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B46" w:rsidRDefault="00406B46" w:rsidP="00406B46">
      <w:pPr>
        <w:jc w:val="center"/>
        <w:rPr>
          <w:b/>
          <w:caps/>
          <w:sz w:val="28"/>
          <w:szCs w:val="28"/>
        </w:rPr>
      </w:pPr>
      <w:r>
        <w:rPr>
          <w:b/>
          <w:caps/>
          <w:sz w:val="28"/>
          <w:szCs w:val="28"/>
        </w:rPr>
        <w:t>ФЕДЕРАЛЬНОЕ АГЕНТСТВО ЖЕЛЕЗНОДОРОЖНОГО ТРАНСПОРТА</w:t>
      </w:r>
    </w:p>
    <w:p w:rsidR="00406B46" w:rsidRDefault="00406B46" w:rsidP="00406B46">
      <w:pPr>
        <w:jc w:val="center"/>
        <w:rPr>
          <w:b/>
          <w:caps/>
          <w:sz w:val="28"/>
          <w:szCs w:val="28"/>
        </w:rPr>
      </w:pPr>
    </w:p>
    <w:p w:rsidR="00406B46" w:rsidRDefault="00406B46" w:rsidP="00406B46">
      <w:pPr>
        <w:jc w:val="center"/>
        <w:rPr>
          <w:sz w:val="28"/>
          <w:szCs w:val="28"/>
        </w:rPr>
      </w:pPr>
      <w:r>
        <w:rPr>
          <w:sz w:val="28"/>
          <w:szCs w:val="28"/>
        </w:rPr>
        <w:t>Федеральное государственное бюджетное образовательное учреждение высшего образования</w:t>
      </w:r>
    </w:p>
    <w:p w:rsidR="00406B46" w:rsidRDefault="00406B46" w:rsidP="00406B46">
      <w:pPr>
        <w:jc w:val="center"/>
        <w:rPr>
          <w:b/>
          <w:sz w:val="28"/>
          <w:szCs w:val="28"/>
        </w:rPr>
      </w:pPr>
      <w:r>
        <w:rPr>
          <w:b/>
          <w:sz w:val="28"/>
          <w:szCs w:val="28"/>
        </w:rPr>
        <w:t xml:space="preserve">«Петербургский государственный университет путей сообщения </w:t>
      </w:r>
    </w:p>
    <w:p w:rsidR="00406B46" w:rsidRDefault="00406B46" w:rsidP="00406B46">
      <w:pPr>
        <w:jc w:val="center"/>
        <w:rPr>
          <w:b/>
          <w:sz w:val="28"/>
          <w:szCs w:val="28"/>
        </w:rPr>
      </w:pPr>
      <w:r>
        <w:rPr>
          <w:b/>
          <w:sz w:val="28"/>
          <w:szCs w:val="28"/>
        </w:rPr>
        <w:t xml:space="preserve">Императора Александра </w:t>
      </w:r>
      <w:r>
        <w:rPr>
          <w:b/>
          <w:sz w:val="28"/>
          <w:szCs w:val="28"/>
          <w:lang w:val="en-US"/>
        </w:rPr>
        <w:t>I</w:t>
      </w:r>
      <w:r>
        <w:rPr>
          <w:b/>
          <w:sz w:val="28"/>
          <w:szCs w:val="28"/>
        </w:rPr>
        <w:t>»</w:t>
      </w:r>
    </w:p>
    <w:p w:rsidR="00406B46" w:rsidRDefault="00406B46" w:rsidP="00406B46">
      <w:pPr>
        <w:jc w:val="center"/>
        <w:rPr>
          <w:b/>
          <w:sz w:val="28"/>
          <w:szCs w:val="28"/>
        </w:rPr>
      </w:pPr>
      <w:r>
        <w:rPr>
          <w:b/>
          <w:sz w:val="28"/>
          <w:szCs w:val="28"/>
        </w:rPr>
        <w:t>(ФГБОУ ВО ПГУПС)</w:t>
      </w:r>
    </w:p>
    <w:p w:rsidR="00406B46" w:rsidRDefault="00FB53E8" w:rsidP="00406B46">
      <w:pPr>
        <w:jc w:val="center"/>
        <w:rPr>
          <w:b/>
          <w:sz w:val="28"/>
          <w:szCs w:val="28"/>
        </w:rPr>
      </w:pPr>
      <w:r>
        <w:rPr>
          <w:b/>
          <w:sz w:val="28"/>
          <w:szCs w:val="28"/>
        </w:rPr>
        <w:t>Калужский</w:t>
      </w:r>
      <w:r w:rsidR="00406B46">
        <w:rPr>
          <w:b/>
          <w:sz w:val="28"/>
          <w:szCs w:val="28"/>
        </w:rPr>
        <w:t xml:space="preserve"> филиал ПГУПС</w:t>
      </w:r>
    </w:p>
    <w:p w:rsidR="00406B46" w:rsidRDefault="00406B46" w:rsidP="00406B46">
      <w:pPr>
        <w:rPr>
          <w:sz w:val="28"/>
          <w:szCs w:val="28"/>
        </w:rPr>
      </w:pPr>
    </w:p>
    <w:p w:rsidR="00406B46" w:rsidRDefault="00406B46" w:rsidP="00406B46">
      <w:pPr>
        <w:rPr>
          <w:sz w:val="28"/>
          <w:szCs w:val="28"/>
        </w:rPr>
      </w:pPr>
    </w:p>
    <w:p w:rsidR="001D7914" w:rsidRPr="001D7914" w:rsidRDefault="001D7914" w:rsidP="001D7914">
      <w:pPr>
        <w:tabs>
          <w:tab w:val="center" w:pos="3969"/>
          <w:tab w:val="left" w:pos="5812"/>
        </w:tabs>
        <w:ind w:left="5103"/>
        <w:jc w:val="center"/>
        <w:rPr>
          <w:sz w:val="28"/>
          <w:szCs w:val="28"/>
          <w:lang w:eastAsia="ru-RU"/>
        </w:rPr>
      </w:pPr>
      <w:r w:rsidRPr="001D7914">
        <w:rPr>
          <w:sz w:val="28"/>
          <w:szCs w:val="28"/>
          <w:lang w:eastAsia="ru-RU"/>
        </w:rPr>
        <w:t>УТВЕРЖДАЮ</w:t>
      </w:r>
    </w:p>
    <w:p w:rsidR="001D7914" w:rsidRPr="001D7914" w:rsidRDefault="001D7914" w:rsidP="001D7914">
      <w:pPr>
        <w:tabs>
          <w:tab w:val="center" w:pos="3969"/>
          <w:tab w:val="left" w:pos="5812"/>
        </w:tabs>
        <w:ind w:left="5103"/>
        <w:jc w:val="center"/>
        <w:rPr>
          <w:sz w:val="28"/>
          <w:szCs w:val="28"/>
          <w:lang w:eastAsia="ru-RU"/>
        </w:rPr>
      </w:pPr>
      <w:r w:rsidRPr="001D7914">
        <w:rPr>
          <w:sz w:val="28"/>
          <w:szCs w:val="28"/>
          <w:lang w:eastAsia="ru-RU"/>
        </w:rPr>
        <w:t>Заместитель директора по УР</w:t>
      </w:r>
    </w:p>
    <w:p w:rsidR="001D7914" w:rsidRPr="001D7914" w:rsidRDefault="001D7914" w:rsidP="001D7914">
      <w:pPr>
        <w:ind w:left="5103"/>
        <w:jc w:val="center"/>
        <w:rPr>
          <w:sz w:val="28"/>
          <w:szCs w:val="28"/>
          <w:lang w:eastAsia="ru-RU"/>
        </w:rPr>
      </w:pPr>
      <w:r w:rsidRPr="001D7914">
        <w:rPr>
          <w:sz w:val="28"/>
          <w:szCs w:val="28"/>
          <w:lang w:eastAsia="ru-RU"/>
        </w:rPr>
        <w:t>____________  Полевой А.В.</w:t>
      </w:r>
    </w:p>
    <w:p w:rsidR="001D7914" w:rsidRPr="001D7914" w:rsidRDefault="001D7914" w:rsidP="001D7914">
      <w:pPr>
        <w:ind w:left="5103"/>
        <w:jc w:val="center"/>
        <w:rPr>
          <w:sz w:val="28"/>
          <w:szCs w:val="28"/>
          <w:lang w:eastAsia="ru-RU"/>
        </w:rPr>
      </w:pPr>
      <w:r w:rsidRPr="001D7914">
        <w:rPr>
          <w:i/>
          <w:sz w:val="28"/>
          <w:szCs w:val="28"/>
          <w:lang w:eastAsia="ru-RU"/>
        </w:rPr>
        <w:t>«</w:t>
      </w:r>
      <w:r w:rsidRPr="001D7914">
        <w:rPr>
          <w:b/>
          <w:i/>
          <w:sz w:val="28"/>
          <w:szCs w:val="28"/>
          <w:lang w:eastAsia="ru-RU"/>
        </w:rPr>
        <w:t>___</w:t>
      </w:r>
      <w:r w:rsidRPr="001D7914">
        <w:rPr>
          <w:i/>
          <w:sz w:val="28"/>
          <w:szCs w:val="28"/>
          <w:lang w:eastAsia="ru-RU"/>
        </w:rPr>
        <w:t>»  __________ 20__г</w:t>
      </w:r>
      <w:r w:rsidRPr="001D7914">
        <w:rPr>
          <w:sz w:val="28"/>
          <w:szCs w:val="28"/>
          <w:lang w:eastAsia="ru-RU"/>
        </w:rPr>
        <w:t>.</w:t>
      </w: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rPr>
          <w:sz w:val="28"/>
          <w:szCs w:val="28"/>
        </w:rPr>
      </w:pPr>
    </w:p>
    <w:p w:rsidR="00406B46" w:rsidRDefault="00406B46" w:rsidP="00406B46">
      <w:pPr>
        <w:jc w:val="center"/>
        <w:rPr>
          <w:b/>
          <w:sz w:val="28"/>
          <w:szCs w:val="28"/>
        </w:rPr>
      </w:pPr>
    </w:p>
    <w:p w:rsidR="00AB6572" w:rsidRDefault="00406B46" w:rsidP="00406B46">
      <w:pPr>
        <w:jc w:val="center"/>
        <w:rPr>
          <w:b/>
          <w:sz w:val="28"/>
          <w:szCs w:val="28"/>
        </w:rPr>
      </w:pPr>
      <w:r>
        <w:rPr>
          <w:b/>
          <w:sz w:val="28"/>
          <w:szCs w:val="28"/>
        </w:rPr>
        <w:t>ФОНД ОЦЕНОЧНЫХ СРЕДСТВ УЧЕБНОЙ ДИСЦИПЛИНЫ</w:t>
      </w:r>
    </w:p>
    <w:p w:rsidR="00406B46" w:rsidRPr="00935506" w:rsidRDefault="00406B46" w:rsidP="00406B46">
      <w:pPr>
        <w:rPr>
          <w:sz w:val="28"/>
        </w:rPr>
      </w:pPr>
    </w:p>
    <w:p w:rsidR="00C87DCC" w:rsidRPr="00935506" w:rsidRDefault="009D079D" w:rsidP="009D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935506">
        <w:rPr>
          <w:b/>
          <w:sz w:val="28"/>
          <w:szCs w:val="28"/>
        </w:rPr>
        <w:t>ОП.</w:t>
      </w:r>
      <w:r w:rsidR="00406B46">
        <w:rPr>
          <w:b/>
          <w:sz w:val="28"/>
          <w:szCs w:val="28"/>
        </w:rPr>
        <w:t>0</w:t>
      </w:r>
      <w:r w:rsidR="00FC5BAF" w:rsidRPr="00935506">
        <w:rPr>
          <w:b/>
          <w:sz w:val="28"/>
          <w:szCs w:val="28"/>
        </w:rPr>
        <w:t>5</w:t>
      </w:r>
      <w:r w:rsidR="00195D3B" w:rsidRPr="00935506">
        <w:rPr>
          <w:b/>
          <w:sz w:val="28"/>
          <w:szCs w:val="28"/>
        </w:rPr>
        <w:t>.</w:t>
      </w:r>
      <w:r w:rsidR="00FC5BAF" w:rsidRPr="00935506">
        <w:rPr>
          <w:b/>
          <w:sz w:val="28"/>
          <w:szCs w:val="28"/>
        </w:rPr>
        <w:t xml:space="preserve"> ТЕХНИЧЕСКИЕ СРЕДСТВА </w:t>
      </w:r>
      <w:r w:rsidR="00CE6B46" w:rsidRPr="00935506">
        <w:rPr>
          <w:b/>
          <w:sz w:val="28"/>
          <w:szCs w:val="28"/>
        </w:rPr>
        <w:t>(ПО ВИДАМ ТРАНСПОРТА)</w:t>
      </w:r>
    </w:p>
    <w:p w:rsidR="00AB6572" w:rsidRPr="00935506" w:rsidRDefault="00AB6572" w:rsidP="009D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441D9" w:rsidRPr="005441D9" w:rsidRDefault="005441D9" w:rsidP="005441D9">
      <w:pPr>
        <w:tabs>
          <w:tab w:val="center" w:pos="4677"/>
          <w:tab w:val="left" w:pos="7104"/>
        </w:tabs>
        <w:suppressAutoHyphens/>
        <w:jc w:val="center"/>
        <w:rPr>
          <w:b/>
          <w:i/>
          <w:sz w:val="28"/>
          <w:szCs w:val="28"/>
        </w:rPr>
      </w:pPr>
      <w:r w:rsidRPr="005441D9">
        <w:rPr>
          <w:b/>
          <w:i/>
          <w:sz w:val="28"/>
          <w:szCs w:val="28"/>
        </w:rPr>
        <w:t>для специальности</w:t>
      </w:r>
    </w:p>
    <w:p w:rsidR="005441D9" w:rsidRPr="005441D9" w:rsidRDefault="005441D9" w:rsidP="005441D9">
      <w:pPr>
        <w:shd w:val="clear" w:color="auto" w:fill="FFFFFF"/>
        <w:tabs>
          <w:tab w:val="left" w:pos="3250"/>
        </w:tabs>
        <w:suppressAutoHyphens/>
        <w:spacing w:line="360" w:lineRule="auto"/>
        <w:jc w:val="center"/>
        <w:rPr>
          <w:b/>
          <w:spacing w:val="-7"/>
          <w:w w:val="102"/>
          <w:sz w:val="28"/>
          <w:szCs w:val="28"/>
        </w:rPr>
      </w:pPr>
      <w:r w:rsidRPr="005441D9">
        <w:rPr>
          <w:b/>
          <w:sz w:val="28"/>
          <w:szCs w:val="28"/>
        </w:rPr>
        <w:t>23.02.01 Организация</w:t>
      </w:r>
      <w:r w:rsidRPr="005441D9">
        <w:rPr>
          <w:b/>
          <w:sz w:val="28"/>
        </w:rPr>
        <w:t xml:space="preserve"> перевозок и управление на транспорте (по видам)</w:t>
      </w:r>
    </w:p>
    <w:p w:rsidR="005441D9" w:rsidRPr="005441D9" w:rsidRDefault="005441D9" w:rsidP="005441D9">
      <w:pPr>
        <w:suppressAutoHyphens/>
        <w:rPr>
          <w:b/>
          <w:sz w:val="28"/>
          <w:szCs w:val="28"/>
        </w:rPr>
      </w:pPr>
    </w:p>
    <w:p w:rsidR="005441D9" w:rsidRPr="005441D9" w:rsidRDefault="005441D9" w:rsidP="005441D9">
      <w:pPr>
        <w:suppressAutoHyphens/>
        <w:jc w:val="center"/>
        <w:rPr>
          <w:b/>
          <w:sz w:val="28"/>
          <w:szCs w:val="28"/>
        </w:rPr>
      </w:pPr>
      <w:r w:rsidRPr="005441D9">
        <w:rPr>
          <w:sz w:val="28"/>
          <w:szCs w:val="28"/>
        </w:rPr>
        <w:t xml:space="preserve">Квалификация </w:t>
      </w:r>
      <w:r w:rsidR="0067474A">
        <w:rPr>
          <w:b/>
          <w:sz w:val="28"/>
          <w:szCs w:val="28"/>
        </w:rPr>
        <w:t>– Т</w:t>
      </w:r>
      <w:r w:rsidRPr="005441D9">
        <w:rPr>
          <w:b/>
          <w:sz w:val="28"/>
          <w:szCs w:val="28"/>
        </w:rPr>
        <w:t>ехник</w:t>
      </w:r>
    </w:p>
    <w:p w:rsidR="005441D9" w:rsidRPr="005441D9" w:rsidRDefault="005441D9" w:rsidP="005441D9">
      <w:pPr>
        <w:suppressAutoHyphens/>
        <w:jc w:val="center"/>
        <w:rPr>
          <w:sz w:val="28"/>
          <w:szCs w:val="28"/>
        </w:rPr>
      </w:pPr>
      <w:r w:rsidRPr="005441D9">
        <w:rPr>
          <w:sz w:val="28"/>
          <w:szCs w:val="28"/>
        </w:rPr>
        <w:t xml:space="preserve">вид подготовки </w:t>
      </w:r>
      <w:r w:rsidR="00406B46" w:rsidRPr="00406B46">
        <w:rPr>
          <w:b/>
          <w:sz w:val="28"/>
          <w:szCs w:val="28"/>
        </w:rPr>
        <w:t>–</w:t>
      </w:r>
      <w:r w:rsidR="00123805">
        <w:rPr>
          <w:b/>
          <w:sz w:val="28"/>
          <w:szCs w:val="28"/>
        </w:rPr>
        <w:t xml:space="preserve"> </w:t>
      </w:r>
      <w:proofErr w:type="gramStart"/>
      <w:r w:rsidRPr="005441D9">
        <w:rPr>
          <w:sz w:val="28"/>
          <w:szCs w:val="28"/>
        </w:rPr>
        <w:t>базовая</w:t>
      </w:r>
      <w:proofErr w:type="gramEnd"/>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p>
    <w:p w:rsidR="005441D9" w:rsidRPr="005441D9" w:rsidRDefault="005441D9" w:rsidP="005441D9">
      <w:pPr>
        <w:suppressAutoHyphens/>
        <w:jc w:val="center"/>
        <w:rPr>
          <w:sz w:val="28"/>
          <w:szCs w:val="28"/>
        </w:rPr>
      </w:pPr>
      <w:r w:rsidRPr="005441D9">
        <w:rPr>
          <w:sz w:val="28"/>
          <w:szCs w:val="28"/>
        </w:rPr>
        <w:t>Форма обучения</w:t>
      </w:r>
      <w:r w:rsidR="00123805">
        <w:rPr>
          <w:sz w:val="28"/>
          <w:szCs w:val="28"/>
        </w:rPr>
        <w:t xml:space="preserve"> </w:t>
      </w:r>
      <w:proofErr w:type="gramStart"/>
      <w:r w:rsidR="00406B46" w:rsidRPr="00406B46">
        <w:rPr>
          <w:b/>
          <w:sz w:val="28"/>
          <w:szCs w:val="28"/>
        </w:rPr>
        <w:t>–</w:t>
      </w:r>
      <w:r w:rsidRPr="005441D9">
        <w:rPr>
          <w:sz w:val="28"/>
          <w:szCs w:val="28"/>
        </w:rPr>
        <w:t>о</w:t>
      </w:r>
      <w:proofErr w:type="gramEnd"/>
      <w:r w:rsidRPr="005441D9">
        <w:rPr>
          <w:sz w:val="28"/>
          <w:szCs w:val="28"/>
        </w:rPr>
        <w:t>чная</w:t>
      </w: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5441D9" w:rsidP="005441D9">
      <w:pPr>
        <w:suppressAutoHyphens/>
        <w:rPr>
          <w:sz w:val="28"/>
          <w:szCs w:val="28"/>
        </w:rPr>
      </w:pPr>
    </w:p>
    <w:p w:rsidR="005441D9" w:rsidRPr="005441D9" w:rsidRDefault="00FB53E8" w:rsidP="005441D9">
      <w:pPr>
        <w:suppressAutoHyphens/>
        <w:jc w:val="center"/>
        <w:rPr>
          <w:sz w:val="28"/>
          <w:szCs w:val="28"/>
        </w:rPr>
      </w:pPr>
      <w:r>
        <w:rPr>
          <w:sz w:val="28"/>
          <w:szCs w:val="28"/>
        </w:rPr>
        <w:t>Калуга</w:t>
      </w:r>
    </w:p>
    <w:p w:rsidR="005441D9" w:rsidRPr="005441D9" w:rsidRDefault="00A87F04" w:rsidP="005441D9">
      <w:pPr>
        <w:suppressAutoHyphens/>
        <w:jc w:val="center"/>
        <w:rPr>
          <w:sz w:val="28"/>
          <w:szCs w:val="28"/>
        </w:rPr>
      </w:pPr>
      <w:r>
        <w:rPr>
          <w:sz w:val="28"/>
          <w:szCs w:val="28"/>
        </w:rPr>
        <w:t>2019</w:t>
      </w:r>
    </w:p>
    <w:p w:rsidR="0067474A" w:rsidRDefault="0067474A">
      <w:pPr>
        <w:spacing w:after="200" w:line="276" w:lineRule="auto"/>
        <w:rPr>
          <w:sz w:val="28"/>
          <w:szCs w:val="28"/>
        </w:rPr>
      </w:pPr>
      <w:r>
        <w:rPr>
          <w:sz w:val="28"/>
          <w:szCs w:val="28"/>
        </w:rPr>
        <w:br w:type="page"/>
      </w:r>
    </w:p>
    <w:p w:rsidR="001234DE" w:rsidRPr="00935506" w:rsidRDefault="001234DE" w:rsidP="001234DE">
      <w:pPr>
        <w:rPr>
          <w:b/>
        </w:rPr>
      </w:pPr>
    </w:p>
    <w:tbl>
      <w:tblPr>
        <w:tblW w:w="10093" w:type="dxa"/>
        <w:tblInd w:w="-108" w:type="dxa"/>
        <w:tblLook w:val="04A0" w:firstRow="1" w:lastRow="0" w:firstColumn="1" w:lastColumn="0" w:noHBand="0" w:noVBand="1"/>
      </w:tblPr>
      <w:tblGrid>
        <w:gridCol w:w="10309"/>
        <w:gridCol w:w="222"/>
      </w:tblGrid>
      <w:tr w:rsidR="001234DE" w:rsidRPr="00935506" w:rsidTr="003F2BCE">
        <w:tc>
          <w:tcPr>
            <w:tcW w:w="5353" w:type="dxa"/>
            <w:hideMark/>
          </w:tcPr>
          <w:tbl>
            <w:tblPr>
              <w:tblW w:w="10093" w:type="dxa"/>
              <w:tblLook w:val="04A0" w:firstRow="1" w:lastRow="0" w:firstColumn="1" w:lastColumn="0" w:noHBand="0" w:noVBand="1"/>
            </w:tblPr>
            <w:tblGrid>
              <w:gridCol w:w="5353"/>
              <w:gridCol w:w="4740"/>
            </w:tblGrid>
            <w:tr w:rsidR="00486EB8" w:rsidRPr="00D715F5" w:rsidTr="00486EB8">
              <w:tc>
                <w:tcPr>
                  <w:tcW w:w="5353" w:type="dxa"/>
                  <w:hideMark/>
                </w:tcPr>
                <w:p w:rsidR="00486EB8"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486EB8" w:rsidRPr="00D715F5" w:rsidRDefault="002C3E61"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2C3E61">
                    <w:t>специальности 23.02.01 Организация перевозок и управление на транспорте (по видам)</w:t>
                  </w:r>
                </w:p>
                <w:p w:rsidR="00486EB8" w:rsidRPr="00D715F5"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486EB8" w:rsidRPr="00D715F5" w:rsidRDefault="00183FB4" w:rsidP="00183F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Председатель_________________/Рундель О.А.</w:t>
                  </w:r>
                  <w:r w:rsidR="00486EB8" w:rsidRPr="00D715F5">
                    <w:t>/</w:t>
                  </w:r>
                </w:p>
              </w:tc>
              <w:tc>
                <w:tcPr>
                  <w:tcW w:w="4740" w:type="dxa"/>
                </w:tcPr>
                <w:p w:rsidR="00486EB8" w:rsidRPr="00D715F5" w:rsidRDefault="00486EB8" w:rsidP="00486EB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1234DE" w:rsidRPr="00935506" w:rsidRDefault="001234DE" w:rsidP="003F2BC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tc>
        <w:tc>
          <w:tcPr>
            <w:tcW w:w="4740" w:type="dxa"/>
          </w:tcPr>
          <w:p w:rsidR="001234DE" w:rsidRPr="00935506" w:rsidRDefault="001234DE" w:rsidP="003F2BCE">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1234DE" w:rsidRPr="00935506" w:rsidRDefault="001234DE" w:rsidP="001234DE">
      <w:pPr>
        <w:rPr>
          <w:sz w:val="28"/>
          <w:szCs w:val="28"/>
        </w:rPr>
      </w:pPr>
    </w:p>
    <w:p w:rsidR="001234DE" w:rsidRPr="00935506" w:rsidRDefault="001234DE" w:rsidP="001234DE">
      <w:pPr>
        <w:rPr>
          <w:sz w:val="28"/>
          <w:szCs w:val="28"/>
        </w:rPr>
      </w:pPr>
      <w:r w:rsidRPr="00935506">
        <w:rPr>
          <w:sz w:val="28"/>
          <w:szCs w:val="28"/>
        </w:rPr>
        <w:tab/>
      </w:r>
    </w:p>
    <w:p w:rsidR="001234DE" w:rsidRPr="00935506" w:rsidRDefault="001234DE" w:rsidP="001234DE">
      <w:pPr>
        <w:rPr>
          <w:sz w:val="28"/>
          <w:szCs w:val="28"/>
        </w:rPr>
      </w:pPr>
    </w:p>
    <w:p w:rsidR="001234DE" w:rsidRPr="00935506" w:rsidRDefault="001234DE" w:rsidP="001234DE">
      <w:pPr>
        <w:tabs>
          <w:tab w:val="left" w:pos="1350"/>
        </w:tabs>
        <w:ind w:firstLine="709"/>
        <w:jc w:val="both"/>
        <w:rPr>
          <w:sz w:val="28"/>
          <w:szCs w:val="28"/>
        </w:rPr>
      </w:pPr>
      <w:r w:rsidRPr="00935506">
        <w:rPr>
          <w:sz w:val="28"/>
          <w:szCs w:val="28"/>
        </w:rPr>
        <w:t xml:space="preserve">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w:t>
      </w:r>
      <w:r w:rsidR="00406B46">
        <w:rPr>
          <w:sz w:val="28"/>
          <w:szCs w:val="28"/>
        </w:rPr>
        <w:t>программы учебной дисциплины ОП.</w:t>
      </w:r>
      <w:r w:rsidRPr="00935506">
        <w:rPr>
          <w:sz w:val="28"/>
          <w:szCs w:val="28"/>
        </w:rPr>
        <w:t>05. Технические средств</w:t>
      </w:r>
      <w:proofErr w:type="gramStart"/>
      <w:r w:rsidRPr="00935506">
        <w:rPr>
          <w:sz w:val="28"/>
          <w:szCs w:val="28"/>
        </w:rPr>
        <w:t>а(</w:t>
      </w:r>
      <w:proofErr w:type="gramEnd"/>
      <w:r w:rsidRPr="00935506">
        <w:rPr>
          <w:sz w:val="28"/>
          <w:szCs w:val="28"/>
        </w:rPr>
        <w:t>по видам транспорта).</w:t>
      </w: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sz w:val="28"/>
          <w:szCs w:val="28"/>
        </w:rPr>
      </w:pPr>
    </w:p>
    <w:p w:rsidR="001234DE" w:rsidRPr="00935506" w:rsidRDefault="001234DE" w:rsidP="001234DE">
      <w:pPr>
        <w:tabs>
          <w:tab w:val="left" w:pos="1350"/>
        </w:tabs>
        <w:rPr>
          <w:b/>
          <w:sz w:val="28"/>
          <w:szCs w:val="28"/>
        </w:rPr>
      </w:pPr>
      <w:r w:rsidRPr="00935506">
        <w:rPr>
          <w:b/>
          <w:sz w:val="28"/>
          <w:szCs w:val="28"/>
        </w:rPr>
        <w:t xml:space="preserve">Разработчик ФОС: </w:t>
      </w:r>
    </w:p>
    <w:p w:rsidR="001234DE" w:rsidRPr="00935506" w:rsidRDefault="009108BC" w:rsidP="001234DE">
      <w:pPr>
        <w:tabs>
          <w:tab w:val="left" w:pos="1350"/>
        </w:tabs>
        <w:rPr>
          <w:sz w:val="28"/>
          <w:szCs w:val="28"/>
        </w:rPr>
      </w:pPr>
      <w:r>
        <w:rPr>
          <w:sz w:val="28"/>
          <w:szCs w:val="28"/>
        </w:rPr>
        <w:t>Миракова Е.В.</w:t>
      </w:r>
      <w:r w:rsidR="005441D9" w:rsidRPr="00935506">
        <w:rPr>
          <w:sz w:val="28"/>
          <w:szCs w:val="28"/>
        </w:rPr>
        <w:t xml:space="preserve">, </w:t>
      </w:r>
      <w:r w:rsidR="00406B46">
        <w:rPr>
          <w:sz w:val="28"/>
          <w:szCs w:val="28"/>
        </w:rPr>
        <w:t xml:space="preserve">преподаватель  </w:t>
      </w:r>
      <w:r w:rsidR="00FB53E8">
        <w:rPr>
          <w:sz w:val="28"/>
          <w:szCs w:val="28"/>
        </w:rPr>
        <w:t>Калужского</w:t>
      </w:r>
      <w:r w:rsidR="00406B46">
        <w:rPr>
          <w:sz w:val="28"/>
          <w:szCs w:val="28"/>
        </w:rPr>
        <w:t xml:space="preserve">  филиала  ПГУПС</w:t>
      </w:r>
    </w:p>
    <w:p w:rsidR="001234DE" w:rsidRPr="00935506" w:rsidRDefault="001234DE" w:rsidP="001234DE"/>
    <w:p w:rsidR="001234DE" w:rsidRPr="00935506" w:rsidRDefault="001234DE" w:rsidP="001234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1234DE" w:rsidRPr="00935506" w:rsidRDefault="001234DE" w:rsidP="001234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caps/>
          <w:sz w:val="28"/>
          <w:szCs w:val="28"/>
        </w:rPr>
      </w:pPr>
    </w:p>
    <w:p w:rsidR="00406B46" w:rsidRDefault="00406B46" w:rsidP="00406B4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sz w:val="28"/>
        </w:rPr>
      </w:pPr>
    </w:p>
    <w:p w:rsidR="00406B46" w:rsidRPr="00935506" w:rsidRDefault="00406B46" w:rsidP="001234D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1234DE" w:rsidRPr="00935506" w:rsidRDefault="001234DE" w:rsidP="001234D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1234DE" w:rsidRPr="00935506" w:rsidRDefault="001234DE" w:rsidP="001234DE">
      <w:pPr>
        <w:jc w:val="both"/>
        <w:rPr>
          <w:b/>
          <w:i/>
          <w:sz w:val="28"/>
          <w:szCs w:val="28"/>
        </w:rPr>
      </w:pPr>
      <w:r w:rsidRPr="00935506">
        <w:rPr>
          <w:b/>
          <w:i/>
          <w:sz w:val="28"/>
          <w:szCs w:val="28"/>
        </w:rPr>
        <w:t>Рецензент:</w:t>
      </w:r>
    </w:p>
    <w:p w:rsidR="001234DE" w:rsidRPr="00935506" w:rsidRDefault="001234DE" w:rsidP="001234DE">
      <w:pPr>
        <w:jc w:val="both"/>
        <w:rPr>
          <w:sz w:val="28"/>
          <w:szCs w:val="28"/>
        </w:rPr>
      </w:pPr>
    </w:p>
    <w:p w:rsidR="001234DE" w:rsidRPr="00935506" w:rsidRDefault="009108BC" w:rsidP="001234DE">
      <w:pPr>
        <w:tabs>
          <w:tab w:val="left" w:pos="1350"/>
        </w:tabs>
        <w:rPr>
          <w:sz w:val="28"/>
          <w:szCs w:val="28"/>
        </w:rPr>
      </w:pPr>
      <w:r>
        <w:rPr>
          <w:sz w:val="28"/>
          <w:szCs w:val="28"/>
        </w:rPr>
        <w:t>Тасенкова Ю.В.</w:t>
      </w:r>
      <w:r w:rsidR="001234DE" w:rsidRPr="00486EB8">
        <w:rPr>
          <w:sz w:val="28"/>
          <w:szCs w:val="28"/>
        </w:rPr>
        <w:t>,</w:t>
      </w:r>
      <w:r w:rsidR="008F7145">
        <w:rPr>
          <w:sz w:val="28"/>
          <w:szCs w:val="28"/>
        </w:rPr>
        <w:t xml:space="preserve"> </w:t>
      </w:r>
      <w:r w:rsidR="00406B46" w:rsidRPr="00406B46">
        <w:rPr>
          <w:sz w:val="28"/>
          <w:szCs w:val="28"/>
        </w:rPr>
        <w:t xml:space="preserve">преподаватель  </w:t>
      </w:r>
      <w:r w:rsidR="00FB53E8">
        <w:rPr>
          <w:sz w:val="28"/>
          <w:szCs w:val="28"/>
        </w:rPr>
        <w:t>Калужского</w:t>
      </w:r>
      <w:r w:rsidR="00406B46" w:rsidRPr="00406B46">
        <w:rPr>
          <w:sz w:val="28"/>
          <w:szCs w:val="28"/>
        </w:rPr>
        <w:t xml:space="preserve">  филиала  ПГУПС</w:t>
      </w:r>
    </w:p>
    <w:p w:rsidR="001234DE" w:rsidRPr="00935506" w:rsidRDefault="001234DE" w:rsidP="001234DE">
      <w:pPr>
        <w:jc w:val="both"/>
        <w:rPr>
          <w:sz w:val="28"/>
          <w:szCs w:val="28"/>
        </w:rPr>
      </w:pPr>
    </w:p>
    <w:p w:rsidR="0067474A" w:rsidRDefault="0067474A">
      <w:pPr>
        <w:spacing w:after="200" w:line="276" w:lineRule="auto"/>
        <w:rPr>
          <w:b/>
          <w:caps/>
          <w:sz w:val="28"/>
          <w:szCs w:val="28"/>
        </w:rPr>
      </w:pPr>
      <w:r>
        <w:rPr>
          <w:b/>
          <w:caps/>
          <w:sz w:val="28"/>
          <w:szCs w:val="28"/>
        </w:rPr>
        <w:br w:type="page"/>
      </w:r>
    </w:p>
    <w:p w:rsidR="003F2BCE" w:rsidRPr="00935506" w:rsidRDefault="003F2BCE" w:rsidP="003F2BCE">
      <w:pPr>
        <w:jc w:val="center"/>
        <w:rPr>
          <w:b/>
          <w:bCs/>
        </w:rPr>
      </w:pPr>
      <w:r w:rsidRPr="00935506">
        <w:rPr>
          <w:b/>
          <w:bCs/>
        </w:rPr>
        <w:lastRenderedPageBreak/>
        <w:t>СОДЕРЖАНИЕ</w:t>
      </w:r>
    </w:p>
    <w:p w:rsidR="003F2BCE" w:rsidRPr="00935506" w:rsidRDefault="003F2BCE" w:rsidP="003F2BCE">
      <w:pPr>
        <w:rPr>
          <w:b/>
          <w:bCs/>
        </w:rPr>
      </w:pPr>
    </w:p>
    <w:tbl>
      <w:tblPr>
        <w:tblW w:w="10598" w:type="dxa"/>
        <w:tblLook w:val="00A0" w:firstRow="1" w:lastRow="0" w:firstColumn="1" w:lastColumn="0" w:noHBand="0" w:noVBand="0"/>
      </w:tblPr>
      <w:tblGrid>
        <w:gridCol w:w="675"/>
        <w:gridCol w:w="8647"/>
        <w:gridCol w:w="1276"/>
      </w:tblGrid>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1</w:t>
            </w:r>
          </w:p>
        </w:tc>
        <w:tc>
          <w:tcPr>
            <w:tcW w:w="8647" w:type="dxa"/>
          </w:tcPr>
          <w:p w:rsidR="003F2BCE" w:rsidRPr="00935506" w:rsidRDefault="003F2BCE" w:rsidP="003F2BCE">
            <w:pPr>
              <w:spacing w:line="360" w:lineRule="auto"/>
              <w:rPr>
                <w:b/>
                <w:bCs/>
                <w:sz w:val="28"/>
                <w:szCs w:val="28"/>
              </w:rPr>
            </w:pPr>
            <w:r w:rsidRPr="00935506">
              <w:rPr>
                <w:b/>
                <w:bCs/>
                <w:sz w:val="28"/>
                <w:szCs w:val="28"/>
              </w:rPr>
              <w:t>ПАСПОРТ ФОНДА ОЦЕНОЧНЫХ СРЕДСТВ …………………….</w:t>
            </w:r>
          </w:p>
        </w:tc>
        <w:tc>
          <w:tcPr>
            <w:tcW w:w="1276" w:type="dxa"/>
          </w:tcPr>
          <w:p w:rsidR="003F2BCE" w:rsidRPr="00B44DCB" w:rsidRDefault="003F2BCE" w:rsidP="003F2BCE">
            <w:pPr>
              <w:spacing w:line="360" w:lineRule="auto"/>
              <w:rPr>
                <w:b/>
                <w:bCs/>
                <w:sz w:val="28"/>
                <w:szCs w:val="28"/>
              </w:rPr>
            </w:pPr>
            <w:r w:rsidRPr="00B44DCB">
              <w:rPr>
                <w:b/>
                <w:bCs/>
                <w:sz w:val="28"/>
                <w:szCs w:val="28"/>
              </w:rPr>
              <w:t>4</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2</w:t>
            </w:r>
          </w:p>
        </w:tc>
        <w:tc>
          <w:tcPr>
            <w:tcW w:w="8647" w:type="dxa"/>
          </w:tcPr>
          <w:p w:rsidR="003F2BCE" w:rsidRPr="00935506" w:rsidRDefault="003F2BCE" w:rsidP="003F2BCE">
            <w:pPr>
              <w:spacing w:line="360" w:lineRule="auto"/>
              <w:rPr>
                <w:b/>
                <w:bCs/>
                <w:sz w:val="28"/>
                <w:szCs w:val="28"/>
              </w:rPr>
            </w:pPr>
            <w:r w:rsidRPr="00935506">
              <w:rPr>
                <w:b/>
                <w:bCs/>
                <w:sz w:val="28"/>
                <w:szCs w:val="28"/>
              </w:rPr>
              <w:t>РЕЗУЛЬТАТЫ ОСВОЕНИЯ УЧЕБНОЙ ДИСЦИПЛИНЫ, ПОДЛЕЖАЩИЕ ПРОВЕРКЕ …………………………………………</w:t>
            </w:r>
          </w:p>
        </w:tc>
        <w:tc>
          <w:tcPr>
            <w:tcW w:w="1276" w:type="dxa"/>
          </w:tcPr>
          <w:p w:rsidR="003F2BCE" w:rsidRPr="00B44DCB" w:rsidRDefault="003F2BCE" w:rsidP="003F2BCE">
            <w:pPr>
              <w:spacing w:line="360" w:lineRule="auto"/>
              <w:rPr>
                <w:b/>
                <w:bCs/>
                <w:sz w:val="28"/>
                <w:szCs w:val="28"/>
              </w:rPr>
            </w:pPr>
          </w:p>
          <w:p w:rsidR="003F2BCE" w:rsidRPr="00B44DCB" w:rsidRDefault="003F2BCE" w:rsidP="003F2BCE">
            <w:pPr>
              <w:spacing w:line="360" w:lineRule="auto"/>
              <w:rPr>
                <w:b/>
                <w:bCs/>
                <w:sz w:val="28"/>
                <w:szCs w:val="28"/>
              </w:rPr>
            </w:pPr>
            <w:r w:rsidRPr="00B44DCB">
              <w:rPr>
                <w:b/>
                <w:bCs/>
                <w:sz w:val="28"/>
                <w:szCs w:val="28"/>
              </w:rPr>
              <w:t>6</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w:t>
            </w:r>
          </w:p>
        </w:tc>
        <w:tc>
          <w:tcPr>
            <w:tcW w:w="8647" w:type="dxa"/>
          </w:tcPr>
          <w:p w:rsidR="003F2BCE" w:rsidRPr="00935506" w:rsidRDefault="003F2BCE" w:rsidP="003F2BCE">
            <w:pPr>
              <w:spacing w:line="360" w:lineRule="auto"/>
              <w:rPr>
                <w:b/>
                <w:bCs/>
                <w:sz w:val="28"/>
                <w:szCs w:val="28"/>
              </w:rPr>
            </w:pPr>
            <w:r w:rsidRPr="00935506">
              <w:rPr>
                <w:b/>
                <w:bCs/>
                <w:sz w:val="28"/>
                <w:szCs w:val="28"/>
              </w:rPr>
              <w:t>ОЦЕНКА ОСВОЕНИЯ УЧЕБНОЙ ДИСЦИПЛИНЫ ……………...</w:t>
            </w:r>
          </w:p>
        </w:tc>
        <w:tc>
          <w:tcPr>
            <w:tcW w:w="1276" w:type="dxa"/>
          </w:tcPr>
          <w:p w:rsidR="003F2BCE" w:rsidRPr="00B44DCB" w:rsidRDefault="00B44DCB" w:rsidP="003F2BCE">
            <w:pPr>
              <w:spacing w:line="360" w:lineRule="auto"/>
              <w:rPr>
                <w:b/>
                <w:bCs/>
                <w:sz w:val="28"/>
                <w:szCs w:val="28"/>
              </w:rPr>
            </w:pPr>
            <w:r w:rsidRPr="00B44DCB">
              <w:rPr>
                <w:b/>
                <w:bCs/>
                <w:sz w:val="28"/>
                <w:szCs w:val="28"/>
              </w:rPr>
              <w:t>10</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3.1</w:t>
            </w:r>
          </w:p>
        </w:tc>
        <w:tc>
          <w:tcPr>
            <w:tcW w:w="8647" w:type="dxa"/>
          </w:tcPr>
          <w:p w:rsidR="003F2BCE" w:rsidRPr="00935506" w:rsidRDefault="003F2BCE" w:rsidP="003F2BCE">
            <w:pPr>
              <w:spacing w:line="360" w:lineRule="auto"/>
              <w:rPr>
                <w:b/>
                <w:bCs/>
                <w:sz w:val="28"/>
                <w:szCs w:val="28"/>
              </w:rPr>
            </w:pPr>
            <w:r w:rsidRPr="00935506">
              <w:rPr>
                <w:b/>
                <w:bCs/>
                <w:sz w:val="28"/>
                <w:szCs w:val="28"/>
              </w:rPr>
              <w:t>ФОРМЫ И МЕТОДЫ ОЦЕНИВАНИЯ ……………………………...</w:t>
            </w:r>
          </w:p>
        </w:tc>
        <w:tc>
          <w:tcPr>
            <w:tcW w:w="1276" w:type="dxa"/>
          </w:tcPr>
          <w:p w:rsidR="003F2BCE" w:rsidRPr="00B44DCB" w:rsidRDefault="00B44DCB" w:rsidP="003F2BCE">
            <w:pPr>
              <w:spacing w:line="360" w:lineRule="auto"/>
              <w:rPr>
                <w:b/>
                <w:bCs/>
                <w:sz w:val="28"/>
                <w:szCs w:val="28"/>
              </w:rPr>
            </w:pPr>
            <w:r w:rsidRPr="00B44DCB">
              <w:rPr>
                <w:b/>
                <w:bCs/>
                <w:sz w:val="28"/>
                <w:szCs w:val="28"/>
              </w:rPr>
              <w:t>10</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3.2</w:t>
            </w:r>
          </w:p>
        </w:tc>
        <w:tc>
          <w:tcPr>
            <w:tcW w:w="8647" w:type="dxa"/>
          </w:tcPr>
          <w:p w:rsidR="003F2BCE" w:rsidRPr="00935506" w:rsidRDefault="003F2BCE" w:rsidP="003F2BCE">
            <w:pPr>
              <w:spacing w:line="360" w:lineRule="auto"/>
              <w:rPr>
                <w:b/>
                <w:bCs/>
                <w:sz w:val="28"/>
                <w:szCs w:val="28"/>
              </w:rPr>
            </w:pPr>
            <w:r w:rsidRPr="00935506">
              <w:rPr>
                <w:b/>
                <w:bCs/>
                <w:sz w:val="28"/>
                <w:szCs w:val="28"/>
              </w:rPr>
              <w:t>ТИПОВЫЕ ЗАДАНИЯ ДЛЯ ПРОВЕДЕНИЯ ТЕКУЩЕГО КОНТРОЛЯ УСПЕВАЕМОСТИ ……………………………………...</w:t>
            </w:r>
          </w:p>
        </w:tc>
        <w:tc>
          <w:tcPr>
            <w:tcW w:w="1276" w:type="dxa"/>
          </w:tcPr>
          <w:p w:rsidR="003F2BCE" w:rsidRPr="00B44DCB" w:rsidRDefault="003F2BCE" w:rsidP="003F2BCE">
            <w:pPr>
              <w:spacing w:line="360" w:lineRule="auto"/>
              <w:rPr>
                <w:b/>
                <w:bCs/>
                <w:sz w:val="28"/>
                <w:szCs w:val="28"/>
              </w:rPr>
            </w:pPr>
          </w:p>
          <w:p w:rsidR="003F2BCE" w:rsidRPr="00B44DCB" w:rsidRDefault="00B44DCB" w:rsidP="00935506">
            <w:pPr>
              <w:spacing w:line="360" w:lineRule="auto"/>
              <w:rPr>
                <w:b/>
                <w:bCs/>
                <w:sz w:val="28"/>
                <w:szCs w:val="28"/>
              </w:rPr>
            </w:pPr>
            <w:r w:rsidRPr="00B44DCB">
              <w:rPr>
                <w:b/>
                <w:bCs/>
                <w:sz w:val="28"/>
                <w:szCs w:val="28"/>
              </w:rPr>
              <w:t>15</w:t>
            </w:r>
          </w:p>
        </w:tc>
      </w:tr>
      <w:tr w:rsidR="003F2BCE" w:rsidRPr="00935506" w:rsidTr="003F2BCE">
        <w:tc>
          <w:tcPr>
            <w:tcW w:w="675" w:type="dxa"/>
          </w:tcPr>
          <w:p w:rsidR="003F2BCE" w:rsidRPr="00935506" w:rsidRDefault="003F2BCE" w:rsidP="003F2BCE">
            <w:pPr>
              <w:spacing w:line="360" w:lineRule="auto"/>
              <w:rPr>
                <w:b/>
                <w:bCs/>
                <w:sz w:val="28"/>
                <w:szCs w:val="28"/>
              </w:rPr>
            </w:pPr>
            <w:r w:rsidRPr="00935506">
              <w:rPr>
                <w:b/>
                <w:bCs/>
                <w:sz w:val="28"/>
                <w:szCs w:val="28"/>
              </w:rPr>
              <w:t>4</w:t>
            </w:r>
          </w:p>
        </w:tc>
        <w:tc>
          <w:tcPr>
            <w:tcW w:w="8647" w:type="dxa"/>
          </w:tcPr>
          <w:p w:rsidR="003F2BCE" w:rsidRPr="00B44DCB" w:rsidRDefault="003F2BCE" w:rsidP="00B44DCB">
            <w:pPr>
              <w:spacing w:line="360" w:lineRule="auto"/>
              <w:rPr>
                <w:b/>
                <w:bCs/>
                <w:sz w:val="28"/>
                <w:szCs w:val="28"/>
              </w:rPr>
            </w:pPr>
            <w:r w:rsidRPr="00935506">
              <w:rPr>
                <w:b/>
                <w:bCs/>
                <w:sz w:val="28"/>
                <w:szCs w:val="28"/>
              </w:rPr>
              <w:t xml:space="preserve">ОЦЕНОЧНЫЕ МАТЕРИАЛЫ ДЛЯ ПРОМЕЖУТОЧНОЙ АТТЕСТАЦИИ </w:t>
            </w:r>
            <w:r w:rsidR="00B44DCB">
              <w:rPr>
                <w:b/>
                <w:bCs/>
                <w:sz w:val="28"/>
                <w:szCs w:val="28"/>
              </w:rPr>
              <w:t>ПО УЧЕБНОЙ ДИСЦИПЛИНЕ …………………..</w:t>
            </w:r>
          </w:p>
        </w:tc>
        <w:tc>
          <w:tcPr>
            <w:tcW w:w="1276" w:type="dxa"/>
          </w:tcPr>
          <w:p w:rsidR="003F2BCE" w:rsidRPr="00B44DCB" w:rsidRDefault="003F2BCE" w:rsidP="003F2BCE">
            <w:pPr>
              <w:spacing w:line="360" w:lineRule="auto"/>
              <w:rPr>
                <w:b/>
                <w:bCs/>
                <w:sz w:val="28"/>
                <w:szCs w:val="28"/>
              </w:rPr>
            </w:pPr>
          </w:p>
          <w:p w:rsidR="003F2BCE" w:rsidRPr="00B44DCB" w:rsidRDefault="00B44DCB" w:rsidP="003F2BCE">
            <w:pPr>
              <w:spacing w:line="360" w:lineRule="auto"/>
              <w:rPr>
                <w:b/>
                <w:bCs/>
                <w:sz w:val="28"/>
                <w:szCs w:val="28"/>
              </w:rPr>
            </w:pPr>
            <w:r w:rsidRPr="00B44DCB">
              <w:rPr>
                <w:b/>
                <w:bCs/>
                <w:sz w:val="28"/>
                <w:szCs w:val="28"/>
              </w:rPr>
              <w:t>3</w:t>
            </w:r>
            <w:r w:rsidR="00CD02F2">
              <w:rPr>
                <w:b/>
                <w:bCs/>
                <w:sz w:val="28"/>
                <w:szCs w:val="28"/>
              </w:rPr>
              <w:t>7</w:t>
            </w:r>
          </w:p>
          <w:p w:rsidR="00B44DCB" w:rsidRPr="00B44DCB" w:rsidRDefault="00B44DCB" w:rsidP="003F2BCE">
            <w:pPr>
              <w:spacing w:line="360" w:lineRule="auto"/>
              <w:rPr>
                <w:b/>
                <w:bCs/>
                <w:sz w:val="28"/>
                <w:szCs w:val="28"/>
              </w:rPr>
            </w:pPr>
          </w:p>
        </w:tc>
      </w:tr>
      <w:tr w:rsidR="003F2BCE" w:rsidRPr="00935506" w:rsidTr="003F2BCE">
        <w:tc>
          <w:tcPr>
            <w:tcW w:w="675" w:type="dxa"/>
          </w:tcPr>
          <w:p w:rsidR="003F2BCE" w:rsidRPr="00935506" w:rsidRDefault="003F2BCE" w:rsidP="003F2BCE">
            <w:pPr>
              <w:spacing w:line="360" w:lineRule="auto"/>
              <w:rPr>
                <w:b/>
                <w:bCs/>
                <w:sz w:val="28"/>
                <w:szCs w:val="28"/>
              </w:rPr>
            </w:pPr>
          </w:p>
        </w:tc>
        <w:tc>
          <w:tcPr>
            <w:tcW w:w="8647" w:type="dxa"/>
          </w:tcPr>
          <w:p w:rsidR="003F2BCE" w:rsidRPr="00935506" w:rsidRDefault="00B44DCB" w:rsidP="003F2BCE">
            <w:pPr>
              <w:spacing w:line="360" w:lineRule="auto"/>
              <w:rPr>
                <w:b/>
                <w:bCs/>
                <w:sz w:val="28"/>
                <w:szCs w:val="28"/>
              </w:rPr>
            </w:pPr>
            <w:r>
              <w:rPr>
                <w:b/>
                <w:bCs/>
                <w:sz w:val="28"/>
                <w:szCs w:val="28"/>
              </w:rPr>
              <w:t xml:space="preserve">ПРИЛОЖЕНИЕ </w:t>
            </w:r>
            <w:r w:rsidR="003F2BCE" w:rsidRPr="00935506">
              <w:rPr>
                <w:b/>
                <w:bCs/>
                <w:sz w:val="28"/>
                <w:szCs w:val="28"/>
              </w:rPr>
              <w:t xml:space="preserve"> ……………………………………………………….</w:t>
            </w:r>
          </w:p>
        </w:tc>
        <w:tc>
          <w:tcPr>
            <w:tcW w:w="1276" w:type="dxa"/>
          </w:tcPr>
          <w:p w:rsidR="003F2BCE" w:rsidRPr="00B44DCB" w:rsidRDefault="00B44DCB" w:rsidP="00CD02F2">
            <w:pPr>
              <w:spacing w:line="360" w:lineRule="auto"/>
              <w:rPr>
                <w:b/>
                <w:bCs/>
                <w:sz w:val="28"/>
                <w:szCs w:val="28"/>
              </w:rPr>
            </w:pPr>
            <w:r w:rsidRPr="00B44DCB">
              <w:rPr>
                <w:b/>
                <w:bCs/>
                <w:sz w:val="28"/>
                <w:szCs w:val="28"/>
              </w:rPr>
              <w:t>5</w:t>
            </w:r>
            <w:r w:rsidR="00CD02F2">
              <w:rPr>
                <w:b/>
                <w:bCs/>
                <w:sz w:val="28"/>
                <w:szCs w:val="28"/>
              </w:rPr>
              <w:t>0</w:t>
            </w:r>
          </w:p>
        </w:tc>
      </w:tr>
    </w:tbl>
    <w:p w:rsidR="003F2BCE" w:rsidRPr="00935506" w:rsidRDefault="003F2BCE" w:rsidP="00CE6B46">
      <w:pPr>
        <w:spacing w:after="200" w:line="276" w:lineRule="auto"/>
        <w:jc w:val="center"/>
        <w:rPr>
          <w:b/>
          <w:sz w:val="28"/>
          <w:szCs w:val="28"/>
        </w:rPr>
      </w:pPr>
    </w:p>
    <w:p w:rsidR="003F2BCE" w:rsidRPr="00935506" w:rsidRDefault="003F2BCE" w:rsidP="00CE6B46">
      <w:pPr>
        <w:spacing w:after="200" w:line="276" w:lineRule="auto"/>
        <w:jc w:val="center"/>
        <w:rPr>
          <w:b/>
          <w:sz w:val="28"/>
          <w:szCs w:val="28"/>
        </w:rPr>
      </w:pPr>
    </w:p>
    <w:p w:rsidR="003F2BCE" w:rsidRPr="00935506" w:rsidRDefault="00406B46" w:rsidP="00406B46">
      <w:pPr>
        <w:spacing w:after="200" w:line="276" w:lineRule="auto"/>
        <w:rPr>
          <w:b/>
          <w:sz w:val="28"/>
          <w:szCs w:val="28"/>
        </w:rPr>
      </w:pPr>
      <w:r>
        <w:rPr>
          <w:b/>
          <w:sz w:val="28"/>
          <w:szCs w:val="28"/>
        </w:rPr>
        <w:br w:type="page"/>
      </w:r>
    </w:p>
    <w:p w:rsidR="003F2BCE" w:rsidRPr="00935506" w:rsidRDefault="003F2BCE" w:rsidP="00BC5009">
      <w:pPr>
        <w:pStyle w:val="12"/>
        <w:numPr>
          <w:ilvl w:val="0"/>
          <w:numId w:val="1"/>
        </w:numPr>
        <w:ind w:left="0"/>
        <w:jc w:val="center"/>
        <w:rPr>
          <w:rFonts w:ascii="Times New Roman" w:hAnsi="Times New Roman" w:cs="Times New Roman"/>
          <w:b/>
          <w:bCs/>
          <w:sz w:val="28"/>
          <w:szCs w:val="28"/>
        </w:rPr>
      </w:pPr>
      <w:r w:rsidRPr="00935506">
        <w:rPr>
          <w:rFonts w:ascii="Times New Roman" w:hAnsi="Times New Roman" w:cs="Times New Roman"/>
          <w:b/>
          <w:bCs/>
          <w:sz w:val="28"/>
          <w:szCs w:val="28"/>
        </w:rPr>
        <w:lastRenderedPageBreak/>
        <w:t>ПАСПОРТ ФОНДА ОЦЕНОЧНЫХ СРЕДСТВ</w:t>
      </w:r>
    </w:p>
    <w:p w:rsidR="003F2BCE" w:rsidRPr="00935506" w:rsidRDefault="003F2BCE" w:rsidP="003F2BCE">
      <w:pPr>
        <w:pStyle w:val="12"/>
        <w:rPr>
          <w:rFonts w:ascii="Times New Roman" w:hAnsi="Times New Roman" w:cs="Times New Roman"/>
          <w:sz w:val="28"/>
          <w:szCs w:val="28"/>
          <w:lang w:eastAsia="ru-RU"/>
        </w:rPr>
      </w:pPr>
    </w:p>
    <w:p w:rsidR="003F2BCE" w:rsidRPr="00935506" w:rsidRDefault="003F2BCE" w:rsidP="0040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935506">
        <w:rPr>
          <w:sz w:val="28"/>
          <w:szCs w:val="28"/>
        </w:rPr>
        <w:t xml:space="preserve">В результате освоения учебной дисциплины </w:t>
      </w:r>
      <w:r w:rsidR="00406B46" w:rsidRPr="00406B46">
        <w:rPr>
          <w:sz w:val="28"/>
          <w:szCs w:val="28"/>
        </w:rPr>
        <w:t xml:space="preserve">ОП.05. Технические средства (по видам транспорта) </w:t>
      </w:r>
      <w:r w:rsidRPr="00406B46">
        <w:rPr>
          <w:sz w:val="28"/>
          <w:szCs w:val="28"/>
        </w:rPr>
        <w:t xml:space="preserve">обучающийся должен обладать следующими </w:t>
      </w:r>
      <w:r w:rsidRPr="00406B46">
        <w:rPr>
          <w:sz w:val="28"/>
          <w:szCs w:val="28"/>
          <w:lang w:eastAsia="ru-RU"/>
        </w:rPr>
        <w:t>умениями, знаниями, общими и профессиональными</w:t>
      </w:r>
      <w:r w:rsidRPr="00935506">
        <w:rPr>
          <w:sz w:val="28"/>
          <w:szCs w:val="28"/>
          <w:lang w:eastAsia="ru-RU"/>
        </w:rPr>
        <w:t xml:space="preserve"> компетенциями, предусмотренными</w:t>
      </w:r>
      <w:r w:rsidRPr="00935506">
        <w:rPr>
          <w:sz w:val="28"/>
          <w:szCs w:val="28"/>
        </w:rPr>
        <w:t xml:space="preserve"> ФГОС СПО </w:t>
      </w:r>
      <w:r w:rsidRPr="00935506">
        <w:rPr>
          <w:sz w:val="28"/>
          <w:szCs w:val="28"/>
          <w:lang w:eastAsia="ru-RU"/>
        </w:rPr>
        <w:t xml:space="preserve">по специальности </w:t>
      </w:r>
      <w:r w:rsidRPr="00935506">
        <w:rPr>
          <w:sz w:val="28"/>
          <w:szCs w:val="28"/>
        </w:rPr>
        <w:t>23.02.01 Организация перевозок и управление на транспорте (по видам</w:t>
      </w:r>
      <w:proofErr w:type="gramStart"/>
      <w:r w:rsidRPr="00935506">
        <w:rPr>
          <w:sz w:val="28"/>
          <w:szCs w:val="28"/>
        </w:rPr>
        <w:t>)д</w:t>
      </w:r>
      <w:proofErr w:type="gramEnd"/>
      <w:r w:rsidRPr="00935506">
        <w:rPr>
          <w:sz w:val="28"/>
          <w:szCs w:val="28"/>
        </w:rPr>
        <w:t>ля базового вида подготовки специалистов среднего звена среднего профессионального образования.</w:t>
      </w:r>
    </w:p>
    <w:p w:rsidR="003F2BCE" w:rsidRDefault="003F2BCE" w:rsidP="00406B46">
      <w:pPr>
        <w:ind w:firstLine="709"/>
        <w:jc w:val="both"/>
        <w:rPr>
          <w:sz w:val="28"/>
          <w:szCs w:val="28"/>
        </w:rPr>
      </w:pPr>
      <w:r w:rsidRPr="00935506">
        <w:rPr>
          <w:sz w:val="28"/>
          <w:szCs w:val="28"/>
        </w:rPr>
        <w:t xml:space="preserve">Объектами контроля и оценки являются </w:t>
      </w:r>
      <w:r w:rsidRPr="00935506">
        <w:rPr>
          <w:sz w:val="28"/>
          <w:szCs w:val="28"/>
          <w:lang w:eastAsia="ru-RU"/>
        </w:rPr>
        <w:t>умения, знания, общие и профессиональные компетенции</w:t>
      </w:r>
      <w:r w:rsidRPr="00935506">
        <w:rPr>
          <w:sz w:val="28"/>
          <w:szCs w:val="28"/>
        </w:rPr>
        <w:t>:</w:t>
      </w:r>
    </w:p>
    <w:p w:rsidR="00486EB8" w:rsidRPr="00935506" w:rsidRDefault="00486EB8" w:rsidP="00406B46">
      <w:pPr>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22"/>
      </w:tblGrid>
      <w:tr w:rsidR="003F2BCE" w:rsidRPr="0067474A" w:rsidTr="00486EB8">
        <w:trPr>
          <w:trHeight w:val="1116"/>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67474A" w:rsidRDefault="003F2BCE" w:rsidP="00486EB8">
            <w:pPr>
              <w:jc w:val="center"/>
              <w:rPr>
                <w:b/>
                <w:szCs w:val="28"/>
              </w:rPr>
            </w:pPr>
            <w:r w:rsidRPr="0067474A">
              <w:rPr>
                <w:b/>
                <w:bCs/>
                <w:szCs w:val="28"/>
              </w:rPr>
              <w:t>Объекты контроля и оценки</w:t>
            </w:r>
          </w:p>
        </w:tc>
        <w:tc>
          <w:tcPr>
            <w:tcW w:w="8222" w:type="dxa"/>
            <w:tcBorders>
              <w:top w:val="single" w:sz="4" w:space="0" w:color="000000"/>
              <w:left w:val="single" w:sz="4" w:space="0" w:color="000000"/>
              <w:bottom w:val="single" w:sz="4" w:space="0" w:color="000000"/>
              <w:right w:val="single" w:sz="4" w:space="0" w:color="000000"/>
            </w:tcBorders>
            <w:vAlign w:val="center"/>
          </w:tcPr>
          <w:p w:rsidR="003F2BCE" w:rsidRPr="0067474A" w:rsidRDefault="003F2BCE" w:rsidP="00486EB8">
            <w:pPr>
              <w:jc w:val="center"/>
              <w:rPr>
                <w:b/>
                <w:szCs w:val="28"/>
              </w:rPr>
            </w:pPr>
            <w:r w:rsidRPr="0067474A">
              <w:rPr>
                <w:b/>
                <w:bCs/>
                <w:szCs w:val="28"/>
              </w:rPr>
              <w:t>Объекты контроля и оценки</w:t>
            </w:r>
          </w:p>
        </w:tc>
      </w:tr>
      <w:tr w:rsidR="003F2BCE" w:rsidRPr="00486EB8" w:rsidTr="00486EB8">
        <w:trPr>
          <w:trHeight w:val="423"/>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486EB8" w:rsidRDefault="003F2BCE" w:rsidP="00486EB8">
            <w:pPr>
              <w:autoSpaceDE w:val="0"/>
              <w:autoSpaceDN w:val="0"/>
              <w:adjustRightInd w:val="0"/>
              <w:rPr>
                <w:sz w:val="28"/>
                <w:szCs w:val="28"/>
              </w:rPr>
            </w:pPr>
            <w:r w:rsidRPr="00486EB8">
              <w:rPr>
                <w:rStyle w:val="FontStyle17"/>
                <w:b/>
                <w:sz w:val="28"/>
                <w:szCs w:val="28"/>
              </w:rPr>
              <w:t>У</w:t>
            </w:r>
            <w:proofErr w:type="gramStart"/>
            <w:r w:rsidRPr="00486EB8">
              <w:rPr>
                <w:rStyle w:val="FontStyle17"/>
                <w:b/>
                <w:sz w:val="28"/>
                <w:szCs w:val="28"/>
              </w:rPr>
              <w:t>1</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различать типы погрузочно-разгрузочных машин;</w:t>
            </w:r>
          </w:p>
        </w:tc>
      </w:tr>
      <w:tr w:rsidR="003F2BCE" w:rsidRPr="00486EB8" w:rsidTr="00486EB8">
        <w:trPr>
          <w:trHeight w:val="667"/>
        </w:trPr>
        <w:tc>
          <w:tcPr>
            <w:tcW w:w="1249" w:type="dxa"/>
            <w:tcBorders>
              <w:top w:val="single" w:sz="4" w:space="0" w:color="000000"/>
              <w:left w:val="single" w:sz="4" w:space="0" w:color="000000"/>
              <w:bottom w:val="single" w:sz="4" w:space="0" w:color="000000"/>
              <w:right w:val="single" w:sz="4" w:space="0" w:color="000000"/>
            </w:tcBorders>
            <w:vAlign w:val="center"/>
          </w:tcPr>
          <w:p w:rsidR="003F2BCE" w:rsidRPr="00486EB8" w:rsidRDefault="003F2BCE"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86EB8">
              <w:rPr>
                <w:rStyle w:val="FontStyle17"/>
                <w:b/>
                <w:sz w:val="28"/>
                <w:szCs w:val="28"/>
              </w:rPr>
              <w:t>У</w:t>
            </w:r>
            <w:proofErr w:type="gramStart"/>
            <w:r w:rsidRPr="00486EB8">
              <w:rPr>
                <w:rStyle w:val="FontStyle17"/>
                <w:b/>
                <w:sz w:val="28"/>
                <w:szCs w:val="28"/>
              </w:rPr>
              <w:t>2</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pStyle w:val="af4"/>
              <w:jc w:val="both"/>
              <w:rPr>
                <w:rFonts w:ascii="Times New Roman" w:hAnsi="Times New Roman" w:cs="Times New Roman"/>
                <w:sz w:val="28"/>
                <w:szCs w:val="28"/>
              </w:rPr>
            </w:pPr>
            <w:r w:rsidRPr="00486EB8">
              <w:rPr>
                <w:rFonts w:ascii="Times New Roman" w:hAnsi="Times New Roman" w:cs="Times New Roman"/>
                <w:sz w:val="28"/>
                <w:szCs w:val="28"/>
              </w:rPr>
              <w:t>рассчитывать основные параметры складов и техническую производительность погрузочно-разгрузочных машин.</w:t>
            </w:r>
          </w:p>
        </w:tc>
      </w:tr>
      <w:tr w:rsidR="003F2BC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3F2BCE"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86EB8">
              <w:rPr>
                <w:b/>
                <w:bCs/>
                <w:sz w:val="28"/>
                <w:szCs w:val="28"/>
              </w:rPr>
              <w:t>З</w:t>
            </w:r>
            <w:proofErr w:type="gramStart"/>
            <w:r w:rsidRPr="00486EB8">
              <w:rPr>
                <w:b/>
                <w:bCs/>
                <w:sz w:val="28"/>
                <w:szCs w:val="28"/>
              </w:rPr>
              <w:t>1</w:t>
            </w:r>
            <w:proofErr w:type="gramEnd"/>
          </w:p>
          <w:p w:rsidR="003F2BCE" w:rsidRPr="00486EB8" w:rsidRDefault="003F2BCE" w:rsidP="00486EB8">
            <w:pPr>
              <w:rPr>
                <w:b/>
                <w:bCs/>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основные характеристики и принципы работы технических средств (по видам транспорта)</w:t>
            </w:r>
          </w:p>
        </w:tc>
      </w:tr>
      <w:tr w:rsidR="003F2BCE" w:rsidRPr="00486EB8" w:rsidTr="00486EB8">
        <w:trPr>
          <w:trHeight w:val="615"/>
        </w:trPr>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3F2BCE" w:rsidP="00486EB8">
            <w:pPr>
              <w:rPr>
                <w:sz w:val="28"/>
                <w:szCs w:val="28"/>
              </w:rPr>
            </w:pPr>
            <w:r w:rsidRPr="00486EB8">
              <w:rPr>
                <w:b/>
                <w:bCs/>
                <w:sz w:val="28"/>
                <w:szCs w:val="28"/>
              </w:rPr>
              <w:t>З</w:t>
            </w:r>
            <w:proofErr w:type="gramStart"/>
            <w:r w:rsidRPr="00486EB8">
              <w:rPr>
                <w:b/>
                <w:bCs/>
                <w:sz w:val="28"/>
                <w:szCs w:val="28"/>
              </w:rPr>
              <w:t>2</w:t>
            </w:r>
            <w:proofErr w:type="gramEnd"/>
          </w:p>
          <w:p w:rsidR="003F2BCE" w:rsidRPr="00486EB8" w:rsidRDefault="003F2BCE" w:rsidP="00486EB8">
            <w:pPr>
              <w:rPr>
                <w:b/>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3F2BCE" w:rsidRPr="00486EB8"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486EB8">
              <w:rPr>
                <w:sz w:val="28"/>
                <w:szCs w:val="28"/>
              </w:rPr>
              <w:t>материально-техническую базу транспорта (по видам транспорта);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proofErr w:type="gramStart"/>
            <w:r w:rsidRPr="00486EB8">
              <w:rPr>
                <w:b/>
                <w:bCs/>
                <w:sz w:val="28"/>
                <w:szCs w:val="28"/>
              </w:rPr>
              <w:t>ОК</w:t>
            </w:r>
            <w:proofErr w:type="gramEnd"/>
            <w:r w:rsidRPr="00486EB8">
              <w:rPr>
                <w:b/>
                <w:bCs/>
                <w:sz w:val="28"/>
                <w:szCs w:val="28"/>
              </w:rPr>
              <w:t xml:space="preserve"> 01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Понимать сущность и социальную значимость своей будущей про</w:t>
            </w:r>
            <w:r w:rsidRPr="00486EB8">
              <w:rPr>
                <w:rStyle w:val="FontStyle55"/>
                <w:sz w:val="28"/>
                <w:szCs w:val="28"/>
              </w:rPr>
              <w:softHyphen/>
              <w:t>фессии, проявлять к ней устойчивый интерес</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sz w:val="28"/>
                <w:szCs w:val="28"/>
              </w:rPr>
            </w:pPr>
            <w:proofErr w:type="gramStart"/>
            <w:r w:rsidRPr="00486EB8">
              <w:rPr>
                <w:b/>
                <w:bCs/>
                <w:sz w:val="28"/>
                <w:szCs w:val="28"/>
              </w:rPr>
              <w:t>ОК</w:t>
            </w:r>
            <w:proofErr w:type="gramEnd"/>
            <w:r w:rsidRPr="00486EB8">
              <w:rPr>
                <w:b/>
                <w:bCs/>
                <w:sz w:val="28"/>
                <w:szCs w:val="28"/>
              </w:rPr>
              <w:t xml:space="preserve"> 02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Организовывать собственную деятельность, выбирать типовые ме</w:t>
            </w:r>
            <w:r w:rsidRPr="00486EB8">
              <w:rPr>
                <w:rStyle w:val="FontStyle55"/>
                <w:sz w:val="28"/>
                <w:szCs w:val="28"/>
              </w:rPr>
              <w:softHyphen/>
              <w:t>тоды и способы выполнения профессиональных задач, оценивать их эффективность и качество</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sz w:val="28"/>
                <w:szCs w:val="28"/>
              </w:rPr>
            </w:pPr>
            <w:proofErr w:type="gramStart"/>
            <w:r w:rsidRPr="00486EB8">
              <w:rPr>
                <w:b/>
                <w:bCs/>
                <w:sz w:val="28"/>
                <w:szCs w:val="28"/>
              </w:rPr>
              <w:t>ОК</w:t>
            </w:r>
            <w:proofErr w:type="gramEnd"/>
            <w:r w:rsidRPr="00486EB8">
              <w:rPr>
                <w:b/>
                <w:bCs/>
                <w:sz w:val="28"/>
                <w:szCs w:val="28"/>
              </w:rPr>
              <w:t xml:space="preserve"> 03</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Принимать решения в стандартных и нестандартных ситуациях и нести за них ответственность</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04</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Осуществлять поиск и использование информации, необходимой для эффективного выполнения профессиональных задач, профес</w:t>
            </w:r>
            <w:r w:rsidRPr="00486EB8">
              <w:rPr>
                <w:rStyle w:val="FontStyle55"/>
                <w:sz w:val="28"/>
                <w:szCs w:val="28"/>
              </w:rPr>
              <w:softHyphen/>
              <w:t>сионального и личностного развития</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05</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Использовать информационно-коммуникационные технологии для совершенствования профессиональной деятельности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06</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Работать в коллективе и команде, эффективно общаться с коллега</w:t>
            </w:r>
            <w:r w:rsidRPr="00486EB8">
              <w:rPr>
                <w:rStyle w:val="FontStyle55"/>
                <w:sz w:val="28"/>
                <w:szCs w:val="28"/>
              </w:rPr>
              <w:softHyphen/>
              <w:t>ми, руководством, потребителями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07</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sz w:val="28"/>
                <w:szCs w:val="28"/>
              </w:rPr>
              <w:t>Брать на себя ответственность за работу членов команды (подчиненных), результат выполнения заданий.</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08</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Самостоятельно определять задачи профессионального и личност</w:t>
            </w:r>
            <w:r w:rsidRPr="00486EB8">
              <w:rPr>
                <w:rStyle w:val="FontStyle55"/>
                <w:sz w:val="28"/>
                <w:szCs w:val="28"/>
              </w:rPr>
              <w:softHyphen/>
              <w:t>ного развития, заниматься самообразованием, осознанно планиро</w:t>
            </w:r>
            <w:r w:rsidRPr="00486EB8">
              <w:rPr>
                <w:rStyle w:val="FontStyle55"/>
                <w:sz w:val="28"/>
                <w:szCs w:val="28"/>
              </w:rPr>
              <w:softHyphen/>
              <w:t>вать повышение квалификации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sz w:val="28"/>
                <w:szCs w:val="28"/>
              </w:rPr>
            </w:pPr>
            <w:proofErr w:type="gramStart"/>
            <w:r w:rsidRPr="00486EB8">
              <w:rPr>
                <w:b/>
                <w:bCs/>
                <w:sz w:val="28"/>
                <w:szCs w:val="28"/>
              </w:rPr>
              <w:t>ОК</w:t>
            </w:r>
            <w:proofErr w:type="gramEnd"/>
            <w:r w:rsidRPr="00486EB8">
              <w:rPr>
                <w:b/>
                <w:bCs/>
                <w:sz w:val="28"/>
                <w:szCs w:val="28"/>
              </w:rPr>
              <w:t xml:space="preserve"> 09</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pStyle w:val="Style36"/>
              <w:widowControl/>
              <w:spacing w:line="240" w:lineRule="auto"/>
              <w:rPr>
                <w:rStyle w:val="FontStyle58"/>
                <w:sz w:val="28"/>
                <w:szCs w:val="28"/>
              </w:rPr>
            </w:pPr>
            <w:r w:rsidRPr="00486EB8">
              <w:rPr>
                <w:rStyle w:val="FontStyle55"/>
                <w:sz w:val="28"/>
                <w:szCs w:val="28"/>
              </w:rPr>
              <w:t>Ориентироваться в условиях частой смены технологий в профессиональной деятельности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b/>
                <w:bCs/>
                <w:sz w:val="28"/>
                <w:szCs w:val="28"/>
              </w:rPr>
            </w:pPr>
            <w:r w:rsidRPr="00486EB8">
              <w:rPr>
                <w:b/>
                <w:bCs/>
                <w:sz w:val="28"/>
                <w:szCs w:val="28"/>
              </w:rPr>
              <w:lastRenderedPageBreak/>
              <w:t>ПК 1.1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tcPr>
          <w:p w:rsidR="00E6082E" w:rsidRPr="00486EB8" w:rsidRDefault="00E6082E" w:rsidP="00486EB8">
            <w:pPr>
              <w:rPr>
                <w:b/>
                <w:bCs/>
                <w:sz w:val="28"/>
                <w:szCs w:val="28"/>
              </w:rPr>
            </w:pPr>
            <w:r w:rsidRPr="00486EB8">
              <w:rPr>
                <w:b/>
                <w:bCs/>
                <w:sz w:val="28"/>
                <w:szCs w:val="28"/>
              </w:rPr>
              <w:t>ПК</w:t>
            </w:r>
            <w:r w:rsidR="001C3B19">
              <w:rPr>
                <w:b/>
                <w:bCs/>
                <w:sz w:val="28"/>
                <w:szCs w:val="28"/>
              </w:rPr>
              <w:t xml:space="preserve"> </w:t>
            </w:r>
            <w:r w:rsidRPr="00486EB8">
              <w:rPr>
                <w:b/>
                <w:bCs/>
                <w:sz w:val="28"/>
                <w:szCs w:val="28"/>
              </w:rPr>
              <w:t>1.2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sz w:val="28"/>
                <w:szCs w:val="28"/>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2.1</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Организовывать работу персонала по планированию и организации перевозочного процесса.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2.2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rStyle w:val="FontStyle54"/>
                <w:b w:val="0"/>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D64762" w:rsidRPr="00486EB8" w:rsidRDefault="00E6082E" w:rsidP="00486EB8">
            <w:pPr>
              <w:pStyle w:val="21"/>
              <w:widowControl w:val="0"/>
              <w:ind w:left="0" w:firstLine="0"/>
              <w:jc w:val="both"/>
              <w:rPr>
                <w:b/>
                <w:bCs/>
                <w:sz w:val="28"/>
                <w:szCs w:val="28"/>
              </w:rPr>
            </w:pPr>
            <w:r w:rsidRPr="00486EB8">
              <w:rPr>
                <w:b/>
                <w:bCs/>
                <w:sz w:val="28"/>
                <w:szCs w:val="28"/>
              </w:rPr>
              <w:t>ПК 2.3</w:t>
            </w:r>
          </w:p>
          <w:p w:rsidR="00E6082E" w:rsidRPr="00486EB8" w:rsidRDefault="00E6082E" w:rsidP="00486EB8">
            <w:pPr>
              <w:rPr>
                <w:b/>
                <w:bCs/>
                <w:sz w:val="28"/>
                <w:szCs w:val="28"/>
              </w:rPr>
            </w:pP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Организовывать работу персонала по  технологическому обслуживанию перевозочного процесса.</w:t>
            </w:r>
          </w:p>
        </w:tc>
      </w:tr>
      <w:tr w:rsidR="00E6082E" w:rsidRPr="00486EB8" w:rsidTr="00486EB8">
        <w:tc>
          <w:tcPr>
            <w:tcW w:w="1249" w:type="dxa"/>
            <w:tcBorders>
              <w:top w:val="single" w:sz="4" w:space="0" w:color="000000"/>
              <w:left w:val="single" w:sz="4" w:space="0" w:color="000000"/>
              <w:bottom w:val="single" w:sz="4" w:space="0" w:color="000000"/>
              <w:right w:val="single" w:sz="4" w:space="0" w:color="000000"/>
            </w:tcBorders>
            <w:vAlign w:val="center"/>
          </w:tcPr>
          <w:p w:rsidR="00E6082E" w:rsidRPr="00486EB8" w:rsidRDefault="00E6082E" w:rsidP="00486EB8">
            <w:pPr>
              <w:rPr>
                <w:b/>
                <w:bCs/>
                <w:sz w:val="28"/>
                <w:szCs w:val="28"/>
              </w:rPr>
            </w:pPr>
            <w:r w:rsidRPr="00486EB8">
              <w:rPr>
                <w:b/>
                <w:bCs/>
                <w:sz w:val="28"/>
                <w:szCs w:val="28"/>
              </w:rPr>
              <w:t>ПК 3.2</w:t>
            </w:r>
          </w:p>
        </w:tc>
        <w:tc>
          <w:tcPr>
            <w:tcW w:w="8222" w:type="dxa"/>
            <w:tcBorders>
              <w:top w:val="single" w:sz="4" w:space="0" w:color="000000"/>
              <w:left w:val="single" w:sz="4" w:space="0" w:color="000000"/>
              <w:bottom w:val="single" w:sz="4" w:space="0" w:color="000000"/>
              <w:right w:val="single" w:sz="4" w:space="0" w:color="000000"/>
            </w:tcBorders>
          </w:tcPr>
          <w:p w:rsidR="00E6082E" w:rsidRPr="00486EB8" w:rsidRDefault="00486EB8" w:rsidP="00486EB8">
            <w:pPr>
              <w:rPr>
                <w:sz w:val="28"/>
                <w:szCs w:val="28"/>
              </w:rPr>
            </w:pPr>
            <w:r w:rsidRPr="00486EB8">
              <w:rPr>
                <w:bCs/>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bl>
    <w:p w:rsidR="003F2BCE" w:rsidRPr="00935506" w:rsidRDefault="003F2BCE" w:rsidP="003F2BCE">
      <w:pPr>
        <w:pStyle w:val="12"/>
        <w:jc w:val="both"/>
        <w:rPr>
          <w:rFonts w:ascii="Times New Roman" w:hAnsi="Times New Roman" w:cs="Times New Roman"/>
          <w:sz w:val="24"/>
          <w:szCs w:val="24"/>
          <w:lang w:eastAsia="ru-RU"/>
        </w:rPr>
      </w:pPr>
    </w:p>
    <w:p w:rsidR="003F2BCE" w:rsidRPr="00935506" w:rsidRDefault="003F2BCE" w:rsidP="003F2BCE">
      <w:pPr>
        <w:pStyle w:val="12"/>
        <w:ind w:firstLine="851"/>
        <w:jc w:val="both"/>
        <w:rPr>
          <w:rFonts w:ascii="Times New Roman" w:hAnsi="Times New Roman" w:cs="Times New Roman"/>
          <w:sz w:val="28"/>
          <w:szCs w:val="28"/>
          <w:lang w:eastAsia="ru-RU"/>
        </w:rPr>
      </w:pPr>
      <w:r w:rsidRPr="00935506">
        <w:rPr>
          <w:rFonts w:ascii="Times New Roman" w:hAnsi="Times New Roman" w:cs="Times New Roman"/>
          <w:sz w:val="28"/>
          <w:szCs w:val="28"/>
          <w:lang w:eastAsia="ru-RU"/>
        </w:rPr>
        <w:t xml:space="preserve">Формой промежуточной аттестации по учебной дисциплине является </w:t>
      </w:r>
      <w:r w:rsidRPr="00935506">
        <w:rPr>
          <w:rFonts w:ascii="Times New Roman" w:hAnsi="Times New Roman" w:cs="Times New Roman"/>
          <w:i/>
          <w:iCs/>
          <w:sz w:val="28"/>
          <w:szCs w:val="28"/>
          <w:lang w:eastAsia="ru-RU"/>
        </w:rPr>
        <w:t>экзамен.</w:t>
      </w:r>
    </w:p>
    <w:p w:rsidR="003F2BCE" w:rsidRPr="00935506" w:rsidRDefault="003F2BCE" w:rsidP="003F2BCE">
      <w:pPr>
        <w:pStyle w:val="12"/>
        <w:jc w:val="both"/>
        <w:rPr>
          <w:rFonts w:ascii="Times New Roman" w:hAnsi="Times New Roman" w:cs="Times New Roman"/>
          <w:sz w:val="24"/>
          <w:szCs w:val="24"/>
          <w:lang w:eastAsia="ru-RU"/>
        </w:rPr>
      </w:pPr>
    </w:p>
    <w:p w:rsidR="003F2BCE" w:rsidRPr="00935506" w:rsidRDefault="003F2BCE" w:rsidP="003F2BCE">
      <w:pPr>
        <w:pStyle w:val="12"/>
        <w:jc w:val="both"/>
        <w:rPr>
          <w:rFonts w:ascii="Times New Roman" w:hAnsi="Times New Roman" w:cs="Times New Roman"/>
          <w:sz w:val="24"/>
          <w:szCs w:val="24"/>
          <w:lang w:eastAsia="ru-RU"/>
        </w:rPr>
      </w:pPr>
      <w:r w:rsidRPr="00935506">
        <w:rPr>
          <w:rFonts w:ascii="Times New Roman" w:hAnsi="Times New Roman" w:cs="Times New Roman"/>
          <w:sz w:val="24"/>
          <w:szCs w:val="24"/>
          <w:lang w:eastAsia="ru-RU"/>
        </w:rPr>
        <w:br w:type="page"/>
      </w:r>
    </w:p>
    <w:p w:rsidR="005E6324" w:rsidRPr="00935506" w:rsidRDefault="005E6324" w:rsidP="00BC5009">
      <w:pPr>
        <w:pStyle w:val="12"/>
        <w:numPr>
          <w:ilvl w:val="0"/>
          <w:numId w:val="1"/>
        </w:numPr>
        <w:ind w:left="0" w:firstLine="0"/>
        <w:jc w:val="center"/>
        <w:rPr>
          <w:rFonts w:ascii="Times New Roman" w:hAnsi="Times New Roman" w:cs="Times New Roman"/>
          <w:sz w:val="28"/>
          <w:szCs w:val="28"/>
          <w:lang w:eastAsia="ru-RU"/>
        </w:rPr>
      </w:pPr>
      <w:r w:rsidRPr="00935506">
        <w:rPr>
          <w:rFonts w:ascii="Times New Roman" w:hAnsi="Times New Roman" w:cs="Times New Roman"/>
          <w:b/>
          <w:bCs/>
          <w:sz w:val="28"/>
          <w:szCs w:val="28"/>
        </w:rPr>
        <w:lastRenderedPageBreak/>
        <w:t>РЕЗУЛЬТАТЫ ОСВОЕНИЯ УЧЕБНОЙ ДИСЦИПЛИНЫ, ПОДЛЕЖАЩИЕ ПРОВЕРКЕ</w:t>
      </w:r>
    </w:p>
    <w:p w:rsidR="005E6324" w:rsidRPr="00935506" w:rsidRDefault="005E6324" w:rsidP="005E6324">
      <w:pPr>
        <w:pStyle w:val="12"/>
        <w:rPr>
          <w:b/>
          <w:bCs/>
          <w:sz w:val="28"/>
          <w:szCs w:val="28"/>
        </w:rPr>
      </w:pPr>
    </w:p>
    <w:p w:rsidR="005E6324" w:rsidRPr="00935506" w:rsidRDefault="005E6324" w:rsidP="005E6324">
      <w:pPr>
        <w:pStyle w:val="af5"/>
        <w:ind w:firstLine="851"/>
        <w:jc w:val="both"/>
        <w:rPr>
          <w:sz w:val="28"/>
          <w:szCs w:val="28"/>
          <w:lang w:eastAsia="ru-RU"/>
        </w:rPr>
      </w:pPr>
      <w:r w:rsidRPr="00935506">
        <w:rPr>
          <w:sz w:val="28"/>
          <w:szCs w:val="28"/>
          <w:lang w:eastAsia="ru-RU"/>
        </w:rPr>
        <w:t>В результате аттестации по учебной дисциплине осуществляется комплексная проверка следующих умений и знаний, а также динамика формирования общих и профессиональных компетенций:</w:t>
      </w:r>
    </w:p>
    <w:p w:rsidR="005E6324" w:rsidRPr="00935506" w:rsidRDefault="005E6324" w:rsidP="005E6324">
      <w:pPr>
        <w:pStyle w:val="12"/>
        <w:ind w:firstLine="851"/>
        <w:jc w:val="both"/>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9"/>
        <w:gridCol w:w="2337"/>
        <w:gridCol w:w="2974"/>
      </w:tblGrid>
      <w:tr w:rsidR="00486EB8" w:rsidRPr="00935506" w:rsidTr="00486EB8">
        <w:tc>
          <w:tcPr>
            <w:tcW w:w="4259" w:type="dxa"/>
          </w:tcPr>
          <w:p w:rsidR="00486EB8" w:rsidRPr="00935506" w:rsidRDefault="00486EB8" w:rsidP="000109CE">
            <w:pPr>
              <w:pStyle w:val="af5"/>
              <w:jc w:val="center"/>
              <w:rPr>
                <w:lang w:eastAsia="ru-RU"/>
              </w:rPr>
            </w:pPr>
            <w:r w:rsidRPr="00935506">
              <w:rPr>
                <w:lang w:eastAsia="ru-RU"/>
              </w:rPr>
              <w:t>Результаты обучения: умения, знания, общие и профессиональные компетенции</w:t>
            </w:r>
          </w:p>
        </w:tc>
        <w:tc>
          <w:tcPr>
            <w:tcW w:w="2337" w:type="dxa"/>
          </w:tcPr>
          <w:p w:rsidR="00486EB8" w:rsidRPr="00935506" w:rsidRDefault="00486EB8" w:rsidP="000109CE">
            <w:pPr>
              <w:pStyle w:val="af5"/>
              <w:jc w:val="center"/>
              <w:rPr>
                <w:lang w:eastAsia="ru-RU"/>
              </w:rPr>
            </w:pPr>
            <w:r>
              <w:rPr>
                <w:lang w:eastAsia="ru-RU"/>
              </w:rPr>
              <w:t>Показатели оценки результатов</w:t>
            </w:r>
          </w:p>
        </w:tc>
        <w:tc>
          <w:tcPr>
            <w:tcW w:w="2974" w:type="dxa"/>
          </w:tcPr>
          <w:p w:rsidR="00486EB8" w:rsidRPr="00935506" w:rsidRDefault="00486EB8" w:rsidP="000109CE">
            <w:pPr>
              <w:pStyle w:val="af5"/>
              <w:jc w:val="center"/>
              <w:rPr>
                <w:lang w:eastAsia="ru-RU"/>
              </w:rPr>
            </w:pPr>
            <w:r w:rsidRPr="00935506">
              <w:rPr>
                <w:lang w:eastAsia="ru-RU"/>
              </w:rPr>
              <w:t>Форма контроля</w:t>
            </w:r>
          </w:p>
          <w:p w:rsidR="00486EB8" w:rsidRPr="00935506" w:rsidRDefault="00486EB8" w:rsidP="000109CE">
            <w:pPr>
              <w:pStyle w:val="af5"/>
              <w:jc w:val="center"/>
              <w:rPr>
                <w:lang w:eastAsia="ru-RU"/>
              </w:rPr>
            </w:pPr>
            <w:r w:rsidRPr="00935506">
              <w:rPr>
                <w:lang w:eastAsia="ru-RU"/>
              </w:rPr>
              <w:t>и оценивания</w:t>
            </w:r>
          </w:p>
          <w:p w:rsidR="00486EB8" w:rsidRPr="00935506" w:rsidRDefault="00486EB8" w:rsidP="000109CE">
            <w:pPr>
              <w:pStyle w:val="af5"/>
              <w:jc w:val="right"/>
              <w:rPr>
                <w:lang w:eastAsia="ru-RU"/>
              </w:rPr>
            </w:pPr>
          </w:p>
        </w:tc>
      </w:tr>
      <w:tr w:rsidR="00486EB8" w:rsidRPr="00935506" w:rsidTr="00486EB8">
        <w:tc>
          <w:tcPr>
            <w:tcW w:w="9570" w:type="dxa"/>
            <w:gridSpan w:val="3"/>
          </w:tcPr>
          <w:p w:rsidR="00486EB8" w:rsidRPr="00935506" w:rsidRDefault="00486EB8" w:rsidP="000109CE">
            <w:pPr>
              <w:pStyle w:val="af5"/>
              <w:rPr>
                <w:lang w:eastAsia="ru-RU"/>
              </w:rPr>
            </w:pPr>
            <w:r w:rsidRPr="00935506">
              <w:rPr>
                <w:b/>
                <w:lang w:eastAsia="ru-RU"/>
              </w:rPr>
              <w:t>Умения:</w:t>
            </w:r>
          </w:p>
        </w:tc>
      </w:tr>
      <w:tr w:rsidR="00486EB8" w:rsidRPr="00935506" w:rsidTr="00486EB8">
        <w:trPr>
          <w:trHeight w:val="1170"/>
        </w:trPr>
        <w:tc>
          <w:tcPr>
            <w:tcW w:w="4259" w:type="dxa"/>
          </w:tcPr>
          <w:p w:rsidR="00486EB8" w:rsidRPr="00935506" w:rsidRDefault="00486EB8" w:rsidP="000109CE">
            <w:pPr>
              <w:jc w:val="both"/>
            </w:pPr>
            <w:r w:rsidRPr="00935506">
              <w:t xml:space="preserve">У 1. </w:t>
            </w:r>
          </w:p>
          <w:p w:rsidR="00486EB8" w:rsidRPr="00935506" w:rsidRDefault="00486EB8" w:rsidP="005E6324">
            <w:pPr>
              <w:autoSpaceDE w:val="0"/>
              <w:autoSpaceDN w:val="0"/>
              <w:adjustRightInd w:val="0"/>
            </w:pPr>
            <w:r w:rsidRPr="00935506">
              <w:t xml:space="preserve">различать типы </w:t>
            </w:r>
            <w:r>
              <w:t>погрузочно-разгрузочных машин</w:t>
            </w:r>
          </w:p>
          <w:p w:rsidR="00486EB8" w:rsidRPr="00935506" w:rsidRDefault="00486EB8" w:rsidP="000109CE">
            <w:pPr>
              <w:pStyle w:val="af5"/>
              <w:jc w:val="both"/>
            </w:pPr>
          </w:p>
        </w:tc>
        <w:tc>
          <w:tcPr>
            <w:tcW w:w="2337" w:type="dxa"/>
          </w:tcPr>
          <w:p w:rsidR="00486EB8" w:rsidRPr="00486EB8" w:rsidRDefault="00486EB8" w:rsidP="00486EB8">
            <w:pPr>
              <w:autoSpaceDE w:val="0"/>
              <w:autoSpaceDN w:val="0"/>
              <w:adjustRightInd w:val="0"/>
            </w:pPr>
            <w:r>
              <w:t>р</w:t>
            </w:r>
            <w:r w:rsidRPr="00935506">
              <w:t>азлич</w:t>
            </w:r>
            <w:r>
              <w:t xml:space="preserve">ение </w:t>
            </w:r>
            <w:r w:rsidRPr="00935506">
              <w:t>тип</w:t>
            </w:r>
            <w:r>
              <w:t>ов погрузочно-разгрузочных машин</w:t>
            </w:r>
          </w:p>
        </w:tc>
        <w:tc>
          <w:tcPr>
            <w:tcW w:w="2974" w:type="dxa"/>
          </w:tcPr>
          <w:p w:rsidR="00486EB8" w:rsidRPr="00935506" w:rsidRDefault="00486EB8" w:rsidP="000109CE">
            <w:pPr>
              <w:widowControl w:val="0"/>
              <w:autoSpaceDE w:val="0"/>
              <w:rPr>
                <w:i/>
                <w:sz w:val="20"/>
                <w:szCs w:val="20"/>
              </w:rPr>
            </w:pPr>
            <w:r w:rsidRPr="00935506">
              <w:rPr>
                <w:i/>
                <w:sz w:val="20"/>
                <w:szCs w:val="20"/>
              </w:rPr>
              <w:t>- устный опрос;</w:t>
            </w:r>
          </w:p>
          <w:p w:rsidR="00486EB8" w:rsidRPr="00935506" w:rsidRDefault="00486EB8" w:rsidP="000109CE">
            <w:pPr>
              <w:widowControl w:val="0"/>
              <w:autoSpaceDE w:val="0"/>
              <w:rPr>
                <w:i/>
                <w:sz w:val="20"/>
                <w:szCs w:val="20"/>
              </w:rPr>
            </w:pPr>
            <w:r w:rsidRPr="00935506">
              <w:rPr>
                <w:i/>
                <w:sz w:val="20"/>
                <w:szCs w:val="20"/>
              </w:rPr>
              <w:t>- письменный опрос;</w:t>
            </w:r>
          </w:p>
          <w:p w:rsidR="00486EB8" w:rsidRPr="00935506" w:rsidRDefault="00486EB8" w:rsidP="000109CE">
            <w:pPr>
              <w:widowControl w:val="0"/>
              <w:autoSpaceDE w:val="0"/>
              <w:rPr>
                <w:i/>
                <w:sz w:val="20"/>
                <w:szCs w:val="20"/>
              </w:rPr>
            </w:pPr>
            <w:r w:rsidRPr="00935506">
              <w:rPr>
                <w:i/>
                <w:sz w:val="20"/>
                <w:szCs w:val="20"/>
              </w:rPr>
              <w:t>- самостоятельная работа;</w:t>
            </w:r>
          </w:p>
          <w:p w:rsidR="00486EB8" w:rsidRPr="00935506" w:rsidRDefault="00486EB8" w:rsidP="000109CE">
            <w:pPr>
              <w:widowControl w:val="0"/>
              <w:autoSpaceDE w:val="0"/>
              <w:rPr>
                <w:i/>
                <w:sz w:val="20"/>
                <w:szCs w:val="20"/>
              </w:rPr>
            </w:pPr>
            <w:r w:rsidRPr="00935506">
              <w:rPr>
                <w:i/>
                <w:sz w:val="20"/>
                <w:szCs w:val="20"/>
              </w:rPr>
              <w:t>- практическое занятие;</w:t>
            </w:r>
          </w:p>
          <w:p w:rsidR="00486EB8" w:rsidRPr="00935506" w:rsidRDefault="00486EB8" w:rsidP="000109CE">
            <w:pPr>
              <w:pStyle w:val="af5"/>
              <w:jc w:val="both"/>
              <w:rPr>
                <w:lang w:eastAsia="ru-RU"/>
              </w:rPr>
            </w:pPr>
            <w:r w:rsidRPr="00935506">
              <w:rPr>
                <w:i/>
                <w:sz w:val="20"/>
                <w:szCs w:val="20"/>
              </w:rPr>
              <w:t>- экзамен.</w:t>
            </w:r>
          </w:p>
        </w:tc>
      </w:tr>
      <w:tr w:rsidR="00486EB8" w:rsidRPr="00935506" w:rsidTr="00486EB8">
        <w:tc>
          <w:tcPr>
            <w:tcW w:w="4259" w:type="dxa"/>
          </w:tcPr>
          <w:p w:rsidR="00486EB8" w:rsidRPr="00935506" w:rsidRDefault="00486EB8" w:rsidP="000109CE">
            <w:pPr>
              <w:pStyle w:val="af5"/>
              <w:rPr>
                <w:lang w:eastAsia="ru-RU"/>
              </w:rPr>
            </w:pPr>
            <w:r w:rsidRPr="00935506">
              <w:rPr>
                <w:lang w:eastAsia="ru-RU"/>
              </w:rPr>
              <w:t>У 2.</w:t>
            </w:r>
          </w:p>
          <w:p w:rsidR="00486EB8" w:rsidRPr="00935506" w:rsidRDefault="00486EB8" w:rsidP="005E632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5506">
              <w:t>рассчитывать основные параметры складов и техническую производительность погрузочно-разгрузочных машин.</w:t>
            </w:r>
          </w:p>
          <w:p w:rsidR="00486EB8" w:rsidRPr="00935506" w:rsidRDefault="00486EB8" w:rsidP="000109CE">
            <w:pPr>
              <w:pStyle w:val="af5"/>
              <w:jc w:val="both"/>
              <w:rPr>
                <w:lang w:eastAsia="ru-RU"/>
              </w:rPr>
            </w:pPr>
          </w:p>
        </w:tc>
        <w:tc>
          <w:tcPr>
            <w:tcW w:w="2337" w:type="dxa"/>
          </w:tcPr>
          <w:p w:rsidR="00486EB8" w:rsidRPr="00935506" w:rsidRDefault="00486EB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правильный </w:t>
            </w:r>
            <w:r w:rsidRPr="00935506">
              <w:t>рас</w:t>
            </w:r>
            <w:r>
              <w:t>чет</w:t>
            </w:r>
            <w:r w:rsidRPr="00935506">
              <w:t xml:space="preserve"> основны</w:t>
            </w:r>
            <w:r>
              <w:t>х</w:t>
            </w:r>
            <w:r w:rsidRPr="00935506">
              <w:t xml:space="preserve"> параметр</w:t>
            </w:r>
            <w:r>
              <w:t>ов</w:t>
            </w:r>
            <w:r w:rsidRPr="00935506">
              <w:t xml:space="preserve"> складов и техническ</w:t>
            </w:r>
            <w:r>
              <w:t>ой</w:t>
            </w:r>
            <w:r w:rsidRPr="00935506">
              <w:t xml:space="preserve"> производительност</w:t>
            </w:r>
            <w:r>
              <w:t>и</w:t>
            </w:r>
            <w:r w:rsidRPr="00935506">
              <w:t xml:space="preserve"> погрузочно-разгрузочных машин.</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lang w:eastAsia="ru-RU"/>
              </w:rPr>
            </w:pPr>
            <w:r w:rsidRPr="00935506">
              <w:rPr>
                <w:i/>
                <w:sz w:val="20"/>
                <w:szCs w:val="20"/>
              </w:rPr>
              <w:t>- экзамен.</w:t>
            </w:r>
          </w:p>
        </w:tc>
      </w:tr>
      <w:tr w:rsidR="00486EB8" w:rsidRPr="00935506" w:rsidTr="00486EB8">
        <w:tc>
          <w:tcPr>
            <w:tcW w:w="9570" w:type="dxa"/>
            <w:gridSpan w:val="3"/>
          </w:tcPr>
          <w:p w:rsidR="00486EB8" w:rsidRPr="00935506" w:rsidRDefault="00486EB8" w:rsidP="000109CE">
            <w:pPr>
              <w:pStyle w:val="af5"/>
              <w:rPr>
                <w:lang w:eastAsia="ru-RU"/>
              </w:rPr>
            </w:pPr>
            <w:r w:rsidRPr="00935506">
              <w:rPr>
                <w:b/>
                <w:lang w:eastAsia="ru-RU"/>
              </w:rPr>
              <w:t>Знания:</w:t>
            </w:r>
          </w:p>
        </w:tc>
      </w:tr>
      <w:tr w:rsidR="00486EB8" w:rsidRPr="00935506" w:rsidTr="00486EB8">
        <w:tc>
          <w:tcPr>
            <w:tcW w:w="4259" w:type="dxa"/>
          </w:tcPr>
          <w:p w:rsidR="00961BC8" w:rsidRDefault="00961BC8" w:rsidP="00961BC8">
            <w:pPr>
              <w:pStyle w:val="af5"/>
              <w:jc w:val="both"/>
              <w:rPr>
                <w:lang w:eastAsia="ru-RU"/>
              </w:rPr>
            </w:pPr>
            <w:r>
              <w:rPr>
                <w:lang w:eastAsia="ru-RU"/>
              </w:rPr>
              <w:t>3 1.</w:t>
            </w:r>
          </w:p>
          <w:p w:rsidR="00486EB8" w:rsidRPr="00935506" w:rsidRDefault="00486EB8" w:rsidP="00961BC8">
            <w:pPr>
              <w:pStyle w:val="af5"/>
              <w:rPr>
                <w:lang w:eastAsia="ru-RU"/>
              </w:rPr>
            </w:pPr>
            <w:r w:rsidRPr="00935506">
              <w:t>материально-техническую базу транспорта (по видам транспорта);</w:t>
            </w:r>
          </w:p>
        </w:tc>
        <w:tc>
          <w:tcPr>
            <w:tcW w:w="2337" w:type="dxa"/>
          </w:tcPr>
          <w:p w:rsidR="00486EB8" w:rsidRPr="00935506" w:rsidRDefault="00961BC8" w:rsidP="00486E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iCs/>
              </w:rPr>
              <w:t>изложение</w:t>
            </w:r>
            <w:r w:rsidR="00486EB8" w:rsidRPr="00935506">
              <w:t xml:space="preserve"> материально-техническ</w:t>
            </w:r>
            <w:r>
              <w:t>ой</w:t>
            </w:r>
            <w:r w:rsidR="00486EB8" w:rsidRPr="00935506">
              <w:t xml:space="preserve"> баз</w:t>
            </w:r>
            <w:r w:rsidR="00486EB8">
              <w:t>ы</w:t>
            </w:r>
            <w:r w:rsidR="00486EB8" w:rsidRPr="00935506">
              <w:t xml:space="preserve"> т</w:t>
            </w:r>
            <w:r w:rsidR="00486EB8">
              <w:t>ранспорта (по видам транспорта)</w:t>
            </w:r>
          </w:p>
          <w:p w:rsidR="00486EB8" w:rsidRPr="00935506" w:rsidRDefault="00486EB8" w:rsidP="00486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974" w:type="dxa"/>
          </w:tcPr>
          <w:p w:rsidR="00486EB8" w:rsidRPr="00935506" w:rsidRDefault="00486EB8" w:rsidP="000109CE">
            <w:pPr>
              <w:widowControl w:val="0"/>
              <w:autoSpaceDE w:val="0"/>
              <w:rPr>
                <w:i/>
                <w:sz w:val="20"/>
                <w:szCs w:val="20"/>
              </w:rPr>
            </w:pPr>
            <w:r w:rsidRPr="00935506">
              <w:rPr>
                <w:i/>
                <w:sz w:val="20"/>
                <w:szCs w:val="20"/>
              </w:rPr>
              <w:t>- устный опрос;</w:t>
            </w:r>
          </w:p>
          <w:p w:rsidR="00486EB8" w:rsidRPr="00935506" w:rsidRDefault="00486EB8" w:rsidP="000109CE">
            <w:pPr>
              <w:widowControl w:val="0"/>
              <w:autoSpaceDE w:val="0"/>
              <w:rPr>
                <w:i/>
                <w:sz w:val="20"/>
                <w:szCs w:val="20"/>
              </w:rPr>
            </w:pPr>
            <w:r w:rsidRPr="00935506">
              <w:rPr>
                <w:i/>
                <w:sz w:val="20"/>
                <w:szCs w:val="20"/>
              </w:rPr>
              <w:t>- письменный опрос;</w:t>
            </w:r>
          </w:p>
          <w:p w:rsidR="00486EB8" w:rsidRPr="00935506" w:rsidRDefault="00486EB8" w:rsidP="000109CE">
            <w:pPr>
              <w:widowControl w:val="0"/>
              <w:autoSpaceDE w:val="0"/>
              <w:rPr>
                <w:i/>
                <w:sz w:val="20"/>
                <w:szCs w:val="20"/>
              </w:rPr>
            </w:pPr>
            <w:r w:rsidRPr="00935506">
              <w:rPr>
                <w:i/>
                <w:sz w:val="20"/>
                <w:szCs w:val="20"/>
              </w:rPr>
              <w:t>- тесты;</w:t>
            </w:r>
          </w:p>
          <w:p w:rsidR="00486EB8" w:rsidRPr="00935506" w:rsidRDefault="00486EB8" w:rsidP="000109CE">
            <w:pPr>
              <w:widowControl w:val="0"/>
              <w:autoSpaceDE w:val="0"/>
              <w:rPr>
                <w:i/>
                <w:sz w:val="20"/>
                <w:szCs w:val="20"/>
              </w:rPr>
            </w:pPr>
            <w:r w:rsidRPr="00935506">
              <w:rPr>
                <w:i/>
                <w:sz w:val="20"/>
                <w:szCs w:val="20"/>
              </w:rPr>
              <w:t>- самостоятельная работа;</w:t>
            </w:r>
          </w:p>
          <w:p w:rsidR="00486EB8" w:rsidRPr="00935506" w:rsidRDefault="00486EB8" w:rsidP="000109CE">
            <w:pPr>
              <w:widowControl w:val="0"/>
              <w:autoSpaceDE w:val="0"/>
              <w:rPr>
                <w:i/>
                <w:sz w:val="20"/>
                <w:szCs w:val="20"/>
              </w:rPr>
            </w:pPr>
            <w:r w:rsidRPr="00935506">
              <w:rPr>
                <w:i/>
                <w:sz w:val="20"/>
                <w:szCs w:val="20"/>
              </w:rPr>
              <w:t>- контрольная работа;</w:t>
            </w:r>
          </w:p>
          <w:p w:rsidR="00486EB8" w:rsidRPr="00935506" w:rsidRDefault="00486EB8" w:rsidP="000109CE">
            <w:pPr>
              <w:widowControl w:val="0"/>
              <w:autoSpaceDE w:val="0"/>
              <w:rPr>
                <w:i/>
                <w:sz w:val="20"/>
                <w:szCs w:val="20"/>
              </w:rPr>
            </w:pPr>
            <w:r w:rsidRPr="00935506">
              <w:rPr>
                <w:i/>
                <w:sz w:val="20"/>
                <w:szCs w:val="20"/>
              </w:rPr>
              <w:t>- практическое занятие;</w:t>
            </w:r>
          </w:p>
          <w:p w:rsidR="00486EB8" w:rsidRPr="00935506" w:rsidRDefault="00486EB8" w:rsidP="000109CE">
            <w:pPr>
              <w:pStyle w:val="af5"/>
              <w:jc w:val="both"/>
              <w:rPr>
                <w:lang w:eastAsia="ru-RU"/>
              </w:rPr>
            </w:pPr>
            <w:r w:rsidRPr="00935506">
              <w:rPr>
                <w:i/>
                <w:sz w:val="20"/>
                <w:szCs w:val="20"/>
              </w:rPr>
              <w:t>- экзамен.</w:t>
            </w:r>
          </w:p>
        </w:tc>
      </w:tr>
      <w:tr w:rsidR="00486EB8" w:rsidRPr="00935506" w:rsidTr="00486EB8">
        <w:tc>
          <w:tcPr>
            <w:tcW w:w="4259" w:type="dxa"/>
          </w:tcPr>
          <w:p w:rsidR="00486EB8" w:rsidRPr="00935506" w:rsidRDefault="00486EB8" w:rsidP="000109CE">
            <w:pPr>
              <w:pStyle w:val="af5"/>
            </w:pPr>
            <w:proofErr w:type="gramStart"/>
            <w:r w:rsidRPr="00935506">
              <w:t>З</w:t>
            </w:r>
            <w:proofErr w:type="gramEnd"/>
            <w:r w:rsidRPr="00935506">
              <w:t xml:space="preserve"> 2. </w:t>
            </w:r>
          </w:p>
          <w:p w:rsidR="00486EB8" w:rsidRPr="00935506" w:rsidRDefault="00486EB8" w:rsidP="005E6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5506">
              <w:t>основные характеристики и принципы работы технических средств (по видам транспорта)</w:t>
            </w:r>
          </w:p>
          <w:p w:rsidR="00486EB8" w:rsidRPr="00935506" w:rsidRDefault="00486EB8" w:rsidP="000109CE">
            <w:pPr>
              <w:pStyle w:val="af5"/>
              <w:jc w:val="both"/>
              <w:rPr>
                <w:lang w:eastAsia="ru-RU"/>
              </w:rPr>
            </w:pPr>
          </w:p>
        </w:tc>
        <w:tc>
          <w:tcPr>
            <w:tcW w:w="2337" w:type="dxa"/>
          </w:tcPr>
          <w:p w:rsidR="00486EB8" w:rsidRPr="00935506" w:rsidRDefault="00961BC8" w:rsidP="00961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roofErr w:type="spellStart"/>
            <w:r w:rsidRPr="00C349A7">
              <w:rPr>
                <w:bCs/>
                <w:iCs/>
              </w:rPr>
              <w:t>знание</w:t>
            </w:r>
            <w:r w:rsidR="00486EB8" w:rsidRPr="00935506">
              <w:t>основны</w:t>
            </w:r>
            <w:r>
              <w:t>х</w:t>
            </w:r>
            <w:proofErr w:type="spellEnd"/>
            <w:r>
              <w:t xml:space="preserve"> характеристик</w:t>
            </w:r>
            <w:r w:rsidR="00486EB8" w:rsidRPr="00935506">
              <w:t xml:space="preserve"> и принцип</w:t>
            </w:r>
            <w:r>
              <w:t>ов</w:t>
            </w:r>
            <w:r w:rsidR="00486EB8" w:rsidRPr="00935506">
              <w:t xml:space="preserve"> работы технических средств (по видам транспорта)</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lang w:eastAsia="ru-RU"/>
              </w:rPr>
            </w:pPr>
            <w:r w:rsidRPr="00935506">
              <w:rPr>
                <w:i/>
                <w:sz w:val="20"/>
                <w:szCs w:val="20"/>
              </w:rPr>
              <w:t>- экзамен.</w:t>
            </w:r>
          </w:p>
        </w:tc>
      </w:tr>
      <w:tr w:rsidR="00486EB8" w:rsidRPr="00935506" w:rsidTr="00486EB8">
        <w:tc>
          <w:tcPr>
            <w:tcW w:w="9570" w:type="dxa"/>
            <w:gridSpan w:val="3"/>
          </w:tcPr>
          <w:p w:rsidR="00486EB8" w:rsidRPr="00935506" w:rsidRDefault="00486EB8" w:rsidP="000109CE">
            <w:pPr>
              <w:pStyle w:val="af5"/>
              <w:jc w:val="both"/>
              <w:rPr>
                <w:bCs/>
              </w:rPr>
            </w:pPr>
            <w:r w:rsidRPr="00935506">
              <w:rPr>
                <w:b/>
              </w:rPr>
              <w:t>Общие компетенции:</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1.</w:t>
            </w:r>
          </w:p>
          <w:p w:rsidR="00961BC8" w:rsidRPr="00C349A7" w:rsidRDefault="00961BC8" w:rsidP="00020B06">
            <w:pPr>
              <w:rPr>
                <w:b/>
              </w:rPr>
            </w:pPr>
            <w:r w:rsidRPr="00C349A7">
              <w:t>Понимать сущность и социальную значимость своей будущей профессии, проявлять к ней устойчивый интерес.</w:t>
            </w:r>
          </w:p>
        </w:tc>
        <w:tc>
          <w:tcPr>
            <w:tcW w:w="2337" w:type="dxa"/>
          </w:tcPr>
          <w:p w:rsidR="00961BC8" w:rsidRPr="006C61A9" w:rsidRDefault="00961BC8" w:rsidP="00020B06">
            <w:pPr>
              <w:rPr>
                <w:bCs/>
              </w:rPr>
            </w:pPr>
            <w:r w:rsidRPr="006C61A9">
              <w:rPr>
                <w:bCs/>
              </w:rPr>
              <w:t>изложение сущности перспективных технических новшеств</w:t>
            </w:r>
          </w:p>
        </w:tc>
        <w:tc>
          <w:tcPr>
            <w:tcW w:w="2974" w:type="dxa"/>
          </w:tcPr>
          <w:p w:rsidR="00961BC8" w:rsidRPr="00935506" w:rsidRDefault="00961BC8" w:rsidP="005E6324">
            <w:pPr>
              <w:widowControl w:val="0"/>
              <w:autoSpaceDE w:val="0"/>
              <w:rPr>
                <w:i/>
                <w:sz w:val="20"/>
                <w:szCs w:val="20"/>
              </w:rPr>
            </w:pPr>
            <w:r w:rsidRPr="00935506">
              <w:rPr>
                <w:i/>
                <w:sz w:val="20"/>
                <w:szCs w:val="20"/>
              </w:rPr>
              <w:t>- устный опрос;</w:t>
            </w:r>
          </w:p>
          <w:p w:rsidR="00961BC8" w:rsidRPr="00935506" w:rsidRDefault="00961BC8" w:rsidP="005E6324">
            <w:pPr>
              <w:widowControl w:val="0"/>
              <w:autoSpaceDE w:val="0"/>
              <w:rPr>
                <w:i/>
                <w:sz w:val="20"/>
                <w:szCs w:val="20"/>
              </w:rPr>
            </w:pPr>
            <w:r w:rsidRPr="00935506">
              <w:rPr>
                <w:i/>
                <w:sz w:val="20"/>
                <w:szCs w:val="20"/>
              </w:rPr>
              <w:t>- письменный опрос;</w:t>
            </w:r>
          </w:p>
          <w:p w:rsidR="00961BC8" w:rsidRPr="00935506" w:rsidRDefault="00961BC8" w:rsidP="005E6324">
            <w:pPr>
              <w:widowControl w:val="0"/>
              <w:autoSpaceDE w:val="0"/>
              <w:rPr>
                <w:i/>
                <w:sz w:val="20"/>
                <w:szCs w:val="20"/>
              </w:rPr>
            </w:pPr>
            <w:r w:rsidRPr="00935506">
              <w:rPr>
                <w:i/>
                <w:sz w:val="20"/>
                <w:szCs w:val="20"/>
              </w:rPr>
              <w:t>- самостоятельная работа;</w:t>
            </w:r>
          </w:p>
          <w:p w:rsidR="00961BC8" w:rsidRPr="00935506" w:rsidRDefault="00961BC8" w:rsidP="005E6324">
            <w:pPr>
              <w:widowControl w:val="0"/>
              <w:autoSpaceDE w:val="0"/>
              <w:rPr>
                <w:i/>
                <w:sz w:val="20"/>
                <w:szCs w:val="20"/>
              </w:rPr>
            </w:pPr>
            <w:r w:rsidRPr="00935506">
              <w:rPr>
                <w:i/>
                <w:sz w:val="20"/>
                <w:szCs w:val="20"/>
              </w:rPr>
              <w:t>- практическое занятие;</w:t>
            </w:r>
          </w:p>
          <w:p w:rsidR="00961BC8" w:rsidRPr="00935506" w:rsidRDefault="00961BC8" w:rsidP="005E6324">
            <w:pPr>
              <w:pStyle w:val="af5"/>
              <w:jc w:val="both"/>
              <w:rPr>
                <w:bCs/>
              </w:rPr>
            </w:pPr>
            <w:r w:rsidRPr="00935506">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2.</w:t>
            </w:r>
          </w:p>
          <w:p w:rsidR="00961BC8" w:rsidRPr="00C349A7" w:rsidRDefault="00961BC8" w:rsidP="00020B06">
            <w:pPr>
              <w:rPr>
                <w:b/>
              </w:rPr>
            </w:pPr>
            <w:r w:rsidRPr="00C349A7">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337" w:type="dxa"/>
          </w:tcPr>
          <w:p w:rsidR="00961BC8" w:rsidRPr="006C61A9" w:rsidRDefault="00961BC8" w:rsidP="00020B06">
            <w:pPr>
              <w:rPr>
                <w:bCs/>
              </w:rPr>
            </w:pPr>
            <w:r w:rsidRPr="006C61A9">
              <w:rPr>
                <w:bCs/>
              </w:rPr>
              <w:t xml:space="preserve">обоснование выбора и применения методов и способов решения профессиональных задач в области разработки технологических </w:t>
            </w:r>
            <w:r w:rsidRPr="006C61A9">
              <w:rPr>
                <w:bCs/>
              </w:rPr>
              <w:lastRenderedPageBreak/>
              <w:t>процессов;</w:t>
            </w:r>
          </w:p>
          <w:p w:rsidR="00961BC8" w:rsidRPr="006C61A9" w:rsidRDefault="00961BC8" w:rsidP="00020B06">
            <w:pPr>
              <w:rPr>
                <w:bCs/>
              </w:rPr>
            </w:pPr>
            <w:r w:rsidRPr="006C61A9">
              <w:rPr>
                <w:bCs/>
              </w:rPr>
              <w:t>демонстрация эффективности и качества выполнения профессиональных задач</w:t>
            </w:r>
          </w:p>
        </w:tc>
        <w:tc>
          <w:tcPr>
            <w:tcW w:w="2974" w:type="dxa"/>
          </w:tcPr>
          <w:p w:rsidR="00D20912" w:rsidRPr="00D20912" w:rsidRDefault="00D20912" w:rsidP="00D20912">
            <w:pPr>
              <w:widowControl w:val="0"/>
              <w:autoSpaceDE w:val="0"/>
              <w:rPr>
                <w:i/>
                <w:sz w:val="20"/>
                <w:szCs w:val="20"/>
              </w:rPr>
            </w:pPr>
            <w:r w:rsidRPr="00D20912">
              <w:rPr>
                <w:i/>
                <w:sz w:val="20"/>
                <w:szCs w:val="20"/>
              </w:rPr>
              <w:lastRenderedPageBreak/>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lastRenderedPageBreak/>
              <w:t>ОК</w:t>
            </w:r>
            <w:proofErr w:type="gramEnd"/>
            <w:r w:rsidRPr="00C349A7">
              <w:t xml:space="preserve"> 3.</w:t>
            </w:r>
          </w:p>
          <w:p w:rsidR="00961BC8" w:rsidRPr="00C349A7" w:rsidRDefault="00961BC8" w:rsidP="00020B06">
            <w:pPr>
              <w:rPr>
                <w:b/>
              </w:rPr>
            </w:pPr>
            <w:r w:rsidRPr="00C349A7">
              <w:t>Принимать решения в стандартных и нестандартных ситуациях и нести за них ответственность.</w:t>
            </w:r>
          </w:p>
        </w:tc>
        <w:tc>
          <w:tcPr>
            <w:tcW w:w="2337" w:type="dxa"/>
          </w:tcPr>
          <w:p w:rsidR="00961BC8" w:rsidRPr="006C61A9" w:rsidRDefault="00961BC8" w:rsidP="00020B06">
            <w:pPr>
              <w:autoSpaceDE w:val="0"/>
              <w:autoSpaceDN w:val="0"/>
              <w:adjustRightInd w:val="0"/>
              <w:rPr>
                <w:bCs/>
              </w:rPr>
            </w:pPr>
            <w:r w:rsidRPr="006C61A9">
              <w:rPr>
                <w:bCs/>
              </w:rPr>
              <w:t xml:space="preserve">демонстрация способности принимать решения в </w:t>
            </w:r>
            <w:r w:rsidRPr="006C61A9">
              <w:t>стандартных и нестандартных ситуациях и нести за них ответственность</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4.</w:t>
            </w:r>
          </w:p>
          <w:p w:rsidR="00961BC8" w:rsidRPr="00C349A7" w:rsidRDefault="00961BC8" w:rsidP="00020B06">
            <w:pPr>
              <w:rPr>
                <w:b/>
              </w:rPr>
            </w:pPr>
            <w:r w:rsidRPr="00C349A7">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337" w:type="dxa"/>
          </w:tcPr>
          <w:p w:rsidR="00961BC8" w:rsidRPr="006C61A9" w:rsidRDefault="00961BC8" w:rsidP="00020B06">
            <w:pPr>
              <w:rPr>
                <w:bCs/>
              </w:rPr>
            </w:pPr>
            <w:r w:rsidRPr="006C61A9">
              <w:rPr>
                <w:bCs/>
              </w:rPr>
              <w:t xml:space="preserve">нахождение и использование информации </w:t>
            </w:r>
            <w:r w:rsidRPr="006C61A9">
              <w:t>для эффективного выполнения профессиональных задач, профессионального и личностного развития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5.</w:t>
            </w:r>
          </w:p>
          <w:p w:rsidR="00961BC8" w:rsidRPr="00C349A7" w:rsidRDefault="00961BC8" w:rsidP="00020B06">
            <w:pPr>
              <w:rPr>
                <w:b/>
              </w:rPr>
            </w:pPr>
            <w:r w:rsidRPr="00C349A7">
              <w:t>Использовать информационно-коммуникационные технологии в профессиональной деятельности.</w:t>
            </w:r>
          </w:p>
          <w:p w:rsidR="00961BC8" w:rsidRPr="00C349A7" w:rsidRDefault="00961BC8" w:rsidP="00020B06">
            <w:r w:rsidRPr="00C349A7">
              <w:t>Использовать информационно-коммуникационные технологии в профессиональной деятельности.</w:t>
            </w:r>
          </w:p>
        </w:tc>
        <w:tc>
          <w:tcPr>
            <w:tcW w:w="2337" w:type="dxa"/>
          </w:tcPr>
          <w:p w:rsidR="00961BC8" w:rsidRPr="006C61A9" w:rsidRDefault="00961BC8" w:rsidP="00020B06">
            <w:pPr>
              <w:rPr>
                <w:bCs/>
              </w:rPr>
            </w:pPr>
            <w:r w:rsidRPr="006C61A9">
              <w:rPr>
                <w:bCs/>
              </w:rPr>
              <w:t xml:space="preserve">демонстрация навыков использования </w:t>
            </w:r>
            <w:r w:rsidRPr="006C61A9">
              <w:t>информационно-коммуникационные технологии в профессиональной деятельности</w:t>
            </w:r>
          </w:p>
          <w:p w:rsidR="00961BC8" w:rsidRPr="00830C79" w:rsidRDefault="00961BC8" w:rsidP="00020B06">
            <w:pPr>
              <w:jc w:val="both"/>
              <w:rPr>
                <w:bCs/>
              </w:rPr>
            </w:pP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6.</w:t>
            </w:r>
          </w:p>
          <w:p w:rsidR="00961BC8" w:rsidRPr="00C349A7" w:rsidRDefault="00961BC8" w:rsidP="00020B06">
            <w:pPr>
              <w:rPr>
                <w:b/>
              </w:rPr>
            </w:pPr>
            <w:r w:rsidRPr="00C349A7">
              <w:t>Работать в коллективе и команде, эффективно общаться с коллегами, руководством, потребителями.</w:t>
            </w:r>
          </w:p>
        </w:tc>
        <w:tc>
          <w:tcPr>
            <w:tcW w:w="2337" w:type="dxa"/>
          </w:tcPr>
          <w:p w:rsidR="00961BC8" w:rsidRPr="006C61A9" w:rsidRDefault="00961BC8" w:rsidP="00020B06">
            <w:pPr>
              <w:jc w:val="both"/>
              <w:rPr>
                <w:bCs/>
              </w:rPr>
            </w:pPr>
            <w:r w:rsidRPr="006C61A9">
              <w:rPr>
                <w:bCs/>
              </w:rPr>
              <w:t>взаимодействие с обучающимися, преподавателями и мастерами в ходе обучения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7.</w:t>
            </w:r>
          </w:p>
          <w:p w:rsidR="00961BC8" w:rsidRPr="00C349A7" w:rsidRDefault="00961BC8" w:rsidP="00020B06">
            <w:pPr>
              <w:rPr>
                <w:b/>
              </w:rPr>
            </w:pPr>
            <w:r w:rsidRPr="00C349A7">
              <w:t>Брать на себя ответственность за работу членов команды (подчиненных), результат выполнения заданий.</w:t>
            </w:r>
          </w:p>
        </w:tc>
        <w:tc>
          <w:tcPr>
            <w:tcW w:w="2337" w:type="dxa"/>
          </w:tcPr>
          <w:p w:rsidR="00961BC8" w:rsidRPr="00CA4604" w:rsidRDefault="00961BC8" w:rsidP="00020B06">
            <w:pPr>
              <w:rPr>
                <w:bCs/>
              </w:rPr>
            </w:pPr>
            <w:r w:rsidRPr="00CA4604">
              <w:rPr>
                <w:bCs/>
              </w:rPr>
              <w:t xml:space="preserve">проявление ответственности за работу команды, подчиненных, </w:t>
            </w:r>
            <w:r w:rsidRPr="00CA4604">
              <w:t>результат выполнения заданий</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rPr>
                <w:b/>
              </w:rPr>
            </w:pPr>
            <w:proofErr w:type="gramStart"/>
            <w:r w:rsidRPr="00C349A7">
              <w:t>ОК</w:t>
            </w:r>
            <w:proofErr w:type="gramEnd"/>
            <w:r w:rsidRPr="00C349A7">
              <w:t xml:space="preserve"> 8.</w:t>
            </w:r>
          </w:p>
          <w:p w:rsidR="00961BC8" w:rsidRPr="00C349A7" w:rsidRDefault="00961BC8" w:rsidP="00020B06">
            <w:pPr>
              <w:rPr>
                <w:b/>
              </w:rPr>
            </w:pPr>
            <w:r w:rsidRPr="00C349A7">
              <w:t xml:space="preserve">Самостоятельно определять задачи профессионального и личностного развития, заниматься самообразованием, осознанно планировать повышение </w:t>
            </w:r>
            <w:r w:rsidRPr="00C349A7">
              <w:lastRenderedPageBreak/>
              <w:t>квалификации.</w:t>
            </w:r>
          </w:p>
        </w:tc>
        <w:tc>
          <w:tcPr>
            <w:tcW w:w="2337" w:type="dxa"/>
          </w:tcPr>
          <w:p w:rsidR="00961BC8" w:rsidRPr="00CA4604" w:rsidRDefault="00961BC8" w:rsidP="00020B06">
            <w:pPr>
              <w:rPr>
                <w:bCs/>
              </w:rPr>
            </w:pPr>
            <w:r w:rsidRPr="00CA4604">
              <w:rPr>
                <w:bCs/>
              </w:rPr>
              <w:lastRenderedPageBreak/>
              <w:t xml:space="preserve">планирование </w:t>
            </w:r>
            <w:proofErr w:type="gramStart"/>
            <w:r w:rsidRPr="00CA4604">
              <w:rPr>
                <w:bCs/>
              </w:rPr>
              <w:t>обучающимся</w:t>
            </w:r>
            <w:proofErr w:type="gramEnd"/>
            <w:r w:rsidRPr="00CA4604">
              <w:rPr>
                <w:bCs/>
              </w:rPr>
              <w:t xml:space="preserve"> повышения личностного и квалификационного уровня</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c>
          <w:tcPr>
            <w:tcW w:w="4259" w:type="dxa"/>
          </w:tcPr>
          <w:p w:rsidR="00961BC8" w:rsidRDefault="00961BC8" w:rsidP="00020B06">
            <w:pPr>
              <w:jc w:val="both"/>
              <w:rPr>
                <w:b/>
              </w:rPr>
            </w:pPr>
            <w:proofErr w:type="gramStart"/>
            <w:r w:rsidRPr="00C349A7">
              <w:lastRenderedPageBreak/>
              <w:t>ОК</w:t>
            </w:r>
            <w:proofErr w:type="gramEnd"/>
            <w:r w:rsidRPr="00C349A7">
              <w:t xml:space="preserve"> 9.</w:t>
            </w:r>
          </w:p>
          <w:p w:rsidR="00961BC8" w:rsidRPr="00C349A7" w:rsidRDefault="00961BC8" w:rsidP="00020B06">
            <w:pPr>
              <w:jc w:val="both"/>
              <w:rPr>
                <w:b/>
              </w:rPr>
            </w:pPr>
            <w:r w:rsidRPr="00C349A7">
              <w:t>Ориентироваться в условиях частой смены технологий в профессиональной деятельности.</w:t>
            </w:r>
          </w:p>
        </w:tc>
        <w:tc>
          <w:tcPr>
            <w:tcW w:w="2337" w:type="dxa"/>
          </w:tcPr>
          <w:p w:rsidR="00961BC8" w:rsidRPr="00CA4604" w:rsidRDefault="00961BC8" w:rsidP="00020B06">
            <w:pPr>
              <w:rPr>
                <w:bCs/>
              </w:rPr>
            </w:pPr>
            <w:r w:rsidRPr="00CA4604">
              <w:rPr>
                <w:bCs/>
              </w:rPr>
              <w:t xml:space="preserve"> проявление интереса к инновациям в профессиональной области</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486EB8" w:rsidRPr="00935506" w:rsidTr="00486EB8">
        <w:tc>
          <w:tcPr>
            <w:tcW w:w="9570" w:type="dxa"/>
            <w:gridSpan w:val="3"/>
          </w:tcPr>
          <w:p w:rsidR="00486EB8" w:rsidRPr="00935506" w:rsidRDefault="00486EB8" w:rsidP="000109CE">
            <w:pPr>
              <w:pStyle w:val="af5"/>
              <w:jc w:val="both"/>
              <w:rPr>
                <w:bCs/>
              </w:rPr>
            </w:pPr>
            <w:r w:rsidRPr="00935506">
              <w:rPr>
                <w:b/>
              </w:rPr>
              <w:t>Профессиональные компетенции</w:t>
            </w:r>
          </w:p>
        </w:tc>
      </w:tr>
      <w:tr w:rsidR="00486EB8" w:rsidRPr="00935506" w:rsidTr="00486EB8">
        <w:trPr>
          <w:trHeight w:val="1135"/>
        </w:trPr>
        <w:tc>
          <w:tcPr>
            <w:tcW w:w="4259" w:type="dxa"/>
          </w:tcPr>
          <w:p w:rsidR="00486EB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ПК 1.1</w:t>
            </w:r>
          </w:p>
          <w:p w:rsidR="00486EB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961BC8">
              <w:rPr>
                <w:lang w:eastAsia="en-US"/>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2337" w:type="dxa"/>
          </w:tcPr>
          <w:p w:rsidR="00961BC8" w:rsidRPr="00961BC8" w:rsidRDefault="00961BC8" w:rsidP="00C06E58">
            <w:pPr>
              <w:numPr>
                <w:ilvl w:val="0"/>
                <w:numId w:val="65"/>
              </w:numPr>
              <w:tabs>
                <w:tab w:val="left" w:pos="252"/>
              </w:tabs>
              <w:rPr>
                <w:bCs/>
                <w:iCs/>
                <w:lang w:eastAsia="ru-RU"/>
              </w:rPr>
            </w:pPr>
            <w:r w:rsidRPr="00961BC8">
              <w:rPr>
                <w:bCs/>
                <w:iCs/>
                <w:lang w:eastAsia="ru-RU"/>
              </w:rPr>
              <w:t xml:space="preserve">  обработка и передача информации о перевозочном процессе; работа  с базой данных,</w:t>
            </w:r>
          </w:p>
          <w:p w:rsidR="00486EB8" w:rsidRPr="00935506" w:rsidRDefault="00961BC8" w:rsidP="00961BC8">
            <w:pPr>
              <w:widowControl w:val="0"/>
              <w:autoSpaceDE w:val="0"/>
              <w:rPr>
                <w:i/>
                <w:sz w:val="20"/>
                <w:szCs w:val="20"/>
              </w:rPr>
            </w:pPr>
            <w:r w:rsidRPr="00961BC8">
              <w:rPr>
                <w:iCs/>
                <w:lang w:eastAsia="ru-RU"/>
              </w:rPr>
              <w:t>- точность и правильность оформлен</w:t>
            </w:r>
            <w:r>
              <w:rPr>
                <w:iCs/>
                <w:lang w:eastAsia="ru-RU"/>
              </w:rPr>
              <w:t>ия технологической документации</w:t>
            </w:r>
          </w:p>
        </w:tc>
        <w:tc>
          <w:tcPr>
            <w:tcW w:w="2974" w:type="dxa"/>
          </w:tcPr>
          <w:p w:rsidR="00486EB8" w:rsidRPr="00935506" w:rsidRDefault="00486EB8" w:rsidP="005E6324">
            <w:pPr>
              <w:widowControl w:val="0"/>
              <w:autoSpaceDE w:val="0"/>
              <w:rPr>
                <w:i/>
                <w:sz w:val="20"/>
                <w:szCs w:val="20"/>
              </w:rPr>
            </w:pPr>
            <w:r w:rsidRPr="00935506">
              <w:rPr>
                <w:i/>
                <w:sz w:val="20"/>
                <w:szCs w:val="20"/>
              </w:rPr>
              <w:t>- устный опрос;</w:t>
            </w:r>
          </w:p>
          <w:p w:rsidR="00486EB8" w:rsidRPr="00935506" w:rsidRDefault="00486EB8" w:rsidP="005E6324">
            <w:pPr>
              <w:widowControl w:val="0"/>
              <w:autoSpaceDE w:val="0"/>
              <w:rPr>
                <w:i/>
                <w:sz w:val="20"/>
                <w:szCs w:val="20"/>
              </w:rPr>
            </w:pPr>
            <w:r w:rsidRPr="00935506">
              <w:rPr>
                <w:i/>
                <w:sz w:val="20"/>
                <w:szCs w:val="20"/>
              </w:rPr>
              <w:t>- письменный опрос;</w:t>
            </w:r>
          </w:p>
          <w:p w:rsidR="00486EB8" w:rsidRPr="00935506" w:rsidRDefault="00486EB8" w:rsidP="005E6324">
            <w:pPr>
              <w:widowControl w:val="0"/>
              <w:autoSpaceDE w:val="0"/>
              <w:rPr>
                <w:i/>
                <w:sz w:val="20"/>
                <w:szCs w:val="20"/>
              </w:rPr>
            </w:pPr>
            <w:r w:rsidRPr="00935506">
              <w:rPr>
                <w:i/>
                <w:sz w:val="20"/>
                <w:szCs w:val="20"/>
              </w:rPr>
              <w:t>- самостоятельная работа;</w:t>
            </w:r>
          </w:p>
          <w:p w:rsidR="00486EB8" w:rsidRPr="00935506" w:rsidRDefault="00486EB8" w:rsidP="005E6324">
            <w:pPr>
              <w:widowControl w:val="0"/>
              <w:autoSpaceDE w:val="0"/>
              <w:rPr>
                <w:i/>
                <w:sz w:val="20"/>
                <w:szCs w:val="20"/>
              </w:rPr>
            </w:pPr>
            <w:r w:rsidRPr="00935506">
              <w:rPr>
                <w:i/>
                <w:sz w:val="20"/>
                <w:szCs w:val="20"/>
              </w:rPr>
              <w:t>- контрольная работа;</w:t>
            </w:r>
          </w:p>
          <w:p w:rsidR="00486EB8" w:rsidRPr="00935506" w:rsidRDefault="00486EB8" w:rsidP="005E6324">
            <w:pPr>
              <w:widowControl w:val="0"/>
              <w:autoSpaceDE w:val="0"/>
              <w:rPr>
                <w:i/>
                <w:sz w:val="20"/>
                <w:szCs w:val="20"/>
              </w:rPr>
            </w:pPr>
            <w:r w:rsidRPr="00935506">
              <w:rPr>
                <w:i/>
                <w:sz w:val="20"/>
                <w:szCs w:val="20"/>
              </w:rPr>
              <w:t>- практическое занятие;</w:t>
            </w:r>
          </w:p>
          <w:p w:rsidR="00486EB8" w:rsidRPr="00935506" w:rsidRDefault="00486EB8" w:rsidP="005E6324">
            <w:pPr>
              <w:pStyle w:val="af5"/>
              <w:jc w:val="both"/>
              <w:rPr>
                <w:bCs/>
              </w:rPr>
            </w:pPr>
            <w:r w:rsidRPr="00935506">
              <w:rPr>
                <w:i/>
                <w:sz w:val="20"/>
                <w:szCs w:val="20"/>
              </w:rPr>
              <w:t>- экзамен.</w:t>
            </w:r>
          </w:p>
        </w:tc>
      </w:tr>
      <w:tr w:rsidR="00961BC8" w:rsidRPr="00935506" w:rsidTr="00D20912">
        <w:trPr>
          <w:trHeight w:val="3897"/>
        </w:trPr>
        <w:tc>
          <w:tcPr>
            <w:tcW w:w="4259" w:type="dxa"/>
          </w:tcPr>
          <w:p w:rsidR="00961BC8"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35506">
              <w:rPr>
                <w:lang w:eastAsia="en-US"/>
              </w:rPr>
              <w:t>ПК</w:t>
            </w:r>
            <w:proofErr w:type="gramStart"/>
            <w:r w:rsidRPr="00935506">
              <w:rPr>
                <w:lang w:eastAsia="en-US"/>
              </w:rPr>
              <w:t>1</w:t>
            </w:r>
            <w:proofErr w:type="gramEnd"/>
            <w:r w:rsidRPr="00935506">
              <w:rPr>
                <w:lang w:eastAsia="en-US"/>
              </w:rPr>
              <w:t>.2</w:t>
            </w:r>
          </w:p>
          <w:p w:rsidR="00961BC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lang w:eastAsia="en-US"/>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c>
          <w:tcPr>
            <w:tcW w:w="2337" w:type="dxa"/>
          </w:tcPr>
          <w:p w:rsidR="00961BC8" w:rsidRPr="00961BC8" w:rsidRDefault="00961BC8" w:rsidP="00961BC8">
            <w:pPr>
              <w:tabs>
                <w:tab w:val="left" w:pos="252"/>
              </w:tabs>
              <w:rPr>
                <w:iCs/>
                <w:lang w:eastAsia="ru-RU"/>
              </w:rPr>
            </w:pPr>
            <w:r w:rsidRPr="00961BC8">
              <w:rPr>
                <w:iCs/>
                <w:lang w:eastAsia="ru-RU"/>
              </w:rPr>
              <w:t>- соблюдение регламента взаимодействий в соответствии с  инструкцией в целях обеспечения безопасности движения;</w:t>
            </w:r>
          </w:p>
          <w:p w:rsidR="00961BC8" w:rsidRPr="00961BC8" w:rsidRDefault="00961BC8" w:rsidP="00C06E58">
            <w:pPr>
              <w:numPr>
                <w:ilvl w:val="0"/>
                <w:numId w:val="65"/>
              </w:numPr>
              <w:tabs>
                <w:tab w:val="left" w:pos="252"/>
              </w:tabs>
              <w:rPr>
                <w:iCs/>
                <w:lang w:eastAsia="ru-RU"/>
              </w:rPr>
            </w:pPr>
            <w:r w:rsidRPr="00961BC8">
              <w:rPr>
                <w:iCs/>
                <w:lang w:eastAsia="ru-RU"/>
              </w:rPr>
              <w:t xml:space="preserve">выполнение </w:t>
            </w:r>
            <w:proofErr w:type="gramStart"/>
            <w:r w:rsidRPr="00961BC8">
              <w:rPr>
                <w:iCs/>
                <w:lang w:eastAsia="ru-RU"/>
              </w:rPr>
              <w:t>анализа случаев нарушения безо</w:t>
            </w:r>
            <w:r>
              <w:rPr>
                <w:iCs/>
                <w:lang w:eastAsia="ru-RU"/>
              </w:rPr>
              <w:t>пасности движения</w:t>
            </w:r>
            <w:proofErr w:type="gramEnd"/>
            <w:r>
              <w:rPr>
                <w:iCs/>
                <w:lang w:eastAsia="ru-RU"/>
              </w:rPr>
              <w:t xml:space="preserve"> на транспорте</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 2.1</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Организовывать работу персонала по планированию и организации перевозочного процесса.</w:t>
            </w:r>
          </w:p>
        </w:tc>
        <w:tc>
          <w:tcPr>
            <w:tcW w:w="2337" w:type="dxa"/>
          </w:tcPr>
          <w:p w:rsidR="00D20912" w:rsidRDefault="00D20912" w:rsidP="00D20912">
            <w:pPr>
              <w:autoSpaceDE w:val="0"/>
              <w:autoSpaceDN w:val="0"/>
              <w:adjustRightInd w:val="0"/>
              <w:spacing w:line="274" w:lineRule="exact"/>
              <w:rPr>
                <w:lang w:eastAsia="ru-RU"/>
              </w:rPr>
            </w:pPr>
            <w:r>
              <w:rPr>
                <w:lang w:eastAsia="ru-RU"/>
              </w:rPr>
              <w:t xml:space="preserve">- </w:t>
            </w:r>
            <w:r w:rsidRPr="00D20912">
              <w:rPr>
                <w:lang w:eastAsia="ru-RU"/>
              </w:rPr>
              <w:t>результативность информационного поиска;</w:t>
            </w:r>
          </w:p>
          <w:p w:rsidR="00961BC8" w:rsidRPr="00935506" w:rsidRDefault="00D20912" w:rsidP="00D20912">
            <w:pPr>
              <w:widowControl w:val="0"/>
              <w:autoSpaceDE w:val="0"/>
              <w:rPr>
                <w:i/>
                <w:sz w:val="20"/>
                <w:szCs w:val="20"/>
              </w:rPr>
            </w:pPr>
            <w:r>
              <w:rPr>
                <w:lang w:eastAsia="ru-RU"/>
              </w:rPr>
              <w:t xml:space="preserve">- </w:t>
            </w:r>
            <w:r w:rsidRPr="00D20912">
              <w:rPr>
                <w:lang w:eastAsia="ru-RU"/>
              </w:rPr>
              <w:t>определение количественных и качественных показателей работы железнодорожного транспорта</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 2.</w:t>
            </w:r>
            <w:r>
              <w:rPr>
                <w:lang w:eastAsia="en-US"/>
              </w:rPr>
              <w:t>2</w:t>
            </w:r>
          </w:p>
          <w:p w:rsidR="00961BC8" w:rsidRPr="00935506" w:rsidRDefault="00961BC8" w:rsidP="00961BC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Обеспечивать безопасность движения и решать профессиональные задачи посредством применения нормативно-правовых документов.</w:t>
            </w:r>
          </w:p>
        </w:tc>
        <w:tc>
          <w:tcPr>
            <w:tcW w:w="2337" w:type="dxa"/>
          </w:tcPr>
          <w:p w:rsidR="00D20912" w:rsidRPr="00D20912" w:rsidRDefault="00D20912" w:rsidP="00C06E58">
            <w:pPr>
              <w:numPr>
                <w:ilvl w:val="0"/>
                <w:numId w:val="66"/>
              </w:numPr>
              <w:tabs>
                <w:tab w:val="clear" w:pos="720"/>
                <w:tab w:val="num" w:pos="0"/>
                <w:tab w:val="num" w:pos="277"/>
              </w:tabs>
              <w:autoSpaceDE w:val="0"/>
              <w:autoSpaceDN w:val="0"/>
              <w:adjustRightInd w:val="0"/>
              <w:spacing w:line="274" w:lineRule="exact"/>
              <w:ind w:left="0" w:firstLine="0"/>
              <w:rPr>
                <w:lang w:eastAsia="ru-RU"/>
              </w:rPr>
            </w:pPr>
            <w:r w:rsidRPr="00D20912">
              <w:rPr>
                <w:lang w:eastAsia="ru-RU"/>
              </w:rPr>
              <w:t>применение действующих положений по организации грузовых и пассажирских перевозок;</w:t>
            </w:r>
          </w:p>
          <w:p w:rsidR="00961BC8" w:rsidRPr="00935506" w:rsidRDefault="00D20912" w:rsidP="00D20912">
            <w:pPr>
              <w:widowControl w:val="0"/>
              <w:autoSpaceDE w:val="0"/>
              <w:rPr>
                <w:i/>
                <w:sz w:val="20"/>
                <w:szCs w:val="20"/>
              </w:rPr>
            </w:pPr>
            <w:r w:rsidRPr="00D20912">
              <w:rPr>
                <w:lang w:eastAsia="ru-RU"/>
              </w:rPr>
              <w:t xml:space="preserve">применение требований безопасности при </w:t>
            </w:r>
            <w:r w:rsidRPr="00D20912">
              <w:rPr>
                <w:lang w:eastAsia="ru-RU"/>
              </w:rPr>
              <w:lastRenderedPageBreak/>
              <w:t>построении графика движения поездов</w:t>
            </w:r>
          </w:p>
        </w:tc>
        <w:tc>
          <w:tcPr>
            <w:tcW w:w="2974" w:type="dxa"/>
          </w:tcPr>
          <w:p w:rsidR="00D20912" w:rsidRPr="00D20912" w:rsidRDefault="00D20912" w:rsidP="00D20912">
            <w:pPr>
              <w:widowControl w:val="0"/>
              <w:autoSpaceDE w:val="0"/>
              <w:rPr>
                <w:i/>
                <w:sz w:val="20"/>
                <w:szCs w:val="20"/>
              </w:rPr>
            </w:pPr>
            <w:r w:rsidRPr="00D20912">
              <w:rPr>
                <w:i/>
                <w:sz w:val="20"/>
                <w:szCs w:val="20"/>
              </w:rPr>
              <w:lastRenderedPageBreak/>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lastRenderedPageBreak/>
              <w:t>ПК</w:t>
            </w:r>
            <w:proofErr w:type="gramStart"/>
            <w:r w:rsidRPr="00935506">
              <w:rPr>
                <w:lang w:eastAsia="en-US"/>
              </w:rPr>
              <w:t>2</w:t>
            </w:r>
            <w:proofErr w:type="gramEnd"/>
            <w:r w:rsidRPr="00935506">
              <w:rPr>
                <w:lang w:eastAsia="en-US"/>
              </w:rPr>
              <w:t>.3</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Организовывать работу персонала по  технологическому обслуживанию перевозочного процесса.</w:t>
            </w:r>
          </w:p>
        </w:tc>
        <w:tc>
          <w:tcPr>
            <w:tcW w:w="2337" w:type="dxa"/>
          </w:tcPr>
          <w:p w:rsidR="00961BC8" w:rsidRPr="001C3B19" w:rsidRDefault="001C3B19" w:rsidP="001C3B19">
            <w:pPr>
              <w:tabs>
                <w:tab w:val="num" w:pos="720"/>
              </w:tabs>
              <w:autoSpaceDE w:val="0"/>
              <w:autoSpaceDN w:val="0"/>
              <w:adjustRightInd w:val="0"/>
              <w:spacing w:line="274" w:lineRule="exact"/>
              <w:rPr>
                <w:lang w:eastAsia="ru-RU"/>
              </w:rPr>
            </w:pPr>
            <w:r>
              <w:rPr>
                <w:lang w:eastAsia="ru-RU"/>
              </w:rPr>
              <w:t xml:space="preserve">- </w:t>
            </w:r>
            <w:r w:rsidR="00D20912" w:rsidRPr="001C3B19">
              <w:rPr>
                <w:lang w:eastAsia="ru-RU"/>
              </w:rPr>
              <w:t>выполнение анализа эксплуатационной работы</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r w:rsidR="00961BC8" w:rsidRPr="00935506" w:rsidTr="00486EB8">
        <w:trPr>
          <w:trHeight w:val="1135"/>
        </w:trPr>
        <w:tc>
          <w:tcPr>
            <w:tcW w:w="4259" w:type="dxa"/>
          </w:tcPr>
          <w:p w:rsidR="00961BC8"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935506">
              <w:rPr>
                <w:lang w:eastAsia="en-US"/>
              </w:rPr>
              <w:t>ПК3.2</w:t>
            </w:r>
          </w:p>
          <w:p w:rsidR="00961BC8" w:rsidRPr="00935506" w:rsidRDefault="00961BC8" w:rsidP="000109C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961BC8">
              <w:rPr>
                <w:bCs/>
                <w:lang w:eastAsia="en-US"/>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2337" w:type="dxa"/>
          </w:tcPr>
          <w:p w:rsidR="00D20912" w:rsidRPr="00D20912" w:rsidRDefault="00D20912" w:rsidP="00D20912">
            <w:pPr>
              <w:rPr>
                <w:lang w:eastAsia="en-US" w:bidi="en-US"/>
              </w:rPr>
            </w:pPr>
            <w:r>
              <w:rPr>
                <w:lang w:eastAsia="en-US" w:bidi="en-US"/>
              </w:rPr>
              <w:t xml:space="preserve">- </w:t>
            </w:r>
            <w:r w:rsidRPr="00D20912">
              <w:rPr>
                <w:lang w:eastAsia="en-US" w:bidi="en-US"/>
              </w:rPr>
              <w:t>определение  условий  перевозки грузов;</w:t>
            </w:r>
          </w:p>
          <w:p w:rsidR="00D20912" w:rsidRPr="00D20912" w:rsidRDefault="00D20912" w:rsidP="00D20912">
            <w:pPr>
              <w:rPr>
                <w:lang w:eastAsia="en-US" w:bidi="en-US"/>
              </w:rPr>
            </w:pPr>
            <w:r>
              <w:rPr>
                <w:lang w:eastAsia="en-US" w:bidi="en-US"/>
              </w:rPr>
              <w:t xml:space="preserve">- </w:t>
            </w:r>
            <w:r w:rsidRPr="00D20912">
              <w:rPr>
                <w:lang w:eastAsia="en-US" w:bidi="en-US"/>
              </w:rPr>
              <w:t>обоснование выбора средств и способов крепления грузов;</w:t>
            </w:r>
          </w:p>
          <w:p w:rsidR="00961BC8" w:rsidRPr="00D20912" w:rsidRDefault="00D20912" w:rsidP="00D20912">
            <w:pPr>
              <w:widowControl w:val="0"/>
              <w:autoSpaceDE w:val="0"/>
              <w:rPr>
                <w:i/>
                <w:sz w:val="20"/>
                <w:szCs w:val="20"/>
              </w:rPr>
            </w:pPr>
            <w:r>
              <w:rPr>
                <w:lang w:eastAsia="en-US" w:bidi="en-US"/>
              </w:rPr>
              <w:t xml:space="preserve">- </w:t>
            </w:r>
            <w:r w:rsidRPr="00D20912">
              <w:rPr>
                <w:lang w:eastAsia="en-US" w:bidi="en-US"/>
              </w:rPr>
              <w:t>обоснование выбора вида транс</w:t>
            </w:r>
            <w:r w:rsidRPr="00D20912">
              <w:rPr>
                <w:lang w:eastAsia="en-US" w:bidi="en-US"/>
              </w:rPr>
              <w:softHyphen/>
              <w:t>порта и способов доставки грузов</w:t>
            </w:r>
            <w:r>
              <w:rPr>
                <w:lang w:eastAsia="en-US" w:bidi="en-US"/>
              </w:rPr>
              <w:t>.</w:t>
            </w:r>
          </w:p>
        </w:tc>
        <w:tc>
          <w:tcPr>
            <w:tcW w:w="2974" w:type="dxa"/>
          </w:tcPr>
          <w:p w:rsidR="00D20912" w:rsidRPr="00D20912" w:rsidRDefault="00D20912" w:rsidP="00D20912">
            <w:pPr>
              <w:widowControl w:val="0"/>
              <w:autoSpaceDE w:val="0"/>
              <w:rPr>
                <w:i/>
                <w:sz w:val="20"/>
                <w:szCs w:val="20"/>
              </w:rPr>
            </w:pPr>
            <w:r w:rsidRPr="00D20912">
              <w:rPr>
                <w:i/>
                <w:sz w:val="20"/>
                <w:szCs w:val="20"/>
              </w:rPr>
              <w:t>- устный опрос;</w:t>
            </w:r>
          </w:p>
          <w:p w:rsidR="00D20912" w:rsidRPr="00D20912" w:rsidRDefault="00D20912" w:rsidP="00D20912">
            <w:pPr>
              <w:widowControl w:val="0"/>
              <w:autoSpaceDE w:val="0"/>
              <w:rPr>
                <w:i/>
                <w:sz w:val="20"/>
                <w:szCs w:val="20"/>
              </w:rPr>
            </w:pPr>
            <w:r w:rsidRPr="00D20912">
              <w:rPr>
                <w:i/>
                <w:sz w:val="20"/>
                <w:szCs w:val="20"/>
              </w:rPr>
              <w:t>- письменный опрос;</w:t>
            </w:r>
          </w:p>
          <w:p w:rsidR="00D20912" w:rsidRPr="00D20912" w:rsidRDefault="00D20912" w:rsidP="00D20912">
            <w:pPr>
              <w:widowControl w:val="0"/>
              <w:autoSpaceDE w:val="0"/>
              <w:rPr>
                <w:i/>
                <w:sz w:val="20"/>
                <w:szCs w:val="20"/>
              </w:rPr>
            </w:pPr>
            <w:r w:rsidRPr="00D20912">
              <w:rPr>
                <w:i/>
                <w:sz w:val="20"/>
                <w:szCs w:val="20"/>
              </w:rPr>
              <w:t>- самостоятельная работа;</w:t>
            </w:r>
          </w:p>
          <w:p w:rsidR="00D20912" w:rsidRPr="00D20912" w:rsidRDefault="00D20912" w:rsidP="00D20912">
            <w:pPr>
              <w:widowControl w:val="0"/>
              <w:autoSpaceDE w:val="0"/>
              <w:rPr>
                <w:i/>
                <w:sz w:val="20"/>
                <w:szCs w:val="20"/>
              </w:rPr>
            </w:pPr>
            <w:r w:rsidRPr="00D20912">
              <w:rPr>
                <w:i/>
                <w:sz w:val="20"/>
                <w:szCs w:val="20"/>
              </w:rPr>
              <w:t>- контрольная работа;</w:t>
            </w:r>
          </w:p>
          <w:p w:rsidR="00D20912" w:rsidRPr="00D20912" w:rsidRDefault="00D20912" w:rsidP="00D20912">
            <w:pPr>
              <w:widowControl w:val="0"/>
              <w:autoSpaceDE w:val="0"/>
              <w:rPr>
                <w:i/>
                <w:sz w:val="20"/>
                <w:szCs w:val="20"/>
              </w:rPr>
            </w:pPr>
            <w:r w:rsidRPr="00D20912">
              <w:rPr>
                <w:i/>
                <w:sz w:val="20"/>
                <w:szCs w:val="20"/>
              </w:rPr>
              <w:t>- практическое занятие;</w:t>
            </w:r>
          </w:p>
          <w:p w:rsidR="00961BC8" w:rsidRPr="00935506" w:rsidRDefault="00D20912" w:rsidP="00D20912">
            <w:pPr>
              <w:widowControl w:val="0"/>
              <w:autoSpaceDE w:val="0"/>
              <w:rPr>
                <w:i/>
                <w:sz w:val="20"/>
                <w:szCs w:val="20"/>
              </w:rPr>
            </w:pPr>
            <w:r w:rsidRPr="00D20912">
              <w:rPr>
                <w:i/>
                <w:sz w:val="20"/>
                <w:szCs w:val="20"/>
              </w:rPr>
              <w:t>- экзамен.</w:t>
            </w:r>
          </w:p>
        </w:tc>
      </w:tr>
    </w:tbl>
    <w:p w:rsidR="005E6324" w:rsidRPr="00935506" w:rsidRDefault="005E6324" w:rsidP="005E6324">
      <w:pPr>
        <w:sectPr w:rsidR="005E6324" w:rsidRPr="00935506" w:rsidSect="0067474A">
          <w:headerReference w:type="default" r:id="rId9"/>
          <w:footerReference w:type="default" r:id="rId10"/>
          <w:pgSz w:w="11906" w:h="16838"/>
          <w:pgMar w:top="1134" w:right="850" w:bottom="1134" w:left="1701" w:header="709" w:footer="709" w:gutter="0"/>
          <w:pgNumType w:start="1"/>
          <w:cols w:space="720"/>
          <w:titlePg/>
          <w:docGrid w:linePitch="326"/>
        </w:sectPr>
      </w:pPr>
    </w:p>
    <w:p w:rsidR="005E6324" w:rsidRPr="00935506" w:rsidRDefault="005E6324" w:rsidP="00BC5009">
      <w:pPr>
        <w:pStyle w:val="af5"/>
        <w:numPr>
          <w:ilvl w:val="0"/>
          <w:numId w:val="2"/>
        </w:numPr>
        <w:suppressAutoHyphens w:val="0"/>
        <w:ind w:left="0" w:firstLine="0"/>
        <w:jc w:val="center"/>
        <w:rPr>
          <w:sz w:val="28"/>
          <w:szCs w:val="28"/>
          <w:lang w:eastAsia="ru-RU"/>
        </w:rPr>
      </w:pPr>
      <w:r w:rsidRPr="00935506">
        <w:rPr>
          <w:b/>
          <w:bCs/>
          <w:sz w:val="28"/>
          <w:szCs w:val="28"/>
        </w:rPr>
        <w:lastRenderedPageBreak/>
        <w:t>ОЦЕНКА ОСВОЕНИЯ УЧЕБНОЙ ДИСЦИПЛИНЫ</w:t>
      </w:r>
    </w:p>
    <w:p w:rsidR="005E6324" w:rsidRPr="00935506" w:rsidRDefault="005E6324" w:rsidP="005E6324">
      <w:pPr>
        <w:pStyle w:val="af5"/>
        <w:rPr>
          <w:sz w:val="28"/>
          <w:szCs w:val="28"/>
          <w:lang w:eastAsia="ru-RU"/>
        </w:rPr>
      </w:pPr>
    </w:p>
    <w:p w:rsidR="005E6324" w:rsidRPr="00935506" w:rsidRDefault="005E6324" w:rsidP="00BC5009">
      <w:pPr>
        <w:numPr>
          <w:ilvl w:val="1"/>
          <w:numId w:val="2"/>
        </w:numPr>
        <w:jc w:val="center"/>
        <w:rPr>
          <w:b/>
          <w:bCs/>
          <w:sz w:val="28"/>
          <w:szCs w:val="28"/>
        </w:rPr>
      </w:pPr>
      <w:r w:rsidRPr="00935506">
        <w:rPr>
          <w:b/>
          <w:bCs/>
          <w:sz w:val="28"/>
          <w:szCs w:val="28"/>
        </w:rPr>
        <w:t>ФОРМЫ И МЕТОДЫ ОЦЕНИВАНИЯ</w:t>
      </w:r>
    </w:p>
    <w:p w:rsidR="005E6324" w:rsidRPr="00935506" w:rsidRDefault="005E6324" w:rsidP="005E6324">
      <w:pPr>
        <w:rPr>
          <w:b/>
          <w:bCs/>
          <w:sz w:val="28"/>
          <w:szCs w:val="28"/>
        </w:rPr>
      </w:pPr>
    </w:p>
    <w:p w:rsidR="00BC2942" w:rsidRPr="00D46470" w:rsidRDefault="005E6324" w:rsidP="00D46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sidRPr="00935506">
        <w:rPr>
          <w:sz w:val="28"/>
          <w:szCs w:val="28"/>
        </w:rPr>
        <w:t>Предмето</w:t>
      </w:r>
      <w:r w:rsidR="00BC2942">
        <w:rPr>
          <w:sz w:val="28"/>
          <w:szCs w:val="28"/>
        </w:rPr>
        <w:t>м оценки служат умения</w:t>
      </w:r>
      <w:r w:rsidR="00D46470">
        <w:rPr>
          <w:sz w:val="28"/>
          <w:szCs w:val="28"/>
        </w:rPr>
        <w:t xml:space="preserve"> и</w:t>
      </w:r>
      <w:r w:rsidR="00BC2942">
        <w:rPr>
          <w:sz w:val="28"/>
          <w:szCs w:val="28"/>
        </w:rPr>
        <w:t xml:space="preserve"> знания</w:t>
      </w:r>
      <w:r w:rsidRPr="00935506">
        <w:rPr>
          <w:sz w:val="28"/>
          <w:szCs w:val="28"/>
        </w:rPr>
        <w:t xml:space="preserve">, </w:t>
      </w:r>
      <w:r w:rsidR="00BC2942">
        <w:rPr>
          <w:sz w:val="28"/>
          <w:szCs w:val="28"/>
        </w:rPr>
        <w:t>предусмотренные ФГО</w:t>
      </w:r>
      <w:r w:rsidRPr="00935506">
        <w:rPr>
          <w:sz w:val="28"/>
          <w:szCs w:val="28"/>
        </w:rPr>
        <w:t xml:space="preserve">С СПО по дисциплине </w:t>
      </w:r>
      <w:r w:rsidR="006501A0" w:rsidRPr="00935506">
        <w:rPr>
          <w:szCs w:val="28"/>
        </w:rPr>
        <w:t>ОП.</w:t>
      </w:r>
      <w:r w:rsidR="00D46470">
        <w:rPr>
          <w:szCs w:val="28"/>
        </w:rPr>
        <w:t>0</w:t>
      </w:r>
      <w:r w:rsidR="006501A0" w:rsidRPr="00935506">
        <w:rPr>
          <w:szCs w:val="28"/>
        </w:rPr>
        <w:t>5. ТЕХНИЧЕСКИЕ СРЕДСТВА (ПО ВИДАМ ТРАНСПОРТА)</w:t>
      </w:r>
      <w:r w:rsidR="00BC2942">
        <w:rPr>
          <w:szCs w:val="28"/>
        </w:rPr>
        <w:t xml:space="preserve">, </w:t>
      </w:r>
      <w:r w:rsidR="00BC2942">
        <w:rPr>
          <w:sz w:val="28"/>
          <w:szCs w:val="28"/>
        </w:rPr>
        <w:t>направленные на формирование общих и профессиональных компетенций.</w:t>
      </w:r>
    </w:p>
    <w:p w:rsidR="005E6324" w:rsidRPr="00935506" w:rsidRDefault="005E6324" w:rsidP="005E6324">
      <w:pPr>
        <w:ind w:firstLine="851"/>
        <w:jc w:val="both"/>
        <w:rPr>
          <w:sz w:val="28"/>
          <w:szCs w:val="28"/>
        </w:rPr>
      </w:pPr>
      <w:r w:rsidRPr="00935506">
        <w:rPr>
          <w:sz w:val="28"/>
          <w:szCs w:val="28"/>
        </w:rPr>
        <w:t>Контроль и оценка освоения учебной дисциплины по разделам и темам:</w:t>
      </w:r>
    </w:p>
    <w:p w:rsidR="005E6324" w:rsidRPr="00935506" w:rsidRDefault="005E6324" w:rsidP="005E6324">
      <w:pPr>
        <w:rPr>
          <w:sz w:val="28"/>
          <w:szCs w:val="28"/>
        </w:rPr>
      </w:pPr>
    </w:p>
    <w:tbl>
      <w:tblPr>
        <w:tblW w:w="151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0"/>
        <w:gridCol w:w="3612"/>
        <w:gridCol w:w="2288"/>
        <w:gridCol w:w="2836"/>
        <w:gridCol w:w="2288"/>
      </w:tblGrid>
      <w:tr w:rsidR="005E6324" w:rsidRPr="0067474A" w:rsidTr="001C3B19">
        <w:tc>
          <w:tcPr>
            <w:tcW w:w="4110" w:type="dxa"/>
            <w:vMerge w:val="restart"/>
          </w:tcPr>
          <w:p w:rsidR="005E6324" w:rsidRPr="0067474A" w:rsidRDefault="005E6324" w:rsidP="00BC2942">
            <w:pPr>
              <w:jc w:val="center"/>
            </w:pPr>
            <w:r w:rsidRPr="0067474A">
              <w:t>Элементы учебной дисциплины</w:t>
            </w:r>
          </w:p>
        </w:tc>
        <w:tc>
          <w:tcPr>
            <w:tcW w:w="11024" w:type="dxa"/>
            <w:gridSpan w:val="4"/>
          </w:tcPr>
          <w:p w:rsidR="005E6324" w:rsidRPr="0067474A" w:rsidRDefault="005E6324" w:rsidP="00BC2942">
            <w:pPr>
              <w:jc w:val="center"/>
            </w:pPr>
            <w:r w:rsidRPr="0067474A">
              <w:t>Формы и методы контроля</w:t>
            </w:r>
          </w:p>
        </w:tc>
      </w:tr>
      <w:tr w:rsidR="005E6324" w:rsidRPr="0067474A" w:rsidTr="001C3B19">
        <w:tc>
          <w:tcPr>
            <w:tcW w:w="4110" w:type="dxa"/>
            <w:vMerge/>
          </w:tcPr>
          <w:p w:rsidR="005E6324" w:rsidRPr="0067474A" w:rsidRDefault="005E6324" w:rsidP="00BC2942"/>
        </w:tc>
        <w:tc>
          <w:tcPr>
            <w:tcW w:w="5900" w:type="dxa"/>
            <w:gridSpan w:val="2"/>
          </w:tcPr>
          <w:p w:rsidR="005E6324" w:rsidRPr="0067474A" w:rsidRDefault="005E6324" w:rsidP="00BC2942">
            <w:pPr>
              <w:jc w:val="center"/>
            </w:pPr>
            <w:r w:rsidRPr="0067474A">
              <w:t>Текущий контроль</w:t>
            </w:r>
          </w:p>
        </w:tc>
        <w:tc>
          <w:tcPr>
            <w:tcW w:w="5124" w:type="dxa"/>
            <w:gridSpan w:val="2"/>
          </w:tcPr>
          <w:p w:rsidR="005E6324" w:rsidRPr="0067474A" w:rsidRDefault="005E6324" w:rsidP="00BC2942">
            <w:pPr>
              <w:jc w:val="center"/>
            </w:pPr>
            <w:r w:rsidRPr="0067474A">
              <w:t>Промежуточная аттестация</w:t>
            </w:r>
          </w:p>
        </w:tc>
      </w:tr>
      <w:tr w:rsidR="005E6324" w:rsidRPr="0067474A" w:rsidTr="001C3B19">
        <w:trPr>
          <w:trHeight w:val="393"/>
        </w:trPr>
        <w:tc>
          <w:tcPr>
            <w:tcW w:w="4110" w:type="dxa"/>
            <w:vMerge/>
          </w:tcPr>
          <w:p w:rsidR="005E6324" w:rsidRPr="0067474A" w:rsidRDefault="005E6324" w:rsidP="00BC2942"/>
        </w:tc>
        <w:tc>
          <w:tcPr>
            <w:tcW w:w="3612" w:type="dxa"/>
          </w:tcPr>
          <w:p w:rsidR="005E6324" w:rsidRPr="0067474A" w:rsidRDefault="005E6324" w:rsidP="00BC2942">
            <w:pPr>
              <w:jc w:val="center"/>
            </w:pPr>
            <w:r w:rsidRPr="0067474A">
              <w:t>Форма контроля</w:t>
            </w:r>
          </w:p>
        </w:tc>
        <w:tc>
          <w:tcPr>
            <w:tcW w:w="2288" w:type="dxa"/>
          </w:tcPr>
          <w:p w:rsidR="005E6324" w:rsidRPr="0067474A" w:rsidRDefault="005E6324" w:rsidP="00BC2942">
            <w:pPr>
              <w:jc w:val="center"/>
            </w:pPr>
            <w:r w:rsidRPr="0067474A">
              <w:t xml:space="preserve">Проверяемые У, </w:t>
            </w:r>
            <w:proofErr w:type="gramStart"/>
            <w:r w:rsidRPr="0067474A">
              <w:t>З</w:t>
            </w:r>
            <w:proofErr w:type="gramEnd"/>
            <w:r w:rsidRPr="0067474A">
              <w:t>, ОК, ПК</w:t>
            </w:r>
          </w:p>
        </w:tc>
        <w:tc>
          <w:tcPr>
            <w:tcW w:w="2836" w:type="dxa"/>
          </w:tcPr>
          <w:p w:rsidR="005E6324" w:rsidRPr="0067474A" w:rsidRDefault="005E6324" w:rsidP="00BC2942">
            <w:pPr>
              <w:jc w:val="center"/>
            </w:pPr>
            <w:r w:rsidRPr="0067474A">
              <w:t>Форма контроля</w:t>
            </w:r>
          </w:p>
        </w:tc>
        <w:tc>
          <w:tcPr>
            <w:tcW w:w="2288" w:type="dxa"/>
            <w:tcBorders>
              <w:bottom w:val="single" w:sz="4" w:space="0" w:color="auto"/>
            </w:tcBorders>
          </w:tcPr>
          <w:p w:rsidR="005E6324" w:rsidRPr="0067474A" w:rsidRDefault="005E6324" w:rsidP="00BC2942">
            <w:pPr>
              <w:jc w:val="center"/>
            </w:pPr>
            <w:r w:rsidRPr="0067474A">
              <w:t xml:space="preserve">Проверяемые У, </w:t>
            </w:r>
            <w:proofErr w:type="gramStart"/>
            <w:r w:rsidRPr="0067474A">
              <w:t>З</w:t>
            </w:r>
            <w:proofErr w:type="gramEnd"/>
            <w:r w:rsidRPr="0067474A">
              <w:t>, ОК, ПК</w:t>
            </w:r>
          </w:p>
        </w:tc>
      </w:tr>
      <w:tr w:rsidR="001C3B19" w:rsidRPr="0067474A" w:rsidTr="001C3B19">
        <w:tc>
          <w:tcPr>
            <w:tcW w:w="4110" w:type="dxa"/>
            <w:vAlign w:val="center"/>
          </w:tcPr>
          <w:p w:rsidR="001C3B19" w:rsidRPr="0067474A" w:rsidRDefault="001C3B19" w:rsidP="00BC2942">
            <w:pPr>
              <w:widowControl w:val="0"/>
            </w:pPr>
            <w:r w:rsidRPr="0067474A">
              <w:rPr>
                <w:bCs/>
              </w:rPr>
              <w:t>Раздел</w:t>
            </w:r>
            <w:proofErr w:type="gramStart"/>
            <w:r w:rsidRPr="0067474A">
              <w:rPr>
                <w:bCs/>
              </w:rPr>
              <w:t>1</w:t>
            </w:r>
            <w:proofErr w:type="gramEnd"/>
            <w:r w:rsidRPr="0067474A">
              <w:rPr>
                <w:bCs/>
              </w:rPr>
              <w:t>.</w:t>
            </w:r>
            <w:r w:rsidRPr="0067474A">
              <w:rPr>
                <w:bCs/>
                <w:spacing w:val="-1"/>
              </w:rPr>
              <w:t>В</w:t>
            </w:r>
            <w:r w:rsidRPr="0067474A">
              <w:rPr>
                <w:bCs/>
                <w:spacing w:val="1"/>
              </w:rPr>
              <w:t>а</w:t>
            </w:r>
            <w:r w:rsidRPr="0067474A">
              <w:rPr>
                <w:bCs/>
                <w:spacing w:val="-1"/>
              </w:rPr>
              <w:t>г</w:t>
            </w:r>
            <w:r w:rsidRPr="0067474A">
              <w:rPr>
                <w:bCs/>
                <w:spacing w:val="1"/>
              </w:rPr>
              <w:t>о</w:t>
            </w:r>
            <w:r w:rsidRPr="0067474A">
              <w:rPr>
                <w:bCs/>
                <w:spacing w:val="-1"/>
              </w:rPr>
              <w:t>н</w:t>
            </w:r>
            <w:r w:rsidRPr="0067474A">
              <w:rPr>
                <w:bCs/>
              </w:rPr>
              <w:t>ыиваго</w:t>
            </w:r>
            <w:r w:rsidRPr="0067474A">
              <w:rPr>
                <w:bCs/>
                <w:spacing w:val="-1"/>
              </w:rPr>
              <w:t>н</w:t>
            </w:r>
            <w:r w:rsidRPr="0067474A">
              <w:rPr>
                <w:bCs/>
              </w:rPr>
              <w:t>ноехозяйс</w:t>
            </w:r>
            <w:r w:rsidRPr="0067474A">
              <w:rPr>
                <w:bCs/>
                <w:spacing w:val="-1"/>
              </w:rPr>
              <w:t>т</w:t>
            </w:r>
            <w:r w:rsidRPr="0067474A">
              <w:rPr>
                <w:bCs/>
              </w:rPr>
              <w:t>во</w:t>
            </w:r>
          </w:p>
          <w:p w:rsidR="001C3B19" w:rsidRPr="0067474A" w:rsidRDefault="001C3B19" w:rsidP="00BC2942">
            <w:pPr>
              <w:widowControl w:val="0"/>
              <w:autoSpaceDE w:val="0"/>
              <w:autoSpaceDN w:val="0"/>
              <w:adjustRightInd w:val="0"/>
              <w:ind w:right="-20"/>
              <w:rPr>
                <w:bCs/>
                <w:spacing w:val="14"/>
              </w:rPr>
            </w:pPr>
            <w:r w:rsidRPr="0067474A">
              <w:rPr>
                <w:bCs/>
              </w:rPr>
              <w:t>Тема 1.1. Подвижной</w:t>
            </w:r>
          </w:p>
          <w:p w:rsidR="001C3B19" w:rsidRPr="0067474A" w:rsidRDefault="001C3B19" w:rsidP="00BC2942">
            <w:pPr>
              <w:widowControl w:val="0"/>
              <w:rPr>
                <w:i/>
              </w:rPr>
            </w:pPr>
            <w:r w:rsidRPr="0067474A">
              <w:rPr>
                <w:bCs/>
                <w:spacing w:val="-1"/>
              </w:rPr>
              <w:t>со</w:t>
            </w:r>
            <w:r w:rsidRPr="0067474A">
              <w:rPr>
                <w:bCs/>
              </w:rPr>
              <w:t>с</w:t>
            </w:r>
            <w:r w:rsidRPr="0067474A">
              <w:rPr>
                <w:bCs/>
                <w:spacing w:val="-1"/>
              </w:rPr>
              <w:t>т</w:t>
            </w:r>
            <w:r w:rsidRPr="0067474A">
              <w:rPr>
                <w:bCs/>
              </w:rPr>
              <w:t xml:space="preserve">ав </w:t>
            </w:r>
            <w:proofErr w:type="spellStart"/>
            <w:r w:rsidRPr="0067474A">
              <w:rPr>
                <w:bCs/>
              </w:rPr>
              <w:t>желез</w:t>
            </w:r>
            <w:r w:rsidRPr="0067474A">
              <w:rPr>
                <w:bCs/>
                <w:spacing w:val="-2"/>
              </w:rPr>
              <w:t>н</w:t>
            </w:r>
            <w:r w:rsidRPr="0067474A">
              <w:rPr>
                <w:bCs/>
              </w:rPr>
              <w:t>ыхдорог</w:t>
            </w:r>
            <w:proofErr w:type="spellEnd"/>
          </w:p>
        </w:tc>
        <w:tc>
          <w:tcPr>
            <w:tcW w:w="3612"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Письменный опрос</w:t>
            </w:r>
          </w:p>
          <w:p w:rsidR="001C3B19" w:rsidRPr="0067474A" w:rsidRDefault="001C3B19" w:rsidP="00BC2942"/>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rPr>
                <w:i/>
                <w:highlight w:val="red"/>
              </w:rPr>
            </w:pPr>
            <w:r w:rsidRPr="0067474A">
              <w:t>ПК 3.2</w:t>
            </w:r>
          </w:p>
        </w:tc>
        <w:tc>
          <w:tcPr>
            <w:tcW w:w="2836" w:type="dxa"/>
            <w:vMerge w:val="restart"/>
            <w:tcBorders>
              <w:right w:val="single" w:sz="4" w:space="0" w:color="auto"/>
            </w:tcBorders>
            <w:vAlign w:val="center"/>
          </w:tcPr>
          <w:p w:rsidR="001C3B19" w:rsidRPr="0067474A" w:rsidRDefault="001C3B19" w:rsidP="00BC2942">
            <w:pPr>
              <w:jc w:val="center"/>
              <w:rPr>
                <w:i/>
                <w:iCs/>
              </w:rPr>
            </w:pPr>
            <w:r w:rsidRPr="0067474A">
              <w:rPr>
                <w:i/>
                <w:iCs/>
              </w:rPr>
              <w:t>Экзамен</w:t>
            </w:r>
          </w:p>
        </w:tc>
        <w:tc>
          <w:tcPr>
            <w:tcW w:w="2288" w:type="dxa"/>
            <w:vMerge w:val="restart"/>
            <w:tcBorders>
              <w:top w:val="single" w:sz="4" w:space="0" w:color="auto"/>
              <w:left w:val="single" w:sz="4" w:space="0" w:color="auto"/>
              <w:right w:val="single" w:sz="4" w:space="0" w:color="auto"/>
            </w:tcBorders>
            <w:vAlign w:val="center"/>
          </w:tcPr>
          <w:p w:rsidR="001C3B19" w:rsidRPr="0067474A" w:rsidRDefault="001C3B19" w:rsidP="00BC2942">
            <w:pPr>
              <w:pStyle w:val="a5"/>
              <w:widowControl w:val="0"/>
              <w:ind w:left="0" w:firstLine="0"/>
            </w:pPr>
          </w:p>
          <w:p w:rsidR="001C3B19" w:rsidRPr="0067474A" w:rsidRDefault="001C3B19" w:rsidP="00BC2942">
            <w:pPr>
              <w:pStyle w:val="a3"/>
              <w:ind w:left="0"/>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r w:rsidRPr="0067474A">
              <w:t>ПК 1.2,ПК 2.1-2.3</w:t>
            </w:r>
          </w:p>
          <w:p w:rsidR="001C3B19" w:rsidRPr="0067474A" w:rsidRDefault="001C3B19" w:rsidP="00BC2942">
            <w:pPr>
              <w:pStyle w:val="a5"/>
              <w:widowControl w:val="0"/>
              <w:ind w:left="0" w:firstLine="0"/>
              <w:rPr>
                <w:i/>
              </w:rPr>
            </w:pPr>
            <w:r w:rsidRPr="0067474A">
              <w:t>ПК 3.2</w:t>
            </w:r>
          </w:p>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spacing w:val="20"/>
              </w:rPr>
            </w:pPr>
            <w:r w:rsidRPr="0067474A">
              <w:rPr>
                <w:bCs/>
              </w:rPr>
              <w:t>Тема</w:t>
            </w:r>
            <w:proofErr w:type="gramStart"/>
            <w:r w:rsidRPr="0067474A">
              <w:rPr>
                <w:bCs/>
                <w:spacing w:val="1"/>
              </w:rPr>
              <w:t>1</w:t>
            </w:r>
            <w:proofErr w:type="gramEnd"/>
            <w:r w:rsidRPr="0067474A">
              <w:rPr>
                <w:bCs/>
                <w:spacing w:val="-1"/>
              </w:rPr>
              <w:t>.</w:t>
            </w:r>
            <w:r w:rsidRPr="0067474A">
              <w:rPr>
                <w:bCs/>
                <w:spacing w:val="1"/>
              </w:rPr>
              <w:t>2</w:t>
            </w:r>
            <w:r w:rsidRPr="0067474A">
              <w:rPr>
                <w:bCs/>
              </w:rPr>
              <w:t>.</w:t>
            </w:r>
          </w:p>
          <w:p w:rsidR="001C3B19" w:rsidRPr="0067474A" w:rsidRDefault="001C3B19" w:rsidP="00BC2942">
            <w:pPr>
              <w:widowControl w:val="0"/>
              <w:autoSpaceDE w:val="0"/>
              <w:autoSpaceDN w:val="0"/>
              <w:adjustRightInd w:val="0"/>
              <w:ind w:right="-20"/>
            </w:pPr>
            <w:proofErr w:type="spellStart"/>
            <w:r w:rsidRPr="0067474A">
              <w:rPr>
                <w:bCs/>
                <w:spacing w:val="-1"/>
              </w:rPr>
              <w:t>Об</w:t>
            </w:r>
            <w:r w:rsidRPr="0067474A">
              <w:rPr>
                <w:bCs/>
              </w:rPr>
              <w:t>щиесведения</w:t>
            </w:r>
            <w:proofErr w:type="spellEnd"/>
          </w:p>
          <w:p w:rsidR="001C3B19" w:rsidRPr="0067474A" w:rsidRDefault="001C3B19" w:rsidP="00BC2942">
            <w:proofErr w:type="spellStart"/>
            <w:r w:rsidRPr="0067474A">
              <w:rPr>
                <w:bCs/>
              </w:rPr>
              <w:t>о</w:t>
            </w:r>
            <w:r w:rsidRPr="0067474A">
              <w:rPr>
                <w:bCs/>
                <w:spacing w:val="-1"/>
              </w:rPr>
              <w:t>в</w:t>
            </w:r>
            <w:r w:rsidRPr="0067474A">
              <w:rPr>
                <w:bCs/>
                <w:spacing w:val="1"/>
              </w:rPr>
              <w:t>а</w:t>
            </w:r>
            <w:r w:rsidRPr="0067474A">
              <w:rPr>
                <w:bCs/>
                <w:spacing w:val="-1"/>
              </w:rPr>
              <w:t>г</w:t>
            </w:r>
            <w:r w:rsidRPr="0067474A">
              <w:rPr>
                <w:bCs/>
                <w:spacing w:val="1"/>
              </w:rPr>
              <w:t>о</w:t>
            </w:r>
            <w:r w:rsidRPr="0067474A">
              <w:rPr>
                <w:bCs/>
              </w:rPr>
              <w:t>н</w:t>
            </w:r>
            <w:r w:rsidRPr="0067474A">
              <w:rPr>
                <w:bCs/>
                <w:spacing w:val="-1"/>
              </w:rPr>
              <w:t>а</w:t>
            </w:r>
            <w:r w:rsidRPr="0067474A">
              <w:rPr>
                <w:bCs/>
              </w:rPr>
              <w:t>х</w:t>
            </w:r>
            <w:proofErr w:type="spell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Borders>
              <w:top w:val="single" w:sz="4" w:space="0" w:color="auto"/>
            </w:tcBorders>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spacing w:val="42"/>
              </w:rPr>
            </w:pPr>
            <w:r w:rsidRPr="0067474A">
              <w:rPr>
                <w:bCs/>
              </w:rPr>
              <w:t>Тема</w:t>
            </w:r>
            <w:proofErr w:type="gramStart"/>
            <w:r w:rsidRPr="0067474A">
              <w:rPr>
                <w:bCs/>
                <w:spacing w:val="1"/>
              </w:rPr>
              <w:t>1</w:t>
            </w:r>
            <w:proofErr w:type="gramEnd"/>
            <w:r w:rsidRPr="0067474A">
              <w:rPr>
                <w:bCs/>
                <w:spacing w:val="-1"/>
              </w:rPr>
              <w:t>.</w:t>
            </w:r>
            <w:r w:rsidRPr="0067474A">
              <w:rPr>
                <w:bCs/>
                <w:spacing w:val="1"/>
              </w:rPr>
              <w:t>3</w:t>
            </w:r>
            <w:r w:rsidRPr="0067474A">
              <w:rPr>
                <w:bCs/>
              </w:rPr>
              <w:t>.</w:t>
            </w:r>
          </w:p>
          <w:p w:rsidR="001C3B19" w:rsidRPr="0067474A" w:rsidRDefault="001C3B19" w:rsidP="00BC2942">
            <w:pPr>
              <w:widowControl w:val="0"/>
              <w:autoSpaceDE w:val="0"/>
              <w:autoSpaceDN w:val="0"/>
              <w:adjustRightInd w:val="0"/>
              <w:ind w:right="-20"/>
            </w:pPr>
            <w:proofErr w:type="spellStart"/>
            <w:r w:rsidRPr="0067474A">
              <w:rPr>
                <w:bCs/>
              </w:rPr>
              <w:t>Колесныепары</w:t>
            </w:r>
            <w:proofErr w:type="spellEnd"/>
          </w:p>
          <w:p w:rsidR="001C3B19" w:rsidRPr="0067474A" w:rsidRDefault="001C3B19" w:rsidP="00BC2942">
            <w:pPr>
              <w:jc w:val="both"/>
            </w:pPr>
            <w:r w:rsidRPr="0067474A">
              <w:rPr>
                <w:bCs/>
              </w:rPr>
              <w:t>вагонов</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tcPr>
          <w:p w:rsidR="001C3B19" w:rsidRPr="0067474A" w:rsidRDefault="001C3B19" w:rsidP="00BC2942">
            <w:pPr>
              <w:widowControl w:val="0"/>
              <w:autoSpaceDE w:val="0"/>
              <w:autoSpaceDN w:val="0"/>
              <w:adjustRightInd w:val="0"/>
              <w:ind w:right="-20"/>
              <w:rPr>
                <w:bCs/>
              </w:rPr>
            </w:pPr>
            <w:r w:rsidRPr="0067474A">
              <w:rPr>
                <w:bCs/>
              </w:rPr>
              <w:t>Тема</w:t>
            </w:r>
            <w:proofErr w:type="gramStart"/>
            <w:r w:rsidRPr="0067474A">
              <w:rPr>
                <w:bCs/>
                <w:spacing w:val="1"/>
              </w:rPr>
              <w:t>1</w:t>
            </w:r>
            <w:proofErr w:type="gramEnd"/>
            <w:r w:rsidRPr="0067474A">
              <w:rPr>
                <w:bCs/>
                <w:spacing w:val="-1"/>
              </w:rPr>
              <w:t>.</w:t>
            </w:r>
            <w:r w:rsidRPr="0067474A">
              <w:rPr>
                <w:bCs/>
                <w:spacing w:val="1"/>
              </w:rPr>
              <w:t>4</w:t>
            </w:r>
            <w:r w:rsidRPr="0067474A">
              <w:rPr>
                <w:bCs/>
              </w:rPr>
              <w:t>.</w:t>
            </w:r>
          </w:p>
          <w:p w:rsidR="001C3B19" w:rsidRPr="0067474A" w:rsidRDefault="001C3B19" w:rsidP="00BC2942">
            <w:pPr>
              <w:widowControl w:val="0"/>
              <w:autoSpaceDE w:val="0"/>
              <w:autoSpaceDN w:val="0"/>
              <w:adjustRightInd w:val="0"/>
              <w:ind w:right="-20"/>
            </w:pPr>
            <w:proofErr w:type="spellStart"/>
            <w:r w:rsidRPr="0067474A">
              <w:rPr>
                <w:bCs/>
                <w:spacing w:val="-2"/>
              </w:rPr>
              <w:t>Б</w:t>
            </w:r>
            <w:r w:rsidRPr="0067474A">
              <w:rPr>
                <w:bCs/>
                <w:spacing w:val="1"/>
              </w:rPr>
              <w:t>у</w:t>
            </w:r>
            <w:r w:rsidRPr="0067474A">
              <w:rPr>
                <w:bCs/>
              </w:rPr>
              <w:t>ксыирес</w:t>
            </w:r>
            <w:r w:rsidRPr="0067474A">
              <w:rPr>
                <w:bCs/>
                <w:spacing w:val="-1"/>
              </w:rPr>
              <w:t>с</w:t>
            </w:r>
            <w:r w:rsidRPr="0067474A">
              <w:rPr>
                <w:bCs/>
              </w:rPr>
              <w:t>о</w:t>
            </w:r>
            <w:r w:rsidRPr="0067474A">
              <w:rPr>
                <w:bCs/>
                <w:spacing w:val="-1"/>
              </w:rPr>
              <w:t>р</w:t>
            </w:r>
            <w:r w:rsidRPr="0067474A">
              <w:rPr>
                <w:bCs/>
              </w:rPr>
              <w:t>ное</w:t>
            </w:r>
            <w:proofErr w:type="spellEnd"/>
            <w:r w:rsidRPr="0067474A">
              <w:rPr>
                <w:bCs/>
              </w:rPr>
              <w:t xml:space="preserve"> </w:t>
            </w:r>
            <w:r w:rsidRPr="0067474A">
              <w:rPr>
                <w:bCs/>
                <w:spacing w:val="-1"/>
              </w:rPr>
              <w:t>п</w:t>
            </w:r>
            <w:r w:rsidRPr="0067474A">
              <w:rPr>
                <w:bCs/>
                <w:spacing w:val="1"/>
              </w:rPr>
              <w:t>о</w:t>
            </w:r>
            <w:r w:rsidRPr="0067474A">
              <w:rPr>
                <w:bCs/>
                <w:spacing w:val="-1"/>
              </w:rPr>
              <w:t>д</w:t>
            </w:r>
            <w:r w:rsidRPr="0067474A">
              <w:rPr>
                <w:bCs/>
              </w:rPr>
              <w:t>веш</w:t>
            </w:r>
            <w:r w:rsidRPr="0067474A">
              <w:rPr>
                <w:bCs/>
                <w:spacing w:val="-1"/>
              </w:rPr>
              <w:t>и</w:t>
            </w:r>
            <w:r w:rsidRPr="0067474A">
              <w:rPr>
                <w:bCs/>
              </w:rPr>
              <w:t>в</w:t>
            </w:r>
            <w:r w:rsidRPr="0067474A">
              <w:rPr>
                <w:bCs/>
                <w:spacing w:val="1"/>
              </w:rPr>
              <w:t>а</w:t>
            </w:r>
            <w:r w:rsidRPr="0067474A">
              <w:rPr>
                <w:bCs/>
              </w:rPr>
              <w:t>ние</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rPr>
                <w:i/>
                <w:lang w:eastAsia="ru-RU"/>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8"/>
              </w:rPr>
            </w:pPr>
            <w:r w:rsidRPr="0067474A">
              <w:rPr>
                <w:bCs/>
                <w:spacing w:val="-4"/>
              </w:rPr>
              <w:t>Тем</w:t>
            </w:r>
            <w:r w:rsidRPr="0067474A">
              <w:rPr>
                <w:bCs/>
              </w:rPr>
              <w:t>а</w:t>
            </w:r>
            <w:proofErr w:type="gramStart"/>
            <w:r w:rsidRPr="0067474A">
              <w:rPr>
                <w:bCs/>
                <w:spacing w:val="-4"/>
              </w:rPr>
              <w:t>1</w:t>
            </w:r>
            <w:proofErr w:type="gramEnd"/>
            <w:r w:rsidRPr="0067474A">
              <w:rPr>
                <w:bCs/>
                <w:spacing w:val="-4"/>
              </w:rPr>
              <w:t>.</w:t>
            </w:r>
            <w:r w:rsidRPr="0067474A">
              <w:rPr>
                <w:bCs/>
                <w:spacing w:val="-3"/>
              </w:rPr>
              <w:t>5</w:t>
            </w:r>
            <w:r w:rsidRPr="0067474A">
              <w:rPr>
                <w:bCs/>
              </w:rPr>
              <w:t>.</w:t>
            </w:r>
          </w:p>
          <w:p w:rsidR="001C3B19" w:rsidRPr="0067474A" w:rsidRDefault="001C3B19" w:rsidP="00BC2942">
            <w:pPr>
              <w:pStyle w:val="22"/>
              <w:spacing w:after="0" w:line="240" w:lineRule="auto"/>
              <w:rPr>
                <w:bCs/>
              </w:rPr>
            </w:pPr>
            <w:proofErr w:type="spellStart"/>
            <w:r w:rsidRPr="0067474A">
              <w:rPr>
                <w:bCs/>
                <w:spacing w:val="-5"/>
              </w:rPr>
              <w:t>Т</w:t>
            </w:r>
            <w:r w:rsidRPr="0067474A">
              <w:rPr>
                <w:bCs/>
                <w:spacing w:val="-4"/>
              </w:rPr>
              <w:t>е</w:t>
            </w:r>
            <w:r w:rsidRPr="0067474A">
              <w:rPr>
                <w:bCs/>
                <w:spacing w:val="-5"/>
              </w:rPr>
              <w:t>ле</w:t>
            </w:r>
            <w:r w:rsidRPr="0067474A">
              <w:rPr>
                <w:bCs/>
                <w:spacing w:val="-4"/>
              </w:rPr>
              <w:t>жк</w:t>
            </w:r>
            <w:r w:rsidRPr="0067474A">
              <w:rPr>
                <w:bCs/>
              </w:rPr>
              <w:t>и</w:t>
            </w:r>
            <w:r w:rsidRPr="0067474A">
              <w:rPr>
                <w:bCs/>
                <w:spacing w:val="-5"/>
              </w:rPr>
              <w:t>ваг</w:t>
            </w:r>
            <w:r w:rsidRPr="0067474A">
              <w:rPr>
                <w:bCs/>
                <w:spacing w:val="-3"/>
              </w:rPr>
              <w:t>о</w:t>
            </w:r>
            <w:r w:rsidRPr="0067474A">
              <w:rPr>
                <w:bCs/>
                <w:spacing w:val="-5"/>
              </w:rPr>
              <w:t>н</w:t>
            </w:r>
            <w:r w:rsidRPr="0067474A">
              <w:rPr>
                <w:bCs/>
                <w:spacing w:val="-3"/>
              </w:rPr>
              <w:t>о</w:t>
            </w:r>
            <w:r w:rsidRPr="0067474A">
              <w:rPr>
                <w:bCs/>
              </w:rPr>
              <w:t>в</w:t>
            </w:r>
            <w:proofErr w:type="spell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lastRenderedPageBreak/>
              <w:t>ПК 1.2,ПК 2.1-2.3</w:t>
            </w:r>
          </w:p>
          <w:p w:rsidR="001C3B19" w:rsidRPr="0067474A" w:rsidRDefault="001C3B19" w:rsidP="00BC2942">
            <w:pPr>
              <w:pStyle w:val="af5"/>
              <w:jc w:val="both"/>
              <w:rPr>
                <w:i/>
              </w:rPr>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4"/>
              </w:rPr>
            </w:pPr>
            <w:r w:rsidRPr="0067474A">
              <w:rPr>
                <w:bCs/>
                <w:spacing w:val="-4"/>
              </w:rPr>
              <w:lastRenderedPageBreak/>
              <w:t>Тем</w:t>
            </w:r>
            <w:r w:rsidRPr="0067474A">
              <w:rPr>
                <w:bCs/>
              </w:rPr>
              <w:t>а</w:t>
            </w:r>
            <w:proofErr w:type="gramStart"/>
            <w:r w:rsidRPr="0067474A">
              <w:rPr>
                <w:bCs/>
                <w:spacing w:val="-4"/>
              </w:rPr>
              <w:t>1</w:t>
            </w:r>
            <w:proofErr w:type="gramEnd"/>
            <w:r w:rsidRPr="0067474A">
              <w:rPr>
                <w:bCs/>
                <w:spacing w:val="-4"/>
              </w:rPr>
              <w:t>.6</w:t>
            </w:r>
            <w:r w:rsidRPr="0067474A">
              <w:rPr>
                <w:bCs/>
              </w:rPr>
              <w:t>.</w:t>
            </w:r>
          </w:p>
          <w:p w:rsidR="001C3B19" w:rsidRPr="0067474A" w:rsidRDefault="001C3B19" w:rsidP="00BC2942">
            <w:pPr>
              <w:widowControl w:val="0"/>
              <w:autoSpaceDE w:val="0"/>
              <w:autoSpaceDN w:val="0"/>
              <w:adjustRightInd w:val="0"/>
              <w:ind w:right="-20"/>
              <w:rPr>
                <w:bCs/>
                <w:spacing w:val="2"/>
              </w:rPr>
            </w:pPr>
            <w:proofErr w:type="spellStart"/>
            <w:r w:rsidRPr="0067474A">
              <w:rPr>
                <w:bCs/>
                <w:spacing w:val="-4"/>
              </w:rPr>
              <w:t>Авт</w:t>
            </w:r>
            <w:r w:rsidRPr="0067474A">
              <w:rPr>
                <w:bCs/>
                <w:spacing w:val="-3"/>
              </w:rPr>
              <w:t>о</w:t>
            </w:r>
            <w:r w:rsidRPr="0067474A">
              <w:rPr>
                <w:bCs/>
                <w:spacing w:val="-4"/>
              </w:rPr>
              <w:t>сцепны</w:t>
            </w:r>
            <w:r w:rsidRPr="0067474A">
              <w:rPr>
                <w:bCs/>
              </w:rPr>
              <w:t>е</w:t>
            </w:r>
            <w:proofErr w:type="spellEnd"/>
          </w:p>
          <w:p w:rsidR="001C3B19" w:rsidRPr="0067474A" w:rsidRDefault="001C3B19" w:rsidP="00BC2942">
            <w:pPr>
              <w:pStyle w:val="22"/>
              <w:spacing w:after="0" w:line="240" w:lineRule="auto"/>
            </w:pPr>
            <w:r w:rsidRPr="0067474A">
              <w:rPr>
                <w:bCs/>
                <w:spacing w:val="-2"/>
              </w:rPr>
              <w:t>у</w:t>
            </w:r>
            <w:r w:rsidRPr="0067474A">
              <w:rPr>
                <w:bCs/>
                <w:spacing w:val="-4"/>
              </w:rPr>
              <w:t>с</w:t>
            </w:r>
            <w:r w:rsidRPr="0067474A">
              <w:rPr>
                <w:bCs/>
                <w:spacing w:val="-6"/>
              </w:rPr>
              <w:t>т</w:t>
            </w:r>
            <w:r w:rsidRPr="0067474A">
              <w:rPr>
                <w:bCs/>
                <w:spacing w:val="-4"/>
              </w:rPr>
              <w:t>р</w:t>
            </w:r>
            <w:r w:rsidRPr="0067474A">
              <w:rPr>
                <w:bCs/>
                <w:spacing w:val="-3"/>
              </w:rPr>
              <w:t>о</w:t>
            </w:r>
            <w:r w:rsidRPr="0067474A">
              <w:rPr>
                <w:bCs/>
                <w:spacing w:val="-4"/>
              </w:rPr>
              <w:t>йства</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8"/>
              </w:rPr>
            </w:pPr>
            <w:r w:rsidRPr="0067474A">
              <w:rPr>
                <w:bCs/>
                <w:spacing w:val="-4"/>
              </w:rPr>
              <w:t>Тем</w:t>
            </w:r>
            <w:r w:rsidRPr="0067474A">
              <w:rPr>
                <w:bCs/>
              </w:rPr>
              <w:t>а</w:t>
            </w:r>
            <w:proofErr w:type="gramStart"/>
            <w:r w:rsidRPr="0067474A">
              <w:rPr>
                <w:bCs/>
                <w:spacing w:val="-4"/>
              </w:rPr>
              <w:t>1</w:t>
            </w:r>
            <w:proofErr w:type="gramEnd"/>
            <w:r w:rsidRPr="0067474A">
              <w:rPr>
                <w:bCs/>
                <w:spacing w:val="-4"/>
              </w:rPr>
              <w:t>.</w:t>
            </w:r>
            <w:r w:rsidRPr="0067474A">
              <w:rPr>
                <w:bCs/>
                <w:spacing w:val="-3"/>
              </w:rPr>
              <w:t>7</w:t>
            </w:r>
            <w:r w:rsidRPr="0067474A">
              <w:rPr>
                <w:bCs/>
              </w:rPr>
              <w:t>.</w:t>
            </w:r>
          </w:p>
          <w:p w:rsidR="001C3B19" w:rsidRPr="0067474A" w:rsidRDefault="001C3B19" w:rsidP="00BC2942">
            <w:pPr>
              <w:pStyle w:val="22"/>
              <w:spacing w:after="0" w:line="240" w:lineRule="auto"/>
            </w:pPr>
            <w:proofErr w:type="spellStart"/>
            <w:r w:rsidRPr="0067474A">
              <w:rPr>
                <w:bCs/>
                <w:spacing w:val="-5"/>
              </w:rPr>
              <w:t>Гр</w:t>
            </w:r>
            <w:r w:rsidRPr="0067474A">
              <w:rPr>
                <w:bCs/>
                <w:spacing w:val="-2"/>
              </w:rPr>
              <w:t>у</w:t>
            </w:r>
            <w:r w:rsidRPr="0067474A">
              <w:rPr>
                <w:bCs/>
                <w:spacing w:val="-5"/>
              </w:rPr>
              <w:t>з</w:t>
            </w:r>
            <w:r w:rsidRPr="0067474A">
              <w:rPr>
                <w:bCs/>
                <w:spacing w:val="-3"/>
              </w:rPr>
              <w:t>о</w:t>
            </w:r>
            <w:r w:rsidRPr="0067474A">
              <w:rPr>
                <w:bCs/>
                <w:spacing w:val="-5"/>
              </w:rPr>
              <w:t>в</w:t>
            </w:r>
            <w:r w:rsidRPr="0067474A">
              <w:rPr>
                <w:bCs/>
                <w:spacing w:val="-4"/>
              </w:rPr>
              <w:t>ы</w:t>
            </w:r>
            <w:r w:rsidRPr="0067474A">
              <w:rPr>
                <w:bCs/>
              </w:rPr>
              <w:t>е</w:t>
            </w:r>
            <w:r w:rsidRPr="0067474A">
              <w:rPr>
                <w:bCs/>
                <w:spacing w:val="-5"/>
              </w:rPr>
              <w:t>ваг</w:t>
            </w:r>
            <w:r w:rsidRPr="0067474A">
              <w:rPr>
                <w:bCs/>
                <w:spacing w:val="-3"/>
              </w:rPr>
              <w:t>о</w:t>
            </w:r>
            <w:r w:rsidRPr="0067474A">
              <w:rPr>
                <w:bCs/>
                <w:spacing w:val="-4"/>
              </w:rPr>
              <w:t>н</w:t>
            </w:r>
            <w:r w:rsidRPr="0067474A">
              <w:rPr>
                <w:bCs/>
              </w:rPr>
              <w:t>ы</w:t>
            </w:r>
            <w:proofErr w:type="spell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tabs>
                <w:tab w:val="left" w:pos="740"/>
                <w:tab w:val="left" w:pos="1240"/>
              </w:tabs>
              <w:autoSpaceDE w:val="0"/>
              <w:autoSpaceDN w:val="0"/>
              <w:adjustRightInd w:val="0"/>
              <w:ind w:right="-20"/>
              <w:rPr>
                <w:bCs/>
              </w:rPr>
            </w:pPr>
            <w:r w:rsidRPr="0067474A">
              <w:rPr>
                <w:bCs/>
                <w:spacing w:val="-4"/>
              </w:rPr>
              <w:t>Тем</w:t>
            </w:r>
            <w:r w:rsidRPr="0067474A">
              <w:rPr>
                <w:bCs/>
              </w:rPr>
              <w:t>а</w:t>
            </w:r>
            <w:proofErr w:type="gramStart"/>
            <w:r w:rsidRPr="0067474A">
              <w:rPr>
                <w:bCs/>
                <w:spacing w:val="-4"/>
              </w:rPr>
              <w:t>1</w:t>
            </w:r>
            <w:proofErr w:type="gramEnd"/>
            <w:r w:rsidRPr="0067474A">
              <w:rPr>
                <w:bCs/>
                <w:spacing w:val="-4"/>
              </w:rPr>
              <w:t>.</w:t>
            </w:r>
            <w:r w:rsidRPr="0067474A">
              <w:rPr>
                <w:bCs/>
                <w:spacing w:val="-3"/>
              </w:rPr>
              <w:t>8</w:t>
            </w:r>
            <w:r w:rsidRPr="0067474A">
              <w:rPr>
                <w:bCs/>
              </w:rPr>
              <w:t>.</w:t>
            </w:r>
            <w:r w:rsidRPr="0067474A">
              <w:rPr>
                <w:bCs/>
              </w:rPr>
              <w:tab/>
            </w:r>
          </w:p>
          <w:p w:rsidR="001C3B19" w:rsidRPr="0067474A" w:rsidRDefault="001C3B19" w:rsidP="00BC2942">
            <w:pPr>
              <w:widowControl w:val="0"/>
              <w:tabs>
                <w:tab w:val="left" w:pos="740"/>
                <w:tab w:val="left" w:pos="1240"/>
              </w:tabs>
              <w:autoSpaceDE w:val="0"/>
              <w:autoSpaceDN w:val="0"/>
              <w:adjustRightInd w:val="0"/>
              <w:ind w:right="-20"/>
            </w:pPr>
            <w:r w:rsidRPr="0067474A">
              <w:rPr>
                <w:bCs/>
                <w:spacing w:val="-5"/>
              </w:rPr>
              <w:t>П</w:t>
            </w:r>
            <w:r w:rsidRPr="0067474A">
              <w:rPr>
                <w:bCs/>
                <w:spacing w:val="-3"/>
              </w:rPr>
              <w:t>а</w:t>
            </w:r>
            <w:r w:rsidRPr="0067474A">
              <w:rPr>
                <w:bCs/>
                <w:spacing w:val="-4"/>
              </w:rPr>
              <w:t>с</w:t>
            </w:r>
            <w:r w:rsidRPr="0067474A">
              <w:rPr>
                <w:bCs/>
                <w:spacing w:val="-5"/>
              </w:rPr>
              <w:t>са</w:t>
            </w:r>
            <w:r w:rsidRPr="0067474A">
              <w:rPr>
                <w:bCs/>
                <w:spacing w:val="-4"/>
              </w:rPr>
              <w:t>ж</w:t>
            </w:r>
            <w:r w:rsidRPr="0067474A">
              <w:rPr>
                <w:bCs/>
                <w:spacing w:val="-5"/>
              </w:rPr>
              <w:t>и</w:t>
            </w:r>
            <w:r w:rsidRPr="0067474A">
              <w:rPr>
                <w:bCs/>
                <w:spacing w:val="-3"/>
              </w:rPr>
              <w:t>р</w:t>
            </w:r>
            <w:r w:rsidRPr="0067474A">
              <w:rPr>
                <w:bCs/>
                <w:spacing w:val="-5"/>
              </w:rPr>
              <w:t>с</w:t>
            </w:r>
            <w:r w:rsidRPr="0067474A">
              <w:rPr>
                <w:bCs/>
                <w:spacing w:val="-4"/>
              </w:rPr>
              <w:t>к</w:t>
            </w:r>
            <w:r w:rsidRPr="0067474A">
              <w:rPr>
                <w:bCs/>
                <w:spacing w:val="-5"/>
              </w:rPr>
              <w:t>ие</w:t>
            </w:r>
          </w:p>
          <w:p w:rsidR="001C3B19" w:rsidRPr="0067474A" w:rsidRDefault="001C3B19" w:rsidP="00BC2942">
            <w:pPr>
              <w:pStyle w:val="22"/>
              <w:spacing w:after="0" w:line="240" w:lineRule="auto"/>
            </w:pPr>
            <w:r w:rsidRPr="0067474A">
              <w:rPr>
                <w:bCs/>
                <w:spacing w:val="-4"/>
              </w:rPr>
              <w:t>ваго</w:t>
            </w:r>
            <w:r w:rsidRPr="0067474A">
              <w:rPr>
                <w:bCs/>
                <w:spacing w:val="-5"/>
              </w:rPr>
              <w:t>н</w:t>
            </w:r>
            <w:r w:rsidRPr="0067474A">
              <w:rPr>
                <w:bCs/>
              </w:rPr>
              <w:t>ы</w:t>
            </w:r>
          </w:p>
        </w:tc>
        <w:tc>
          <w:tcPr>
            <w:tcW w:w="3612" w:type="dxa"/>
          </w:tcPr>
          <w:p w:rsidR="001C3B19" w:rsidRPr="0067474A" w:rsidRDefault="001C3B19" w:rsidP="00BC2942">
            <w:pPr>
              <w:jc w:val="both"/>
              <w:outlineLvl w:val="0"/>
            </w:pPr>
            <w:r w:rsidRPr="0067474A">
              <w:rPr>
                <w:rFonts w:eastAsia="Calibri"/>
                <w:lang w:eastAsia="en-US"/>
              </w:rPr>
              <w:t>Публичное выступление на занятии (доклад)</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5"/>
              </w:rPr>
            </w:pPr>
            <w:r w:rsidRPr="0067474A">
              <w:rPr>
                <w:bCs/>
                <w:spacing w:val="-4"/>
              </w:rPr>
              <w:t>Тем</w:t>
            </w:r>
            <w:r w:rsidRPr="0067474A">
              <w:rPr>
                <w:bCs/>
              </w:rPr>
              <w:t xml:space="preserve">а </w:t>
            </w:r>
            <w:r w:rsidRPr="0067474A">
              <w:rPr>
                <w:bCs/>
                <w:spacing w:val="-4"/>
              </w:rPr>
              <w:t>1.9</w:t>
            </w:r>
            <w:r w:rsidRPr="0067474A">
              <w:rPr>
                <w:bCs/>
              </w:rPr>
              <w:t xml:space="preserve">. </w:t>
            </w:r>
          </w:p>
          <w:p w:rsidR="001C3B19" w:rsidRPr="0067474A" w:rsidRDefault="001C3B19" w:rsidP="00BC2942">
            <w:pPr>
              <w:pStyle w:val="22"/>
              <w:spacing w:after="0" w:line="240" w:lineRule="auto"/>
            </w:pPr>
            <w:r w:rsidRPr="0067474A">
              <w:rPr>
                <w:bCs/>
                <w:spacing w:val="-5"/>
              </w:rPr>
              <w:t>В</w:t>
            </w:r>
            <w:r w:rsidRPr="0067474A">
              <w:rPr>
                <w:bCs/>
                <w:spacing w:val="-4"/>
              </w:rPr>
              <w:t>а</w:t>
            </w:r>
            <w:r w:rsidRPr="0067474A">
              <w:rPr>
                <w:bCs/>
                <w:spacing w:val="-5"/>
              </w:rPr>
              <w:t>г</w:t>
            </w:r>
            <w:r w:rsidRPr="0067474A">
              <w:rPr>
                <w:bCs/>
                <w:spacing w:val="-3"/>
              </w:rPr>
              <w:t>о</w:t>
            </w:r>
            <w:r w:rsidRPr="0067474A">
              <w:rPr>
                <w:bCs/>
                <w:spacing w:val="-4"/>
              </w:rPr>
              <w:t>н</w:t>
            </w:r>
            <w:r w:rsidRPr="0067474A">
              <w:rPr>
                <w:bCs/>
                <w:spacing w:val="-5"/>
              </w:rPr>
              <w:t>н</w:t>
            </w:r>
            <w:r w:rsidRPr="0067474A">
              <w:rPr>
                <w:bCs/>
                <w:spacing w:val="-4"/>
              </w:rPr>
              <w:t>о</w:t>
            </w:r>
            <w:r w:rsidRPr="0067474A">
              <w:rPr>
                <w:bCs/>
              </w:rPr>
              <w:t xml:space="preserve">е </w:t>
            </w:r>
            <w:r w:rsidRPr="0067474A">
              <w:rPr>
                <w:bCs/>
                <w:spacing w:val="-4"/>
              </w:rPr>
              <w:t>х</w:t>
            </w:r>
            <w:r w:rsidRPr="0067474A">
              <w:rPr>
                <w:bCs/>
                <w:spacing w:val="-3"/>
              </w:rPr>
              <w:t>о</w:t>
            </w:r>
            <w:r w:rsidRPr="0067474A">
              <w:rPr>
                <w:bCs/>
                <w:spacing w:val="-4"/>
              </w:rPr>
              <w:t>зя</w:t>
            </w:r>
            <w:r w:rsidRPr="0067474A">
              <w:rPr>
                <w:bCs/>
                <w:spacing w:val="-5"/>
              </w:rPr>
              <w:t>й</w:t>
            </w:r>
            <w:r w:rsidRPr="0067474A">
              <w:rPr>
                <w:bCs/>
                <w:spacing w:val="-4"/>
              </w:rPr>
              <w:t>с</w:t>
            </w:r>
            <w:r w:rsidRPr="0067474A">
              <w:rPr>
                <w:bCs/>
                <w:spacing w:val="-5"/>
              </w:rPr>
              <w:t>т</w:t>
            </w:r>
            <w:r w:rsidRPr="0067474A">
              <w:rPr>
                <w:bCs/>
                <w:spacing w:val="-4"/>
              </w:rPr>
              <w:t>во</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№1</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Тема</w:t>
            </w:r>
            <w:proofErr w:type="gramStart"/>
            <w:r w:rsidRPr="0067474A">
              <w:rPr>
                <w:bCs/>
              </w:rPr>
              <w:t>1</w:t>
            </w:r>
            <w:proofErr w:type="gramEnd"/>
            <w:r w:rsidRPr="0067474A">
              <w:rPr>
                <w:bCs/>
                <w:spacing w:val="-1"/>
              </w:rPr>
              <w:t>.1</w:t>
            </w:r>
            <w:r w:rsidRPr="0067474A">
              <w:rPr>
                <w:bCs/>
                <w:spacing w:val="1"/>
              </w:rPr>
              <w:t>0</w:t>
            </w:r>
            <w:r w:rsidRPr="0067474A">
              <w:rPr>
                <w:bCs/>
              </w:rPr>
              <w:t>.</w:t>
            </w:r>
          </w:p>
          <w:p w:rsidR="001C3B19" w:rsidRPr="0067474A" w:rsidRDefault="001C3B19" w:rsidP="00BC2942">
            <w:pPr>
              <w:pStyle w:val="22"/>
              <w:spacing w:after="0" w:line="240" w:lineRule="auto"/>
            </w:pPr>
            <w:r w:rsidRPr="0067474A">
              <w:rPr>
                <w:bCs/>
                <w:spacing w:val="1"/>
              </w:rPr>
              <w:t>А</w:t>
            </w:r>
            <w:r w:rsidRPr="0067474A">
              <w:rPr>
                <w:bCs/>
                <w:spacing w:val="-1"/>
              </w:rPr>
              <w:t>вт</w:t>
            </w:r>
            <w:r w:rsidRPr="0067474A">
              <w:rPr>
                <w:bCs/>
                <w:spacing w:val="1"/>
              </w:rPr>
              <w:t>о</w:t>
            </w:r>
            <w:r w:rsidRPr="0067474A">
              <w:rPr>
                <w:bCs/>
                <w:spacing w:val="-1"/>
              </w:rPr>
              <w:t>т</w:t>
            </w:r>
            <w:r w:rsidRPr="0067474A">
              <w:rPr>
                <w:bCs/>
                <w:spacing w:val="1"/>
              </w:rPr>
              <w:t>о</w:t>
            </w:r>
            <w:r w:rsidRPr="0067474A">
              <w:rPr>
                <w:bCs/>
              </w:rPr>
              <w:t>рм</w:t>
            </w:r>
            <w:r w:rsidRPr="0067474A">
              <w:rPr>
                <w:bCs/>
                <w:spacing w:val="1"/>
              </w:rPr>
              <w:t>о</w:t>
            </w:r>
            <w:r w:rsidRPr="0067474A">
              <w:rPr>
                <w:bCs/>
                <w:spacing w:val="-1"/>
              </w:rPr>
              <w:t>за</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499"/>
        </w:trPr>
        <w:tc>
          <w:tcPr>
            <w:tcW w:w="4110" w:type="dxa"/>
            <w:vAlign w:val="center"/>
          </w:tcPr>
          <w:p w:rsidR="001C3B19" w:rsidRPr="0067474A" w:rsidRDefault="001C3B19" w:rsidP="00BC2942">
            <w:pPr>
              <w:pStyle w:val="22"/>
              <w:spacing w:after="0" w:line="240" w:lineRule="auto"/>
              <w:rPr>
                <w:bCs/>
              </w:rPr>
            </w:pPr>
            <w:r w:rsidRPr="0067474A">
              <w:rPr>
                <w:bCs/>
              </w:rPr>
              <w:t xml:space="preserve">Раздел 2. </w:t>
            </w:r>
            <w:proofErr w:type="spellStart"/>
            <w:r w:rsidRPr="0067474A">
              <w:rPr>
                <w:bCs/>
                <w:spacing w:val="-1"/>
              </w:rPr>
              <w:t>Л</w:t>
            </w:r>
            <w:r w:rsidRPr="0067474A">
              <w:rPr>
                <w:bCs/>
                <w:spacing w:val="1"/>
              </w:rPr>
              <w:t>о</w:t>
            </w:r>
            <w:r w:rsidRPr="0067474A">
              <w:rPr>
                <w:bCs/>
              </w:rPr>
              <w:t>к</w:t>
            </w:r>
            <w:r w:rsidRPr="0067474A">
              <w:rPr>
                <w:bCs/>
                <w:spacing w:val="-1"/>
              </w:rPr>
              <w:t>о</w:t>
            </w:r>
            <w:r w:rsidRPr="0067474A">
              <w:rPr>
                <w:bCs/>
              </w:rPr>
              <w:t>м</w:t>
            </w:r>
            <w:r w:rsidRPr="0067474A">
              <w:rPr>
                <w:bCs/>
                <w:spacing w:val="1"/>
              </w:rPr>
              <w:t>о</w:t>
            </w:r>
            <w:r w:rsidRPr="0067474A">
              <w:rPr>
                <w:bCs/>
                <w:spacing w:val="-1"/>
              </w:rPr>
              <w:t>т</w:t>
            </w:r>
            <w:r w:rsidRPr="0067474A">
              <w:rPr>
                <w:bCs/>
              </w:rPr>
              <w:t>ивыило</w:t>
            </w:r>
            <w:r w:rsidRPr="0067474A">
              <w:rPr>
                <w:bCs/>
                <w:spacing w:val="-2"/>
              </w:rPr>
              <w:t>к</w:t>
            </w:r>
            <w:r w:rsidRPr="0067474A">
              <w:rPr>
                <w:bCs/>
                <w:spacing w:val="1"/>
              </w:rPr>
              <w:t>о</w:t>
            </w:r>
            <w:r w:rsidRPr="0067474A">
              <w:rPr>
                <w:bCs/>
                <w:spacing w:val="-1"/>
              </w:rPr>
              <w:t>м</w:t>
            </w:r>
            <w:r w:rsidRPr="0067474A">
              <w:rPr>
                <w:bCs/>
                <w:spacing w:val="1"/>
              </w:rPr>
              <w:t>о</w:t>
            </w:r>
            <w:r w:rsidRPr="0067474A">
              <w:rPr>
                <w:bCs/>
                <w:spacing w:val="-1"/>
              </w:rPr>
              <w:t>т</w:t>
            </w:r>
            <w:r w:rsidRPr="0067474A">
              <w:rPr>
                <w:bCs/>
              </w:rPr>
              <w:t>ивноех</w:t>
            </w:r>
            <w:r w:rsidRPr="0067474A">
              <w:rPr>
                <w:bCs/>
                <w:spacing w:val="1"/>
              </w:rPr>
              <w:t>о</w:t>
            </w:r>
            <w:r w:rsidRPr="0067474A">
              <w:rPr>
                <w:bCs/>
              </w:rPr>
              <w:t>зяйство</w:t>
            </w:r>
            <w:proofErr w:type="spellEnd"/>
          </w:p>
          <w:p w:rsidR="001C3B19" w:rsidRPr="0067474A" w:rsidRDefault="001C3B19" w:rsidP="00BC2942">
            <w:pPr>
              <w:widowControl w:val="0"/>
              <w:autoSpaceDE w:val="0"/>
              <w:autoSpaceDN w:val="0"/>
              <w:adjustRightInd w:val="0"/>
              <w:ind w:right="-20"/>
            </w:pPr>
            <w:r w:rsidRPr="0067474A">
              <w:rPr>
                <w:bCs/>
              </w:rPr>
              <w:t>Тема</w:t>
            </w:r>
            <w:proofErr w:type="gramStart"/>
            <w:r w:rsidRPr="0067474A">
              <w:rPr>
                <w:bCs/>
                <w:spacing w:val="1"/>
              </w:rPr>
              <w:t>2</w:t>
            </w:r>
            <w:proofErr w:type="gramEnd"/>
            <w:r w:rsidRPr="0067474A">
              <w:rPr>
                <w:bCs/>
                <w:spacing w:val="-1"/>
              </w:rPr>
              <w:t>.</w:t>
            </w:r>
            <w:r w:rsidRPr="0067474A">
              <w:rPr>
                <w:bCs/>
                <w:spacing w:val="1"/>
              </w:rPr>
              <w:t>1</w:t>
            </w:r>
            <w:r w:rsidRPr="0067474A">
              <w:rPr>
                <w:bCs/>
              </w:rPr>
              <w:t>.</w:t>
            </w:r>
            <w:r w:rsidRPr="0067474A">
              <w:rPr>
                <w:bCs/>
                <w:spacing w:val="-1"/>
              </w:rPr>
              <w:t>Об</w:t>
            </w:r>
            <w:r w:rsidRPr="0067474A">
              <w:rPr>
                <w:bCs/>
              </w:rPr>
              <w:t>щиесведения</w:t>
            </w:r>
          </w:p>
          <w:p w:rsidR="001C3B19" w:rsidRPr="0067474A" w:rsidRDefault="001C3B19" w:rsidP="00BC2942">
            <w:pPr>
              <w:widowControl w:val="0"/>
              <w:autoSpaceDE w:val="0"/>
              <w:autoSpaceDN w:val="0"/>
              <w:adjustRightInd w:val="0"/>
              <w:ind w:right="-20"/>
            </w:pPr>
            <w:proofErr w:type="spellStart"/>
            <w:r w:rsidRPr="0067474A">
              <w:rPr>
                <w:bCs/>
              </w:rPr>
              <w:t>о</w:t>
            </w:r>
            <w:r w:rsidRPr="0067474A">
              <w:rPr>
                <w:bCs/>
                <w:spacing w:val="-1"/>
              </w:rPr>
              <w:t>тя</w:t>
            </w:r>
            <w:r w:rsidRPr="0067474A">
              <w:rPr>
                <w:bCs/>
              </w:rPr>
              <w:t>г</w:t>
            </w:r>
            <w:r w:rsidRPr="0067474A">
              <w:rPr>
                <w:bCs/>
                <w:spacing w:val="1"/>
              </w:rPr>
              <w:t>о</w:t>
            </w:r>
            <w:r w:rsidRPr="0067474A">
              <w:rPr>
                <w:bCs/>
              </w:rPr>
              <w:t>в</w:t>
            </w:r>
            <w:r w:rsidRPr="0067474A">
              <w:rPr>
                <w:bCs/>
                <w:spacing w:val="1"/>
              </w:rPr>
              <w:t>о</w:t>
            </w:r>
            <w:r w:rsidRPr="0067474A">
              <w:rPr>
                <w:bCs/>
              </w:rPr>
              <w:t>м</w:t>
            </w:r>
            <w:r w:rsidRPr="0067474A">
              <w:rPr>
                <w:bCs/>
                <w:spacing w:val="-2"/>
              </w:rPr>
              <w:t>п</w:t>
            </w:r>
            <w:r w:rsidRPr="0067474A">
              <w:rPr>
                <w:bCs/>
                <w:spacing w:val="1"/>
              </w:rPr>
              <w:t>о</w:t>
            </w:r>
            <w:r w:rsidRPr="0067474A">
              <w:rPr>
                <w:bCs/>
              </w:rPr>
              <w:t>движномс</w:t>
            </w:r>
            <w:r w:rsidRPr="0067474A">
              <w:rPr>
                <w:bCs/>
                <w:spacing w:val="-1"/>
              </w:rPr>
              <w:t>о</w:t>
            </w:r>
            <w:proofErr w:type="spellEnd"/>
            <w:r w:rsidRPr="0067474A">
              <w:rPr>
                <w:bCs/>
              </w:rPr>
              <w:t>-</w:t>
            </w:r>
          </w:p>
          <w:p w:rsidR="001C3B19" w:rsidRPr="0067474A" w:rsidRDefault="001C3B19" w:rsidP="00BC2942">
            <w:pPr>
              <w:pStyle w:val="22"/>
              <w:spacing w:after="0" w:line="240" w:lineRule="auto"/>
            </w:pPr>
            <w:proofErr w:type="gramStart"/>
            <w:r w:rsidRPr="0067474A">
              <w:rPr>
                <w:bCs/>
              </w:rPr>
              <w:t>с</w:t>
            </w:r>
            <w:r w:rsidRPr="0067474A">
              <w:rPr>
                <w:bCs/>
                <w:spacing w:val="-1"/>
              </w:rPr>
              <w:t>т</w:t>
            </w:r>
            <w:r w:rsidRPr="0067474A">
              <w:rPr>
                <w:bCs/>
              </w:rPr>
              <w:t>аве</w:t>
            </w:r>
            <w:proofErr w:type="gram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Тема</w:t>
            </w:r>
            <w:proofErr w:type="gramStart"/>
            <w:r w:rsidRPr="0067474A">
              <w:rPr>
                <w:bCs/>
                <w:spacing w:val="1"/>
              </w:rPr>
              <w:t>2</w:t>
            </w:r>
            <w:proofErr w:type="gramEnd"/>
            <w:r w:rsidRPr="0067474A">
              <w:rPr>
                <w:bCs/>
                <w:spacing w:val="-1"/>
              </w:rPr>
              <w:t>.</w:t>
            </w:r>
            <w:r w:rsidRPr="0067474A">
              <w:rPr>
                <w:bCs/>
                <w:spacing w:val="1"/>
              </w:rPr>
              <w:t>2</w:t>
            </w:r>
            <w:r w:rsidRPr="0067474A">
              <w:rPr>
                <w:bCs/>
              </w:rPr>
              <w:t xml:space="preserve">. </w:t>
            </w:r>
          </w:p>
          <w:p w:rsidR="001C3B19" w:rsidRPr="0067474A" w:rsidRDefault="001C3B19" w:rsidP="00BC2942">
            <w:pPr>
              <w:pStyle w:val="22"/>
              <w:spacing w:after="0" w:line="240" w:lineRule="auto"/>
            </w:pPr>
            <w:r w:rsidRPr="0067474A">
              <w:rPr>
                <w:bCs/>
              </w:rPr>
              <w:t>Эл</w:t>
            </w:r>
            <w:r w:rsidRPr="0067474A">
              <w:rPr>
                <w:bCs/>
                <w:spacing w:val="-1"/>
              </w:rPr>
              <w:t>е</w:t>
            </w:r>
            <w:r w:rsidRPr="0067474A">
              <w:rPr>
                <w:bCs/>
              </w:rPr>
              <w:t>к</w:t>
            </w:r>
            <w:r w:rsidRPr="0067474A">
              <w:rPr>
                <w:bCs/>
                <w:spacing w:val="-1"/>
              </w:rPr>
              <w:t>т</w:t>
            </w:r>
            <w:r w:rsidRPr="0067474A">
              <w:rPr>
                <w:bCs/>
              </w:rPr>
              <w:t>ровозы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lastRenderedPageBreak/>
              <w:t>Тема</w:t>
            </w:r>
            <w:proofErr w:type="gramStart"/>
            <w:r w:rsidRPr="0067474A">
              <w:rPr>
                <w:bCs/>
                <w:spacing w:val="1"/>
              </w:rPr>
              <w:t>2</w:t>
            </w:r>
            <w:proofErr w:type="gramEnd"/>
            <w:r w:rsidRPr="0067474A">
              <w:rPr>
                <w:bCs/>
                <w:spacing w:val="-1"/>
              </w:rPr>
              <w:t>.</w:t>
            </w:r>
            <w:r w:rsidRPr="0067474A">
              <w:rPr>
                <w:bCs/>
                <w:spacing w:val="1"/>
              </w:rPr>
              <w:t>3</w:t>
            </w:r>
            <w:r w:rsidRPr="0067474A">
              <w:rPr>
                <w:bCs/>
              </w:rPr>
              <w:t xml:space="preserve">. </w:t>
            </w:r>
          </w:p>
          <w:p w:rsidR="001C3B19" w:rsidRPr="0067474A" w:rsidRDefault="001C3B19" w:rsidP="00BC2942">
            <w:pPr>
              <w:pStyle w:val="22"/>
              <w:spacing w:after="0" w:line="240" w:lineRule="auto"/>
            </w:pPr>
            <w:r w:rsidRPr="0067474A">
              <w:rPr>
                <w:bCs/>
              </w:rPr>
              <w:t>Те</w:t>
            </w:r>
            <w:r w:rsidRPr="0067474A">
              <w:rPr>
                <w:bCs/>
                <w:spacing w:val="-1"/>
              </w:rPr>
              <w:t>п</w:t>
            </w:r>
            <w:r w:rsidRPr="0067474A">
              <w:rPr>
                <w:bCs/>
              </w:rPr>
              <w:t>ло</w:t>
            </w:r>
            <w:r w:rsidRPr="0067474A">
              <w:rPr>
                <w:bCs/>
                <w:spacing w:val="-1"/>
              </w:rPr>
              <w:t>в</w:t>
            </w:r>
            <w:r w:rsidRPr="0067474A">
              <w:rPr>
                <w:bCs/>
              </w:rPr>
              <w:t>озы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t xml:space="preserve">Тема 2.4. </w:t>
            </w:r>
          </w:p>
          <w:p w:rsidR="001C3B19" w:rsidRPr="0067474A" w:rsidRDefault="001C3B19" w:rsidP="00BC2942">
            <w:pPr>
              <w:widowControl w:val="0"/>
              <w:autoSpaceDE w:val="0"/>
              <w:autoSpaceDN w:val="0"/>
              <w:adjustRightInd w:val="0"/>
              <w:ind w:right="-20"/>
            </w:pPr>
            <w:r w:rsidRPr="0067474A">
              <w:rPr>
                <w:bCs/>
              </w:rPr>
              <w:t>Л</w:t>
            </w:r>
            <w:r w:rsidRPr="0067474A">
              <w:rPr>
                <w:bCs/>
                <w:spacing w:val="1"/>
              </w:rPr>
              <w:t>о</w:t>
            </w:r>
            <w:r w:rsidRPr="0067474A">
              <w:rPr>
                <w:bCs/>
              </w:rPr>
              <w:t>ком</w:t>
            </w:r>
            <w:r w:rsidRPr="0067474A">
              <w:rPr>
                <w:bCs/>
                <w:spacing w:val="1"/>
              </w:rPr>
              <w:t>о</w:t>
            </w:r>
            <w:r w:rsidRPr="0067474A">
              <w:rPr>
                <w:bCs/>
              </w:rPr>
              <w:t>тивн</w:t>
            </w:r>
            <w:r w:rsidRPr="0067474A">
              <w:rPr>
                <w:bCs/>
                <w:spacing w:val="1"/>
              </w:rPr>
              <w:t>о</w:t>
            </w:r>
            <w:r w:rsidRPr="0067474A">
              <w:rPr>
                <w:bCs/>
              </w:rPr>
              <w:t>е</w:t>
            </w:r>
          </w:p>
          <w:p w:rsidR="001C3B19" w:rsidRPr="0067474A" w:rsidRDefault="001C3B19" w:rsidP="00BC2942">
            <w:pPr>
              <w:pStyle w:val="22"/>
              <w:spacing w:after="0" w:line="240" w:lineRule="auto"/>
            </w:pPr>
            <w:r w:rsidRPr="0067474A">
              <w:rPr>
                <w:bCs/>
              </w:rPr>
              <w:t>хозяйс</w:t>
            </w:r>
            <w:r w:rsidRPr="0067474A">
              <w:rPr>
                <w:bCs/>
                <w:spacing w:val="-1"/>
              </w:rPr>
              <w:t>т</w:t>
            </w:r>
            <w:r w:rsidRPr="0067474A">
              <w:rPr>
                <w:bCs/>
              </w:rPr>
              <w:t>во</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 2</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585"/>
        </w:trPr>
        <w:tc>
          <w:tcPr>
            <w:tcW w:w="4110" w:type="dxa"/>
            <w:vAlign w:val="center"/>
          </w:tcPr>
          <w:p w:rsidR="001C3B19" w:rsidRPr="0067474A" w:rsidRDefault="001C3B19" w:rsidP="00BC2942">
            <w:pPr>
              <w:pStyle w:val="22"/>
              <w:spacing w:after="0" w:line="240" w:lineRule="auto"/>
              <w:rPr>
                <w:bCs/>
              </w:rPr>
            </w:pPr>
            <w:r w:rsidRPr="0067474A">
              <w:rPr>
                <w:bCs/>
              </w:rPr>
              <w:t>Раздел</w:t>
            </w:r>
            <w:r w:rsidRPr="0067474A">
              <w:rPr>
                <w:bCs/>
                <w:spacing w:val="1"/>
              </w:rPr>
              <w:t>3</w:t>
            </w:r>
            <w:r w:rsidRPr="0067474A">
              <w:rPr>
                <w:bCs/>
              </w:rPr>
              <w:t>.</w:t>
            </w:r>
            <w:r w:rsidRPr="0067474A">
              <w:rPr>
                <w:bCs/>
                <w:spacing w:val="-1"/>
              </w:rPr>
              <w:t>Эл</w:t>
            </w:r>
            <w:r w:rsidRPr="0067474A">
              <w:rPr>
                <w:bCs/>
              </w:rPr>
              <w:t>ек</w:t>
            </w:r>
            <w:r w:rsidRPr="0067474A">
              <w:rPr>
                <w:bCs/>
                <w:spacing w:val="-1"/>
              </w:rPr>
              <w:t>т</w:t>
            </w:r>
            <w:r w:rsidRPr="0067474A">
              <w:rPr>
                <w:bCs/>
              </w:rPr>
              <w:t>р</w:t>
            </w:r>
            <w:r w:rsidRPr="0067474A">
              <w:rPr>
                <w:bCs/>
                <w:spacing w:val="1"/>
              </w:rPr>
              <w:t>о</w:t>
            </w:r>
            <w:r w:rsidRPr="0067474A">
              <w:rPr>
                <w:bCs/>
              </w:rPr>
              <w:t>сн</w:t>
            </w:r>
            <w:r w:rsidRPr="0067474A">
              <w:rPr>
                <w:bCs/>
                <w:spacing w:val="1"/>
              </w:rPr>
              <w:t>а</w:t>
            </w:r>
            <w:r w:rsidRPr="0067474A">
              <w:rPr>
                <w:bCs/>
                <w:spacing w:val="-1"/>
              </w:rPr>
              <w:t>б</w:t>
            </w:r>
            <w:r w:rsidRPr="0067474A">
              <w:rPr>
                <w:bCs/>
              </w:rPr>
              <w:t xml:space="preserve">жение </w:t>
            </w:r>
            <w:proofErr w:type="spellStart"/>
            <w:r w:rsidRPr="0067474A">
              <w:rPr>
                <w:bCs/>
              </w:rPr>
              <w:t>железн</w:t>
            </w:r>
            <w:r w:rsidRPr="0067474A">
              <w:rPr>
                <w:bCs/>
                <w:spacing w:val="-2"/>
              </w:rPr>
              <w:t>ы</w:t>
            </w:r>
            <w:r w:rsidRPr="0067474A">
              <w:rPr>
                <w:bCs/>
              </w:rPr>
              <w:t>хдорог</w:t>
            </w:r>
            <w:proofErr w:type="spellEnd"/>
          </w:p>
          <w:p w:rsidR="001C3B19" w:rsidRPr="0067474A" w:rsidRDefault="001C3B19" w:rsidP="008F7145">
            <w:pPr>
              <w:widowControl w:val="0"/>
              <w:autoSpaceDE w:val="0"/>
              <w:autoSpaceDN w:val="0"/>
              <w:adjustRightInd w:val="0"/>
              <w:ind w:right="-20"/>
            </w:pPr>
            <w:r w:rsidRPr="0067474A">
              <w:rPr>
                <w:bCs/>
              </w:rPr>
              <w:t>Тема3.1.Электроснабжение железн</w:t>
            </w:r>
            <w:r w:rsidRPr="0067474A">
              <w:rPr>
                <w:bCs/>
                <w:spacing w:val="-2"/>
              </w:rPr>
              <w:t>ы</w:t>
            </w:r>
            <w:r w:rsidRPr="0067474A">
              <w:rPr>
                <w:bCs/>
              </w:rPr>
              <w:t>х дорог</w:t>
            </w:r>
          </w:p>
        </w:tc>
        <w:tc>
          <w:tcPr>
            <w:tcW w:w="3612" w:type="dxa"/>
          </w:tcPr>
          <w:p w:rsidR="001C3B19" w:rsidRPr="0067474A" w:rsidRDefault="001C3B19" w:rsidP="00BC2942">
            <w:pPr>
              <w:jc w:val="both"/>
              <w:outlineLvl w:val="0"/>
            </w:pPr>
            <w:r w:rsidRPr="0067474A">
              <w:t>Устный опрос</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551"/>
        </w:trPr>
        <w:tc>
          <w:tcPr>
            <w:tcW w:w="4110" w:type="dxa"/>
            <w:vAlign w:val="center"/>
          </w:tcPr>
          <w:p w:rsidR="001C3B19" w:rsidRPr="0067474A" w:rsidRDefault="001C3B19" w:rsidP="00BC2942">
            <w:pPr>
              <w:widowControl w:val="0"/>
              <w:autoSpaceDE w:val="0"/>
              <w:autoSpaceDN w:val="0"/>
              <w:adjustRightInd w:val="0"/>
              <w:ind w:right="-20"/>
              <w:rPr>
                <w:bCs/>
                <w:spacing w:val="-4"/>
              </w:rPr>
            </w:pPr>
            <w:r w:rsidRPr="0067474A">
              <w:rPr>
                <w:bCs/>
              </w:rPr>
              <w:t>Раздел 4. Средс</w:t>
            </w:r>
            <w:r w:rsidRPr="0067474A">
              <w:rPr>
                <w:bCs/>
                <w:spacing w:val="-1"/>
              </w:rPr>
              <w:t>т</w:t>
            </w:r>
            <w:r w:rsidRPr="0067474A">
              <w:rPr>
                <w:bCs/>
              </w:rPr>
              <w:t>ва мех</w:t>
            </w:r>
            <w:r w:rsidRPr="0067474A">
              <w:rPr>
                <w:bCs/>
                <w:spacing w:val="-1"/>
              </w:rPr>
              <w:t>а</w:t>
            </w:r>
            <w:r w:rsidRPr="0067474A">
              <w:rPr>
                <w:bCs/>
              </w:rPr>
              <w:t>низации</w:t>
            </w:r>
          </w:p>
          <w:p w:rsidR="001C3B19" w:rsidRPr="0067474A" w:rsidRDefault="001C3B19" w:rsidP="00BC2942">
            <w:pPr>
              <w:widowControl w:val="0"/>
              <w:autoSpaceDE w:val="0"/>
              <w:autoSpaceDN w:val="0"/>
              <w:adjustRightInd w:val="0"/>
              <w:ind w:right="-20"/>
            </w:pPr>
            <w:r w:rsidRPr="0067474A">
              <w:rPr>
                <w:bCs/>
                <w:spacing w:val="-4"/>
              </w:rPr>
              <w:t>Тем</w:t>
            </w:r>
            <w:r w:rsidRPr="0067474A">
              <w:rPr>
                <w:bCs/>
              </w:rPr>
              <w:t>а</w:t>
            </w:r>
            <w:proofErr w:type="gramStart"/>
            <w:r w:rsidRPr="0067474A">
              <w:rPr>
                <w:bCs/>
                <w:spacing w:val="-4"/>
              </w:rPr>
              <w:t>4</w:t>
            </w:r>
            <w:proofErr w:type="gramEnd"/>
            <w:r w:rsidRPr="0067474A">
              <w:rPr>
                <w:bCs/>
                <w:spacing w:val="-4"/>
              </w:rPr>
              <w:t>.</w:t>
            </w:r>
            <w:r w:rsidRPr="0067474A">
              <w:rPr>
                <w:bCs/>
                <w:spacing w:val="-3"/>
              </w:rPr>
              <w:t>1</w:t>
            </w:r>
            <w:r w:rsidRPr="0067474A">
              <w:rPr>
                <w:bCs/>
              </w:rPr>
              <w:t>.</w:t>
            </w:r>
            <w:r w:rsidRPr="0067474A">
              <w:rPr>
                <w:bCs/>
                <w:spacing w:val="-4"/>
              </w:rPr>
              <w:t>Общи</w:t>
            </w:r>
            <w:r w:rsidRPr="0067474A">
              <w:rPr>
                <w:bCs/>
              </w:rPr>
              <w:t>е</w:t>
            </w:r>
            <w:r w:rsidRPr="0067474A">
              <w:rPr>
                <w:bCs/>
                <w:spacing w:val="-5"/>
              </w:rPr>
              <w:t xml:space="preserve"> </w:t>
            </w:r>
            <w:proofErr w:type="spellStart"/>
            <w:r w:rsidRPr="0067474A">
              <w:rPr>
                <w:bCs/>
                <w:spacing w:val="-5"/>
              </w:rPr>
              <w:t>с</w:t>
            </w:r>
            <w:r w:rsidRPr="0067474A">
              <w:rPr>
                <w:bCs/>
                <w:spacing w:val="-4"/>
              </w:rPr>
              <w:t>вед</w:t>
            </w:r>
            <w:r w:rsidRPr="0067474A">
              <w:rPr>
                <w:bCs/>
                <w:spacing w:val="-5"/>
              </w:rPr>
              <w:t>е</w:t>
            </w:r>
            <w:r w:rsidRPr="0067474A">
              <w:rPr>
                <w:bCs/>
                <w:spacing w:val="-4"/>
              </w:rPr>
              <w:t>ни</w:t>
            </w:r>
            <w:r w:rsidRPr="0067474A">
              <w:rPr>
                <w:bCs/>
              </w:rPr>
              <w:t>яо</w:t>
            </w:r>
            <w:proofErr w:type="spellEnd"/>
          </w:p>
          <w:p w:rsidR="001C3B19" w:rsidRPr="0067474A" w:rsidRDefault="001C3B19" w:rsidP="00BC2942">
            <w:pPr>
              <w:widowControl w:val="0"/>
              <w:autoSpaceDE w:val="0"/>
              <w:autoSpaceDN w:val="0"/>
              <w:adjustRightInd w:val="0"/>
              <w:ind w:right="-20"/>
            </w:pPr>
            <w:r w:rsidRPr="0067474A">
              <w:rPr>
                <w:bCs/>
                <w:spacing w:val="-4"/>
              </w:rPr>
              <w:t>пог</w:t>
            </w:r>
            <w:r w:rsidRPr="0067474A">
              <w:rPr>
                <w:bCs/>
                <w:spacing w:val="-6"/>
              </w:rPr>
              <w:t>р</w:t>
            </w:r>
            <w:r w:rsidRPr="0067474A">
              <w:rPr>
                <w:bCs/>
                <w:spacing w:val="-2"/>
              </w:rPr>
              <w:t>у</w:t>
            </w:r>
            <w:r w:rsidRPr="0067474A">
              <w:rPr>
                <w:bCs/>
                <w:spacing w:val="-5"/>
              </w:rPr>
              <w:t>з</w:t>
            </w:r>
            <w:r w:rsidRPr="0067474A">
              <w:rPr>
                <w:bCs/>
                <w:spacing w:val="-4"/>
              </w:rPr>
              <w:t>о</w:t>
            </w:r>
            <w:r w:rsidRPr="0067474A">
              <w:rPr>
                <w:bCs/>
                <w:spacing w:val="-5"/>
              </w:rPr>
              <w:t>чн</w:t>
            </w:r>
            <w:r w:rsidRPr="0067474A">
              <w:rPr>
                <w:bCs/>
                <w:spacing w:val="-3"/>
              </w:rPr>
              <w:t>о</w:t>
            </w:r>
            <w:r w:rsidRPr="0067474A">
              <w:rPr>
                <w:bCs/>
                <w:spacing w:val="-4"/>
              </w:rPr>
              <w:t>-</w:t>
            </w:r>
            <w:r w:rsidRPr="0067474A">
              <w:rPr>
                <w:bCs/>
                <w:spacing w:val="-5"/>
              </w:rPr>
              <w:t>р</w:t>
            </w:r>
            <w:r w:rsidRPr="0067474A">
              <w:rPr>
                <w:bCs/>
                <w:spacing w:val="-3"/>
              </w:rPr>
              <w:t>а</w:t>
            </w:r>
            <w:r w:rsidRPr="0067474A">
              <w:rPr>
                <w:bCs/>
                <w:spacing w:val="-5"/>
              </w:rPr>
              <w:t>згр</w:t>
            </w:r>
            <w:r w:rsidRPr="0067474A">
              <w:rPr>
                <w:bCs/>
                <w:spacing w:val="-2"/>
              </w:rPr>
              <w:t>у</w:t>
            </w:r>
            <w:r w:rsidRPr="0067474A">
              <w:rPr>
                <w:bCs/>
                <w:spacing w:val="-5"/>
              </w:rPr>
              <w:t>з</w:t>
            </w:r>
            <w:r w:rsidRPr="0067474A">
              <w:rPr>
                <w:bCs/>
                <w:spacing w:val="-3"/>
              </w:rPr>
              <w:t>о</w:t>
            </w:r>
            <w:r w:rsidRPr="0067474A">
              <w:rPr>
                <w:bCs/>
                <w:spacing w:val="-5"/>
              </w:rPr>
              <w:t>ч</w:t>
            </w:r>
            <w:r w:rsidRPr="0067474A">
              <w:rPr>
                <w:bCs/>
                <w:spacing w:val="-4"/>
              </w:rPr>
              <w:t>н</w:t>
            </w:r>
            <w:r w:rsidRPr="0067474A">
              <w:rPr>
                <w:bCs/>
                <w:spacing w:val="-5"/>
              </w:rPr>
              <w:t>ых</w:t>
            </w:r>
          </w:p>
          <w:p w:rsidR="001C3B19" w:rsidRPr="0067474A" w:rsidRDefault="001C3B19" w:rsidP="00BC2942">
            <w:pPr>
              <w:pStyle w:val="22"/>
              <w:spacing w:after="0" w:line="240" w:lineRule="auto"/>
            </w:pPr>
            <w:proofErr w:type="spellStart"/>
            <w:r w:rsidRPr="0067474A">
              <w:rPr>
                <w:bCs/>
                <w:spacing w:val="-4"/>
              </w:rPr>
              <w:t>м</w:t>
            </w:r>
            <w:r w:rsidRPr="0067474A">
              <w:rPr>
                <w:bCs/>
                <w:spacing w:val="-3"/>
              </w:rPr>
              <w:t>а</w:t>
            </w:r>
            <w:r w:rsidRPr="0067474A">
              <w:rPr>
                <w:bCs/>
                <w:spacing w:val="-4"/>
              </w:rPr>
              <w:t>шина</w:t>
            </w:r>
            <w:r w:rsidRPr="0067474A">
              <w:rPr>
                <w:bCs/>
              </w:rPr>
              <w:t>хи</w:t>
            </w:r>
            <w:r w:rsidRPr="0067474A">
              <w:rPr>
                <w:bCs/>
                <w:spacing w:val="-2"/>
              </w:rPr>
              <w:t>у</w:t>
            </w:r>
            <w:r w:rsidRPr="0067474A">
              <w:rPr>
                <w:bCs/>
                <w:spacing w:val="-5"/>
              </w:rPr>
              <w:t>ст</w:t>
            </w:r>
            <w:r w:rsidRPr="0067474A">
              <w:rPr>
                <w:bCs/>
                <w:spacing w:val="-3"/>
              </w:rPr>
              <w:t>ро</w:t>
            </w:r>
            <w:r w:rsidRPr="0067474A">
              <w:rPr>
                <w:bCs/>
                <w:spacing w:val="-5"/>
              </w:rPr>
              <w:t>й</w:t>
            </w:r>
            <w:r w:rsidRPr="0067474A">
              <w:rPr>
                <w:bCs/>
                <w:spacing w:val="-4"/>
              </w:rPr>
              <w:t>с</w:t>
            </w:r>
            <w:r w:rsidRPr="0067474A">
              <w:rPr>
                <w:bCs/>
                <w:spacing w:val="-5"/>
              </w:rPr>
              <w:t>тв</w:t>
            </w:r>
            <w:r w:rsidRPr="0067474A">
              <w:rPr>
                <w:bCs/>
                <w:spacing w:val="-4"/>
              </w:rPr>
              <w:t>а</w:t>
            </w:r>
            <w:r w:rsidRPr="0067474A">
              <w:rPr>
                <w:bCs/>
              </w:rPr>
              <w:t>х</w:t>
            </w:r>
            <w:proofErr w:type="spell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а</w:t>
            </w:r>
            <w:proofErr w:type="gramStart"/>
            <w:r w:rsidRPr="0067474A">
              <w:rPr>
                <w:bCs/>
                <w:spacing w:val="-3"/>
              </w:rPr>
              <w:t>4</w:t>
            </w:r>
            <w:proofErr w:type="gramEnd"/>
            <w:r w:rsidRPr="0067474A">
              <w:rPr>
                <w:bCs/>
                <w:spacing w:val="-5"/>
              </w:rPr>
              <w:t>.</w:t>
            </w:r>
            <w:r w:rsidRPr="0067474A">
              <w:rPr>
                <w:bCs/>
                <w:spacing w:val="-4"/>
              </w:rPr>
              <w:t>2</w:t>
            </w:r>
            <w:r w:rsidRPr="0067474A">
              <w:rPr>
                <w:bCs/>
              </w:rPr>
              <w:t xml:space="preserve">. </w:t>
            </w:r>
            <w:r w:rsidRPr="0067474A">
              <w:rPr>
                <w:bCs/>
                <w:spacing w:val="-5"/>
              </w:rPr>
              <w:t>Пр</w:t>
            </w:r>
            <w:r w:rsidRPr="0067474A">
              <w:rPr>
                <w:bCs/>
                <w:spacing w:val="-3"/>
              </w:rPr>
              <w:t>о</w:t>
            </w:r>
            <w:r w:rsidRPr="0067474A">
              <w:rPr>
                <w:bCs/>
                <w:spacing w:val="-4"/>
              </w:rPr>
              <w:t>с</w:t>
            </w:r>
            <w:r w:rsidRPr="0067474A">
              <w:rPr>
                <w:bCs/>
                <w:spacing w:val="-5"/>
              </w:rPr>
              <w:t>т</w:t>
            </w:r>
            <w:r w:rsidRPr="0067474A">
              <w:rPr>
                <w:bCs/>
                <w:spacing w:val="-4"/>
              </w:rPr>
              <w:t>е</w:t>
            </w:r>
            <w:r w:rsidRPr="0067474A">
              <w:rPr>
                <w:bCs/>
                <w:spacing w:val="-5"/>
              </w:rPr>
              <w:t>й</w:t>
            </w:r>
            <w:r w:rsidRPr="0067474A">
              <w:rPr>
                <w:bCs/>
                <w:spacing w:val="-4"/>
              </w:rPr>
              <w:t>ш</w:t>
            </w:r>
            <w:r w:rsidRPr="0067474A">
              <w:rPr>
                <w:bCs/>
                <w:spacing w:val="-5"/>
              </w:rPr>
              <w:t>и</w:t>
            </w:r>
            <w:r w:rsidRPr="0067474A">
              <w:rPr>
                <w:bCs/>
              </w:rPr>
              <w:t>е</w:t>
            </w:r>
          </w:p>
          <w:p w:rsidR="001C3B19" w:rsidRPr="0067474A" w:rsidRDefault="001C3B19" w:rsidP="00BC2942">
            <w:pPr>
              <w:pStyle w:val="22"/>
              <w:spacing w:after="0" w:line="240" w:lineRule="auto"/>
            </w:pPr>
            <w:proofErr w:type="spellStart"/>
            <w:r w:rsidRPr="0067474A">
              <w:rPr>
                <w:bCs/>
                <w:spacing w:val="-3"/>
              </w:rPr>
              <w:t>м</w:t>
            </w:r>
            <w:r w:rsidRPr="0067474A">
              <w:rPr>
                <w:bCs/>
                <w:spacing w:val="-5"/>
              </w:rPr>
              <w:t>е</w:t>
            </w:r>
            <w:r w:rsidRPr="0067474A">
              <w:rPr>
                <w:bCs/>
                <w:spacing w:val="-4"/>
              </w:rPr>
              <w:t>х</w:t>
            </w:r>
            <w:r w:rsidRPr="0067474A">
              <w:rPr>
                <w:bCs/>
                <w:spacing w:val="-3"/>
              </w:rPr>
              <w:t>а</w:t>
            </w:r>
            <w:r w:rsidRPr="0067474A">
              <w:rPr>
                <w:bCs/>
                <w:spacing w:val="-4"/>
              </w:rPr>
              <w:t>низм</w:t>
            </w:r>
            <w:r w:rsidRPr="0067474A">
              <w:rPr>
                <w:bCs/>
              </w:rPr>
              <w:t>ыи</w:t>
            </w:r>
            <w:r w:rsidRPr="0067474A">
              <w:rPr>
                <w:bCs/>
                <w:spacing w:val="-2"/>
              </w:rPr>
              <w:t>у</w:t>
            </w:r>
            <w:r w:rsidRPr="0067474A">
              <w:rPr>
                <w:bCs/>
                <w:spacing w:val="-5"/>
              </w:rPr>
              <w:t>ст</w:t>
            </w:r>
            <w:r w:rsidRPr="0067474A">
              <w:rPr>
                <w:bCs/>
                <w:spacing w:val="-3"/>
              </w:rPr>
              <w:t>ро</w:t>
            </w:r>
            <w:r w:rsidRPr="0067474A">
              <w:rPr>
                <w:bCs/>
                <w:spacing w:val="-5"/>
              </w:rPr>
              <w:t>й</w:t>
            </w:r>
            <w:r w:rsidRPr="0067474A">
              <w:rPr>
                <w:bCs/>
                <w:spacing w:val="-4"/>
              </w:rPr>
              <w:t>с</w:t>
            </w:r>
            <w:r w:rsidRPr="0067474A">
              <w:rPr>
                <w:bCs/>
                <w:spacing w:val="-5"/>
              </w:rPr>
              <w:t>тв</w:t>
            </w:r>
            <w:r w:rsidRPr="0067474A">
              <w:rPr>
                <w:bCs/>
              </w:rPr>
              <w:t>а</w:t>
            </w:r>
            <w:proofErr w:type="spellEnd"/>
          </w:p>
        </w:tc>
        <w:tc>
          <w:tcPr>
            <w:tcW w:w="3612" w:type="dxa"/>
          </w:tcPr>
          <w:p w:rsidR="001C3B19" w:rsidRPr="0067474A" w:rsidRDefault="001C3B19" w:rsidP="00BC2942">
            <w:pPr>
              <w:jc w:val="both"/>
              <w:outlineLvl w:val="0"/>
            </w:pPr>
            <w:r w:rsidRPr="0067474A">
              <w:t>Публичное выступление на занятии (доклад)</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proofErr w:type="gramStart"/>
            <w:r w:rsidRPr="0067474A">
              <w:rPr>
                <w:bCs/>
                <w:spacing w:val="1"/>
              </w:rPr>
              <w:t>4</w:t>
            </w:r>
            <w:proofErr w:type="gramEnd"/>
            <w:r w:rsidRPr="0067474A">
              <w:rPr>
                <w:bCs/>
                <w:spacing w:val="-1"/>
              </w:rPr>
              <w:t>.</w:t>
            </w:r>
            <w:r w:rsidRPr="0067474A">
              <w:rPr>
                <w:bCs/>
                <w:spacing w:val="1"/>
              </w:rPr>
              <w:t>3</w:t>
            </w:r>
            <w:r w:rsidRPr="0067474A">
              <w:rPr>
                <w:bCs/>
              </w:rPr>
              <w:t>. Погр</w:t>
            </w:r>
            <w:r w:rsidRPr="0067474A">
              <w:rPr>
                <w:bCs/>
                <w:spacing w:val="2"/>
              </w:rPr>
              <w:t>у</w:t>
            </w:r>
            <w:r w:rsidRPr="0067474A">
              <w:rPr>
                <w:bCs/>
              </w:rPr>
              <w:t>зчики</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№3</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proofErr w:type="gramStart"/>
            <w:r w:rsidRPr="0067474A">
              <w:rPr>
                <w:bCs/>
                <w:spacing w:val="1"/>
              </w:rPr>
              <w:t>4</w:t>
            </w:r>
            <w:proofErr w:type="gramEnd"/>
            <w:r w:rsidRPr="0067474A">
              <w:rPr>
                <w:bCs/>
                <w:spacing w:val="-1"/>
              </w:rPr>
              <w:t>.</w:t>
            </w:r>
            <w:r w:rsidRPr="0067474A">
              <w:rPr>
                <w:bCs/>
                <w:spacing w:val="1"/>
              </w:rPr>
              <w:t>4</w:t>
            </w:r>
            <w:r w:rsidRPr="0067474A">
              <w:rPr>
                <w:bCs/>
              </w:rPr>
              <w:t xml:space="preserve">. </w:t>
            </w:r>
            <w:r w:rsidRPr="0067474A">
              <w:rPr>
                <w:bCs/>
                <w:spacing w:val="-1"/>
              </w:rPr>
              <w:t>Краны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№4</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D46470">
            <w:pPr>
              <w:widowControl w:val="0"/>
              <w:autoSpaceDE w:val="0"/>
              <w:autoSpaceDN w:val="0"/>
              <w:adjustRightInd w:val="0"/>
              <w:spacing w:line="240" w:lineRule="exact"/>
              <w:ind w:right="-20"/>
              <w:rPr>
                <w:bCs/>
                <w:spacing w:val="49"/>
              </w:rPr>
            </w:pPr>
            <w:r w:rsidRPr="0067474A">
              <w:rPr>
                <w:bCs/>
              </w:rPr>
              <w:lastRenderedPageBreak/>
              <w:t xml:space="preserve">Тема </w:t>
            </w:r>
            <w:r w:rsidRPr="0067474A">
              <w:rPr>
                <w:bCs/>
                <w:spacing w:val="1"/>
              </w:rPr>
              <w:t>4</w:t>
            </w:r>
            <w:r w:rsidRPr="0067474A">
              <w:rPr>
                <w:bCs/>
                <w:spacing w:val="-1"/>
              </w:rPr>
              <w:t>.</w:t>
            </w:r>
            <w:r w:rsidRPr="0067474A">
              <w:rPr>
                <w:bCs/>
                <w:spacing w:val="1"/>
              </w:rPr>
              <w:t>5</w:t>
            </w:r>
            <w:r w:rsidRPr="0067474A">
              <w:rPr>
                <w:bCs/>
              </w:rPr>
              <w:t>. Машины и</w:t>
            </w:r>
          </w:p>
          <w:p w:rsidR="001C3B19" w:rsidRPr="0067474A" w:rsidRDefault="001C3B19" w:rsidP="00D46470">
            <w:pPr>
              <w:widowControl w:val="0"/>
              <w:autoSpaceDE w:val="0"/>
              <w:autoSpaceDN w:val="0"/>
              <w:adjustRightInd w:val="0"/>
              <w:spacing w:line="240" w:lineRule="exact"/>
              <w:ind w:right="-20"/>
            </w:pPr>
            <w:r w:rsidRPr="0067474A">
              <w:rPr>
                <w:bCs/>
              </w:rPr>
              <w:t>м</w:t>
            </w:r>
            <w:r w:rsidRPr="0067474A">
              <w:rPr>
                <w:bCs/>
                <w:spacing w:val="-1"/>
              </w:rPr>
              <w:t>е</w:t>
            </w:r>
            <w:r w:rsidRPr="0067474A">
              <w:rPr>
                <w:bCs/>
              </w:rPr>
              <w:t>хани</w:t>
            </w:r>
            <w:r w:rsidRPr="0067474A">
              <w:rPr>
                <w:bCs/>
                <w:spacing w:val="-1"/>
              </w:rPr>
              <w:t>з</w:t>
            </w:r>
            <w:r w:rsidRPr="0067474A">
              <w:rPr>
                <w:bCs/>
              </w:rPr>
              <w:t xml:space="preserve">мы </w:t>
            </w:r>
            <w:proofErr w:type="gramStart"/>
            <w:r w:rsidRPr="0067474A">
              <w:rPr>
                <w:bCs/>
                <w:spacing w:val="-1"/>
              </w:rPr>
              <w:t>н</w:t>
            </w:r>
            <w:r w:rsidRPr="0067474A">
              <w:rPr>
                <w:bCs/>
              </w:rPr>
              <w:t>епрерывного</w:t>
            </w:r>
            <w:proofErr w:type="gramEnd"/>
          </w:p>
          <w:p w:rsidR="001C3B19" w:rsidRPr="0067474A" w:rsidRDefault="001C3B19" w:rsidP="00D46470">
            <w:pPr>
              <w:pStyle w:val="22"/>
              <w:spacing w:after="0" w:line="240" w:lineRule="exact"/>
            </w:pPr>
            <w:r w:rsidRPr="0067474A">
              <w:rPr>
                <w:bCs/>
              </w:rPr>
              <w:t>действия</w:t>
            </w:r>
          </w:p>
        </w:tc>
        <w:tc>
          <w:tcPr>
            <w:tcW w:w="3612" w:type="dxa"/>
          </w:tcPr>
          <w:p w:rsidR="001C3B19" w:rsidRPr="0067474A" w:rsidRDefault="001C3B19" w:rsidP="00D46470">
            <w:pPr>
              <w:pStyle w:val="a3"/>
              <w:spacing w:line="240" w:lineRule="exact"/>
              <w:ind w:left="0"/>
              <w:jc w:val="both"/>
              <w:rPr>
                <w:sz w:val="24"/>
                <w:szCs w:val="24"/>
              </w:rPr>
            </w:pPr>
            <w:r w:rsidRPr="0067474A">
              <w:rPr>
                <w:rFonts w:ascii="Times New Roman" w:hAnsi="Times New Roman"/>
                <w:sz w:val="24"/>
                <w:szCs w:val="24"/>
              </w:rPr>
              <w:t>Практическое занятие №5</w:t>
            </w:r>
          </w:p>
          <w:p w:rsidR="001C3B19" w:rsidRPr="0067474A" w:rsidRDefault="001C3B19" w:rsidP="00D46470">
            <w:pPr>
              <w:spacing w:line="240" w:lineRule="exact"/>
              <w:jc w:val="both"/>
              <w:outlineLvl w:val="0"/>
            </w:pPr>
          </w:p>
        </w:tc>
        <w:tc>
          <w:tcPr>
            <w:tcW w:w="2288" w:type="dxa"/>
          </w:tcPr>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D46470">
            <w:pPr>
              <w:spacing w:line="240" w:lineRule="exact"/>
              <w:jc w:val="both"/>
            </w:pPr>
            <w:r w:rsidRPr="0067474A">
              <w:t>ПК 1.2,ПК 2.1-2.3</w:t>
            </w:r>
          </w:p>
          <w:p w:rsidR="001C3B19" w:rsidRPr="0067474A" w:rsidRDefault="001C3B19" w:rsidP="00D46470">
            <w:pPr>
              <w:pStyle w:val="af5"/>
              <w:spacing w:line="240" w:lineRule="exact"/>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val="restart"/>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D46470">
            <w:pPr>
              <w:widowControl w:val="0"/>
              <w:autoSpaceDE w:val="0"/>
              <w:autoSpaceDN w:val="0"/>
              <w:adjustRightInd w:val="0"/>
              <w:spacing w:line="240" w:lineRule="exact"/>
              <w:ind w:right="-20"/>
            </w:pPr>
            <w:r w:rsidRPr="0067474A">
              <w:rPr>
                <w:bCs/>
              </w:rPr>
              <w:t>Тема</w:t>
            </w:r>
            <w:proofErr w:type="gramStart"/>
            <w:r w:rsidRPr="0067474A">
              <w:rPr>
                <w:bCs/>
              </w:rPr>
              <w:t>4</w:t>
            </w:r>
            <w:proofErr w:type="gramEnd"/>
            <w:r w:rsidRPr="0067474A">
              <w:rPr>
                <w:bCs/>
              </w:rPr>
              <w:t>.6. Специал</w:t>
            </w:r>
            <w:r w:rsidRPr="0067474A">
              <w:rPr>
                <w:bCs/>
                <w:spacing w:val="1"/>
              </w:rPr>
              <w:t>ь</w:t>
            </w:r>
            <w:r w:rsidRPr="0067474A">
              <w:rPr>
                <w:bCs/>
              </w:rPr>
              <w:t>ные</w:t>
            </w:r>
          </w:p>
          <w:p w:rsidR="001C3B19" w:rsidRPr="0067474A" w:rsidRDefault="001C3B19" w:rsidP="00D46470">
            <w:pPr>
              <w:widowControl w:val="0"/>
              <w:tabs>
                <w:tab w:val="left" w:pos="2200"/>
              </w:tabs>
              <w:autoSpaceDE w:val="0"/>
              <w:autoSpaceDN w:val="0"/>
              <w:adjustRightInd w:val="0"/>
              <w:spacing w:line="240" w:lineRule="exact"/>
              <w:ind w:right="-20"/>
              <w:rPr>
                <w:bCs/>
              </w:rPr>
            </w:pPr>
            <w:proofErr w:type="spellStart"/>
            <w:r w:rsidRPr="0067474A">
              <w:rPr>
                <w:bCs/>
              </w:rPr>
              <w:t>вагоно</w:t>
            </w:r>
            <w:proofErr w:type="spellEnd"/>
            <w:r w:rsidRPr="0067474A">
              <w:rPr>
                <w:bCs/>
              </w:rPr>
              <w:t>-ра</w:t>
            </w:r>
            <w:r w:rsidRPr="0067474A">
              <w:rPr>
                <w:bCs/>
                <w:spacing w:val="-1"/>
              </w:rPr>
              <w:t>з</w:t>
            </w:r>
            <w:r w:rsidRPr="0067474A">
              <w:rPr>
                <w:bCs/>
              </w:rPr>
              <w:t>г</w:t>
            </w:r>
            <w:r w:rsidRPr="0067474A">
              <w:rPr>
                <w:bCs/>
                <w:spacing w:val="-2"/>
              </w:rPr>
              <w:t>р</w:t>
            </w:r>
            <w:r w:rsidRPr="0067474A">
              <w:rPr>
                <w:bCs/>
                <w:spacing w:val="1"/>
              </w:rPr>
              <w:t>у</w:t>
            </w:r>
            <w:r w:rsidRPr="0067474A">
              <w:rPr>
                <w:bCs/>
              </w:rPr>
              <w:t>зочные</w:t>
            </w:r>
          </w:p>
          <w:p w:rsidR="001C3B19" w:rsidRPr="0067474A" w:rsidRDefault="001C3B19" w:rsidP="00D46470">
            <w:pPr>
              <w:pStyle w:val="22"/>
              <w:spacing w:after="0" w:line="240" w:lineRule="exact"/>
            </w:pPr>
            <w:r w:rsidRPr="0067474A">
              <w:rPr>
                <w:bCs/>
                <w:spacing w:val="-1"/>
              </w:rPr>
              <w:t>м</w:t>
            </w:r>
            <w:r w:rsidRPr="0067474A">
              <w:rPr>
                <w:bCs/>
                <w:spacing w:val="1"/>
              </w:rPr>
              <w:t>а</w:t>
            </w:r>
            <w:r w:rsidRPr="0067474A">
              <w:rPr>
                <w:bCs/>
              </w:rPr>
              <w:t xml:space="preserve">шины </w:t>
            </w:r>
            <w:proofErr w:type="spellStart"/>
            <w:r w:rsidRPr="0067474A">
              <w:rPr>
                <w:bCs/>
              </w:rPr>
              <w:t>и</w:t>
            </w:r>
            <w:r w:rsidRPr="0067474A">
              <w:rPr>
                <w:bCs/>
                <w:spacing w:val="2"/>
              </w:rPr>
              <w:t>у</w:t>
            </w:r>
            <w:r w:rsidRPr="0067474A">
              <w:rPr>
                <w:bCs/>
              </w:rPr>
              <w:t>с</w:t>
            </w:r>
            <w:r w:rsidRPr="0067474A">
              <w:rPr>
                <w:bCs/>
                <w:spacing w:val="-1"/>
              </w:rPr>
              <w:t>тр</w:t>
            </w:r>
            <w:r w:rsidRPr="0067474A">
              <w:rPr>
                <w:bCs/>
                <w:spacing w:val="1"/>
              </w:rPr>
              <w:t>о</w:t>
            </w:r>
            <w:r w:rsidRPr="0067474A">
              <w:rPr>
                <w:bCs/>
              </w:rPr>
              <w:t>йс</w:t>
            </w:r>
            <w:r w:rsidRPr="0067474A">
              <w:rPr>
                <w:bCs/>
                <w:spacing w:val="-1"/>
              </w:rPr>
              <w:t>т</w:t>
            </w:r>
            <w:r w:rsidRPr="0067474A">
              <w:rPr>
                <w:bCs/>
              </w:rPr>
              <w:t>ва</w:t>
            </w:r>
            <w:proofErr w:type="spellEnd"/>
          </w:p>
        </w:tc>
        <w:tc>
          <w:tcPr>
            <w:tcW w:w="3612" w:type="dxa"/>
          </w:tcPr>
          <w:p w:rsidR="001C3B19" w:rsidRPr="0067474A" w:rsidRDefault="001C3B19" w:rsidP="00D46470">
            <w:pPr>
              <w:spacing w:line="240" w:lineRule="exact"/>
              <w:jc w:val="both"/>
              <w:outlineLvl w:val="0"/>
            </w:pPr>
            <w:r w:rsidRPr="0067474A">
              <w:t>Устный опрос</w:t>
            </w:r>
          </w:p>
          <w:p w:rsidR="001C3B19" w:rsidRPr="0067474A" w:rsidRDefault="001C3B19" w:rsidP="00D46470">
            <w:pPr>
              <w:spacing w:line="240" w:lineRule="exact"/>
              <w:jc w:val="both"/>
              <w:outlineLvl w:val="0"/>
            </w:pPr>
          </w:p>
        </w:tc>
        <w:tc>
          <w:tcPr>
            <w:tcW w:w="2288" w:type="dxa"/>
          </w:tcPr>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D46470">
            <w:pPr>
              <w:pStyle w:val="a3"/>
              <w:spacing w:line="240" w:lineRule="exact"/>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D46470">
            <w:pPr>
              <w:spacing w:line="240" w:lineRule="exact"/>
              <w:jc w:val="both"/>
            </w:pPr>
            <w:r w:rsidRPr="0067474A">
              <w:t>ПК 1.2,ПК 2.1-2.3</w:t>
            </w:r>
          </w:p>
          <w:p w:rsidR="001C3B19" w:rsidRPr="0067474A" w:rsidRDefault="001C3B19" w:rsidP="00D46470">
            <w:pPr>
              <w:pStyle w:val="af5"/>
              <w:spacing w:line="240" w:lineRule="exact"/>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tabs>
                <w:tab w:val="left" w:pos="800"/>
                <w:tab w:val="left" w:pos="1360"/>
              </w:tabs>
              <w:autoSpaceDE w:val="0"/>
              <w:autoSpaceDN w:val="0"/>
              <w:adjustRightInd w:val="0"/>
              <w:ind w:right="-20"/>
            </w:pPr>
            <w:r w:rsidRPr="0067474A">
              <w:rPr>
                <w:bCs/>
              </w:rPr>
              <w:t xml:space="preserve">Тема </w:t>
            </w:r>
            <w:r w:rsidRPr="0067474A">
              <w:rPr>
                <w:bCs/>
                <w:spacing w:val="1"/>
              </w:rPr>
              <w:t>4</w:t>
            </w:r>
            <w:r w:rsidRPr="0067474A">
              <w:rPr>
                <w:bCs/>
                <w:spacing w:val="-1"/>
              </w:rPr>
              <w:t>.</w:t>
            </w:r>
            <w:r w:rsidRPr="0067474A">
              <w:rPr>
                <w:bCs/>
                <w:spacing w:val="1"/>
              </w:rPr>
              <w:t>7</w:t>
            </w:r>
            <w:r w:rsidRPr="0067474A">
              <w:rPr>
                <w:bCs/>
              </w:rPr>
              <w:t>. Техническое</w:t>
            </w:r>
          </w:p>
          <w:p w:rsidR="001C3B19" w:rsidRPr="0067474A" w:rsidRDefault="001C3B19" w:rsidP="00BC2942">
            <w:pPr>
              <w:widowControl w:val="0"/>
              <w:autoSpaceDE w:val="0"/>
              <w:autoSpaceDN w:val="0"/>
              <w:adjustRightInd w:val="0"/>
              <w:ind w:right="-20"/>
            </w:pPr>
            <w:r w:rsidRPr="0067474A">
              <w:rPr>
                <w:bCs/>
              </w:rPr>
              <w:t>Об</w:t>
            </w:r>
            <w:r w:rsidRPr="0067474A">
              <w:rPr>
                <w:bCs/>
                <w:spacing w:val="-1"/>
              </w:rPr>
              <w:t>с</w:t>
            </w:r>
            <w:r w:rsidRPr="0067474A">
              <w:rPr>
                <w:bCs/>
                <w:spacing w:val="-2"/>
              </w:rPr>
              <w:t>л</w:t>
            </w:r>
            <w:r w:rsidRPr="0067474A">
              <w:rPr>
                <w:bCs/>
                <w:spacing w:val="2"/>
              </w:rPr>
              <w:t>у</w:t>
            </w:r>
            <w:r w:rsidRPr="0067474A">
              <w:rPr>
                <w:bCs/>
              </w:rPr>
              <w:t>живан</w:t>
            </w:r>
            <w:r w:rsidRPr="0067474A">
              <w:rPr>
                <w:bCs/>
                <w:spacing w:val="-1"/>
              </w:rPr>
              <w:t>и</w:t>
            </w:r>
            <w:r w:rsidRPr="0067474A">
              <w:rPr>
                <w:bCs/>
              </w:rPr>
              <w:t>е и ремонт</w:t>
            </w:r>
          </w:p>
          <w:p w:rsidR="001C3B19" w:rsidRPr="0067474A" w:rsidRDefault="001C3B19" w:rsidP="00BC2942">
            <w:pPr>
              <w:widowControl w:val="0"/>
              <w:autoSpaceDE w:val="0"/>
              <w:autoSpaceDN w:val="0"/>
              <w:adjustRightInd w:val="0"/>
              <w:ind w:right="-20"/>
            </w:pPr>
            <w:r w:rsidRPr="0067474A">
              <w:rPr>
                <w:bCs/>
              </w:rPr>
              <w:t>пог</w:t>
            </w:r>
            <w:r w:rsidRPr="0067474A">
              <w:rPr>
                <w:bCs/>
                <w:spacing w:val="-2"/>
              </w:rPr>
              <w:t>р</w:t>
            </w:r>
            <w:r w:rsidRPr="0067474A">
              <w:rPr>
                <w:bCs/>
                <w:spacing w:val="2"/>
              </w:rPr>
              <w:t>у</w:t>
            </w:r>
            <w:r w:rsidRPr="0067474A">
              <w:rPr>
                <w:bCs/>
                <w:spacing w:val="-1"/>
              </w:rPr>
              <w:t>з</w:t>
            </w:r>
            <w:r w:rsidRPr="0067474A">
              <w:rPr>
                <w:bCs/>
              </w:rPr>
              <w:t>очно-</w:t>
            </w:r>
            <w:r w:rsidRPr="0067474A">
              <w:rPr>
                <w:bCs/>
                <w:spacing w:val="-1"/>
              </w:rPr>
              <w:t>р</w:t>
            </w:r>
            <w:r w:rsidRPr="0067474A">
              <w:rPr>
                <w:bCs/>
                <w:spacing w:val="1"/>
              </w:rPr>
              <w:t>а</w:t>
            </w:r>
            <w:r w:rsidRPr="0067474A">
              <w:rPr>
                <w:bCs/>
                <w:spacing w:val="-1"/>
              </w:rPr>
              <w:t>з</w:t>
            </w:r>
            <w:r w:rsidRPr="0067474A">
              <w:rPr>
                <w:bCs/>
              </w:rPr>
              <w:t>г</w:t>
            </w:r>
            <w:r w:rsidRPr="0067474A">
              <w:rPr>
                <w:bCs/>
                <w:spacing w:val="-2"/>
              </w:rPr>
              <w:t>р</w:t>
            </w:r>
            <w:r w:rsidRPr="0067474A">
              <w:rPr>
                <w:bCs/>
                <w:spacing w:val="2"/>
              </w:rPr>
              <w:t>у</w:t>
            </w:r>
            <w:r w:rsidRPr="0067474A">
              <w:rPr>
                <w:bCs/>
                <w:spacing w:val="-1"/>
              </w:rPr>
              <w:t>з</w:t>
            </w:r>
            <w:r w:rsidRPr="0067474A">
              <w:rPr>
                <w:bCs/>
                <w:spacing w:val="1"/>
              </w:rPr>
              <w:t>о</w:t>
            </w:r>
            <w:r w:rsidRPr="0067474A">
              <w:rPr>
                <w:bCs/>
                <w:spacing w:val="-1"/>
              </w:rPr>
              <w:t>чных</w:t>
            </w:r>
          </w:p>
          <w:p w:rsidR="001C3B19" w:rsidRPr="0067474A" w:rsidRDefault="001C3B19" w:rsidP="00BC2942">
            <w:pPr>
              <w:pStyle w:val="22"/>
              <w:spacing w:after="0" w:line="240" w:lineRule="auto"/>
            </w:pPr>
            <w:r w:rsidRPr="0067474A">
              <w:rPr>
                <w:bCs/>
              </w:rPr>
              <w:t>машин.</w:t>
            </w:r>
          </w:p>
        </w:tc>
        <w:tc>
          <w:tcPr>
            <w:tcW w:w="3612" w:type="dxa"/>
          </w:tcPr>
          <w:p w:rsidR="001C3B19" w:rsidRPr="0067474A" w:rsidRDefault="001C3B19" w:rsidP="00BC2942">
            <w:pPr>
              <w:jc w:val="both"/>
              <w:outlineLvl w:val="0"/>
            </w:pPr>
            <w:r w:rsidRPr="0067474A">
              <w:t>Контрольная работа</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rPr>
          <w:trHeight w:val="1295"/>
        </w:trPr>
        <w:tc>
          <w:tcPr>
            <w:tcW w:w="4110" w:type="dxa"/>
            <w:vAlign w:val="center"/>
          </w:tcPr>
          <w:p w:rsidR="001C3B19" w:rsidRPr="0067474A" w:rsidRDefault="001C3B19" w:rsidP="00BC2942">
            <w:pPr>
              <w:pStyle w:val="22"/>
              <w:spacing w:after="0" w:line="240" w:lineRule="auto"/>
              <w:rPr>
                <w:bCs/>
              </w:rPr>
            </w:pPr>
            <w:r w:rsidRPr="0067474A">
              <w:rPr>
                <w:bCs/>
              </w:rPr>
              <w:t>Раздел5.С</w:t>
            </w:r>
            <w:r w:rsidRPr="0067474A">
              <w:rPr>
                <w:bCs/>
                <w:spacing w:val="-2"/>
              </w:rPr>
              <w:t>к</w:t>
            </w:r>
            <w:r w:rsidRPr="0067474A">
              <w:rPr>
                <w:bCs/>
              </w:rPr>
              <w:t>ла</w:t>
            </w:r>
            <w:r w:rsidRPr="0067474A">
              <w:rPr>
                <w:bCs/>
                <w:spacing w:val="-1"/>
              </w:rPr>
              <w:t>д</w:t>
            </w:r>
            <w:r w:rsidRPr="0067474A">
              <w:rPr>
                <w:bCs/>
              </w:rPr>
              <w:t>ыико</w:t>
            </w:r>
            <w:r w:rsidRPr="0067474A">
              <w:rPr>
                <w:bCs/>
                <w:spacing w:val="-1"/>
              </w:rPr>
              <w:t>м</w:t>
            </w:r>
            <w:r w:rsidRPr="0067474A">
              <w:rPr>
                <w:bCs/>
              </w:rPr>
              <w:t xml:space="preserve">плексная </w:t>
            </w:r>
            <w:proofErr w:type="spellStart"/>
            <w:r w:rsidRPr="0067474A">
              <w:rPr>
                <w:bCs/>
              </w:rPr>
              <w:t>механи</w:t>
            </w:r>
            <w:r w:rsidRPr="0067474A">
              <w:rPr>
                <w:bCs/>
                <w:spacing w:val="-1"/>
              </w:rPr>
              <w:t>з</w:t>
            </w:r>
            <w:r w:rsidRPr="0067474A">
              <w:rPr>
                <w:bCs/>
              </w:rPr>
              <w:t>ацияперерабо</w:t>
            </w:r>
            <w:r w:rsidRPr="0067474A">
              <w:rPr>
                <w:bCs/>
                <w:spacing w:val="-1"/>
              </w:rPr>
              <w:t>т</w:t>
            </w:r>
            <w:r w:rsidRPr="0067474A">
              <w:rPr>
                <w:bCs/>
              </w:rPr>
              <w:t>ки</w:t>
            </w:r>
            <w:proofErr w:type="spellEnd"/>
            <w:r w:rsidRPr="0067474A">
              <w:rPr>
                <w:bCs/>
              </w:rPr>
              <w:t xml:space="preserve"> г</w:t>
            </w:r>
            <w:r w:rsidRPr="0067474A">
              <w:rPr>
                <w:bCs/>
                <w:spacing w:val="-1"/>
              </w:rPr>
              <w:t>р</w:t>
            </w:r>
            <w:r w:rsidRPr="0067474A">
              <w:rPr>
                <w:bCs/>
                <w:spacing w:val="2"/>
              </w:rPr>
              <w:t>у</w:t>
            </w:r>
            <w:r w:rsidRPr="0067474A">
              <w:rPr>
                <w:bCs/>
                <w:spacing w:val="-1"/>
              </w:rPr>
              <w:t>з</w:t>
            </w:r>
            <w:r w:rsidRPr="0067474A">
              <w:rPr>
                <w:bCs/>
              </w:rPr>
              <w:t>ов</w:t>
            </w:r>
          </w:p>
          <w:p w:rsidR="001C3B19" w:rsidRPr="0067474A" w:rsidRDefault="001C3B19" w:rsidP="00BC2942">
            <w:pPr>
              <w:widowControl w:val="0"/>
              <w:autoSpaceDE w:val="0"/>
              <w:autoSpaceDN w:val="0"/>
              <w:adjustRightInd w:val="0"/>
              <w:ind w:right="-20"/>
            </w:pPr>
            <w:r w:rsidRPr="0067474A">
              <w:rPr>
                <w:bCs/>
              </w:rPr>
              <w:t>Тема</w:t>
            </w:r>
            <w:r w:rsidRPr="0067474A">
              <w:rPr>
                <w:bCs/>
                <w:spacing w:val="1"/>
              </w:rPr>
              <w:t>5</w:t>
            </w:r>
            <w:r w:rsidRPr="0067474A">
              <w:rPr>
                <w:bCs/>
                <w:spacing w:val="-1"/>
              </w:rPr>
              <w:t>.</w:t>
            </w:r>
            <w:r w:rsidRPr="0067474A">
              <w:rPr>
                <w:bCs/>
                <w:spacing w:val="1"/>
              </w:rPr>
              <w:t>1</w:t>
            </w:r>
            <w:r w:rsidRPr="0067474A">
              <w:rPr>
                <w:bCs/>
              </w:rPr>
              <w:t>. Тр</w:t>
            </w:r>
            <w:r w:rsidRPr="0067474A">
              <w:rPr>
                <w:bCs/>
                <w:spacing w:val="1"/>
              </w:rPr>
              <w:t>а</w:t>
            </w:r>
            <w:r w:rsidRPr="0067474A">
              <w:rPr>
                <w:bCs/>
              </w:rPr>
              <w:t>нспортно-</w:t>
            </w:r>
          </w:p>
          <w:p w:rsidR="001C3B19" w:rsidRPr="0067474A" w:rsidRDefault="001C3B19" w:rsidP="00BC2942">
            <w:pPr>
              <w:pStyle w:val="22"/>
              <w:spacing w:after="0" w:line="240" w:lineRule="auto"/>
              <w:rPr>
                <w:bCs/>
              </w:rPr>
            </w:pPr>
            <w:r w:rsidRPr="0067474A">
              <w:rPr>
                <w:bCs/>
              </w:rPr>
              <w:t xml:space="preserve">складские </w:t>
            </w:r>
            <w:r w:rsidRPr="0067474A">
              <w:rPr>
                <w:bCs/>
                <w:spacing w:val="-1"/>
              </w:rPr>
              <w:t>ко</w:t>
            </w:r>
            <w:r w:rsidRPr="0067474A">
              <w:rPr>
                <w:bCs/>
              </w:rPr>
              <w:t>мплексы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№6</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8F7145">
            <w:pPr>
              <w:widowControl w:val="0"/>
              <w:autoSpaceDE w:val="0"/>
              <w:autoSpaceDN w:val="0"/>
              <w:adjustRightInd w:val="0"/>
              <w:ind w:right="-20"/>
            </w:pPr>
            <w:r w:rsidRPr="0067474A">
              <w:rPr>
                <w:bCs/>
                <w:spacing w:val="-4"/>
              </w:rPr>
              <w:t>Тем</w:t>
            </w:r>
            <w:r w:rsidRPr="0067474A">
              <w:rPr>
                <w:bCs/>
              </w:rPr>
              <w:t>а</w:t>
            </w:r>
            <w:r w:rsidRPr="0067474A">
              <w:rPr>
                <w:bCs/>
                <w:spacing w:val="-4"/>
              </w:rPr>
              <w:t>5.2</w:t>
            </w:r>
            <w:r w:rsidRPr="0067474A">
              <w:rPr>
                <w:bCs/>
              </w:rPr>
              <w:t>.</w:t>
            </w:r>
            <w:r w:rsidRPr="0067474A">
              <w:rPr>
                <w:bCs/>
                <w:spacing w:val="-5"/>
              </w:rPr>
              <w:t>Т</w:t>
            </w:r>
            <w:r w:rsidRPr="0067474A">
              <w:rPr>
                <w:bCs/>
                <w:spacing w:val="-4"/>
              </w:rPr>
              <w:t>а</w:t>
            </w:r>
            <w:r w:rsidRPr="0067474A">
              <w:rPr>
                <w:bCs/>
                <w:spacing w:val="-3"/>
              </w:rPr>
              <w:t>р</w:t>
            </w:r>
            <w:r w:rsidRPr="0067474A">
              <w:rPr>
                <w:bCs/>
                <w:spacing w:val="-5"/>
              </w:rPr>
              <w:t>н</w:t>
            </w:r>
            <w:r w:rsidRPr="0067474A">
              <w:rPr>
                <w:bCs/>
                <w:spacing w:val="-4"/>
              </w:rPr>
              <w:t>о</w:t>
            </w:r>
            <w:r w:rsidRPr="0067474A">
              <w:rPr>
                <w:bCs/>
                <w:spacing w:val="-6"/>
              </w:rPr>
              <w:t>-</w:t>
            </w:r>
            <w:r w:rsidRPr="0067474A">
              <w:rPr>
                <w:bCs/>
                <w:spacing w:val="-2"/>
              </w:rPr>
              <w:t>у</w:t>
            </w:r>
            <w:r w:rsidRPr="0067474A">
              <w:rPr>
                <w:bCs/>
                <w:spacing w:val="-5"/>
              </w:rPr>
              <w:t>п</w:t>
            </w:r>
            <w:r w:rsidRPr="0067474A">
              <w:rPr>
                <w:bCs/>
                <w:spacing w:val="-3"/>
              </w:rPr>
              <w:t>а</w:t>
            </w:r>
            <w:r w:rsidRPr="0067474A">
              <w:rPr>
                <w:bCs/>
                <w:spacing w:val="-5"/>
              </w:rPr>
              <w:t>к</w:t>
            </w:r>
            <w:r w:rsidRPr="0067474A">
              <w:rPr>
                <w:bCs/>
                <w:spacing w:val="-4"/>
              </w:rPr>
              <w:t>о</w:t>
            </w:r>
            <w:r w:rsidRPr="0067474A">
              <w:rPr>
                <w:bCs/>
                <w:spacing w:val="-5"/>
              </w:rPr>
              <w:t>в</w:t>
            </w:r>
            <w:r w:rsidRPr="0067474A">
              <w:rPr>
                <w:bCs/>
                <w:spacing w:val="-3"/>
              </w:rPr>
              <w:t>о</w:t>
            </w:r>
            <w:r w:rsidRPr="0067474A">
              <w:rPr>
                <w:bCs/>
                <w:spacing w:val="-5"/>
              </w:rPr>
              <w:t>ч</w:t>
            </w:r>
            <w:r w:rsidRPr="0067474A">
              <w:rPr>
                <w:bCs/>
              </w:rPr>
              <w:t>н</w:t>
            </w:r>
            <w:r w:rsidRPr="0067474A">
              <w:rPr>
                <w:bCs/>
                <w:spacing w:val="-4"/>
              </w:rPr>
              <w:t>ы</w:t>
            </w:r>
            <w:r w:rsidRPr="0067474A">
              <w:rPr>
                <w:bCs/>
              </w:rPr>
              <w:t xml:space="preserve">е и </w:t>
            </w:r>
            <w:r w:rsidRPr="0067474A">
              <w:rPr>
                <w:bCs/>
                <w:spacing w:val="-4"/>
              </w:rPr>
              <w:t>ш</w:t>
            </w:r>
            <w:r w:rsidRPr="0067474A">
              <w:rPr>
                <w:bCs/>
                <w:spacing w:val="-7"/>
              </w:rPr>
              <w:t>т</w:t>
            </w:r>
            <w:r w:rsidRPr="0067474A">
              <w:rPr>
                <w:bCs/>
                <w:spacing w:val="-2"/>
              </w:rPr>
              <w:t>у</w:t>
            </w:r>
            <w:r w:rsidRPr="0067474A">
              <w:rPr>
                <w:bCs/>
                <w:spacing w:val="-4"/>
              </w:rPr>
              <w:t>ч</w:t>
            </w:r>
            <w:r w:rsidRPr="0067474A">
              <w:rPr>
                <w:bCs/>
                <w:spacing w:val="-5"/>
              </w:rPr>
              <w:t>н</w:t>
            </w:r>
            <w:r w:rsidRPr="0067474A">
              <w:rPr>
                <w:bCs/>
                <w:spacing w:val="-4"/>
              </w:rPr>
              <w:t>ы</w:t>
            </w:r>
            <w:r w:rsidRPr="0067474A">
              <w:rPr>
                <w:bCs/>
              </w:rPr>
              <w:t xml:space="preserve">е </w:t>
            </w:r>
            <w:r w:rsidRPr="0067474A">
              <w:rPr>
                <w:bCs/>
                <w:spacing w:val="-5"/>
              </w:rPr>
              <w:t>г</w:t>
            </w:r>
            <w:r w:rsidRPr="0067474A">
              <w:rPr>
                <w:bCs/>
                <w:spacing w:val="-6"/>
              </w:rPr>
              <w:t>р</w:t>
            </w:r>
            <w:r w:rsidRPr="0067474A">
              <w:rPr>
                <w:bCs/>
                <w:spacing w:val="-2"/>
              </w:rPr>
              <w:t>у</w:t>
            </w:r>
            <w:r w:rsidRPr="0067474A">
              <w:rPr>
                <w:bCs/>
                <w:spacing w:val="-4"/>
              </w:rPr>
              <w:t>з</w:t>
            </w:r>
            <w:r w:rsidRPr="0067474A">
              <w:rPr>
                <w:bCs/>
              </w:rPr>
              <w:t>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№7</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3</w:t>
            </w:r>
            <w:r w:rsidRPr="0067474A">
              <w:rPr>
                <w:bCs/>
              </w:rPr>
              <w:t xml:space="preserve">. </w:t>
            </w:r>
            <w:r w:rsidRPr="0067474A">
              <w:rPr>
                <w:bCs/>
                <w:spacing w:val="-1"/>
              </w:rPr>
              <w:t>К</w:t>
            </w:r>
            <w:r w:rsidRPr="0067474A">
              <w:rPr>
                <w:bCs/>
                <w:spacing w:val="1"/>
              </w:rPr>
              <w:t>о</w:t>
            </w:r>
            <w:r w:rsidRPr="0067474A">
              <w:rPr>
                <w:bCs/>
              </w:rPr>
              <w:t>нтейнеры</w:t>
            </w:r>
          </w:p>
        </w:tc>
        <w:tc>
          <w:tcPr>
            <w:tcW w:w="3612" w:type="dxa"/>
          </w:tcPr>
          <w:p w:rsidR="001C3B19" w:rsidRPr="0067474A" w:rsidRDefault="001C3B19" w:rsidP="00BC2942">
            <w:pPr>
              <w:pStyle w:val="a3"/>
              <w:ind w:left="0"/>
              <w:jc w:val="both"/>
              <w:rPr>
                <w:sz w:val="24"/>
                <w:szCs w:val="24"/>
              </w:rPr>
            </w:pPr>
            <w:r w:rsidRPr="0067474A">
              <w:rPr>
                <w:rFonts w:ascii="Times New Roman" w:hAnsi="Times New Roman"/>
                <w:sz w:val="24"/>
                <w:szCs w:val="24"/>
              </w:rPr>
              <w:t>Практическое занятие №8</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4</w:t>
            </w:r>
            <w:r w:rsidRPr="0067474A">
              <w:rPr>
                <w:bCs/>
              </w:rPr>
              <w:t xml:space="preserve">. </w:t>
            </w:r>
            <w:r w:rsidRPr="0067474A">
              <w:rPr>
                <w:bCs/>
                <w:spacing w:val="-1"/>
              </w:rPr>
              <w:t>Лес</w:t>
            </w:r>
            <w:r w:rsidRPr="0067474A">
              <w:rPr>
                <w:bCs/>
                <w:spacing w:val="1"/>
              </w:rPr>
              <w:t>о</w:t>
            </w:r>
            <w:r w:rsidRPr="0067474A">
              <w:rPr>
                <w:bCs/>
                <w:spacing w:val="-1"/>
              </w:rPr>
              <w:t>м</w:t>
            </w:r>
            <w:r w:rsidRPr="0067474A">
              <w:rPr>
                <w:bCs/>
                <w:spacing w:val="1"/>
              </w:rPr>
              <w:t>а</w:t>
            </w:r>
            <w:r w:rsidRPr="0067474A">
              <w:rPr>
                <w:bCs/>
                <w:spacing w:val="-1"/>
              </w:rPr>
              <w:t>тери</w:t>
            </w:r>
            <w:r w:rsidRPr="0067474A">
              <w:rPr>
                <w:bCs/>
                <w:spacing w:val="1"/>
              </w:rPr>
              <w:t>а</w:t>
            </w:r>
            <w:r w:rsidRPr="0067474A">
              <w:rPr>
                <w:bCs/>
              </w:rPr>
              <w:t>лы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spacing w:val="47"/>
              </w:rPr>
            </w:pPr>
            <w:r w:rsidRPr="0067474A">
              <w:rPr>
                <w:bCs/>
              </w:rPr>
              <w:t>Тема5.5.</w:t>
            </w:r>
            <w:r w:rsidRPr="0067474A">
              <w:rPr>
                <w:bCs/>
                <w:spacing w:val="-1"/>
              </w:rPr>
              <w:t>М</w:t>
            </w:r>
            <w:r w:rsidRPr="0067474A">
              <w:rPr>
                <w:bCs/>
              </w:rPr>
              <w:t>е</w:t>
            </w:r>
            <w:r w:rsidRPr="0067474A">
              <w:rPr>
                <w:bCs/>
                <w:spacing w:val="-1"/>
              </w:rPr>
              <w:t>т</w:t>
            </w:r>
            <w:r w:rsidRPr="0067474A">
              <w:rPr>
                <w:bCs/>
                <w:spacing w:val="1"/>
              </w:rPr>
              <w:t>а</w:t>
            </w:r>
            <w:r w:rsidRPr="0067474A">
              <w:rPr>
                <w:bCs/>
              </w:rPr>
              <w:t>ллыи</w:t>
            </w:r>
          </w:p>
          <w:p w:rsidR="001C3B19" w:rsidRPr="0067474A" w:rsidRDefault="001C3B19" w:rsidP="00BC2942">
            <w:pPr>
              <w:pStyle w:val="22"/>
              <w:spacing w:after="0" w:line="240" w:lineRule="auto"/>
            </w:pPr>
            <w:r w:rsidRPr="0067474A">
              <w:rPr>
                <w:bCs/>
              </w:rPr>
              <w:t>м</w:t>
            </w:r>
            <w:r w:rsidRPr="0067474A">
              <w:rPr>
                <w:bCs/>
                <w:spacing w:val="-1"/>
              </w:rPr>
              <w:t>ет</w:t>
            </w:r>
            <w:r w:rsidRPr="0067474A">
              <w:rPr>
                <w:bCs/>
                <w:spacing w:val="1"/>
              </w:rPr>
              <w:t>а</w:t>
            </w:r>
            <w:r w:rsidRPr="0067474A">
              <w:rPr>
                <w:bCs/>
              </w:rPr>
              <w:t>лло</w:t>
            </w:r>
            <w:r w:rsidRPr="0067474A">
              <w:rPr>
                <w:bCs/>
                <w:spacing w:val="-1"/>
              </w:rPr>
              <w:t>п</w:t>
            </w:r>
            <w:r w:rsidRPr="0067474A">
              <w:rPr>
                <w:bCs/>
              </w:rPr>
              <w:t>ро</w:t>
            </w:r>
            <w:r w:rsidRPr="0067474A">
              <w:rPr>
                <w:bCs/>
                <w:spacing w:val="-3"/>
              </w:rPr>
              <w:t>д</w:t>
            </w:r>
            <w:r w:rsidRPr="0067474A">
              <w:rPr>
                <w:bCs/>
                <w:spacing w:val="2"/>
              </w:rPr>
              <w:t>у</w:t>
            </w:r>
            <w:r w:rsidRPr="0067474A">
              <w:rPr>
                <w:bCs/>
                <w:spacing w:val="-1"/>
              </w:rPr>
              <w:t>к</w:t>
            </w:r>
            <w:r w:rsidRPr="0067474A">
              <w:rPr>
                <w:bCs/>
              </w:rPr>
              <w:t>ция</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rPr>
              <w:lastRenderedPageBreak/>
              <w:t xml:space="preserve">Тема5.6. </w:t>
            </w:r>
            <w:r w:rsidRPr="0067474A">
              <w:rPr>
                <w:bCs/>
                <w:spacing w:val="-1"/>
              </w:rPr>
              <w:t>Гр</w:t>
            </w:r>
            <w:r w:rsidRPr="0067474A">
              <w:rPr>
                <w:bCs/>
                <w:spacing w:val="2"/>
              </w:rPr>
              <w:t>у</w:t>
            </w:r>
            <w:r w:rsidRPr="0067474A">
              <w:rPr>
                <w:bCs/>
              </w:rPr>
              <w:t xml:space="preserve">зы, </w:t>
            </w:r>
          </w:p>
          <w:p w:rsidR="001C3B19" w:rsidRPr="0067474A" w:rsidRDefault="001C3B19" w:rsidP="00BC2942">
            <w:pPr>
              <w:pStyle w:val="22"/>
              <w:spacing w:after="0" w:line="240" w:lineRule="auto"/>
            </w:pPr>
            <w:proofErr w:type="spellStart"/>
            <w:r w:rsidRPr="0067474A">
              <w:rPr>
                <w:bCs/>
              </w:rPr>
              <w:t>пере</w:t>
            </w:r>
            <w:r w:rsidRPr="0067474A">
              <w:rPr>
                <w:bCs/>
                <w:spacing w:val="-2"/>
              </w:rPr>
              <w:t>в</w:t>
            </w:r>
            <w:r w:rsidRPr="0067474A">
              <w:rPr>
                <w:bCs/>
                <w:spacing w:val="-1"/>
              </w:rPr>
              <w:t>о</w:t>
            </w:r>
            <w:r w:rsidRPr="0067474A">
              <w:rPr>
                <w:bCs/>
              </w:rPr>
              <w:t>зимыенас</w:t>
            </w:r>
            <w:r w:rsidRPr="0067474A">
              <w:rPr>
                <w:bCs/>
                <w:spacing w:val="-2"/>
              </w:rPr>
              <w:t>ы</w:t>
            </w:r>
            <w:r w:rsidRPr="0067474A">
              <w:rPr>
                <w:bCs/>
              </w:rPr>
              <w:t>п</w:t>
            </w:r>
            <w:r w:rsidRPr="0067474A">
              <w:rPr>
                <w:bCs/>
                <w:spacing w:val="1"/>
              </w:rPr>
              <w:t>ь</w:t>
            </w:r>
            <w:r w:rsidRPr="0067474A">
              <w:rPr>
                <w:bCs/>
              </w:rPr>
              <w:t>ю</w:t>
            </w:r>
            <w:proofErr w:type="spellEnd"/>
            <w:r w:rsidRPr="0067474A">
              <w:rPr>
                <w:bCs/>
              </w:rPr>
              <w:t xml:space="preserve"> и </w:t>
            </w:r>
            <w:r w:rsidRPr="0067474A">
              <w:rPr>
                <w:bCs/>
                <w:spacing w:val="-1"/>
              </w:rPr>
              <w:t>н</w:t>
            </w:r>
            <w:r w:rsidRPr="0067474A">
              <w:rPr>
                <w:bCs/>
                <w:spacing w:val="1"/>
              </w:rPr>
              <w:t>а</w:t>
            </w:r>
            <w:r w:rsidRPr="0067474A">
              <w:rPr>
                <w:bCs/>
                <w:spacing w:val="-1"/>
              </w:rPr>
              <w:t>в</w:t>
            </w:r>
            <w:r w:rsidRPr="0067474A">
              <w:rPr>
                <w:bCs/>
              </w:rPr>
              <w:t>алом</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val="restart"/>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pStyle w:val="22"/>
              <w:spacing w:after="0" w:line="240" w:lineRule="auto"/>
            </w:pPr>
            <w:r w:rsidRPr="0067474A">
              <w:rPr>
                <w:bCs/>
              </w:rPr>
              <w:t>Тема</w:t>
            </w:r>
            <w:r w:rsidRPr="0067474A">
              <w:rPr>
                <w:bCs/>
                <w:spacing w:val="1"/>
              </w:rPr>
              <w:t>5</w:t>
            </w:r>
            <w:r w:rsidRPr="0067474A">
              <w:rPr>
                <w:bCs/>
                <w:spacing w:val="-1"/>
              </w:rPr>
              <w:t>.</w:t>
            </w:r>
            <w:r w:rsidRPr="0067474A">
              <w:rPr>
                <w:bCs/>
                <w:spacing w:val="1"/>
              </w:rPr>
              <w:t>7</w:t>
            </w:r>
            <w:r w:rsidRPr="0067474A">
              <w:rPr>
                <w:bCs/>
              </w:rPr>
              <w:t xml:space="preserve">. </w:t>
            </w:r>
            <w:proofErr w:type="spellStart"/>
            <w:r w:rsidRPr="0067474A">
              <w:rPr>
                <w:bCs/>
                <w:spacing w:val="-1"/>
              </w:rPr>
              <w:t>Н</w:t>
            </w:r>
            <w:r w:rsidRPr="0067474A">
              <w:rPr>
                <w:bCs/>
                <w:spacing w:val="1"/>
              </w:rPr>
              <w:t>а</w:t>
            </w:r>
            <w:r w:rsidRPr="0067474A">
              <w:rPr>
                <w:bCs/>
                <w:spacing w:val="-1"/>
              </w:rPr>
              <w:t>ливны</w:t>
            </w:r>
            <w:r w:rsidRPr="0067474A">
              <w:rPr>
                <w:bCs/>
              </w:rPr>
              <w:t>ег</w:t>
            </w:r>
            <w:r w:rsidRPr="0067474A">
              <w:rPr>
                <w:bCs/>
                <w:spacing w:val="-1"/>
              </w:rPr>
              <w:t>р</w:t>
            </w:r>
            <w:r w:rsidRPr="0067474A">
              <w:rPr>
                <w:bCs/>
                <w:spacing w:val="2"/>
              </w:rPr>
              <w:t>у</w:t>
            </w:r>
            <w:r w:rsidRPr="0067474A">
              <w:rPr>
                <w:bCs/>
              </w:rPr>
              <w:t>зы</w:t>
            </w:r>
            <w:proofErr w:type="spellEnd"/>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а</w:t>
            </w:r>
            <w:r w:rsidRPr="0067474A">
              <w:rPr>
                <w:bCs/>
                <w:spacing w:val="-3"/>
              </w:rPr>
              <w:t>5</w:t>
            </w:r>
            <w:r w:rsidRPr="0067474A">
              <w:rPr>
                <w:bCs/>
                <w:spacing w:val="-5"/>
              </w:rPr>
              <w:t>.</w:t>
            </w:r>
            <w:r w:rsidRPr="0067474A">
              <w:rPr>
                <w:bCs/>
                <w:spacing w:val="-4"/>
              </w:rPr>
              <w:t>8</w:t>
            </w:r>
            <w:r w:rsidRPr="0067474A">
              <w:rPr>
                <w:bCs/>
              </w:rPr>
              <w:t xml:space="preserve">. </w:t>
            </w:r>
            <w:r w:rsidRPr="0067474A">
              <w:rPr>
                <w:bCs/>
                <w:spacing w:val="-4"/>
              </w:rPr>
              <w:t>З</w:t>
            </w:r>
            <w:r w:rsidRPr="0067474A">
              <w:rPr>
                <w:bCs/>
                <w:spacing w:val="-5"/>
              </w:rPr>
              <w:t>е</w:t>
            </w:r>
            <w:r w:rsidRPr="0067474A">
              <w:rPr>
                <w:bCs/>
                <w:spacing w:val="-4"/>
              </w:rPr>
              <w:t>р</w:t>
            </w:r>
            <w:r w:rsidRPr="0067474A">
              <w:rPr>
                <w:bCs/>
                <w:spacing w:val="-5"/>
              </w:rPr>
              <w:t>н</w:t>
            </w:r>
            <w:r w:rsidRPr="0067474A">
              <w:rPr>
                <w:bCs/>
                <w:spacing w:val="-4"/>
              </w:rPr>
              <w:t>ов</w:t>
            </w:r>
            <w:r w:rsidRPr="0067474A">
              <w:rPr>
                <w:bCs/>
                <w:spacing w:val="-5"/>
              </w:rPr>
              <w:t>ы</w:t>
            </w:r>
            <w:r w:rsidRPr="0067474A">
              <w:rPr>
                <w:bCs/>
              </w:rPr>
              <w:t xml:space="preserve">е </w:t>
            </w:r>
          </w:p>
          <w:p w:rsidR="001C3B19" w:rsidRPr="0067474A" w:rsidRDefault="001C3B19" w:rsidP="00D46470">
            <w:pPr>
              <w:widowControl w:val="0"/>
              <w:autoSpaceDE w:val="0"/>
              <w:autoSpaceDN w:val="0"/>
              <w:adjustRightInd w:val="0"/>
              <w:ind w:right="-20"/>
            </w:pPr>
            <w:r w:rsidRPr="0067474A">
              <w:rPr>
                <w:bCs/>
                <w:spacing w:val="-4"/>
              </w:rPr>
              <w:t>(хлебны</w:t>
            </w:r>
            <w:r w:rsidRPr="0067474A">
              <w:rPr>
                <w:bCs/>
                <w:spacing w:val="-5"/>
              </w:rPr>
              <w:t>е</w:t>
            </w:r>
            <w:proofErr w:type="gramStart"/>
            <w:r w:rsidRPr="0067474A">
              <w:rPr>
                <w:bCs/>
              </w:rPr>
              <w:t>)</w:t>
            </w:r>
            <w:r w:rsidRPr="0067474A">
              <w:rPr>
                <w:bCs/>
                <w:spacing w:val="-5"/>
              </w:rPr>
              <w:t>г</w:t>
            </w:r>
            <w:proofErr w:type="gramEnd"/>
            <w:r w:rsidRPr="0067474A">
              <w:rPr>
                <w:bCs/>
                <w:spacing w:val="-6"/>
              </w:rPr>
              <w:t>р</w:t>
            </w:r>
            <w:r w:rsidRPr="0067474A">
              <w:rPr>
                <w:bCs/>
                <w:spacing w:val="-2"/>
              </w:rPr>
              <w:t>у</w:t>
            </w:r>
            <w:r w:rsidRPr="0067474A">
              <w:rPr>
                <w:bCs/>
                <w:spacing w:val="-4"/>
              </w:rPr>
              <w:t>з</w:t>
            </w:r>
            <w:r w:rsidRPr="0067474A">
              <w:rPr>
                <w:bCs/>
              </w:rPr>
              <w:t>ы</w:t>
            </w:r>
          </w:p>
        </w:tc>
        <w:tc>
          <w:tcPr>
            <w:tcW w:w="3612" w:type="dxa"/>
          </w:tcPr>
          <w:p w:rsidR="001C3B19" w:rsidRPr="0067474A" w:rsidRDefault="001C3B19" w:rsidP="00BC2942">
            <w:pPr>
              <w:jc w:val="both"/>
              <w:outlineLvl w:val="0"/>
            </w:pPr>
            <w:r w:rsidRPr="0067474A">
              <w:t>Устный опрос</w:t>
            </w:r>
          </w:p>
          <w:p w:rsidR="001C3B19" w:rsidRPr="0067474A" w:rsidRDefault="001C3B19" w:rsidP="00BC2942">
            <w:pPr>
              <w:jc w:val="both"/>
              <w:outlineLvl w:val="0"/>
            </w:pP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r w:rsidR="001C3B19" w:rsidRPr="0067474A" w:rsidTr="001C3B19">
        <w:tc>
          <w:tcPr>
            <w:tcW w:w="4110" w:type="dxa"/>
            <w:vAlign w:val="center"/>
          </w:tcPr>
          <w:p w:rsidR="001C3B19" w:rsidRPr="0067474A" w:rsidRDefault="001C3B19" w:rsidP="00BC2942">
            <w:pPr>
              <w:widowControl w:val="0"/>
              <w:autoSpaceDE w:val="0"/>
              <w:autoSpaceDN w:val="0"/>
              <w:adjustRightInd w:val="0"/>
              <w:ind w:right="-20"/>
              <w:rPr>
                <w:bCs/>
              </w:rPr>
            </w:pPr>
            <w:r w:rsidRPr="0067474A">
              <w:rPr>
                <w:bCs/>
                <w:spacing w:val="-4"/>
              </w:rPr>
              <w:t>Тем</w:t>
            </w:r>
            <w:r w:rsidRPr="0067474A">
              <w:rPr>
                <w:bCs/>
              </w:rPr>
              <w:t xml:space="preserve">а </w:t>
            </w:r>
            <w:r w:rsidRPr="0067474A">
              <w:rPr>
                <w:bCs/>
                <w:spacing w:val="-3"/>
              </w:rPr>
              <w:t>5</w:t>
            </w:r>
            <w:r w:rsidRPr="0067474A">
              <w:rPr>
                <w:bCs/>
                <w:spacing w:val="-5"/>
              </w:rPr>
              <w:t>.</w:t>
            </w:r>
            <w:r w:rsidRPr="0067474A">
              <w:rPr>
                <w:bCs/>
                <w:spacing w:val="-4"/>
              </w:rPr>
              <w:t>9</w:t>
            </w:r>
            <w:r w:rsidRPr="0067474A">
              <w:rPr>
                <w:bCs/>
              </w:rPr>
              <w:t>.</w:t>
            </w:r>
          </w:p>
          <w:p w:rsidR="001C3B19" w:rsidRPr="0067474A" w:rsidRDefault="001C3B19" w:rsidP="005A056E">
            <w:pPr>
              <w:widowControl w:val="0"/>
              <w:autoSpaceDE w:val="0"/>
              <w:autoSpaceDN w:val="0"/>
              <w:adjustRightInd w:val="0"/>
              <w:ind w:right="-20"/>
            </w:pPr>
            <w:r w:rsidRPr="0067474A">
              <w:rPr>
                <w:bCs/>
                <w:spacing w:val="-5"/>
              </w:rPr>
              <w:t>Т</w:t>
            </w:r>
            <w:r w:rsidRPr="0067474A">
              <w:rPr>
                <w:bCs/>
                <w:spacing w:val="-4"/>
              </w:rPr>
              <w:t>ехни</w:t>
            </w:r>
            <w:r w:rsidRPr="0067474A">
              <w:rPr>
                <w:bCs/>
                <w:spacing w:val="-5"/>
              </w:rPr>
              <w:t>к</w:t>
            </w:r>
            <w:r w:rsidRPr="0067474A">
              <w:rPr>
                <w:bCs/>
                <w:spacing w:val="-4"/>
              </w:rPr>
              <w:t>о</w:t>
            </w:r>
            <w:r w:rsidRPr="0067474A">
              <w:rPr>
                <w:bCs/>
                <w:spacing w:val="-3"/>
              </w:rPr>
              <w:t>-</w:t>
            </w:r>
            <w:r w:rsidRPr="0067474A">
              <w:rPr>
                <w:bCs/>
                <w:spacing w:val="-5"/>
              </w:rPr>
              <w:t>эк</w:t>
            </w:r>
            <w:r w:rsidRPr="0067474A">
              <w:rPr>
                <w:bCs/>
                <w:spacing w:val="-3"/>
              </w:rPr>
              <w:t>о</w:t>
            </w:r>
            <w:r w:rsidRPr="0067474A">
              <w:rPr>
                <w:bCs/>
                <w:spacing w:val="-5"/>
              </w:rPr>
              <w:t>н</w:t>
            </w:r>
            <w:r w:rsidRPr="0067474A">
              <w:rPr>
                <w:bCs/>
                <w:spacing w:val="-4"/>
              </w:rPr>
              <w:t>оми</w:t>
            </w:r>
            <w:r w:rsidRPr="0067474A">
              <w:rPr>
                <w:bCs/>
                <w:spacing w:val="-5"/>
              </w:rPr>
              <w:t>ч</w:t>
            </w:r>
            <w:r w:rsidRPr="0067474A">
              <w:rPr>
                <w:bCs/>
                <w:spacing w:val="-4"/>
              </w:rPr>
              <w:t>ес</w:t>
            </w:r>
            <w:r w:rsidRPr="0067474A">
              <w:rPr>
                <w:bCs/>
                <w:spacing w:val="-5"/>
              </w:rPr>
              <w:t>к</w:t>
            </w:r>
            <w:r w:rsidRPr="0067474A">
              <w:rPr>
                <w:bCs/>
                <w:spacing w:val="-4"/>
              </w:rPr>
              <w:t>о</w:t>
            </w:r>
            <w:r w:rsidRPr="0067474A">
              <w:rPr>
                <w:bCs/>
              </w:rPr>
              <w:t xml:space="preserve">е </w:t>
            </w:r>
            <w:r w:rsidRPr="0067474A">
              <w:rPr>
                <w:bCs/>
                <w:spacing w:val="-4"/>
              </w:rPr>
              <w:t>сравне</w:t>
            </w:r>
            <w:r w:rsidRPr="0067474A">
              <w:rPr>
                <w:bCs/>
                <w:spacing w:val="-5"/>
              </w:rPr>
              <w:t>н</w:t>
            </w:r>
            <w:r w:rsidRPr="0067474A">
              <w:rPr>
                <w:bCs/>
                <w:spacing w:val="-4"/>
              </w:rPr>
              <w:t>и</w:t>
            </w:r>
            <w:r w:rsidRPr="0067474A">
              <w:rPr>
                <w:bCs/>
              </w:rPr>
              <w:t xml:space="preserve">е </w:t>
            </w:r>
            <w:proofErr w:type="spellStart"/>
            <w:r w:rsidRPr="0067474A">
              <w:rPr>
                <w:bCs/>
                <w:spacing w:val="-5"/>
              </w:rPr>
              <w:t>ва</w:t>
            </w:r>
            <w:r w:rsidRPr="0067474A">
              <w:rPr>
                <w:bCs/>
                <w:spacing w:val="-3"/>
              </w:rPr>
              <w:t>р</w:t>
            </w:r>
            <w:r w:rsidRPr="0067474A">
              <w:rPr>
                <w:bCs/>
                <w:spacing w:val="-5"/>
              </w:rPr>
              <w:t>и</w:t>
            </w:r>
            <w:r w:rsidRPr="0067474A">
              <w:rPr>
                <w:bCs/>
                <w:spacing w:val="-3"/>
              </w:rPr>
              <w:t>ан</w:t>
            </w:r>
            <w:r w:rsidRPr="0067474A">
              <w:rPr>
                <w:bCs/>
                <w:spacing w:val="-6"/>
              </w:rPr>
              <w:t>т</w:t>
            </w:r>
            <w:r w:rsidRPr="0067474A">
              <w:rPr>
                <w:bCs/>
                <w:spacing w:val="-3"/>
              </w:rPr>
              <w:t>о</w:t>
            </w:r>
            <w:r w:rsidRPr="0067474A">
              <w:rPr>
                <w:bCs/>
              </w:rPr>
              <w:t>в</w:t>
            </w:r>
            <w:r w:rsidRPr="0067474A">
              <w:rPr>
                <w:bCs/>
                <w:spacing w:val="-3"/>
              </w:rPr>
              <w:t>м</w:t>
            </w:r>
            <w:r w:rsidRPr="0067474A">
              <w:rPr>
                <w:bCs/>
                <w:spacing w:val="-5"/>
              </w:rPr>
              <w:t>ех</w:t>
            </w:r>
            <w:r w:rsidRPr="0067474A">
              <w:rPr>
                <w:bCs/>
                <w:spacing w:val="-3"/>
              </w:rPr>
              <w:t>а</w:t>
            </w:r>
            <w:r w:rsidRPr="0067474A">
              <w:rPr>
                <w:bCs/>
                <w:spacing w:val="-5"/>
              </w:rPr>
              <w:t>ни</w:t>
            </w:r>
            <w:r w:rsidRPr="0067474A">
              <w:rPr>
                <w:bCs/>
                <w:spacing w:val="-4"/>
              </w:rPr>
              <w:t>з</w:t>
            </w:r>
            <w:r w:rsidRPr="0067474A">
              <w:rPr>
                <w:bCs/>
                <w:spacing w:val="-5"/>
              </w:rPr>
              <w:t>а</w:t>
            </w:r>
            <w:r w:rsidRPr="0067474A">
              <w:rPr>
                <w:bCs/>
                <w:spacing w:val="-4"/>
              </w:rPr>
              <w:t>ци</w:t>
            </w:r>
            <w:r w:rsidRPr="0067474A">
              <w:rPr>
                <w:bCs/>
              </w:rPr>
              <w:t>и</w:t>
            </w:r>
            <w:proofErr w:type="spellEnd"/>
          </w:p>
        </w:tc>
        <w:tc>
          <w:tcPr>
            <w:tcW w:w="3612" w:type="dxa"/>
          </w:tcPr>
          <w:p w:rsidR="001C3B19" w:rsidRPr="0067474A" w:rsidRDefault="001C3B19" w:rsidP="00BC2942">
            <w:pPr>
              <w:jc w:val="both"/>
              <w:outlineLvl w:val="0"/>
            </w:pPr>
            <w:r w:rsidRPr="0067474A">
              <w:t>Практическое занятие №9</w:t>
            </w:r>
          </w:p>
          <w:p w:rsidR="001C3B19" w:rsidRPr="0067474A" w:rsidRDefault="001C3B19" w:rsidP="00BC2942">
            <w:pPr>
              <w:jc w:val="both"/>
              <w:outlineLvl w:val="0"/>
            </w:pPr>
            <w:r w:rsidRPr="0067474A">
              <w:t xml:space="preserve">Тест </w:t>
            </w:r>
          </w:p>
        </w:tc>
        <w:tc>
          <w:tcPr>
            <w:tcW w:w="2288" w:type="dxa"/>
          </w:tcPr>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У</w:t>
            </w:r>
            <w:proofErr w:type="gramStart"/>
            <w:r w:rsidRPr="0067474A">
              <w:rPr>
                <w:rFonts w:ascii="Times New Roman" w:hAnsi="Times New Roman"/>
                <w:sz w:val="24"/>
                <w:szCs w:val="24"/>
              </w:rPr>
              <w:t>1</w:t>
            </w:r>
            <w:proofErr w:type="gramEnd"/>
            <w:r w:rsidRPr="0067474A">
              <w:rPr>
                <w:rFonts w:ascii="Times New Roman" w:hAnsi="Times New Roman"/>
                <w:sz w:val="24"/>
                <w:szCs w:val="24"/>
              </w:rPr>
              <w:t>; У2; З1; З2;</w:t>
            </w:r>
          </w:p>
          <w:p w:rsidR="001C3B19" w:rsidRPr="0067474A" w:rsidRDefault="001C3B19" w:rsidP="00BC2942">
            <w:pPr>
              <w:pStyle w:val="a3"/>
              <w:ind w:left="0"/>
              <w:jc w:val="both"/>
              <w:rPr>
                <w:rFonts w:ascii="Times New Roman" w:hAnsi="Times New Roman"/>
                <w:sz w:val="24"/>
                <w:szCs w:val="24"/>
              </w:rPr>
            </w:pPr>
            <w:r w:rsidRPr="0067474A">
              <w:rPr>
                <w:rFonts w:ascii="Times New Roman" w:hAnsi="Times New Roman"/>
                <w:sz w:val="24"/>
                <w:szCs w:val="24"/>
              </w:rPr>
              <w:t>ОК-1-9, ПК 1.1</w:t>
            </w:r>
          </w:p>
          <w:p w:rsidR="001C3B19" w:rsidRPr="0067474A" w:rsidRDefault="001C3B19" w:rsidP="00BC2942">
            <w:pPr>
              <w:jc w:val="both"/>
            </w:pPr>
            <w:r w:rsidRPr="0067474A">
              <w:t>ПК 1.2,ПК 2.1-2.3</w:t>
            </w:r>
          </w:p>
          <w:p w:rsidR="001C3B19" w:rsidRPr="0067474A" w:rsidRDefault="001C3B19" w:rsidP="00BC2942">
            <w:pPr>
              <w:pStyle w:val="af5"/>
              <w:jc w:val="both"/>
            </w:pPr>
            <w:r w:rsidRPr="0067474A">
              <w:t>ПК 3.2</w:t>
            </w:r>
          </w:p>
        </w:tc>
        <w:tc>
          <w:tcPr>
            <w:tcW w:w="2836" w:type="dxa"/>
            <w:vMerge/>
            <w:tcBorders>
              <w:right w:val="single" w:sz="4" w:space="0" w:color="auto"/>
            </w:tcBorders>
          </w:tcPr>
          <w:p w:rsidR="001C3B19" w:rsidRPr="0067474A" w:rsidRDefault="001C3B19" w:rsidP="00BC2942"/>
        </w:tc>
        <w:tc>
          <w:tcPr>
            <w:tcW w:w="2288" w:type="dxa"/>
            <w:vMerge/>
            <w:tcBorders>
              <w:left w:val="single" w:sz="4" w:space="0" w:color="auto"/>
              <w:right w:val="single" w:sz="4" w:space="0" w:color="auto"/>
            </w:tcBorders>
          </w:tcPr>
          <w:p w:rsidR="001C3B19" w:rsidRPr="0067474A" w:rsidRDefault="001C3B19" w:rsidP="00BC2942"/>
        </w:tc>
      </w:tr>
    </w:tbl>
    <w:p w:rsidR="005E6324" w:rsidRPr="00935506" w:rsidRDefault="005E6324" w:rsidP="005E6324">
      <w:pPr>
        <w:pStyle w:val="12"/>
        <w:jc w:val="both"/>
        <w:rPr>
          <w:rFonts w:ascii="Times New Roman" w:hAnsi="Times New Roman" w:cs="Times New Roman"/>
          <w:sz w:val="24"/>
          <w:szCs w:val="24"/>
          <w:lang w:eastAsia="ru-RU"/>
        </w:rPr>
        <w:sectPr w:rsidR="005E6324" w:rsidRPr="00935506" w:rsidSect="000109CE">
          <w:pgSz w:w="16838" w:h="11906" w:orient="landscape"/>
          <w:pgMar w:top="1701" w:right="1134" w:bottom="851" w:left="1134" w:header="709" w:footer="709" w:gutter="0"/>
          <w:cols w:space="708"/>
          <w:docGrid w:linePitch="360"/>
        </w:sectPr>
      </w:pPr>
    </w:p>
    <w:p w:rsidR="00626376" w:rsidRPr="00935506" w:rsidRDefault="00626376" w:rsidP="00D46470">
      <w:pPr>
        <w:numPr>
          <w:ilvl w:val="1"/>
          <w:numId w:val="2"/>
        </w:numPr>
        <w:ind w:left="0" w:firstLine="0"/>
        <w:jc w:val="center"/>
        <w:rPr>
          <w:b/>
          <w:bCs/>
          <w:sz w:val="28"/>
          <w:szCs w:val="28"/>
        </w:rPr>
      </w:pPr>
      <w:r w:rsidRPr="00935506">
        <w:rPr>
          <w:b/>
          <w:bCs/>
          <w:sz w:val="28"/>
          <w:szCs w:val="28"/>
        </w:rPr>
        <w:lastRenderedPageBreak/>
        <w:t>ТИПОВЫЕ ЗАДАНИЯ ДЛЯ ПРОВЕДЕНИЯ ТЕКУЩЕГО КОНТРОЛЯ УСПЕВАЕМОСТИ</w:t>
      </w:r>
    </w:p>
    <w:p w:rsidR="00626376" w:rsidRPr="00935506" w:rsidRDefault="00626376" w:rsidP="00626376">
      <w:pPr>
        <w:jc w:val="center"/>
        <w:rPr>
          <w:b/>
          <w:bCs/>
          <w:sz w:val="28"/>
          <w:szCs w:val="28"/>
        </w:rPr>
      </w:pPr>
    </w:p>
    <w:p w:rsidR="00626376" w:rsidRPr="00935506" w:rsidRDefault="00626376" w:rsidP="00626376">
      <w:pPr>
        <w:ind w:left="360"/>
        <w:jc w:val="center"/>
        <w:rPr>
          <w:i/>
          <w:caps/>
          <w:sz w:val="28"/>
          <w:szCs w:val="28"/>
        </w:rPr>
      </w:pPr>
      <w:r w:rsidRPr="00935506">
        <w:rPr>
          <w:b/>
          <w:sz w:val="28"/>
          <w:szCs w:val="28"/>
        </w:rPr>
        <w:t xml:space="preserve">УСТНЫЙ ОПРОС </w:t>
      </w:r>
    </w:p>
    <w:p w:rsidR="00626376" w:rsidRPr="00935506" w:rsidRDefault="00626376" w:rsidP="00626376">
      <w:pPr>
        <w:ind w:left="360"/>
        <w:jc w:val="center"/>
        <w:rPr>
          <w:b/>
          <w:sz w:val="28"/>
          <w:szCs w:val="28"/>
        </w:rPr>
      </w:pPr>
    </w:p>
    <w:p w:rsidR="00626376" w:rsidRPr="00935506" w:rsidRDefault="00626376" w:rsidP="00626376">
      <w:pPr>
        <w:ind w:firstLine="708"/>
        <w:jc w:val="both"/>
        <w:rPr>
          <w:b/>
          <w:sz w:val="28"/>
          <w:szCs w:val="28"/>
        </w:rPr>
      </w:pPr>
      <w:r w:rsidRPr="00935506">
        <w:rPr>
          <w:b/>
          <w:sz w:val="28"/>
          <w:szCs w:val="28"/>
        </w:rPr>
        <w:t>1. Описание</w:t>
      </w:r>
    </w:p>
    <w:p w:rsidR="00626376" w:rsidRPr="00935506" w:rsidRDefault="00626376" w:rsidP="00626376">
      <w:pPr>
        <w:jc w:val="both"/>
        <w:rPr>
          <w:sz w:val="28"/>
          <w:szCs w:val="28"/>
        </w:rPr>
      </w:pPr>
      <w:r w:rsidRPr="00935506">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935506">
        <w:rPr>
          <w:sz w:val="28"/>
          <w:szCs w:val="28"/>
        </w:rPr>
        <w:t>затруднений</w:t>
      </w:r>
      <w:proofErr w:type="gramEnd"/>
      <w:r w:rsidRPr="00935506">
        <w:rPr>
          <w:sz w:val="28"/>
          <w:szCs w:val="28"/>
        </w:rPr>
        <w:t xml:space="preserve"> обучающихся в конце изучения раздела/темы. </w:t>
      </w:r>
    </w:p>
    <w:p w:rsidR="00626376" w:rsidRPr="00935506" w:rsidRDefault="00626376" w:rsidP="00626376">
      <w:pPr>
        <w:jc w:val="both"/>
        <w:rPr>
          <w:sz w:val="28"/>
          <w:szCs w:val="28"/>
        </w:rPr>
      </w:pPr>
      <w:r w:rsidRPr="00935506">
        <w:rPr>
          <w:sz w:val="28"/>
          <w:szCs w:val="28"/>
        </w:rPr>
        <w:tab/>
        <w:t>На проведение опроса отводится 15 минут.</w:t>
      </w:r>
    </w:p>
    <w:p w:rsidR="00626376" w:rsidRPr="00D46470" w:rsidRDefault="00626376" w:rsidP="00D46470">
      <w:pPr>
        <w:ind w:firstLine="708"/>
        <w:jc w:val="both"/>
        <w:rPr>
          <w:bCs/>
          <w:color w:val="000000"/>
          <w:sz w:val="28"/>
          <w:szCs w:val="28"/>
        </w:rPr>
      </w:pPr>
      <w:r w:rsidRPr="00935506">
        <w:rPr>
          <w:sz w:val="28"/>
          <w:szCs w:val="28"/>
        </w:rPr>
        <w:t xml:space="preserve">При работе обучающийся может использовать следующие источники: </w:t>
      </w:r>
      <w:r w:rsidR="00D46470" w:rsidRPr="001C3B19">
        <w:rPr>
          <w:i/>
          <w:sz w:val="28"/>
          <w:szCs w:val="28"/>
        </w:rPr>
        <w:t xml:space="preserve">конспект лекций, </w:t>
      </w:r>
      <w:r w:rsidR="001C3B19" w:rsidRPr="001C3B19">
        <w:rPr>
          <w:i/>
          <w:sz w:val="28"/>
          <w:szCs w:val="28"/>
        </w:rPr>
        <w:t>раздаточный материал.</w:t>
      </w:r>
    </w:p>
    <w:p w:rsidR="00626376" w:rsidRPr="00935506" w:rsidRDefault="00626376" w:rsidP="00626376">
      <w:pPr>
        <w:jc w:val="both"/>
        <w:rPr>
          <w:sz w:val="28"/>
          <w:szCs w:val="28"/>
        </w:rPr>
      </w:pPr>
    </w:p>
    <w:p w:rsidR="00626376" w:rsidRPr="00935506" w:rsidRDefault="00626376" w:rsidP="00626376">
      <w:pPr>
        <w:jc w:val="both"/>
        <w:rPr>
          <w:b/>
          <w:sz w:val="28"/>
          <w:szCs w:val="28"/>
        </w:rPr>
      </w:pPr>
      <w:r w:rsidRPr="00935506">
        <w:rPr>
          <w:b/>
          <w:i/>
          <w:sz w:val="28"/>
          <w:szCs w:val="28"/>
        </w:rPr>
        <w:tab/>
      </w:r>
      <w:r w:rsidR="00D46470">
        <w:rPr>
          <w:b/>
          <w:sz w:val="28"/>
          <w:szCs w:val="28"/>
        </w:rPr>
        <w:t>2</w:t>
      </w:r>
      <w:r w:rsidRPr="00935506">
        <w:rPr>
          <w:b/>
          <w:sz w:val="28"/>
          <w:szCs w:val="28"/>
        </w:rPr>
        <w:t>.</w:t>
      </w:r>
      <w:r w:rsidR="00D46470">
        <w:rPr>
          <w:b/>
          <w:sz w:val="28"/>
          <w:szCs w:val="28"/>
        </w:rPr>
        <w:t>В</w:t>
      </w:r>
      <w:r w:rsidRPr="00935506">
        <w:rPr>
          <w:b/>
          <w:sz w:val="28"/>
          <w:szCs w:val="28"/>
        </w:rPr>
        <w:t xml:space="preserve">опросы </w:t>
      </w:r>
    </w:p>
    <w:tbl>
      <w:tblPr>
        <w:tblStyle w:val="a9"/>
        <w:tblpPr w:leftFromText="180" w:rightFromText="180" w:vertAnchor="text" w:tblpY="1"/>
        <w:tblOverlap w:val="never"/>
        <w:tblW w:w="0" w:type="auto"/>
        <w:tblLayout w:type="fixed"/>
        <w:tblLook w:val="04A0" w:firstRow="1" w:lastRow="0" w:firstColumn="1" w:lastColumn="0" w:noHBand="0" w:noVBand="1"/>
      </w:tblPr>
      <w:tblGrid>
        <w:gridCol w:w="2802"/>
        <w:gridCol w:w="7052"/>
      </w:tblGrid>
      <w:tr w:rsidR="00626376" w:rsidRPr="00D46470" w:rsidTr="001C3B19">
        <w:tc>
          <w:tcPr>
            <w:tcW w:w="2802" w:type="dxa"/>
          </w:tcPr>
          <w:p w:rsidR="00626376" w:rsidRPr="00D46470" w:rsidRDefault="00626376" w:rsidP="00D46470">
            <w:pPr>
              <w:jc w:val="center"/>
              <w:rPr>
                <w:sz w:val="24"/>
                <w:szCs w:val="24"/>
              </w:rPr>
            </w:pPr>
            <w:r w:rsidRPr="00D46470">
              <w:rPr>
                <w:sz w:val="24"/>
                <w:szCs w:val="24"/>
              </w:rPr>
              <w:t>Раздел/Тема</w:t>
            </w:r>
          </w:p>
        </w:tc>
        <w:tc>
          <w:tcPr>
            <w:tcW w:w="7052" w:type="dxa"/>
          </w:tcPr>
          <w:p w:rsidR="00626376" w:rsidRPr="00D46470" w:rsidRDefault="00626376" w:rsidP="00D46470">
            <w:pPr>
              <w:jc w:val="center"/>
              <w:rPr>
                <w:sz w:val="24"/>
                <w:szCs w:val="24"/>
              </w:rPr>
            </w:pPr>
            <w:r w:rsidRPr="00D46470">
              <w:rPr>
                <w:sz w:val="24"/>
                <w:szCs w:val="24"/>
              </w:rPr>
              <w:t>Вопросы</w:t>
            </w:r>
          </w:p>
        </w:tc>
      </w:tr>
      <w:tr w:rsidR="001F02C7" w:rsidRPr="00D46470" w:rsidTr="001C3B19">
        <w:trPr>
          <w:trHeight w:val="1126"/>
        </w:trPr>
        <w:tc>
          <w:tcPr>
            <w:tcW w:w="2802" w:type="dxa"/>
          </w:tcPr>
          <w:p w:rsidR="001F02C7" w:rsidRPr="00D46470" w:rsidRDefault="001F02C7" w:rsidP="00D46470">
            <w:pPr>
              <w:widowControl w:val="0"/>
              <w:autoSpaceDE w:val="0"/>
              <w:autoSpaceDN w:val="0"/>
              <w:adjustRightInd w:val="0"/>
              <w:ind w:right="-20"/>
              <w:rPr>
                <w:bCs/>
                <w:spacing w:val="20"/>
                <w:sz w:val="24"/>
                <w:szCs w:val="24"/>
              </w:rPr>
            </w:pPr>
            <w:r w:rsidRPr="00D46470">
              <w:rPr>
                <w:bCs/>
                <w:sz w:val="24"/>
                <w:szCs w:val="24"/>
              </w:rPr>
              <w:t>Тема</w:t>
            </w:r>
            <w:proofErr w:type="gramStart"/>
            <w:r w:rsidRPr="00D46470">
              <w:rPr>
                <w:bCs/>
                <w:spacing w:val="1"/>
                <w:sz w:val="24"/>
                <w:szCs w:val="24"/>
              </w:rPr>
              <w:t>1</w:t>
            </w:r>
            <w:proofErr w:type="gramEnd"/>
            <w:r w:rsidRPr="00D46470">
              <w:rPr>
                <w:bCs/>
                <w:spacing w:val="-1"/>
                <w:sz w:val="24"/>
                <w:szCs w:val="24"/>
              </w:rPr>
              <w:t>.</w:t>
            </w:r>
            <w:r w:rsidRPr="00D46470">
              <w:rPr>
                <w:bCs/>
                <w:spacing w:val="1"/>
                <w:sz w:val="24"/>
                <w:szCs w:val="24"/>
              </w:rPr>
              <w:t>2</w:t>
            </w:r>
            <w:r w:rsidRPr="00D46470">
              <w:rPr>
                <w:bCs/>
                <w:sz w:val="24"/>
                <w:szCs w:val="24"/>
              </w:rPr>
              <w:t>.</w:t>
            </w:r>
          </w:p>
          <w:p w:rsidR="001F02C7" w:rsidRPr="00D46470" w:rsidRDefault="001F02C7" w:rsidP="00D46470">
            <w:pPr>
              <w:widowControl w:val="0"/>
              <w:autoSpaceDE w:val="0"/>
              <w:autoSpaceDN w:val="0"/>
              <w:adjustRightInd w:val="0"/>
              <w:ind w:right="-20"/>
              <w:rPr>
                <w:sz w:val="24"/>
                <w:szCs w:val="24"/>
              </w:rPr>
            </w:pPr>
            <w:proofErr w:type="spellStart"/>
            <w:r w:rsidRPr="00D46470">
              <w:rPr>
                <w:bCs/>
                <w:spacing w:val="-1"/>
                <w:sz w:val="24"/>
                <w:szCs w:val="24"/>
              </w:rPr>
              <w:t>Об</w:t>
            </w:r>
            <w:r w:rsidRPr="00D46470">
              <w:rPr>
                <w:bCs/>
                <w:sz w:val="24"/>
                <w:szCs w:val="24"/>
              </w:rPr>
              <w:t>щиесведения</w:t>
            </w:r>
            <w:proofErr w:type="spellEnd"/>
          </w:p>
          <w:p w:rsidR="001F02C7" w:rsidRPr="00D46470" w:rsidRDefault="001F02C7" w:rsidP="00D46470">
            <w:pPr>
              <w:rPr>
                <w:sz w:val="24"/>
                <w:szCs w:val="24"/>
              </w:rPr>
            </w:pPr>
            <w:proofErr w:type="spellStart"/>
            <w:r w:rsidRPr="00D46470">
              <w:rPr>
                <w:bCs/>
                <w:sz w:val="24"/>
                <w:szCs w:val="24"/>
              </w:rPr>
              <w:t>о</w:t>
            </w:r>
            <w:r w:rsidRPr="00D46470">
              <w:rPr>
                <w:bCs/>
                <w:spacing w:val="-1"/>
                <w:sz w:val="24"/>
                <w:szCs w:val="24"/>
              </w:rPr>
              <w:t>в</w:t>
            </w:r>
            <w:r w:rsidRPr="00D46470">
              <w:rPr>
                <w:bCs/>
                <w:spacing w:val="1"/>
                <w:sz w:val="24"/>
                <w:szCs w:val="24"/>
              </w:rPr>
              <w:t>а</w:t>
            </w:r>
            <w:r w:rsidRPr="00D46470">
              <w:rPr>
                <w:bCs/>
                <w:spacing w:val="-1"/>
                <w:sz w:val="24"/>
                <w:szCs w:val="24"/>
              </w:rPr>
              <w:t>г</w:t>
            </w:r>
            <w:r w:rsidRPr="00D46470">
              <w:rPr>
                <w:bCs/>
                <w:spacing w:val="1"/>
                <w:sz w:val="24"/>
                <w:szCs w:val="24"/>
              </w:rPr>
              <w:t>о</w:t>
            </w:r>
            <w:r w:rsidRPr="00D46470">
              <w:rPr>
                <w:bCs/>
                <w:sz w:val="24"/>
                <w:szCs w:val="24"/>
              </w:rPr>
              <w:t>н</w:t>
            </w:r>
            <w:r w:rsidRPr="00D46470">
              <w:rPr>
                <w:bCs/>
                <w:spacing w:val="-1"/>
                <w:sz w:val="24"/>
                <w:szCs w:val="24"/>
              </w:rPr>
              <w:t>а</w:t>
            </w:r>
            <w:r w:rsidRPr="00D46470">
              <w:rPr>
                <w:bCs/>
                <w:sz w:val="24"/>
                <w:szCs w:val="24"/>
              </w:rPr>
              <w:t>х</w:t>
            </w:r>
            <w:proofErr w:type="spellEnd"/>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 xml:space="preserve">2. </w:t>
            </w:r>
            <w:r w:rsidR="00CA1F59" w:rsidRPr="00D46470">
              <w:rPr>
                <w:rFonts w:ascii="Times New Roman" w:hAnsi="Times New Roman"/>
                <w:sz w:val="24"/>
                <w:szCs w:val="24"/>
              </w:rPr>
              <w:t>Перечислите основные элементы вагонов.</w:t>
            </w:r>
          </w:p>
          <w:p w:rsidR="00CA1F59" w:rsidRDefault="001C3B19" w:rsidP="001C3B19">
            <w:pPr>
              <w:pStyle w:val="a3"/>
              <w:ind w:left="0"/>
              <w:rPr>
                <w:rFonts w:ascii="Times New Roman" w:hAnsi="Times New Roman"/>
                <w:sz w:val="24"/>
                <w:szCs w:val="24"/>
              </w:rPr>
            </w:pPr>
            <w:r>
              <w:rPr>
                <w:rFonts w:ascii="Times New Roman" w:hAnsi="Times New Roman"/>
                <w:sz w:val="24"/>
                <w:szCs w:val="24"/>
              </w:rPr>
              <w:t xml:space="preserve">3. </w:t>
            </w:r>
            <w:r w:rsidR="00CA1F59" w:rsidRPr="00D46470">
              <w:rPr>
                <w:rFonts w:ascii="Times New Roman" w:hAnsi="Times New Roman"/>
                <w:sz w:val="24"/>
                <w:szCs w:val="24"/>
              </w:rPr>
              <w:t>Перечислите технико-экономические характеристики вагонов.</w:t>
            </w:r>
          </w:p>
          <w:p w:rsidR="001F02C7" w:rsidRPr="005A056E" w:rsidRDefault="001F02C7" w:rsidP="001C3B19">
            <w:pPr>
              <w:rPr>
                <w:sz w:val="2"/>
                <w:szCs w:val="2"/>
                <w:highlight w:val="cyan"/>
              </w:rPr>
            </w:pPr>
          </w:p>
        </w:tc>
      </w:tr>
      <w:tr w:rsidR="001F02C7" w:rsidRPr="00D46470" w:rsidTr="001C3B19">
        <w:tc>
          <w:tcPr>
            <w:tcW w:w="2802" w:type="dxa"/>
          </w:tcPr>
          <w:p w:rsidR="001F02C7" w:rsidRPr="00D46470" w:rsidRDefault="001F02C7" w:rsidP="00D46470">
            <w:pPr>
              <w:widowControl w:val="0"/>
              <w:autoSpaceDE w:val="0"/>
              <w:autoSpaceDN w:val="0"/>
              <w:adjustRightInd w:val="0"/>
              <w:ind w:right="-20"/>
              <w:rPr>
                <w:bCs/>
                <w:spacing w:val="42"/>
                <w:sz w:val="24"/>
                <w:szCs w:val="24"/>
              </w:rPr>
            </w:pPr>
            <w:r w:rsidRPr="00D46470">
              <w:rPr>
                <w:bCs/>
                <w:sz w:val="24"/>
                <w:szCs w:val="24"/>
              </w:rPr>
              <w:t>Тема</w:t>
            </w:r>
            <w:proofErr w:type="gramStart"/>
            <w:r w:rsidRPr="00D46470">
              <w:rPr>
                <w:bCs/>
                <w:spacing w:val="1"/>
                <w:sz w:val="24"/>
                <w:szCs w:val="24"/>
              </w:rPr>
              <w:t>1</w:t>
            </w:r>
            <w:proofErr w:type="gramEnd"/>
            <w:r w:rsidRPr="00D46470">
              <w:rPr>
                <w:bCs/>
                <w:spacing w:val="-1"/>
                <w:sz w:val="24"/>
                <w:szCs w:val="24"/>
              </w:rPr>
              <w:t>.</w:t>
            </w:r>
            <w:r w:rsidRPr="00D46470">
              <w:rPr>
                <w:bCs/>
                <w:spacing w:val="1"/>
                <w:sz w:val="24"/>
                <w:szCs w:val="24"/>
              </w:rPr>
              <w:t>3</w:t>
            </w:r>
            <w:r w:rsidRPr="00D46470">
              <w:rPr>
                <w:bCs/>
                <w:sz w:val="24"/>
                <w:szCs w:val="24"/>
              </w:rPr>
              <w:t>.</w:t>
            </w:r>
          </w:p>
          <w:p w:rsidR="001F02C7" w:rsidRPr="00D46470" w:rsidRDefault="001F02C7" w:rsidP="00D46470">
            <w:pPr>
              <w:widowControl w:val="0"/>
              <w:autoSpaceDE w:val="0"/>
              <w:autoSpaceDN w:val="0"/>
              <w:adjustRightInd w:val="0"/>
              <w:ind w:right="-20"/>
              <w:rPr>
                <w:sz w:val="24"/>
                <w:szCs w:val="24"/>
              </w:rPr>
            </w:pPr>
            <w:proofErr w:type="spellStart"/>
            <w:r w:rsidRPr="00D46470">
              <w:rPr>
                <w:bCs/>
                <w:sz w:val="24"/>
                <w:szCs w:val="24"/>
              </w:rPr>
              <w:t>Колесныепары</w:t>
            </w:r>
            <w:proofErr w:type="spellEnd"/>
          </w:p>
          <w:p w:rsidR="001F02C7" w:rsidRPr="00D46470" w:rsidRDefault="001F02C7" w:rsidP="00D46470">
            <w:pPr>
              <w:jc w:val="both"/>
              <w:rPr>
                <w:sz w:val="24"/>
                <w:szCs w:val="24"/>
              </w:rPr>
            </w:pPr>
            <w:r w:rsidRPr="00D46470">
              <w:rPr>
                <w:bCs/>
                <w:sz w:val="24"/>
                <w:szCs w:val="24"/>
              </w:rPr>
              <w:t>вагонов</w:t>
            </w:r>
          </w:p>
        </w:tc>
        <w:tc>
          <w:tcPr>
            <w:tcW w:w="7052" w:type="dxa"/>
          </w:tcPr>
          <w:p w:rsidR="00CA1F59" w:rsidRPr="001C3B19" w:rsidRDefault="001C3B19" w:rsidP="001C3B19">
            <w:pPr>
              <w:rPr>
                <w:sz w:val="24"/>
                <w:szCs w:val="24"/>
              </w:rPr>
            </w:pPr>
            <w:r>
              <w:rPr>
                <w:sz w:val="24"/>
                <w:szCs w:val="24"/>
              </w:rPr>
              <w:t>1.</w:t>
            </w:r>
            <w:r w:rsidR="00CA1F59" w:rsidRPr="001C3B19">
              <w:rPr>
                <w:sz w:val="24"/>
                <w:szCs w:val="24"/>
              </w:rPr>
              <w:t>Поясните,  в чем заключается назначение и устройство колесных пар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Перечислите требования к содержанию колесных пар вагонов.</w:t>
            </w:r>
          </w:p>
          <w:p w:rsidR="001C3B19" w:rsidRDefault="001C3B19" w:rsidP="001C3B19">
            <w:pPr>
              <w:pStyle w:val="a3"/>
              <w:ind w:left="0"/>
              <w:rPr>
                <w:rFonts w:ascii="Times New Roman" w:hAnsi="Times New Roman"/>
                <w:sz w:val="24"/>
                <w:szCs w:val="24"/>
              </w:rPr>
            </w:pPr>
            <w:r>
              <w:rPr>
                <w:rFonts w:ascii="Times New Roman" w:hAnsi="Times New Roman"/>
                <w:sz w:val="24"/>
                <w:szCs w:val="24"/>
              </w:rPr>
              <w:t>3.</w:t>
            </w:r>
            <w:r w:rsidR="00CA1F59" w:rsidRPr="00D46470">
              <w:rPr>
                <w:rFonts w:ascii="Times New Roman" w:hAnsi="Times New Roman"/>
                <w:sz w:val="24"/>
                <w:szCs w:val="24"/>
              </w:rPr>
              <w:t>Расскажите, в чем заключается техническое обслуживание колесных пар вагонов.</w:t>
            </w:r>
          </w:p>
          <w:p w:rsidR="001F02C7" w:rsidRPr="001C3B19" w:rsidRDefault="001C3B19" w:rsidP="001C3B19">
            <w:pPr>
              <w:pStyle w:val="a3"/>
              <w:ind w:left="0"/>
              <w:rPr>
                <w:rFonts w:ascii="Times New Roman" w:hAnsi="Times New Roman"/>
                <w:sz w:val="24"/>
                <w:szCs w:val="24"/>
              </w:rPr>
            </w:pPr>
            <w:r>
              <w:rPr>
                <w:rFonts w:ascii="Times New Roman" w:hAnsi="Times New Roman"/>
                <w:sz w:val="24"/>
                <w:szCs w:val="24"/>
              </w:rPr>
              <w:t>4.</w:t>
            </w:r>
            <w:r w:rsidR="00CA1F59" w:rsidRPr="00D46470">
              <w:rPr>
                <w:rFonts w:ascii="Times New Roman" w:hAnsi="Times New Roman"/>
                <w:sz w:val="24"/>
                <w:szCs w:val="24"/>
              </w:rPr>
              <w:t>Перечислите неисправности колесных пар подвижного состава.</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w:t>
            </w:r>
            <w:proofErr w:type="gramStart"/>
            <w:r w:rsidRPr="00D46470">
              <w:rPr>
                <w:bCs/>
                <w:spacing w:val="1"/>
                <w:sz w:val="24"/>
                <w:szCs w:val="24"/>
              </w:rPr>
              <w:t>1</w:t>
            </w:r>
            <w:proofErr w:type="gramEnd"/>
            <w:r w:rsidRPr="00D46470">
              <w:rPr>
                <w:bCs/>
                <w:spacing w:val="-1"/>
                <w:sz w:val="24"/>
                <w:szCs w:val="24"/>
              </w:rPr>
              <w:t>.</w:t>
            </w:r>
            <w:r w:rsidRPr="00D46470">
              <w:rPr>
                <w:bCs/>
                <w:spacing w:val="1"/>
                <w:sz w:val="24"/>
                <w:szCs w:val="24"/>
              </w:rPr>
              <w:t>4</w:t>
            </w:r>
            <w:r w:rsidRPr="00D46470">
              <w:rPr>
                <w:bCs/>
                <w:sz w:val="24"/>
                <w:szCs w:val="24"/>
              </w:rPr>
              <w:t>.</w:t>
            </w:r>
          </w:p>
          <w:p w:rsidR="001F02C7" w:rsidRPr="00D46470" w:rsidRDefault="001F02C7" w:rsidP="001C3B19">
            <w:pPr>
              <w:widowControl w:val="0"/>
              <w:autoSpaceDE w:val="0"/>
              <w:autoSpaceDN w:val="0"/>
              <w:adjustRightInd w:val="0"/>
              <w:ind w:right="-20"/>
              <w:rPr>
                <w:sz w:val="24"/>
                <w:szCs w:val="24"/>
              </w:rPr>
            </w:pPr>
            <w:proofErr w:type="spellStart"/>
            <w:r w:rsidRPr="00D46470">
              <w:rPr>
                <w:bCs/>
                <w:spacing w:val="-2"/>
                <w:sz w:val="24"/>
                <w:szCs w:val="24"/>
              </w:rPr>
              <w:t>Б</w:t>
            </w:r>
            <w:r w:rsidRPr="00D46470">
              <w:rPr>
                <w:bCs/>
                <w:spacing w:val="1"/>
                <w:sz w:val="24"/>
                <w:szCs w:val="24"/>
              </w:rPr>
              <w:t>у</w:t>
            </w:r>
            <w:r w:rsidRPr="00D46470">
              <w:rPr>
                <w:bCs/>
                <w:sz w:val="24"/>
                <w:szCs w:val="24"/>
              </w:rPr>
              <w:t>ксыирес</w:t>
            </w:r>
            <w:r w:rsidRPr="00D46470">
              <w:rPr>
                <w:bCs/>
                <w:spacing w:val="-1"/>
                <w:sz w:val="24"/>
                <w:szCs w:val="24"/>
              </w:rPr>
              <w:t>с</w:t>
            </w:r>
            <w:r w:rsidRPr="00D46470">
              <w:rPr>
                <w:bCs/>
                <w:sz w:val="24"/>
                <w:szCs w:val="24"/>
              </w:rPr>
              <w:t>о</w:t>
            </w:r>
            <w:r w:rsidRPr="00D46470">
              <w:rPr>
                <w:bCs/>
                <w:spacing w:val="-1"/>
                <w:sz w:val="24"/>
                <w:szCs w:val="24"/>
              </w:rPr>
              <w:t>р</w:t>
            </w:r>
            <w:r w:rsidRPr="00D46470">
              <w:rPr>
                <w:bCs/>
                <w:sz w:val="24"/>
                <w:szCs w:val="24"/>
              </w:rPr>
              <w:t>ное</w:t>
            </w:r>
            <w:proofErr w:type="spellEnd"/>
            <w:r w:rsidRPr="00D46470">
              <w:rPr>
                <w:bCs/>
                <w:sz w:val="24"/>
                <w:szCs w:val="24"/>
              </w:rPr>
              <w:t xml:space="preserve"> </w:t>
            </w:r>
            <w:r w:rsidRPr="00D46470">
              <w:rPr>
                <w:bCs/>
                <w:spacing w:val="-1"/>
                <w:sz w:val="24"/>
                <w:szCs w:val="24"/>
              </w:rPr>
              <w:t>п</w:t>
            </w:r>
            <w:r w:rsidRPr="00D46470">
              <w:rPr>
                <w:bCs/>
                <w:spacing w:val="1"/>
                <w:sz w:val="24"/>
                <w:szCs w:val="24"/>
              </w:rPr>
              <w:t>о</w:t>
            </w:r>
            <w:r w:rsidRPr="00D46470">
              <w:rPr>
                <w:bCs/>
                <w:spacing w:val="-1"/>
                <w:sz w:val="24"/>
                <w:szCs w:val="24"/>
              </w:rPr>
              <w:t>д</w:t>
            </w:r>
            <w:r w:rsidRPr="00D46470">
              <w:rPr>
                <w:bCs/>
                <w:sz w:val="24"/>
                <w:szCs w:val="24"/>
              </w:rPr>
              <w:t>веш</w:t>
            </w:r>
            <w:r w:rsidRPr="00D46470">
              <w:rPr>
                <w:bCs/>
                <w:spacing w:val="-1"/>
                <w:sz w:val="24"/>
                <w:szCs w:val="24"/>
              </w:rPr>
              <w:t>и</w:t>
            </w:r>
            <w:r w:rsidRPr="00D46470">
              <w:rPr>
                <w:bCs/>
                <w:sz w:val="24"/>
                <w:szCs w:val="24"/>
              </w:rPr>
              <w:t>в</w:t>
            </w:r>
            <w:r w:rsidRPr="00D46470">
              <w:rPr>
                <w:bCs/>
                <w:spacing w:val="1"/>
                <w:sz w:val="24"/>
                <w:szCs w:val="24"/>
              </w:rPr>
              <w:t>а</w:t>
            </w:r>
            <w:r w:rsidRPr="00D46470">
              <w:rPr>
                <w:bCs/>
                <w:sz w:val="24"/>
                <w:szCs w:val="24"/>
              </w:rPr>
              <w:t>ние</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типы букс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Расскажите о рессорном подвешивании вагонов.</w:t>
            </w:r>
          </w:p>
          <w:p w:rsidR="001F02C7" w:rsidRPr="00D46470" w:rsidRDefault="001F02C7" w:rsidP="001C3B19">
            <w:pPr>
              <w:rPr>
                <w:sz w:val="24"/>
                <w:szCs w:val="24"/>
              </w:rPr>
            </w:pP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8"/>
                <w:sz w:val="24"/>
                <w:szCs w:val="24"/>
              </w:rPr>
            </w:pPr>
            <w:r w:rsidRPr="00D46470">
              <w:rPr>
                <w:bCs/>
                <w:spacing w:val="-4"/>
                <w:sz w:val="24"/>
                <w:szCs w:val="24"/>
              </w:rPr>
              <w:t>Тем</w:t>
            </w:r>
            <w:r w:rsidRPr="00D46470">
              <w:rPr>
                <w:bCs/>
                <w:sz w:val="24"/>
                <w:szCs w:val="24"/>
              </w:rPr>
              <w:t>а</w:t>
            </w:r>
            <w:proofErr w:type="gramStart"/>
            <w:r w:rsidRPr="00D46470">
              <w:rPr>
                <w:bCs/>
                <w:spacing w:val="-4"/>
                <w:sz w:val="24"/>
                <w:szCs w:val="24"/>
              </w:rPr>
              <w:t>1</w:t>
            </w:r>
            <w:proofErr w:type="gramEnd"/>
            <w:r w:rsidRPr="00D46470">
              <w:rPr>
                <w:bCs/>
                <w:spacing w:val="-4"/>
                <w:sz w:val="24"/>
                <w:szCs w:val="24"/>
              </w:rPr>
              <w:t>.</w:t>
            </w:r>
            <w:r w:rsidRPr="00D46470">
              <w:rPr>
                <w:bCs/>
                <w:spacing w:val="-3"/>
                <w:sz w:val="24"/>
                <w:szCs w:val="24"/>
              </w:rPr>
              <w:t>5</w:t>
            </w:r>
            <w:r w:rsidRPr="00D46470">
              <w:rPr>
                <w:bCs/>
                <w:sz w:val="24"/>
                <w:szCs w:val="24"/>
              </w:rPr>
              <w:t>.</w:t>
            </w:r>
          </w:p>
          <w:p w:rsidR="001F02C7" w:rsidRPr="00D46470" w:rsidRDefault="001F02C7" w:rsidP="001C3B19">
            <w:pPr>
              <w:pStyle w:val="22"/>
              <w:spacing w:after="0" w:line="240" w:lineRule="auto"/>
              <w:rPr>
                <w:bCs/>
                <w:sz w:val="24"/>
                <w:szCs w:val="24"/>
              </w:rPr>
            </w:pPr>
            <w:proofErr w:type="spellStart"/>
            <w:r w:rsidRPr="00D46470">
              <w:rPr>
                <w:bCs/>
                <w:spacing w:val="-5"/>
                <w:sz w:val="24"/>
                <w:szCs w:val="24"/>
              </w:rPr>
              <w:t>Т</w:t>
            </w:r>
            <w:r w:rsidRPr="00D46470">
              <w:rPr>
                <w:bCs/>
                <w:spacing w:val="-4"/>
                <w:sz w:val="24"/>
                <w:szCs w:val="24"/>
              </w:rPr>
              <w:t>е</w:t>
            </w:r>
            <w:r w:rsidRPr="00D46470">
              <w:rPr>
                <w:bCs/>
                <w:spacing w:val="-5"/>
                <w:sz w:val="24"/>
                <w:szCs w:val="24"/>
              </w:rPr>
              <w:t>ле</w:t>
            </w:r>
            <w:r w:rsidRPr="00D46470">
              <w:rPr>
                <w:bCs/>
                <w:spacing w:val="-4"/>
                <w:sz w:val="24"/>
                <w:szCs w:val="24"/>
              </w:rPr>
              <w:t>жк</w:t>
            </w:r>
            <w:r w:rsidRPr="00D46470">
              <w:rPr>
                <w:bCs/>
                <w:sz w:val="24"/>
                <w:szCs w:val="24"/>
              </w:rPr>
              <w:t>и</w:t>
            </w:r>
            <w:r w:rsidRPr="00D46470">
              <w:rPr>
                <w:bCs/>
                <w:spacing w:val="-5"/>
                <w:sz w:val="24"/>
                <w:szCs w:val="24"/>
              </w:rPr>
              <w:t>ваг</w:t>
            </w:r>
            <w:r w:rsidRPr="00D46470">
              <w:rPr>
                <w:bCs/>
                <w:spacing w:val="-3"/>
                <w:sz w:val="24"/>
                <w:szCs w:val="24"/>
              </w:rPr>
              <w:t>о</w:t>
            </w:r>
            <w:r w:rsidRPr="00D46470">
              <w:rPr>
                <w:bCs/>
                <w:spacing w:val="-5"/>
                <w:sz w:val="24"/>
                <w:szCs w:val="24"/>
              </w:rPr>
              <w:t>н</w:t>
            </w:r>
            <w:r w:rsidRPr="00D46470">
              <w:rPr>
                <w:bCs/>
                <w:spacing w:val="-3"/>
                <w:sz w:val="24"/>
                <w:szCs w:val="24"/>
              </w:rPr>
              <w:t>о</w:t>
            </w:r>
            <w:r w:rsidRPr="00D46470">
              <w:rPr>
                <w:bCs/>
                <w:sz w:val="24"/>
                <w:szCs w:val="24"/>
              </w:rPr>
              <w:t>в</w:t>
            </w:r>
            <w:proofErr w:type="spellEnd"/>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тележек вагонов.</w:t>
            </w:r>
          </w:p>
          <w:p w:rsidR="001F02C7" w:rsidRPr="00D46470" w:rsidRDefault="00CA1F59" w:rsidP="001C3B19">
            <w:pPr>
              <w:rPr>
                <w:sz w:val="24"/>
                <w:szCs w:val="24"/>
              </w:rPr>
            </w:pPr>
            <w:r w:rsidRPr="00D46470">
              <w:rPr>
                <w:sz w:val="24"/>
                <w:szCs w:val="24"/>
              </w:rPr>
              <w:t>2.</w:t>
            </w:r>
            <w:r w:rsidRPr="00D46470">
              <w:rPr>
                <w:spacing w:val="-1"/>
                <w:sz w:val="24"/>
                <w:szCs w:val="24"/>
              </w:rPr>
              <w:t xml:space="preserve"> Какие существуют </w:t>
            </w:r>
            <w:proofErr w:type="spellStart"/>
            <w:r w:rsidRPr="00D46470">
              <w:rPr>
                <w:sz w:val="24"/>
                <w:szCs w:val="24"/>
              </w:rPr>
              <w:t>рамыва</w:t>
            </w:r>
            <w:r w:rsidRPr="00D46470">
              <w:rPr>
                <w:spacing w:val="-2"/>
                <w:sz w:val="24"/>
                <w:szCs w:val="24"/>
              </w:rPr>
              <w:t>г</w:t>
            </w:r>
            <w:r w:rsidRPr="00D46470">
              <w:rPr>
                <w:spacing w:val="1"/>
                <w:sz w:val="24"/>
                <w:szCs w:val="24"/>
              </w:rPr>
              <w:t>о</w:t>
            </w:r>
            <w:r w:rsidRPr="00D46470">
              <w:rPr>
                <w:sz w:val="24"/>
                <w:szCs w:val="24"/>
              </w:rPr>
              <w:t>нов</w:t>
            </w:r>
            <w:proofErr w:type="spellEnd"/>
            <w:r w:rsidRPr="00D46470">
              <w:rPr>
                <w:sz w:val="24"/>
                <w:szCs w:val="24"/>
              </w:rPr>
              <w:t xml:space="preserve"> и их назначение.</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4"/>
                <w:sz w:val="24"/>
                <w:szCs w:val="24"/>
              </w:rPr>
            </w:pPr>
            <w:r w:rsidRPr="00D46470">
              <w:rPr>
                <w:bCs/>
                <w:spacing w:val="-4"/>
                <w:sz w:val="24"/>
                <w:szCs w:val="24"/>
              </w:rPr>
              <w:t>Тем</w:t>
            </w:r>
            <w:r w:rsidRPr="00D46470">
              <w:rPr>
                <w:bCs/>
                <w:sz w:val="24"/>
                <w:szCs w:val="24"/>
              </w:rPr>
              <w:t>а</w:t>
            </w:r>
            <w:proofErr w:type="gramStart"/>
            <w:r w:rsidRPr="00D46470">
              <w:rPr>
                <w:bCs/>
                <w:spacing w:val="-4"/>
                <w:sz w:val="24"/>
                <w:szCs w:val="24"/>
              </w:rPr>
              <w:t>1</w:t>
            </w:r>
            <w:proofErr w:type="gramEnd"/>
            <w:r w:rsidRPr="00D46470">
              <w:rPr>
                <w:bCs/>
                <w:spacing w:val="-4"/>
                <w:sz w:val="24"/>
                <w:szCs w:val="24"/>
              </w:rPr>
              <w:t>.6</w:t>
            </w:r>
            <w:r w:rsidRPr="00D46470">
              <w:rPr>
                <w:bCs/>
                <w:sz w:val="24"/>
                <w:szCs w:val="24"/>
              </w:rPr>
              <w:t>.</w:t>
            </w:r>
          </w:p>
          <w:p w:rsidR="001F02C7" w:rsidRPr="00D46470" w:rsidRDefault="001F02C7" w:rsidP="001C3B19">
            <w:pPr>
              <w:widowControl w:val="0"/>
              <w:autoSpaceDE w:val="0"/>
              <w:autoSpaceDN w:val="0"/>
              <w:adjustRightInd w:val="0"/>
              <w:ind w:right="-20"/>
              <w:rPr>
                <w:bCs/>
                <w:spacing w:val="2"/>
                <w:sz w:val="24"/>
                <w:szCs w:val="24"/>
              </w:rPr>
            </w:pPr>
            <w:proofErr w:type="spellStart"/>
            <w:r w:rsidRPr="00D46470">
              <w:rPr>
                <w:bCs/>
                <w:spacing w:val="-4"/>
                <w:sz w:val="24"/>
                <w:szCs w:val="24"/>
              </w:rPr>
              <w:t>Авт</w:t>
            </w:r>
            <w:r w:rsidRPr="00D46470">
              <w:rPr>
                <w:bCs/>
                <w:spacing w:val="-3"/>
                <w:sz w:val="24"/>
                <w:szCs w:val="24"/>
              </w:rPr>
              <w:t>о</w:t>
            </w:r>
            <w:r w:rsidRPr="00D46470">
              <w:rPr>
                <w:bCs/>
                <w:spacing w:val="-4"/>
                <w:sz w:val="24"/>
                <w:szCs w:val="24"/>
              </w:rPr>
              <w:t>сцепны</w:t>
            </w:r>
            <w:r w:rsidRPr="00D46470">
              <w:rPr>
                <w:bCs/>
                <w:sz w:val="24"/>
                <w:szCs w:val="24"/>
              </w:rPr>
              <w:t>е</w:t>
            </w:r>
            <w:r w:rsidRPr="00D46470">
              <w:rPr>
                <w:bCs/>
                <w:spacing w:val="-2"/>
                <w:sz w:val="24"/>
                <w:szCs w:val="24"/>
              </w:rPr>
              <w:t>у</w:t>
            </w:r>
            <w:r w:rsidRPr="00D46470">
              <w:rPr>
                <w:bCs/>
                <w:spacing w:val="-4"/>
                <w:sz w:val="24"/>
                <w:szCs w:val="24"/>
              </w:rPr>
              <w:t>с</w:t>
            </w:r>
            <w:r w:rsidRPr="00D46470">
              <w:rPr>
                <w:bCs/>
                <w:spacing w:val="-6"/>
                <w:sz w:val="24"/>
                <w:szCs w:val="24"/>
              </w:rPr>
              <w:t>т</w:t>
            </w:r>
            <w:r w:rsidRPr="00D46470">
              <w:rPr>
                <w:bCs/>
                <w:spacing w:val="-4"/>
                <w:sz w:val="24"/>
                <w:szCs w:val="24"/>
              </w:rPr>
              <w:t>р</w:t>
            </w:r>
            <w:r w:rsidRPr="00D46470">
              <w:rPr>
                <w:bCs/>
                <w:spacing w:val="-3"/>
                <w:sz w:val="24"/>
                <w:szCs w:val="24"/>
              </w:rPr>
              <w:t>о</w:t>
            </w:r>
            <w:r w:rsidRPr="00D46470">
              <w:rPr>
                <w:bCs/>
                <w:spacing w:val="-4"/>
                <w:sz w:val="24"/>
                <w:szCs w:val="24"/>
              </w:rPr>
              <w:t>йства</w:t>
            </w:r>
            <w:proofErr w:type="spellEnd"/>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 xml:space="preserve">Расскажите об </w:t>
            </w:r>
            <w:proofErr w:type="spellStart"/>
            <w:r w:rsidR="00CA1F59" w:rsidRPr="00D46470">
              <w:rPr>
                <w:rFonts w:ascii="Times New Roman" w:hAnsi="Times New Roman"/>
                <w:sz w:val="24"/>
                <w:szCs w:val="24"/>
              </w:rPr>
              <w:t>автосцепном</w:t>
            </w:r>
            <w:proofErr w:type="spellEnd"/>
            <w:r w:rsidR="00CA1F59" w:rsidRPr="00D46470">
              <w:rPr>
                <w:rFonts w:ascii="Times New Roman" w:hAnsi="Times New Roman"/>
                <w:sz w:val="24"/>
                <w:szCs w:val="24"/>
              </w:rPr>
              <w:t xml:space="preserve"> устройстве.</w:t>
            </w:r>
          </w:p>
          <w:p w:rsidR="00CA1F59" w:rsidRPr="00D46470" w:rsidRDefault="00CA1F59" w:rsidP="001C3B19">
            <w:pPr>
              <w:pStyle w:val="a3"/>
              <w:ind w:left="0"/>
              <w:rPr>
                <w:rFonts w:ascii="Times New Roman" w:hAnsi="Times New Roman"/>
                <w:sz w:val="24"/>
                <w:szCs w:val="24"/>
              </w:rPr>
            </w:pPr>
            <w:r w:rsidRPr="00D46470">
              <w:rPr>
                <w:rFonts w:ascii="Times New Roman" w:hAnsi="Times New Roman"/>
                <w:sz w:val="24"/>
                <w:szCs w:val="24"/>
              </w:rPr>
              <w:t xml:space="preserve"> </w:t>
            </w:r>
            <w:r w:rsidR="001C3B19">
              <w:rPr>
                <w:rFonts w:ascii="Times New Roman" w:hAnsi="Times New Roman"/>
                <w:sz w:val="24"/>
                <w:szCs w:val="24"/>
              </w:rPr>
              <w:t>2.</w:t>
            </w:r>
            <w:r w:rsidRPr="00D46470">
              <w:rPr>
                <w:rFonts w:ascii="Times New Roman" w:hAnsi="Times New Roman"/>
                <w:sz w:val="24"/>
                <w:szCs w:val="24"/>
              </w:rPr>
              <w:t xml:space="preserve">Перечислите требования, предъявляемые </w:t>
            </w:r>
            <w:proofErr w:type="gramStart"/>
            <w:r w:rsidRPr="00D46470">
              <w:rPr>
                <w:rFonts w:ascii="Times New Roman" w:hAnsi="Times New Roman"/>
                <w:sz w:val="24"/>
                <w:szCs w:val="24"/>
              </w:rPr>
              <w:t>к</w:t>
            </w:r>
            <w:proofErr w:type="gramEnd"/>
            <w:r w:rsidRPr="00D46470">
              <w:rPr>
                <w:rFonts w:ascii="Times New Roman" w:hAnsi="Times New Roman"/>
                <w:sz w:val="24"/>
                <w:szCs w:val="24"/>
              </w:rPr>
              <w:t xml:space="preserve"> устройством автосцепки.</w:t>
            </w:r>
          </w:p>
          <w:p w:rsidR="001F02C7" w:rsidRPr="00D46470" w:rsidRDefault="00CA1F59" w:rsidP="001C3B19">
            <w:pPr>
              <w:rPr>
                <w:sz w:val="24"/>
                <w:szCs w:val="24"/>
              </w:rPr>
            </w:pPr>
            <w:r w:rsidRPr="00D46470">
              <w:rPr>
                <w:sz w:val="24"/>
                <w:szCs w:val="24"/>
              </w:rPr>
              <w:t xml:space="preserve">3.Перечислите неисправности </w:t>
            </w:r>
            <w:proofErr w:type="spellStart"/>
            <w:r w:rsidRPr="00D46470">
              <w:rPr>
                <w:sz w:val="24"/>
                <w:szCs w:val="24"/>
              </w:rPr>
              <w:t>автосцепного</w:t>
            </w:r>
            <w:proofErr w:type="spellEnd"/>
            <w:r w:rsidRPr="00D46470">
              <w:rPr>
                <w:sz w:val="24"/>
                <w:szCs w:val="24"/>
              </w:rPr>
              <w:t xml:space="preserve"> устройства</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pacing w:val="-8"/>
                <w:sz w:val="24"/>
                <w:szCs w:val="24"/>
              </w:rPr>
            </w:pPr>
            <w:r w:rsidRPr="00D46470">
              <w:rPr>
                <w:bCs/>
                <w:spacing w:val="-4"/>
                <w:sz w:val="24"/>
                <w:szCs w:val="24"/>
              </w:rPr>
              <w:t>Тем</w:t>
            </w:r>
            <w:r w:rsidRPr="00D46470">
              <w:rPr>
                <w:bCs/>
                <w:sz w:val="24"/>
                <w:szCs w:val="24"/>
              </w:rPr>
              <w:t>а</w:t>
            </w:r>
            <w:proofErr w:type="gramStart"/>
            <w:r w:rsidRPr="00D46470">
              <w:rPr>
                <w:bCs/>
                <w:spacing w:val="-4"/>
                <w:sz w:val="24"/>
                <w:szCs w:val="24"/>
              </w:rPr>
              <w:t>1</w:t>
            </w:r>
            <w:proofErr w:type="gramEnd"/>
            <w:r w:rsidRPr="00D46470">
              <w:rPr>
                <w:bCs/>
                <w:spacing w:val="-4"/>
                <w:sz w:val="24"/>
                <w:szCs w:val="24"/>
              </w:rPr>
              <w:t>.</w:t>
            </w:r>
            <w:r w:rsidRPr="00D46470">
              <w:rPr>
                <w:bCs/>
                <w:spacing w:val="-3"/>
                <w:sz w:val="24"/>
                <w:szCs w:val="24"/>
              </w:rPr>
              <w:t>7</w:t>
            </w:r>
            <w:r w:rsidRPr="00D46470">
              <w:rPr>
                <w:bCs/>
                <w:sz w:val="24"/>
                <w:szCs w:val="24"/>
              </w:rPr>
              <w:t>.</w:t>
            </w:r>
          </w:p>
          <w:p w:rsidR="001F02C7" w:rsidRPr="00D46470" w:rsidRDefault="001F02C7" w:rsidP="001C3B19">
            <w:pPr>
              <w:pStyle w:val="22"/>
              <w:spacing w:after="0" w:line="240" w:lineRule="auto"/>
              <w:rPr>
                <w:sz w:val="24"/>
                <w:szCs w:val="24"/>
              </w:rPr>
            </w:pPr>
            <w:proofErr w:type="spellStart"/>
            <w:r w:rsidRPr="00D46470">
              <w:rPr>
                <w:bCs/>
                <w:spacing w:val="-5"/>
                <w:sz w:val="24"/>
                <w:szCs w:val="24"/>
              </w:rPr>
              <w:t>Гр</w:t>
            </w:r>
            <w:r w:rsidRPr="00D46470">
              <w:rPr>
                <w:bCs/>
                <w:spacing w:val="-2"/>
                <w:sz w:val="24"/>
                <w:szCs w:val="24"/>
              </w:rPr>
              <w:t>у</w:t>
            </w:r>
            <w:r w:rsidRPr="00D46470">
              <w:rPr>
                <w:bCs/>
                <w:spacing w:val="-5"/>
                <w:sz w:val="24"/>
                <w:szCs w:val="24"/>
              </w:rPr>
              <w:t>з</w:t>
            </w:r>
            <w:r w:rsidRPr="00D46470">
              <w:rPr>
                <w:bCs/>
                <w:spacing w:val="-3"/>
                <w:sz w:val="24"/>
                <w:szCs w:val="24"/>
              </w:rPr>
              <w:t>о</w:t>
            </w:r>
            <w:r w:rsidRPr="00D46470">
              <w:rPr>
                <w:bCs/>
                <w:spacing w:val="-5"/>
                <w:sz w:val="24"/>
                <w:szCs w:val="24"/>
              </w:rPr>
              <w:t>в</w:t>
            </w:r>
            <w:r w:rsidRPr="00D46470">
              <w:rPr>
                <w:bCs/>
                <w:spacing w:val="-4"/>
                <w:sz w:val="24"/>
                <w:szCs w:val="24"/>
              </w:rPr>
              <w:t>ы</w:t>
            </w:r>
            <w:r w:rsidRPr="00D46470">
              <w:rPr>
                <w:bCs/>
                <w:sz w:val="24"/>
                <w:szCs w:val="24"/>
              </w:rPr>
              <w:t>е</w:t>
            </w:r>
            <w:r w:rsidRPr="00D46470">
              <w:rPr>
                <w:bCs/>
                <w:spacing w:val="-5"/>
                <w:sz w:val="24"/>
                <w:szCs w:val="24"/>
              </w:rPr>
              <w:t>ваг</w:t>
            </w:r>
            <w:r w:rsidRPr="00D46470">
              <w:rPr>
                <w:bCs/>
                <w:spacing w:val="-3"/>
                <w:sz w:val="24"/>
                <w:szCs w:val="24"/>
              </w:rPr>
              <w:t>о</w:t>
            </w:r>
            <w:r w:rsidRPr="00D46470">
              <w:rPr>
                <w:bCs/>
                <w:spacing w:val="-4"/>
                <w:sz w:val="24"/>
                <w:szCs w:val="24"/>
              </w:rPr>
              <w:t>н</w:t>
            </w:r>
            <w:r w:rsidRPr="00D46470">
              <w:rPr>
                <w:bCs/>
                <w:sz w:val="24"/>
                <w:szCs w:val="24"/>
              </w:rPr>
              <w:t>ы</w:t>
            </w:r>
            <w:proofErr w:type="spellEnd"/>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кузовов вагонов.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Расскажите о назначении  изотермического подвижного состава.</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CA1F59" w:rsidRPr="00D46470">
              <w:rPr>
                <w:rFonts w:ascii="Times New Roman" w:hAnsi="Times New Roman"/>
                <w:sz w:val="24"/>
                <w:szCs w:val="24"/>
              </w:rPr>
              <w:t>Дайте характеристику вагонов промышленного транспорта.</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CA1F59" w:rsidRPr="00D46470">
              <w:rPr>
                <w:rFonts w:ascii="Times New Roman" w:hAnsi="Times New Roman"/>
                <w:sz w:val="24"/>
                <w:szCs w:val="24"/>
              </w:rPr>
              <w:t>Дайте характеристику контейнеров.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5.</w:t>
            </w:r>
            <w:r w:rsidR="00CA1F59" w:rsidRPr="00D46470">
              <w:rPr>
                <w:rFonts w:ascii="Times New Roman" w:hAnsi="Times New Roman"/>
                <w:sz w:val="24"/>
                <w:szCs w:val="24"/>
              </w:rPr>
              <w:t>Расскажите о назначении  кузовов пассажирских вагонов.</w:t>
            </w:r>
          </w:p>
          <w:p w:rsidR="001F02C7" w:rsidRPr="001C3B19" w:rsidRDefault="001C3B19" w:rsidP="001C3B19">
            <w:pPr>
              <w:pStyle w:val="a3"/>
              <w:ind w:left="0"/>
              <w:rPr>
                <w:rFonts w:ascii="Times New Roman" w:hAnsi="Times New Roman"/>
                <w:sz w:val="24"/>
                <w:szCs w:val="24"/>
              </w:rPr>
            </w:pPr>
            <w:r>
              <w:rPr>
                <w:rFonts w:ascii="Times New Roman" w:hAnsi="Times New Roman"/>
                <w:sz w:val="24"/>
                <w:szCs w:val="24"/>
              </w:rPr>
              <w:t>6.</w:t>
            </w:r>
            <w:r w:rsidR="00CA1F59" w:rsidRPr="00D46470">
              <w:rPr>
                <w:rFonts w:ascii="Times New Roman" w:hAnsi="Times New Roman"/>
                <w:sz w:val="24"/>
                <w:szCs w:val="24"/>
              </w:rPr>
              <w:t>Отопление и водоснабжение пассажирских вагонов.</w:t>
            </w: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w:t>
            </w:r>
            <w:proofErr w:type="gramStart"/>
            <w:r w:rsidRPr="00D46470">
              <w:rPr>
                <w:bCs/>
                <w:sz w:val="24"/>
                <w:szCs w:val="24"/>
              </w:rPr>
              <w:t>1</w:t>
            </w:r>
            <w:proofErr w:type="gramEnd"/>
            <w:r w:rsidRPr="00D46470">
              <w:rPr>
                <w:bCs/>
                <w:spacing w:val="-1"/>
                <w:sz w:val="24"/>
                <w:szCs w:val="24"/>
              </w:rPr>
              <w:t>.1</w:t>
            </w:r>
            <w:r w:rsidRPr="00D46470">
              <w:rPr>
                <w:bCs/>
                <w:spacing w:val="1"/>
                <w:sz w:val="24"/>
                <w:szCs w:val="24"/>
              </w:rPr>
              <w:t>0</w:t>
            </w:r>
            <w:r w:rsidRPr="00D46470">
              <w:rPr>
                <w:bCs/>
                <w:sz w:val="24"/>
                <w:szCs w:val="24"/>
              </w:rPr>
              <w:t>.</w:t>
            </w:r>
          </w:p>
          <w:p w:rsidR="001F02C7" w:rsidRPr="00D46470" w:rsidRDefault="001F02C7" w:rsidP="001C3B19">
            <w:pPr>
              <w:pStyle w:val="22"/>
              <w:spacing w:after="0" w:line="240" w:lineRule="auto"/>
              <w:rPr>
                <w:sz w:val="24"/>
                <w:szCs w:val="24"/>
              </w:rPr>
            </w:pPr>
            <w:r w:rsidRPr="00D46470">
              <w:rPr>
                <w:bCs/>
                <w:spacing w:val="1"/>
                <w:sz w:val="24"/>
                <w:szCs w:val="24"/>
              </w:rPr>
              <w:t>А</w:t>
            </w:r>
            <w:r w:rsidRPr="00D46470">
              <w:rPr>
                <w:bCs/>
                <w:spacing w:val="-1"/>
                <w:sz w:val="24"/>
                <w:szCs w:val="24"/>
              </w:rPr>
              <w:t>вт</w:t>
            </w:r>
            <w:r w:rsidRPr="00D46470">
              <w:rPr>
                <w:bCs/>
                <w:spacing w:val="1"/>
                <w:sz w:val="24"/>
                <w:szCs w:val="24"/>
              </w:rPr>
              <w:t>о</w:t>
            </w:r>
            <w:r w:rsidRPr="00D46470">
              <w:rPr>
                <w:bCs/>
                <w:spacing w:val="-1"/>
                <w:sz w:val="24"/>
                <w:szCs w:val="24"/>
              </w:rPr>
              <w:t>т</w:t>
            </w:r>
            <w:r w:rsidRPr="00D46470">
              <w:rPr>
                <w:bCs/>
                <w:spacing w:val="1"/>
                <w:sz w:val="24"/>
                <w:szCs w:val="24"/>
              </w:rPr>
              <w:t>о</w:t>
            </w:r>
            <w:r w:rsidRPr="00D46470">
              <w:rPr>
                <w:bCs/>
                <w:sz w:val="24"/>
                <w:szCs w:val="24"/>
              </w:rPr>
              <w:t>рм</w:t>
            </w:r>
            <w:r w:rsidRPr="00D46470">
              <w:rPr>
                <w:bCs/>
                <w:spacing w:val="1"/>
                <w:sz w:val="24"/>
                <w:szCs w:val="24"/>
              </w:rPr>
              <w:t>о</w:t>
            </w:r>
            <w:r w:rsidRPr="00D46470">
              <w:rPr>
                <w:bCs/>
                <w:spacing w:val="-1"/>
                <w:sz w:val="24"/>
                <w:szCs w:val="24"/>
              </w:rPr>
              <w:t>за</w:t>
            </w:r>
          </w:p>
        </w:tc>
        <w:tc>
          <w:tcPr>
            <w:tcW w:w="7052" w:type="dxa"/>
          </w:tcPr>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CA1F59" w:rsidRPr="00D46470">
              <w:rPr>
                <w:rFonts w:ascii="Times New Roman" w:hAnsi="Times New Roman"/>
                <w:sz w:val="24"/>
                <w:szCs w:val="24"/>
              </w:rPr>
              <w:t>Поясните, в чем заключается назначение и классификация тормозов.</w:t>
            </w:r>
          </w:p>
          <w:p w:rsidR="00CA1F59"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CA1F59" w:rsidRPr="00D46470">
              <w:rPr>
                <w:rFonts w:ascii="Times New Roman" w:hAnsi="Times New Roman"/>
                <w:sz w:val="24"/>
                <w:szCs w:val="24"/>
              </w:rPr>
              <w:t>В чем заключается полное и сокращенное опробование  тормозов.</w:t>
            </w:r>
          </w:p>
          <w:p w:rsidR="001F02C7" w:rsidRPr="00D46470" w:rsidRDefault="001F02C7" w:rsidP="001C3B19">
            <w:pPr>
              <w:rPr>
                <w:sz w:val="24"/>
                <w:szCs w:val="24"/>
              </w:rPr>
            </w:pPr>
          </w:p>
        </w:tc>
      </w:tr>
      <w:tr w:rsidR="001F02C7" w:rsidRPr="00D46470" w:rsidTr="001C3B19">
        <w:tc>
          <w:tcPr>
            <w:tcW w:w="2802" w:type="dxa"/>
            <w:vAlign w:val="center"/>
          </w:tcPr>
          <w:p w:rsidR="001F02C7" w:rsidRPr="00D46470" w:rsidRDefault="001F02C7" w:rsidP="00D46470">
            <w:pPr>
              <w:pStyle w:val="22"/>
              <w:spacing w:after="0" w:line="240" w:lineRule="auto"/>
              <w:rPr>
                <w:bCs/>
                <w:sz w:val="24"/>
                <w:szCs w:val="24"/>
              </w:rPr>
            </w:pPr>
            <w:r w:rsidRPr="00D46470">
              <w:rPr>
                <w:bCs/>
                <w:sz w:val="24"/>
                <w:szCs w:val="24"/>
              </w:rPr>
              <w:t xml:space="preserve">Раздел 2. </w:t>
            </w:r>
            <w:r w:rsidRPr="00D46470">
              <w:rPr>
                <w:bCs/>
                <w:spacing w:val="-1"/>
                <w:sz w:val="24"/>
                <w:szCs w:val="24"/>
              </w:rPr>
              <w:t>Л</w:t>
            </w:r>
            <w:r w:rsidRPr="00D46470">
              <w:rPr>
                <w:bCs/>
                <w:spacing w:val="1"/>
                <w:sz w:val="24"/>
                <w:szCs w:val="24"/>
              </w:rPr>
              <w:t>о</w:t>
            </w:r>
            <w:r w:rsidRPr="00D46470">
              <w:rPr>
                <w:bCs/>
                <w:sz w:val="24"/>
                <w:szCs w:val="24"/>
              </w:rPr>
              <w:t>к</w:t>
            </w:r>
            <w:r w:rsidRPr="00D46470">
              <w:rPr>
                <w:bCs/>
                <w:spacing w:val="-1"/>
                <w:sz w:val="24"/>
                <w:szCs w:val="24"/>
              </w:rPr>
              <w:t>о</w:t>
            </w:r>
            <w:r w:rsidRPr="00D46470">
              <w:rPr>
                <w:bCs/>
                <w:sz w:val="24"/>
                <w:szCs w:val="24"/>
              </w:rPr>
              <w:t>м</w:t>
            </w:r>
            <w:r w:rsidRPr="00D46470">
              <w:rPr>
                <w:bCs/>
                <w:spacing w:val="1"/>
                <w:sz w:val="24"/>
                <w:szCs w:val="24"/>
              </w:rPr>
              <w:t>о</w:t>
            </w:r>
            <w:r w:rsidRPr="00D46470">
              <w:rPr>
                <w:bCs/>
                <w:spacing w:val="-1"/>
                <w:sz w:val="24"/>
                <w:szCs w:val="24"/>
              </w:rPr>
              <w:t>т</w:t>
            </w:r>
            <w:r w:rsidRPr="00D46470">
              <w:rPr>
                <w:bCs/>
                <w:sz w:val="24"/>
                <w:szCs w:val="24"/>
              </w:rPr>
              <w:t>ивы</w:t>
            </w:r>
            <w:r w:rsidR="008F7145">
              <w:rPr>
                <w:bCs/>
                <w:sz w:val="24"/>
                <w:szCs w:val="24"/>
              </w:rPr>
              <w:t xml:space="preserve"> </w:t>
            </w:r>
            <w:r w:rsidRPr="00D46470">
              <w:rPr>
                <w:bCs/>
                <w:sz w:val="24"/>
                <w:szCs w:val="24"/>
              </w:rPr>
              <w:t>и</w:t>
            </w:r>
            <w:r w:rsidR="008F7145">
              <w:rPr>
                <w:bCs/>
                <w:sz w:val="24"/>
                <w:szCs w:val="24"/>
              </w:rPr>
              <w:t xml:space="preserve"> </w:t>
            </w:r>
            <w:r w:rsidRPr="00D46470">
              <w:rPr>
                <w:bCs/>
                <w:sz w:val="24"/>
                <w:szCs w:val="24"/>
              </w:rPr>
              <w:t>ло</w:t>
            </w:r>
            <w:r w:rsidRPr="00D46470">
              <w:rPr>
                <w:bCs/>
                <w:spacing w:val="-2"/>
                <w:sz w:val="24"/>
                <w:szCs w:val="24"/>
              </w:rPr>
              <w:t>к</w:t>
            </w:r>
            <w:r w:rsidRPr="00D46470">
              <w:rPr>
                <w:bCs/>
                <w:spacing w:val="1"/>
                <w:sz w:val="24"/>
                <w:szCs w:val="24"/>
              </w:rPr>
              <w:t>о</w:t>
            </w:r>
            <w:r w:rsidRPr="00D46470">
              <w:rPr>
                <w:bCs/>
                <w:spacing w:val="-1"/>
                <w:sz w:val="24"/>
                <w:szCs w:val="24"/>
              </w:rPr>
              <w:t>м</w:t>
            </w:r>
            <w:r w:rsidRPr="00D46470">
              <w:rPr>
                <w:bCs/>
                <w:spacing w:val="1"/>
                <w:sz w:val="24"/>
                <w:szCs w:val="24"/>
              </w:rPr>
              <w:t>о</w:t>
            </w:r>
            <w:r w:rsidRPr="00D46470">
              <w:rPr>
                <w:bCs/>
                <w:spacing w:val="-1"/>
                <w:sz w:val="24"/>
                <w:szCs w:val="24"/>
              </w:rPr>
              <w:t>т</w:t>
            </w:r>
            <w:r w:rsidRPr="00D46470">
              <w:rPr>
                <w:bCs/>
                <w:sz w:val="24"/>
                <w:szCs w:val="24"/>
              </w:rPr>
              <w:t>ивное</w:t>
            </w:r>
            <w:r w:rsidR="008F7145">
              <w:rPr>
                <w:bCs/>
                <w:sz w:val="24"/>
                <w:szCs w:val="24"/>
              </w:rPr>
              <w:t xml:space="preserve"> </w:t>
            </w:r>
            <w:r w:rsidRPr="00D46470">
              <w:rPr>
                <w:bCs/>
                <w:sz w:val="24"/>
                <w:szCs w:val="24"/>
              </w:rPr>
              <w:t>х</w:t>
            </w:r>
            <w:r w:rsidRPr="00D46470">
              <w:rPr>
                <w:bCs/>
                <w:spacing w:val="1"/>
                <w:sz w:val="24"/>
                <w:szCs w:val="24"/>
              </w:rPr>
              <w:t>о</w:t>
            </w:r>
            <w:r w:rsidRPr="00D46470">
              <w:rPr>
                <w:bCs/>
                <w:sz w:val="24"/>
                <w:szCs w:val="24"/>
              </w:rPr>
              <w:t>зяйство</w:t>
            </w:r>
          </w:p>
          <w:p w:rsidR="001F02C7" w:rsidRPr="00D46470" w:rsidRDefault="001F02C7" w:rsidP="00D46470">
            <w:pPr>
              <w:widowControl w:val="0"/>
              <w:autoSpaceDE w:val="0"/>
              <w:autoSpaceDN w:val="0"/>
              <w:adjustRightInd w:val="0"/>
              <w:ind w:right="-20"/>
              <w:rPr>
                <w:sz w:val="24"/>
                <w:szCs w:val="24"/>
              </w:rPr>
            </w:pPr>
            <w:r w:rsidRPr="00D46470">
              <w:rPr>
                <w:bCs/>
                <w:sz w:val="24"/>
                <w:szCs w:val="24"/>
              </w:rPr>
              <w:t>Тема</w:t>
            </w:r>
            <w:r w:rsidR="008F7145">
              <w:rPr>
                <w:bCs/>
                <w:sz w:val="24"/>
                <w:szCs w:val="24"/>
              </w:rPr>
              <w:t xml:space="preserve"> </w:t>
            </w:r>
            <w:r w:rsidRPr="00D46470">
              <w:rPr>
                <w:bCs/>
                <w:spacing w:val="1"/>
                <w:sz w:val="24"/>
                <w:szCs w:val="24"/>
              </w:rPr>
              <w:t>2</w:t>
            </w:r>
            <w:r w:rsidRPr="00D46470">
              <w:rPr>
                <w:bCs/>
                <w:spacing w:val="-1"/>
                <w:sz w:val="24"/>
                <w:szCs w:val="24"/>
              </w:rPr>
              <w:t>.</w:t>
            </w:r>
            <w:r w:rsidRPr="00D46470">
              <w:rPr>
                <w:bCs/>
                <w:spacing w:val="1"/>
                <w:sz w:val="24"/>
                <w:szCs w:val="24"/>
              </w:rPr>
              <w:t>1</w:t>
            </w:r>
            <w:r w:rsidRPr="00D46470">
              <w:rPr>
                <w:bCs/>
                <w:sz w:val="24"/>
                <w:szCs w:val="24"/>
              </w:rPr>
              <w:t>.</w:t>
            </w:r>
            <w:r w:rsidRPr="00D46470">
              <w:rPr>
                <w:bCs/>
                <w:spacing w:val="-1"/>
                <w:sz w:val="24"/>
                <w:szCs w:val="24"/>
              </w:rPr>
              <w:t>Об</w:t>
            </w:r>
            <w:r w:rsidRPr="00D46470">
              <w:rPr>
                <w:bCs/>
                <w:sz w:val="24"/>
                <w:szCs w:val="24"/>
              </w:rPr>
              <w:t>щие</w:t>
            </w:r>
            <w:r w:rsidR="008F7145">
              <w:rPr>
                <w:bCs/>
                <w:sz w:val="24"/>
                <w:szCs w:val="24"/>
              </w:rPr>
              <w:t xml:space="preserve"> </w:t>
            </w:r>
            <w:r w:rsidRPr="00D46470">
              <w:rPr>
                <w:bCs/>
                <w:sz w:val="24"/>
                <w:szCs w:val="24"/>
              </w:rPr>
              <w:lastRenderedPageBreak/>
              <w:t>сведения</w:t>
            </w:r>
          </w:p>
          <w:p w:rsidR="008F7145" w:rsidRDefault="008F7145" w:rsidP="00D46470">
            <w:pPr>
              <w:widowControl w:val="0"/>
              <w:autoSpaceDE w:val="0"/>
              <w:autoSpaceDN w:val="0"/>
              <w:adjustRightInd w:val="0"/>
              <w:ind w:right="-20"/>
              <w:rPr>
                <w:bCs/>
                <w:sz w:val="24"/>
                <w:szCs w:val="24"/>
              </w:rPr>
            </w:pPr>
            <w:r>
              <w:rPr>
                <w:bCs/>
                <w:sz w:val="24"/>
                <w:szCs w:val="24"/>
              </w:rPr>
              <w:t xml:space="preserve">о </w:t>
            </w:r>
            <w:r w:rsidR="001F02C7" w:rsidRPr="00D46470">
              <w:rPr>
                <w:bCs/>
                <w:spacing w:val="-1"/>
                <w:sz w:val="24"/>
                <w:szCs w:val="24"/>
              </w:rPr>
              <w:t>тя</w:t>
            </w:r>
            <w:r w:rsidR="001F02C7" w:rsidRPr="00D46470">
              <w:rPr>
                <w:bCs/>
                <w:sz w:val="24"/>
                <w:szCs w:val="24"/>
              </w:rPr>
              <w:t>г</w:t>
            </w:r>
            <w:r w:rsidR="001F02C7" w:rsidRPr="00D46470">
              <w:rPr>
                <w:bCs/>
                <w:spacing w:val="1"/>
                <w:sz w:val="24"/>
                <w:szCs w:val="24"/>
              </w:rPr>
              <w:t>о</w:t>
            </w:r>
            <w:r w:rsidR="001F02C7" w:rsidRPr="00D46470">
              <w:rPr>
                <w:bCs/>
                <w:sz w:val="24"/>
                <w:szCs w:val="24"/>
              </w:rPr>
              <w:t>в</w:t>
            </w:r>
            <w:r w:rsidR="001F02C7" w:rsidRPr="00D46470">
              <w:rPr>
                <w:bCs/>
                <w:spacing w:val="1"/>
                <w:sz w:val="24"/>
                <w:szCs w:val="24"/>
              </w:rPr>
              <w:t>о</w:t>
            </w:r>
            <w:r w:rsidR="001F02C7" w:rsidRPr="00D46470">
              <w:rPr>
                <w:bCs/>
                <w:sz w:val="24"/>
                <w:szCs w:val="24"/>
              </w:rPr>
              <w:t>м</w:t>
            </w:r>
            <w:r>
              <w:rPr>
                <w:bCs/>
                <w:sz w:val="24"/>
                <w:szCs w:val="24"/>
              </w:rPr>
              <w:t xml:space="preserve"> </w:t>
            </w:r>
            <w:r w:rsidR="001F02C7" w:rsidRPr="00D46470">
              <w:rPr>
                <w:bCs/>
                <w:spacing w:val="-2"/>
                <w:sz w:val="24"/>
                <w:szCs w:val="24"/>
              </w:rPr>
              <w:t>п</w:t>
            </w:r>
            <w:r w:rsidR="001F02C7" w:rsidRPr="00D46470">
              <w:rPr>
                <w:bCs/>
                <w:spacing w:val="1"/>
                <w:sz w:val="24"/>
                <w:szCs w:val="24"/>
              </w:rPr>
              <w:t>о</w:t>
            </w:r>
            <w:r w:rsidR="001F02C7" w:rsidRPr="00D46470">
              <w:rPr>
                <w:bCs/>
                <w:sz w:val="24"/>
                <w:szCs w:val="24"/>
              </w:rPr>
              <w:t>движном</w:t>
            </w:r>
            <w:r>
              <w:rPr>
                <w:bCs/>
                <w:sz w:val="24"/>
                <w:szCs w:val="24"/>
              </w:rPr>
              <w:t xml:space="preserve"> </w:t>
            </w:r>
          </w:p>
          <w:p w:rsidR="001F02C7" w:rsidRPr="00D46470" w:rsidRDefault="001F02C7" w:rsidP="008F7145">
            <w:pPr>
              <w:widowControl w:val="0"/>
              <w:autoSpaceDE w:val="0"/>
              <w:autoSpaceDN w:val="0"/>
              <w:adjustRightInd w:val="0"/>
              <w:ind w:right="-20"/>
              <w:rPr>
                <w:sz w:val="24"/>
                <w:szCs w:val="24"/>
              </w:rPr>
            </w:pPr>
            <w:proofErr w:type="gramStart"/>
            <w:r w:rsidRPr="00D46470">
              <w:rPr>
                <w:bCs/>
                <w:sz w:val="24"/>
                <w:szCs w:val="24"/>
              </w:rPr>
              <w:t>с</w:t>
            </w:r>
            <w:r w:rsidRPr="00D46470">
              <w:rPr>
                <w:bCs/>
                <w:spacing w:val="-1"/>
                <w:sz w:val="24"/>
                <w:szCs w:val="24"/>
              </w:rPr>
              <w:t>о</w:t>
            </w:r>
            <w:r w:rsidRPr="00D46470">
              <w:rPr>
                <w:bCs/>
                <w:sz w:val="24"/>
                <w:szCs w:val="24"/>
              </w:rPr>
              <w:t>с</w:t>
            </w:r>
            <w:r w:rsidRPr="00D46470">
              <w:rPr>
                <w:bCs/>
                <w:spacing w:val="-1"/>
                <w:sz w:val="24"/>
                <w:szCs w:val="24"/>
              </w:rPr>
              <w:t>т</w:t>
            </w:r>
            <w:r w:rsidRPr="00D46470">
              <w:rPr>
                <w:bCs/>
                <w:sz w:val="24"/>
                <w:szCs w:val="24"/>
              </w:rPr>
              <w:t>аве</w:t>
            </w:r>
            <w:proofErr w:type="gramEnd"/>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lastRenderedPageBreak/>
              <w:t>1.</w:t>
            </w:r>
            <w:r w:rsidR="00E81B16" w:rsidRPr="00D46470">
              <w:rPr>
                <w:rFonts w:ascii="Times New Roman" w:hAnsi="Times New Roman"/>
                <w:sz w:val="24"/>
                <w:szCs w:val="24"/>
              </w:rPr>
              <w:t>Перечислите общие сведения о тяговом подвижном составе.</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Дайте классификацию тягового подвижного состава.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 xml:space="preserve">Перечислите основные требования к локомотивам и </w:t>
            </w:r>
            <w:proofErr w:type="spellStart"/>
            <w:r w:rsidR="00E81B16" w:rsidRPr="00D46470">
              <w:rPr>
                <w:rFonts w:ascii="Times New Roman" w:hAnsi="Times New Roman"/>
                <w:sz w:val="24"/>
                <w:szCs w:val="24"/>
              </w:rPr>
              <w:lastRenderedPageBreak/>
              <w:t>моторвагонному</w:t>
            </w:r>
            <w:proofErr w:type="spellEnd"/>
            <w:r w:rsidR="00E81B16" w:rsidRPr="00D46470">
              <w:rPr>
                <w:rFonts w:ascii="Times New Roman" w:hAnsi="Times New Roman"/>
                <w:sz w:val="24"/>
                <w:szCs w:val="24"/>
              </w:rPr>
              <w:t xml:space="preserve"> подвижному составу.</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Расскажите  о назначении локомотивного парка.</w:t>
            </w:r>
          </w:p>
          <w:p w:rsidR="001F02C7" w:rsidRPr="00D46470" w:rsidRDefault="001F02C7" w:rsidP="001C3B19">
            <w:pPr>
              <w:rPr>
                <w:sz w:val="24"/>
                <w:szCs w:val="24"/>
              </w:rPr>
            </w:pPr>
          </w:p>
        </w:tc>
      </w:tr>
      <w:tr w:rsidR="001F02C7" w:rsidRPr="00D46470" w:rsidTr="001C3B19">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lastRenderedPageBreak/>
              <w:t>Тема</w:t>
            </w:r>
            <w:proofErr w:type="gramStart"/>
            <w:r w:rsidRPr="00D46470">
              <w:rPr>
                <w:bCs/>
                <w:spacing w:val="1"/>
                <w:sz w:val="24"/>
                <w:szCs w:val="24"/>
              </w:rPr>
              <w:t>2</w:t>
            </w:r>
            <w:proofErr w:type="gramEnd"/>
            <w:r w:rsidRPr="00D46470">
              <w:rPr>
                <w:bCs/>
                <w:spacing w:val="-1"/>
                <w:sz w:val="24"/>
                <w:szCs w:val="24"/>
              </w:rPr>
              <w:t>.</w:t>
            </w:r>
            <w:r w:rsidRPr="00D46470">
              <w:rPr>
                <w:bCs/>
                <w:spacing w:val="1"/>
                <w:sz w:val="24"/>
                <w:szCs w:val="24"/>
              </w:rPr>
              <w:t>2</w:t>
            </w:r>
            <w:r w:rsidRPr="00D46470">
              <w:rPr>
                <w:bCs/>
                <w:sz w:val="24"/>
                <w:szCs w:val="24"/>
              </w:rPr>
              <w:t xml:space="preserve">. </w:t>
            </w:r>
          </w:p>
          <w:p w:rsidR="001F02C7" w:rsidRPr="00D46470" w:rsidRDefault="001F02C7" w:rsidP="001C3B19">
            <w:pPr>
              <w:pStyle w:val="22"/>
              <w:spacing w:after="0" w:line="240" w:lineRule="auto"/>
              <w:rPr>
                <w:sz w:val="24"/>
                <w:szCs w:val="24"/>
              </w:rPr>
            </w:pPr>
            <w:r w:rsidRPr="00D46470">
              <w:rPr>
                <w:bCs/>
                <w:sz w:val="24"/>
                <w:szCs w:val="24"/>
              </w:rPr>
              <w:t>Эл</w:t>
            </w:r>
            <w:r w:rsidRPr="00D46470">
              <w:rPr>
                <w:bCs/>
                <w:spacing w:val="-1"/>
                <w:sz w:val="24"/>
                <w:szCs w:val="24"/>
              </w:rPr>
              <w:t>е</w:t>
            </w:r>
            <w:r w:rsidRPr="00D46470">
              <w:rPr>
                <w:bCs/>
                <w:sz w:val="24"/>
                <w:szCs w:val="24"/>
              </w:rPr>
              <w:t>к</w:t>
            </w:r>
            <w:r w:rsidRPr="00D46470">
              <w:rPr>
                <w:bCs/>
                <w:spacing w:val="-1"/>
                <w:sz w:val="24"/>
                <w:szCs w:val="24"/>
              </w:rPr>
              <w:t>т</w:t>
            </w:r>
            <w:r w:rsidRPr="00D46470">
              <w:rPr>
                <w:bCs/>
                <w:sz w:val="24"/>
                <w:szCs w:val="24"/>
              </w:rPr>
              <w:t>ровозы</w:t>
            </w:r>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E81B16" w:rsidRPr="00D46470">
              <w:rPr>
                <w:rFonts w:ascii="Times New Roman" w:hAnsi="Times New Roman"/>
                <w:sz w:val="24"/>
                <w:szCs w:val="24"/>
              </w:rPr>
              <w:t>Перечислите общие сведения об электрическом подвижном составе (ЭПС).</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Опишите механическую часть ЭПС.</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Расскажите про электрическое оборудование ЭПС постоянного тока. Тяговый двигатель.</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Назовите назначение токоприемников</w:t>
            </w:r>
            <w:proofErr w:type="gramStart"/>
            <w:r w:rsidR="00E81B16" w:rsidRPr="00D46470">
              <w:rPr>
                <w:rFonts w:ascii="Times New Roman" w:hAnsi="Times New Roman"/>
                <w:sz w:val="24"/>
                <w:szCs w:val="24"/>
              </w:rPr>
              <w:t xml:space="preserve"> .</w:t>
            </w:r>
            <w:proofErr w:type="gramEnd"/>
          </w:p>
          <w:p w:rsidR="001F02C7" w:rsidRPr="00D46470" w:rsidRDefault="001F02C7" w:rsidP="001C3B19">
            <w:pPr>
              <w:rPr>
                <w:sz w:val="24"/>
                <w:szCs w:val="24"/>
              </w:rPr>
            </w:pPr>
          </w:p>
        </w:tc>
      </w:tr>
      <w:tr w:rsidR="001F02C7" w:rsidRPr="00D46470" w:rsidTr="001C3B19">
        <w:trPr>
          <w:trHeight w:val="2214"/>
        </w:trPr>
        <w:tc>
          <w:tcPr>
            <w:tcW w:w="2802" w:type="dxa"/>
          </w:tcPr>
          <w:p w:rsidR="001F02C7" w:rsidRPr="00D46470" w:rsidRDefault="001F02C7" w:rsidP="001C3B19">
            <w:pPr>
              <w:widowControl w:val="0"/>
              <w:autoSpaceDE w:val="0"/>
              <w:autoSpaceDN w:val="0"/>
              <w:adjustRightInd w:val="0"/>
              <w:ind w:right="-20"/>
              <w:rPr>
                <w:bCs/>
                <w:sz w:val="24"/>
                <w:szCs w:val="24"/>
              </w:rPr>
            </w:pPr>
            <w:r w:rsidRPr="00D46470">
              <w:rPr>
                <w:bCs/>
                <w:sz w:val="24"/>
                <w:szCs w:val="24"/>
              </w:rPr>
              <w:t>Тема</w:t>
            </w:r>
            <w:proofErr w:type="gramStart"/>
            <w:r w:rsidRPr="00D46470">
              <w:rPr>
                <w:bCs/>
                <w:spacing w:val="1"/>
                <w:sz w:val="24"/>
                <w:szCs w:val="24"/>
              </w:rPr>
              <w:t>2</w:t>
            </w:r>
            <w:proofErr w:type="gramEnd"/>
            <w:r w:rsidRPr="00D46470">
              <w:rPr>
                <w:bCs/>
                <w:spacing w:val="-1"/>
                <w:sz w:val="24"/>
                <w:szCs w:val="24"/>
              </w:rPr>
              <w:t>.</w:t>
            </w:r>
            <w:r w:rsidRPr="00D46470">
              <w:rPr>
                <w:bCs/>
                <w:spacing w:val="1"/>
                <w:sz w:val="24"/>
                <w:szCs w:val="24"/>
              </w:rPr>
              <w:t>3</w:t>
            </w:r>
            <w:r w:rsidRPr="00D46470">
              <w:rPr>
                <w:bCs/>
                <w:sz w:val="24"/>
                <w:szCs w:val="24"/>
              </w:rPr>
              <w:t xml:space="preserve">. </w:t>
            </w:r>
          </w:p>
          <w:p w:rsidR="001F02C7" w:rsidRPr="00D46470" w:rsidRDefault="001F02C7" w:rsidP="001C3B19">
            <w:pPr>
              <w:pStyle w:val="22"/>
              <w:spacing w:after="0" w:line="240" w:lineRule="auto"/>
              <w:rPr>
                <w:sz w:val="24"/>
                <w:szCs w:val="24"/>
              </w:rPr>
            </w:pPr>
            <w:r w:rsidRPr="00D46470">
              <w:rPr>
                <w:bCs/>
                <w:sz w:val="24"/>
                <w:szCs w:val="24"/>
              </w:rPr>
              <w:t>Те</w:t>
            </w:r>
            <w:r w:rsidRPr="00D46470">
              <w:rPr>
                <w:bCs/>
                <w:spacing w:val="-1"/>
                <w:sz w:val="24"/>
                <w:szCs w:val="24"/>
              </w:rPr>
              <w:t>п</w:t>
            </w:r>
            <w:r w:rsidRPr="00D46470">
              <w:rPr>
                <w:bCs/>
                <w:sz w:val="24"/>
                <w:szCs w:val="24"/>
              </w:rPr>
              <w:t>ло</w:t>
            </w:r>
            <w:r w:rsidRPr="00D46470">
              <w:rPr>
                <w:bCs/>
                <w:spacing w:val="-1"/>
                <w:sz w:val="24"/>
                <w:szCs w:val="24"/>
              </w:rPr>
              <w:t>в</w:t>
            </w:r>
            <w:r w:rsidRPr="00D46470">
              <w:rPr>
                <w:bCs/>
                <w:sz w:val="24"/>
                <w:szCs w:val="24"/>
              </w:rPr>
              <w:t>озы</w:t>
            </w:r>
          </w:p>
        </w:tc>
        <w:tc>
          <w:tcPr>
            <w:tcW w:w="7052" w:type="dxa"/>
          </w:tcPr>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E81B16" w:rsidRPr="00D46470">
              <w:rPr>
                <w:rFonts w:ascii="Times New Roman" w:hAnsi="Times New Roman"/>
                <w:sz w:val="24"/>
                <w:szCs w:val="24"/>
              </w:rPr>
              <w:t>Перечислите электрическое оборудование тепловоза.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E81B16" w:rsidRPr="00D46470">
              <w:rPr>
                <w:rFonts w:ascii="Times New Roman" w:hAnsi="Times New Roman"/>
                <w:sz w:val="24"/>
                <w:szCs w:val="24"/>
              </w:rPr>
              <w:t>Расскажите про вспомогательное оборудование тепловоза.</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E81B16" w:rsidRPr="00D46470">
              <w:rPr>
                <w:rFonts w:ascii="Times New Roman" w:hAnsi="Times New Roman"/>
                <w:sz w:val="24"/>
                <w:szCs w:val="24"/>
              </w:rPr>
              <w:t>Какие технические средства локомотивного хозяйства Вы знаете?</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4.</w:t>
            </w:r>
            <w:r w:rsidR="00E81B16" w:rsidRPr="00D46470">
              <w:rPr>
                <w:rFonts w:ascii="Times New Roman" w:hAnsi="Times New Roman"/>
                <w:sz w:val="24"/>
                <w:szCs w:val="24"/>
              </w:rPr>
              <w:t>Расскажите про типы локомотивных депо.</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5.</w:t>
            </w:r>
            <w:r w:rsidR="00E81B16" w:rsidRPr="00D46470">
              <w:rPr>
                <w:rFonts w:ascii="Times New Roman" w:hAnsi="Times New Roman"/>
                <w:sz w:val="24"/>
                <w:szCs w:val="24"/>
              </w:rPr>
              <w:t>Расскажите про обслуживание локомотивов и организацию их работы.</w:t>
            </w:r>
          </w:p>
          <w:p w:rsidR="00E81B16" w:rsidRPr="00D46470" w:rsidRDefault="001C3B19" w:rsidP="001C3B19">
            <w:pPr>
              <w:pStyle w:val="a3"/>
              <w:ind w:left="0"/>
              <w:rPr>
                <w:rFonts w:ascii="Times New Roman" w:hAnsi="Times New Roman"/>
                <w:sz w:val="24"/>
                <w:szCs w:val="24"/>
              </w:rPr>
            </w:pPr>
            <w:r>
              <w:rPr>
                <w:rFonts w:ascii="Times New Roman" w:hAnsi="Times New Roman"/>
                <w:sz w:val="24"/>
                <w:szCs w:val="24"/>
              </w:rPr>
              <w:t>6.</w:t>
            </w:r>
            <w:r w:rsidR="00E81B16" w:rsidRPr="00D46470">
              <w:rPr>
                <w:rFonts w:ascii="Times New Roman" w:hAnsi="Times New Roman"/>
                <w:sz w:val="24"/>
                <w:szCs w:val="24"/>
              </w:rPr>
              <w:t>Расскажите про систему технического обслуживания и ремонта локомотивов.</w:t>
            </w:r>
          </w:p>
          <w:p w:rsidR="001C3B19" w:rsidRPr="00D46470" w:rsidRDefault="001C3B19" w:rsidP="001C3B19">
            <w:pPr>
              <w:rPr>
                <w:sz w:val="24"/>
                <w:szCs w:val="24"/>
              </w:rPr>
            </w:pPr>
          </w:p>
        </w:tc>
      </w:tr>
      <w:tr w:rsidR="006B5E97" w:rsidRPr="00D46470" w:rsidTr="001C3B19">
        <w:trPr>
          <w:trHeight w:val="1411"/>
        </w:trPr>
        <w:tc>
          <w:tcPr>
            <w:tcW w:w="2802" w:type="dxa"/>
            <w:vAlign w:val="center"/>
          </w:tcPr>
          <w:p w:rsidR="006B5E97" w:rsidRPr="00D46470" w:rsidRDefault="006B5E97" w:rsidP="00D46470">
            <w:pPr>
              <w:pStyle w:val="22"/>
              <w:spacing w:after="0" w:line="240" w:lineRule="auto"/>
              <w:rPr>
                <w:bCs/>
                <w:sz w:val="24"/>
                <w:szCs w:val="24"/>
              </w:rPr>
            </w:pPr>
            <w:r w:rsidRPr="00D46470">
              <w:rPr>
                <w:bCs/>
                <w:sz w:val="24"/>
                <w:szCs w:val="24"/>
              </w:rPr>
              <w:t>Раздел</w:t>
            </w:r>
            <w:r w:rsidRPr="00D46470">
              <w:rPr>
                <w:bCs/>
                <w:spacing w:val="1"/>
                <w:sz w:val="24"/>
                <w:szCs w:val="24"/>
              </w:rPr>
              <w:t>3</w:t>
            </w:r>
            <w:r w:rsidRPr="00D46470">
              <w:rPr>
                <w:bCs/>
                <w:sz w:val="24"/>
                <w:szCs w:val="24"/>
              </w:rPr>
              <w:t>.</w:t>
            </w:r>
            <w:r w:rsidRPr="00D46470">
              <w:rPr>
                <w:bCs/>
                <w:spacing w:val="-1"/>
                <w:sz w:val="24"/>
                <w:szCs w:val="24"/>
              </w:rPr>
              <w:t>Эл</w:t>
            </w:r>
            <w:r w:rsidRPr="00D46470">
              <w:rPr>
                <w:bCs/>
                <w:sz w:val="24"/>
                <w:szCs w:val="24"/>
              </w:rPr>
              <w:t>ек</w:t>
            </w:r>
            <w:r w:rsidRPr="00D46470">
              <w:rPr>
                <w:bCs/>
                <w:spacing w:val="-1"/>
                <w:sz w:val="24"/>
                <w:szCs w:val="24"/>
              </w:rPr>
              <w:t>т</w:t>
            </w:r>
            <w:r w:rsidRPr="00D46470">
              <w:rPr>
                <w:bCs/>
                <w:sz w:val="24"/>
                <w:szCs w:val="24"/>
              </w:rPr>
              <w:t>р</w:t>
            </w:r>
            <w:r w:rsidRPr="00D46470">
              <w:rPr>
                <w:bCs/>
                <w:spacing w:val="1"/>
                <w:sz w:val="24"/>
                <w:szCs w:val="24"/>
              </w:rPr>
              <w:t>о</w:t>
            </w:r>
            <w:r w:rsidRPr="00D46470">
              <w:rPr>
                <w:bCs/>
                <w:sz w:val="24"/>
                <w:szCs w:val="24"/>
              </w:rPr>
              <w:t>сн</w:t>
            </w:r>
            <w:r w:rsidRPr="00D46470">
              <w:rPr>
                <w:bCs/>
                <w:spacing w:val="1"/>
                <w:sz w:val="24"/>
                <w:szCs w:val="24"/>
              </w:rPr>
              <w:t>а</w:t>
            </w:r>
            <w:r w:rsidRPr="00D46470">
              <w:rPr>
                <w:bCs/>
                <w:spacing w:val="-1"/>
                <w:sz w:val="24"/>
                <w:szCs w:val="24"/>
              </w:rPr>
              <w:t>б</w:t>
            </w:r>
            <w:r w:rsidRPr="00D46470">
              <w:rPr>
                <w:bCs/>
                <w:sz w:val="24"/>
                <w:szCs w:val="24"/>
              </w:rPr>
              <w:t>жение железн</w:t>
            </w:r>
            <w:r w:rsidRPr="00D46470">
              <w:rPr>
                <w:bCs/>
                <w:spacing w:val="-2"/>
                <w:sz w:val="24"/>
                <w:szCs w:val="24"/>
              </w:rPr>
              <w:t>ы</w:t>
            </w:r>
            <w:r w:rsidRPr="00D46470">
              <w:rPr>
                <w:bCs/>
                <w:sz w:val="24"/>
                <w:szCs w:val="24"/>
              </w:rPr>
              <w:t>х</w:t>
            </w:r>
            <w:r w:rsidR="008F7145">
              <w:rPr>
                <w:bCs/>
                <w:sz w:val="24"/>
                <w:szCs w:val="24"/>
              </w:rPr>
              <w:t xml:space="preserve"> </w:t>
            </w:r>
            <w:r w:rsidRPr="00D46470">
              <w:rPr>
                <w:bCs/>
                <w:sz w:val="24"/>
                <w:szCs w:val="24"/>
              </w:rPr>
              <w:t>дорог</w:t>
            </w:r>
          </w:p>
          <w:p w:rsidR="006B5E97" w:rsidRPr="00D46470" w:rsidRDefault="00D46470" w:rsidP="00D46470">
            <w:pPr>
              <w:widowControl w:val="0"/>
              <w:autoSpaceDE w:val="0"/>
              <w:autoSpaceDN w:val="0"/>
              <w:adjustRightInd w:val="0"/>
              <w:ind w:right="-20"/>
              <w:rPr>
                <w:bCs/>
                <w:sz w:val="24"/>
                <w:szCs w:val="24"/>
              </w:rPr>
            </w:pPr>
            <w:r w:rsidRPr="00D46470">
              <w:rPr>
                <w:bCs/>
                <w:sz w:val="24"/>
                <w:szCs w:val="24"/>
              </w:rPr>
              <w:t>Тема 3.1.</w:t>
            </w:r>
            <w:r w:rsidRPr="00D46470">
              <w:rPr>
                <w:bCs/>
                <w:spacing w:val="-1"/>
                <w:sz w:val="24"/>
                <w:szCs w:val="24"/>
              </w:rPr>
              <w:t xml:space="preserve"> Эл</w:t>
            </w:r>
            <w:r w:rsidRPr="00D46470">
              <w:rPr>
                <w:bCs/>
                <w:sz w:val="24"/>
                <w:szCs w:val="24"/>
              </w:rPr>
              <w:t>ек</w:t>
            </w:r>
            <w:r w:rsidRPr="00D46470">
              <w:rPr>
                <w:bCs/>
                <w:spacing w:val="-1"/>
                <w:sz w:val="24"/>
                <w:szCs w:val="24"/>
              </w:rPr>
              <w:t>т</w:t>
            </w:r>
            <w:r w:rsidRPr="00D46470">
              <w:rPr>
                <w:bCs/>
                <w:sz w:val="24"/>
                <w:szCs w:val="24"/>
              </w:rPr>
              <w:t>р</w:t>
            </w:r>
            <w:r w:rsidRPr="00D46470">
              <w:rPr>
                <w:bCs/>
                <w:spacing w:val="1"/>
                <w:sz w:val="24"/>
                <w:szCs w:val="24"/>
              </w:rPr>
              <w:t>о</w:t>
            </w:r>
            <w:r w:rsidRPr="00D46470">
              <w:rPr>
                <w:bCs/>
                <w:sz w:val="24"/>
                <w:szCs w:val="24"/>
              </w:rPr>
              <w:t>сн</w:t>
            </w:r>
            <w:r w:rsidRPr="00D46470">
              <w:rPr>
                <w:bCs/>
                <w:spacing w:val="1"/>
                <w:sz w:val="24"/>
                <w:szCs w:val="24"/>
              </w:rPr>
              <w:t>а</w:t>
            </w:r>
            <w:r w:rsidRPr="00D46470">
              <w:rPr>
                <w:bCs/>
                <w:spacing w:val="-1"/>
                <w:sz w:val="24"/>
                <w:szCs w:val="24"/>
              </w:rPr>
              <w:t>б</w:t>
            </w:r>
            <w:r w:rsidRPr="00D46470">
              <w:rPr>
                <w:bCs/>
                <w:sz w:val="24"/>
                <w:szCs w:val="24"/>
              </w:rPr>
              <w:t>жение железн</w:t>
            </w:r>
            <w:r w:rsidRPr="00D46470">
              <w:rPr>
                <w:bCs/>
                <w:spacing w:val="-2"/>
                <w:sz w:val="24"/>
                <w:szCs w:val="24"/>
              </w:rPr>
              <w:t>ы</w:t>
            </w:r>
            <w:r w:rsidRPr="00D46470">
              <w:rPr>
                <w:bCs/>
                <w:sz w:val="24"/>
                <w:szCs w:val="24"/>
              </w:rPr>
              <w:t>х</w:t>
            </w:r>
            <w:r w:rsidR="008F7145">
              <w:rPr>
                <w:bCs/>
                <w:sz w:val="24"/>
                <w:szCs w:val="24"/>
              </w:rPr>
              <w:t xml:space="preserve"> </w:t>
            </w:r>
            <w:r w:rsidRPr="00D46470">
              <w:rPr>
                <w:bCs/>
                <w:sz w:val="24"/>
                <w:szCs w:val="24"/>
              </w:rPr>
              <w:t>дорог</w:t>
            </w:r>
          </w:p>
        </w:tc>
        <w:tc>
          <w:tcPr>
            <w:tcW w:w="7052" w:type="dxa"/>
          </w:tcPr>
          <w:p w:rsidR="006B5E97" w:rsidRPr="00D46470" w:rsidRDefault="006B5E97" w:rsidP="001C3B19">
            <w:pPr>
              <w:jc w:val="both"/>
              <w:rPr>
                <w:sz w:val="24"/>
                <w:szCs w:val="24"/>
              </w:rPr>
            </w:pPr>
            <w:r w:rsidRPr="00D46470">
              <w:rPr>
                <w:sz w:val="24"/>
                <w:szCs w:val="24"/>
              </w:rPr>
              <w:t>1.Опишите системы тока и напряжения контактной сети.</w:t>
            </w:r>
          </w:p>
          <w:p w:rsidR="006B5E97" w:rsidRPr="00D46470" w:rsidRDefault="001C3B19" w:rsidP="001C3B19">
            <w:pPr>
              <w:jc w:val="both"/>
              <w:rPr>
                <w:sz w:val="24"/>
                <w:szCs w:val="24"/>
              </w:rPr>
            </w:pPr>
            <w:r>
              <w:rPr>
                <w:sz w:val="24"/>
                <w:szCs w:val="24"/>
              </w:rPr>
              <w:t>2.</w:t>
            </w:r>
            <w:r w:rsidR="006B5E97" w:rsidRPr="00D46470">
              <w:rPr>
                <w:sz w:val="24"/>
                <w:szCs w:val="24"/>
              </w:rPr>
              <w:t>Какие требования  предъявляются к устройствам электроснабжения.</w:t>
            </w:r>
          </w:p>
          <w:p w:rsidR="006B5E97" w:rsidRPr="00D46470" w:rsidRDefault="006B5E97" w:rsidP="001C3B19">
            <w:pPr>
              <w:rPr>
                <w:sz w:val="24"/>
                <w:szCs w:val="24"/>
              </w:rPr>
            </w:pPr>
            <w:r w:rsidRPr="00D46470">
              <w:rPr>
                <w:sz w:val="24"/>
                <w:szCs w:val="24"/>
              </w:rPr>
              <w:t>3.</w:t>
            </w:r>
            <w:r w:rsidR="001C3B19">
              <w:rPr>
                <w:sz w:val="24"/>
                <w:szCs w:val="24"/>
              </w:rPr>
              <w:t xml:space="preserve">  </w:t>
            </w:r>
            <w:r w:rsidRPr="00D46470">
              <w:rPr>
                <w:sz w:val="24"/>
                <w:szCs w:val="24"/>
              </w:rPr>
              <w:t>Опишите тяговую сеть</w:t>
            </w:r>
          </w:p>
        </w:tc>
      </w:tr>
      <w:tr w:rsidR="00753AA3" w:rsidRPr="00D46470" w:rsidTr="001C3B19">
        <w:trPr>
          <w:trHeight w:val="1968"/>
        </w:trPr>
        <w:tc>
          <w:tcPr>
            <w:tcW w:w="2802" w:type="dxa"/>
          </w:tcPr>
          <w:p w:rsidR="007A35E0" w:rsidRPr="00D46470" w:rsidRDefault="007A35E0" w:rsidP="00D46470">
            <w:pPr>
              <w:widowControl w:val="0"/>
              <w:autoSpaceDE w:val="0"/>
              <w:autoSpaceDN w:val="0"/>
              <w:adjustRightInd w:val="0"/>
              <w:ind w:right="-20"/>
              <w:rPr>
                <w:bCs/>
                <w:spacing w:val="-4"/>
                <w:sz w:val="24"/>
                <w:szCs w:val="24"/>
              </w:rPr>
            </w:pPr>
            <w:r w:rsidRPr="00D46470">
              <w:rPr>
                <w:bCs/>
                <w:sz w:val="24"/>
                <w:szCs w:val="24"/>
              </w:rPr>
              <w:t>Раздел 4. Средс</w:t>
            </w:r>
            <w:r w:rsidRPr="00D46470">
              <w:rPr>
                <w:bCs/>
                <w:spacing w:val="-1"/>
                <w:sz w:val="24"/>
                <w:szCs w:val="24"/>
              </w:rPr>
              <w:t>т</w:t>
            </w:r>
            <w:r w:rsidRPr="00D46470">
              <w:rPr>
                <w:bCs/>
                <w:sz w:val="24"/>
                <w:szCs w:val="24"/>
              </w:rPr>
              <w:t>ва мех</w:t>
            </w:r>
            <w:r w:rsidRPr="00D46470">
              <w:rPr>
                <w:bCs/>
                <w:spacing w:val="-1"/>
                <w:sz w:val="24"/>
                <w:szCs w:val="24"/>
              </w:rPr>
              <w:t>а</w:t>
            </w:r>
            <w:r w:rsidRPr="00D46470">
              <w:rPr>
                <w:bCs/>
                <w:sz w:val="24"/>
                <w:szCs w:val="24"/>
              </w:rPr>
              <w:t>низации</w:t>
            </w:r>
          </w:p>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Тем</w:t>
            </w:r>
            <w:r w:rsidRPr="00D46470">
              <w:rPr>
                <w:bCs/>
                <w:sz w:val="24"/>
                <w:szCs w:val="24"/>
              </w:rPr>
              <w:t>а</w:t>
            </w:r>
            <w:r w:rsidR="008F7145">
              <w:rPr>
                <w:bCs/>
                <w:sz w:val="24"/>
                <w:szCs w:val="24"/>
              </w:rPr>
              <w:t xml:space="preserve"> </w:t>
            </w:r>
            <w:r w:rsidRPr="00D46470">
              <w:rPr>
                <w:bCs/>
                <w:spacing w:val="-4"/>
                <w:sz w:val="24"/>
                <w:szCs w:val="24"/>
              </w:rPr>
              <w:t>4.</w:t>
            </w:r>
            <w:r w:rsidRPr="00D46470">
              <w:rPr>
                <w:bCs/>
                <w:spacing w:val="-3"/>
                <w:sz w:val="24"/>
                <w:szCs w:val="24"/>
              </w:rPr>
              <w:t>1</w:t>
            </w:r>
            <w:r w:rsidRPr="00D46470">
              <w:rPr>
                <w:bCs/>
                <w:sz w:val="24"/>
                <w:szCs w:val="24"/>
              </w:rPr>
              <w:t>.</w:t>
            </w:r>
            <w:r w:rsidRPr="00D46470">
              <w:rPr>
                <w:bCs/>
                <w:spacing w:val="-4"/>
                <w:sz w:val="24"/>
                <w:szCs w:val="24"/>
              </w:rPr>
              <w:t xml:space="preserve"> Общи</w:t>
            </w:r>
            <w:r w:rsidRPr="00D46470">
              <w:rPr>
                <w:bCs/>
                <w:sz w:val="24"/>
                <w:szCs w:val="24"/>
              </w:rPr>
              <w:t>е</w:t>
            </w:r>
            <w:r w:rsidRPr="00D46470">
              <w:rPr>
                <w:bCs/>
                <w:spacing w:val="-5"/>
                <w:sz w:val="24"/>
                <w:szCs w:val="24"/>
              </w:rPr>
              <w:t xml:space="preserve"> </w:t>
            </w:r>
            <w:proofErr w:type="spellStart"/>
            <w:r w:rsidRPr="00D46470">
              <w:rPr>
                <w:bCs/>
                <w:spacing w:val="-5"/>
                <w:sz w:val="24"/>
                <w:szCs w:val="24"/>
              </w:rPr>
              <w:t>с</w:t>
            </w:r>
            <w:r w:rsidRPr="00D46470">
              <w:rPr>
                <w:bCs/>
                <w:spacing w:val="-4"/>
                <w:sz w:val="24"/>
                <w:szCs w:val="24"/>
              </w:rPr>
              <w:t>вед</w:t>
            </w:r>
            <w:r w:rsidRPr="00D46470">
              <w:rPr>
                <w:bCs/>
                <w:spacing w:val="-5"/>
                <w:sz w:val="24"/>
                <w:szCs w:val="24"/>
              </w:rPr>
              <w:t>е</w:t>
            </w:r>
            <w:r w:rsidRPr="00D46470">
              <w:rPr>
                <w:bCs/>
                <w:spacing w:val="-4"/>
                <w:sz w:val="24"/>
                <w:szCs w:val="24"/>
              </w:rPr>
              <w:t>ни</w:t>
            </w:r>
            <w:r w:rsidRPr="00D46470">
              <w:rPr>
                <w:bCs/>
                <w:sz w:val="24"/>
                <w:szCs w:val="24"/>
              </w:rPr>
              <w:t>яо</w:t>
            </w:r>
            <w:proofErr w:type="spellEnd"/>
          </w:p>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пог</w:t>
            </w:r>
            <w:r w:rsidRPr="00D46470">
              <w:rPr>
                <w:bCs/>
                <w:spacing w:val="-6"/>
                <w:sz w:val="24"/>
                <w:szCs w:val="24"/>
              </w:rPr>
              <w:t>р</w:t>
            </w:r>
            <w:r w:rsidRPr="00D46470">
              <w:rPr>
                <w:bCs/>
                <w:spacing w:val="-2"/>
                <w:sz w:val="24"/>
                <w:szCs w:val="24"/>
              </w:rPr>
              <w:t>у</w:t>
            </w:r>
            <w:r w:rsidRPr="00D46470">
              <w:rPr>
                <w:bCs/>
                <w:spacing w:val="-5"/>
                <w:sz w:val="24"/>
                <w:szCs w:val="24"/>
              </w:rPr>
              <w:t>з</w:t>
            </w:r>
            <w:r w:rsidRPr="00D46470">
              <w:rPr>
                <w:bCs/>
                <w:spacing w:val="-4"/>
                <w:sz w:val="24"/>
                <w:szCs w:val="24"/>
              </w:rPr>
              <w:t>о</w:t>
            </w:r>
            <w:r w:rsidRPr="00D46470">
              <w:rPr>
                <w:bCs/>
                <w:spacing w:val="-5"/>
                <w:sz w:val="24"/>
                <w:szCs w:val="24"/>
              </w:rPr>
              <w:t>чн</w:t>
            </w:r>
            <w:r w:rsidRPr="00D46470">
              <w:rPr>
                <w:bCs/>
                <w:spacing w:val="-3"/>
                <w:sz w:val="24"/>
                <w:szCs w:val="24"/>
              </w:rPr>
              <w:t>о</w:t>
            </w:r>
            <w:r w:rsidRPr="00D46470">
              <w:rPr>
                <w:bCs/>
                <w:spacing w:val="-4"/>
                <w:sz w:val="24"/>
                <w:szCs w:val="24"/>
              </w:rPr>
              <w:t>-</w:t>
            </w:r>
            <w:r w:rsidRPr="00D46470">
              <w:rPr>
                <w:bCs/>
                <w:spacing w:val="-5"/>
                <w:sz w:val="24"/>
                <w:szCs w:val="24"/>
              </w:rPr>
              <w:t>р</w:t>
            </w:r>
            <w:r w:rsidRPr="00D46470">
              <w:rPr>
                <w:bCs/>
                <w:spacing w:val="-3"/>
                <w:sz w:val="24"/>
                <w:szCs w:val="24"/>
              </w:rPr>
              <w:t>а</w:t>
            </w:r>
            <w:r w:rsidRPr="00D46470">
              <w:rPr>
                <w:bCs/>
                <w:spacing w:val="-5"/>
                <w:sz w:val="24"/>
                <w:szCs w:val="24"/>
              </w:rPr>
              <w:t>згр</w:t>
            </w:r>
            <w:r w:rsidRPr="00D46470">
              <w:rPr>
                <w:bCs/>
                <w:spacing w:val="-2"/>
                <w:sz w:val="24"/>
                <w:szCs w:val="24"/>
              </w:rPr>
              <w:t>у</w:t>
            </w:r>
            <w:r w:rsidRPr="00D46470">
              <w:rPr>
                <w:bCs/>
                <w:spacing w:val="-5"/>
                <w:sz w:val="24"/>
                <w:szCs w:val="24"/>
              </w:rPr>
              <w:t>з</w:t>
            </w:r>
            <w:r w:rsidRPr="00D46470">
              <w:rPr>
                <w:bCs/>
                <w:spacing w:val="-3"/>
                <w:sz w:val="24"/>
                <w:szCs w:val="24"/>
              </w:rPr>
              <w:t>о</w:t>
            </w:r>
            <w:r w:rsidRPr="00D46470">
              <w:rPr>
                <w:bCs/>
                <w:spacing w:val="-5"/>
                <w:sz w:val="24"/>
                <w:szCs w:val="24"/>
              </w:rPr>
              <w:t>ч</w:t>
            </w:r>
            <w:r w:rsidRPr="00D46470">
              <w:rPr>
                <w:bCs/>
                <w:spacing w:val="-4"/>
                <w:sz w:val="24"/>
                <w:szCs w:val="24"/>
              </w:rPr>
              <w:t>н</w:t>
            </w:r>
            <w:r w:rsidRPr="00D46470">
              <w:rPr>
                <w:bCs/>
                <w:spacing w:val="-5"/>
                <w:sz w:val="24"/>
                <w:szCs w:val="24"/>
              </w:rPr>
              <w:t>ых</w:t>
            </w:r>
          </w:p>
          <w:p w:rsidR="00753AA3" w:rsidRPr="00D46470" w:rsidRDefault="007A35E0" w:rsidP="00D46470">
            <w:pPr>
              <w:jc w:val="both"/>
              <w:rPr>
                <w:sz w:val="24"/>
                <w:szCs w:val="24"/>
              </w:rPr>
            </w:pPr>
            <w:proofErr w:type="spellStart"/>
            <w:r w:rsidRPr="00D46470">
              <w:rPr>
                <w:bCs/>
                <w:spacing w:val="-4"/>
                <w:sz w:val="24"/>
                <w:szCs w:val="24"/>
              </w:rPr>
              <w:t>м</w:t>
            </w:r>
            <w:r w:rsidRPr="00D46470">
              <w:rPr>
                <w:bCs/>
                <w:spacing w:val="-3"/>
                <w:sz w:val="24"/>
                <w:szCs w:val="24"/>
              </w:rPr>
              <w:t>а</w:t>
            </w:r>
            <w:r w:rsidRPr="00D46470">
              <w:rPr>
                <w:bCs/>
                <w:spacing w:val="-4"/>
                <w:sz w:val="24"/>
                <w:szCs w:val="24"/>
              </w:rPr>
              <w:t>шина</w:t>
            </w:r>
            <w:r w:rsidRPr="00D46470">
              <w:rPr>
                <w:bCs/>
                <w:sz w:val="24"/>
                <w:szCs w:val="24"/>
              </w:rPr>
              <w:t>хи</w:t>
            </w:r>
            <w:r w:rsidRPr="00D46470">
              <w:rPr>
                <w:bCs/>
                <w:spacing w:val="-2"/>
                <w:sz w:val="24"/>
                <w:szCs w:val="24"/>
              </w:rPr>
              <w:t>у</w:t>
            </w:r>
            <w:r w:rsidRPr="00D46470">
              <w:rPr>
                <w:bCs/>
                <w:spacing w:val="-5"/>
                <w:sz w:val="24"/>
                <w:szCs w:val="24"/>
              </w:rPr>
              <w:t>ст</w:t>
            </w:r>
            <w:r w:rsidRPr="00D46470">
              <w:rPr>
                <w:bCs/>
                <w:spacing w:val="-3"/>
                <w:sz w:val="24"/>
                <w:szCs w:val="24"/>
              </w:rPr>
              <w:t>ро</w:t>
            </w:r>
            <w:r w:rsidRPr="00D46470">
              <w:rPr>
                <w:bCs/>
                <w:spacing w:val="-5"/>
                <w:sz w:val="24"/>
                <w:szCs w:val="24"/>
              </w:rPr>
              <w:t>й</w:t>
            </w:r>
            <w:r w:rsidRPr="00D46470">
              <w:rPr>
                <w:bCs/>
                <w:spacing w:val="-4"/>
                <w:sz w:val="24"/>
                <w:szCs w:val="24"/>
              </w:rPr>
              <w:t>с</w:t>
            </w:r>
            <w:r w:rsidRPr="00D46470">
              <w:rPr>
                <w:bCs/>
                <w:spacing w:val="-5"/>
                <w:sz w:val="24"/>
                <w:szCs w:val="24"/>
              </w:rPr>
              <w:t>тв</w:t>
            </w:r>
            <w:r w:rsidRPr="00D46470">
              <w:rPr>
                <w:bCs/>
                <w:spacing w:val="-4"/>
                <w:sz w:val="24"/>
                <w:szCs w:val="24"/>
              </w:rPr>
              <w:t>а</w:t>
            </w:r>
            <w:r w:rsidRPr="00D46470">
              <w:rPr>
                <w:bCs/>
                <w:sz w:val="24"/>
                <w:szCs w:val="24"/>
              </w:rPr>
              <w:t>х</w:t>
            </w:r>
            <w:proofErr w:type="spellEnd"/>
          </w:p>
        </w:tc>
        <w:tc>
          <w:tcPr>
            <w:tcW w:w="7052" w:type="dxa"/>
          </w:tcPr>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2C15A6" w:rsidRPr="00D46470">
              <w:rPr>
                <w:rFonts w:ascii="Times New Roman" w:hAnsi="Times New Roman"/>
                <w:sz w:val="24"/>
                <w:szCs w:val="24"/>
              </w:rPr>
              <w:t>Расскажите классификацию погрузочно-разгрузочных машин и устройств.</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2C15A6" w:rsidRPr="00D46470">
              <w:rPr>
                <w:rFonts w:ascii="Times New Roman" w:hAnsi="Times New Roman"/>
                <w:sz w:val="24"/>
                <w:szCs w:val="24"/>
              </w:rPr>
              <w:t>Опишите средства малой механизации и простейшие приспособления.</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3.</w:t>
            </w:r>
            <w:r w:rsidR="002C15A6" w:rsidRPr="00D46470">
              <w:rPr>
                <w:rFonts w:ascii="Times New Roman" w:hAnsi="Times New Roman"/>
                <w:sz w:val="24"/>
                <w:szCs w:val="24"/>
              </w:rPr>
              <w:t>Расскажите про грузоподъемные устройства.</w:t>
            </w:r>
          </w:p>
          <w:p w:rsidR="00753AA3" w:rsidRPr="00D46470" w:rsidRDefault="00753AA3" w:rsidP="001C3B19">
            <w:pPr>
              <w:rPr>
                <w:sz w:val="24"/>
                <w:szCs w:val="24"/>
              </w:rPr>
            </w:pPr>
          </w:p>
        </w:tc>
      </w:tr>
      <w:tr w:rsidR="00753AA3" w:rsidRPr="00D46470" w:rsidTr="001C3B19">
        <w:tc>
          <w:tcPr>
            <w:tcW w:w="2802" w:type="dxa"/>
          </w:tcPr>
          <w:p w:rsidR="007A35E0" w:rsidRPr="00D46470" w:rsidRDefault="007A35E0" w:rsidP="00D46470">
            <w:pPr>
              <w:widowControl w:val="0"/>
              <w:autoSpaceDE w:val="0"/>
              <w:autoSpaceDN w:val="0"/>
              <w:adjustRightInd w:val="0"/>
              <w:ind w:right="-20"/>
              <w:rPr>
                <w:sz w:val="24"/>
                <w:szCs w:val="24"/>
              </w:rPr>
            </w:pPr>
            <w:r w:rsidRPr="00D46470">
              <w:rPr>
                <w:bCs/>
                <w:sz w:val="24"/>
                <w:szCs w:val="24"/>
              </w:rPr>
              <w:t>Тема</w:t>
            </w:r>
            <w:proofErr w:type="gramStart"/>
            <w:r w:rsidRPr="00D46470">
              <w:rPr>
                <w:bCs/>
                <w:sz w:val="24"/>
                <w:szCs w:val="24"/>
              </w:rPr>
              <w:t>4</w:t>
            </w:r>
            <w:proofErr w:type="gramEnd"/>
            <w:r w:rsidRPr="00D46470">
              <w:rPr>
                <w:bCs/>
                <w:sz w:val="24"/>
                <w:szCs w:val="24"/>
              </w:rPr>
              <w:t>.6. Специал</w:t>
            </w:r>
            <w:r w:rsidRPr="00D46470">
              <w:rPr>
                <w:bCs/>
                <w:spacing w:val="1"/>
                <w:sz w:val="24"/>
                <w:szCs w:val="24"/>
              </w:rPr>
              <w:t>ь</w:t>
            </w:r>
            <w:r w:rsidRPr="00D46470">
              <w:rPr>
                <w:bCs/>
                <w:sz w:val="24"/>
                <w:szCs w:val="24"/>
              </w:rPr>
              <w:t>ные</w:t>
            </w:r>
          </w:p>
          <w:p w:rsidR="00753AA3" w:rsidRPr="00D46470" w:rsidRDefault="007A35E0" w:rsidP="00D46470">
            <w:pPr>
              <w:widowControl w:val="0"/>
              <w:tabs>
                <w:tab w:val="left" w:pos="2200"/>
              </w:tabs>
              <w:autoSpaceDE w:val="0"/>
              <w:autoSpaceDN w:val="0"/>
              <w:adjustRightInd w:val="0"/>
              <w:ind w:right="-20"/>
              <w:rPr>
                <w:sz w:val="24"/>
                <w:szCs w:val="24"/>
              </w:rPr>
            </w:pPr>
            <w:proofErr w:type="spellStart"/>
            <w:r w:rsidRPr="00D46470">
              <w:rPr>
                <w:bCs/>
                <w:sz w:val="24"/>
                <w:szCs w:val="24"/>
              </w:rPr>
              <w:t>Вагоно</w:t>
            </w:r>
            <w:proofErr w:type="spellEnd"/>
            <w:r w:rsidRPr="00D46470">
              <w:rPr>
                <w:bCs/>
                <w:sz w:val="24"/>
                <w:szCs w:val="24"/>
              </w:rPr>
              <w:t>-ра</w:t>
            </w:r>
            <w:r w:rsidRPr="00D46470">
              <w:rPr>
                <w:bCs/>
                <w:spacing w:val="-1"/>
                <w:sz w:val="24"/>
                <w:szCs w:val="24"/>
              </w:rPr>
              <w:t>з</w:t>
            </w:r>
            <w:r w:rsidRPr="00D46470">
              <w:rPr>
                <w:bCs/>
                <w:sz w:val="24"/>
                <w:szCs w:val="24"/>
              </w:rPr>
              <w:t>г</w:t>
            </w:r>
            <w:r w:rsidRPr="00D46470">
              <w:rPr>
                <w:bCs/>
                <w:spacing w:val="-2"/>
                <w:sz w:val="24"/>
                <w:szCs w:val="24"/>
              </w:rPr>
              <w:t>р</w:t>
            </w:r>
            <w:r w:rsidRPr="00D46470">
              <w:rPr>
                <w:bCs/>
                <w:spacing w:val="1"/>
                <w:sz w:val="24"/>
                <w:szCs w:val="24"/>
              </w:rPr>
              <w:t>у</w:t>
            </w:r>
            <w:r w:rsidRPr="00D46470">
              <w:rPr>
                <w:bCs/>
                <w:sz w:val="24"/>
                <w:szCs w:val="24"/>
              </w:rPr>
              <w:t xml:space="preserve">зочные </w:t>
            </w:r>
            <w:r w:rsidRPr="00D46470">
              <w:rPr>
                <w:bCs/>
                <w:spacing w:val="-1"/>
                <w:sz w:val="24"/>
                <w:szCs w:val="24"/>
              </w:rPr>
              <w:t>м</w:t>
            </w:r>
            <w:r w:rsidRPr="00D46470">
              <w:rPr>
                <w:bCs/>
                <w:spacing w:val="1"/>
                <w:sz w:val="24"/>
                <w:szCs w:val="24"/>
              </w:rPr>
              <w:t>а</w:t>
            </w:r>
            <w:r w:rsidRPr="00D46470">
              <w:rPr>
                <w:bCs/>
                <w:sz w:val="24"/>
                <w:szCs w:val="24"/>
              </w:rPr>
              <w:t xml:space="preserve">шины </w:t>
            </w:r>
            <w:proofErr w:type="spellStart"/>
            <w:r w:rsidRPr="00D46470">
              <w:rPr>
                <w:bCs/>
                <w:sz w:val="24"/>
                <w:szCs w:val="24"/>
              </w:rPr>
              <w:t>и</w:t>
            </w:r>
            <w:r w:rsidRPr="00D46470">
              <w:rPr>
                <w:bCs/>
                <w:spacing w:val="2"/>
                <w:sz w:val="24"/>
                <w:szCs w:val="24"/>
              </w:rPr>
              <w:t>у</w:t>
            </w:r>
            <w:r w:rsidRPr="00D46470">
              <w:rPr>
                <w:bCs/>
                <w:sz w:val="24"/>
                <w:szCs w:val="24"/>
              </w:rPr>
              <w:t>с</w:t>
            </w:r>
            <w:r w:rsidRPr="00D46470">
              <w:rPr>
                <w:bCs/>
                <w:spacing w:val="-1"/>
                <w:sz w:val="24"/>
                <w:szCs w:val="24"/>
              </w:rPr>
              <w:t>тр</w:t>
            </w:r>
            <w:r w:rsidRPr="00D46470">
              <w:rPr>
                <w:bCs/>
                <w:spacing w:val="1"/>
                <w:sz w:val="24"/>
                <w:szCs w:val="24"/>
              </w:rPr>
              <w:t>о</w:t>
            </w:r>
            <w:r w:rsidRPr="00D46470">
              <w:rPr>
                <w:bCs/>
                <w:sz w:val="24"/>
                <w:szCs w:val="24"/>
              </w:rPr>
              <w:t>йс</w:t>
            </w:r>
            <w:r w:rsidRPr="00D46470">
              <w:rPr>
                <w:bCs/>
                <w:spacing w:val="-1"/>
                <w:sz w:val="24"/>
                <w:szCs w:val="24"/>
              </w:rPr>
              <w:t>т</w:t>
            </w:r>
            <w:r w:rsidRPr="00D46470">
              <w:rPr>
                <w:bCs/>
                <w:sz w:val="24"/>
                <w:szCs w:val="24"/>
              </w:rPr>
              <w:t>ва</w:t>
            </w:r>
            <w:proofErr w:type="spellEnd"/>
          </w:p>
        </w:tc>
        <w:tc>
          <w:tcPr>
            <w:tcW w:w="7052" w:type="dxa"/>
          </w:tcPr>
          <w:p w:rsidR="001C3B19" w:rsidRDefault="002C15A6" w:rsidP="001C3B19">
            <w:pPr>
              <w:widowControl w:val="0"/>
              <w:autoSpaceDE w:val="0"/>
              <w:autoSpaceDN w:val="0"/>
              <w:adjustRightInd w:val="0"/>
              <w:ind w:right="-20"/>
              <w:rPr>
                <w:sz w:val="24"/>
                <w:szCs w:val="24"/>
              </w:rPr>
            </w:pPr>
            <w:r w:rsidRPr="00D46470">
              <w:rPr>
                <w:spacing w:val="-1"/>
                <w:sz w:val="24"/>
                <w:szCs w:val="24"/>
              </w:rPr>
              <w:t>1.</w:t>
            </w:r>
            <w:r w:rsidR="001C3B19">
              <w:rPr>
                <w:spacing w:val="-1"/>
                <w:sz w:val="24"/>
                <w:szCs w:val="24"/>
              </w:rPr>
              <w:t xml:space="preserve">  </w:t>
            </w:r>
            <w:r w:rsidRPr="00D46470">
              <w:rPr>
                <w:spacing w:val="-1"/>
                <w:sz w:val="24"/>
                <w:szCs w:val="24"/>
              </w:rPr>
              <w:t xml:space="preserve">Назначение </w:t>
            </w:r>
            <w:proofErr w:type="spellStart"/>
            <w:r w:rsidRPr="00D46470">
              <w:rPr>
                <w:spacing w:val="-1"/>
                <w:sz w:val="24"/>
                <w:szCs w:val="24"/>
              </w:rPr>
              <w:t>в</w:t>
            </w:r>
            <w:r w:rsidRPr="00D46470">
              <w:rPr>
                <w:sz w:val="24"/>
                <w:szCs w:val="24"/>
              </w:rPr>
              <w:t>а</w:t>
            </w:r>
            <w:r w:rsidRPr="00D46470">
              <w:rPr>
                <w:spacing w:val="-1"/>
                <w:sz w:val="24"/>
                <w:szCs w:val="24"/>
              </w:rPr>
              <w:t>г</w:t>
            </w:r>
            <w:r w:rsidRPr="00D46470">
              <w:rPr>
                <w:spacing w:val="1"/>
                <w:sz w:val="24"/>
                <w:szCs w:val="24"/>
              </w:rPr>
              <w:t>о</w:t>
            </w:r>
            <w:r w:rsidRPr="00D46470">
              <w:rPr>
                <w:spacing w:val="-1"/>
                <w:sz w:val="24"/>
                <w:szCs w:val="24"/>
              </w:rPr>
              <w:t>н</w:t>
            </w:r>
            <w:r w:rsidRPr="00D46470">
              <w:rPr>
                <w:sz w:val="24"/>
                <w:szCs w:val="24"/>
              </w:rPr>
              <w:t>оо</w:t>
            </w:r>
            <w:r w:rsidRPr="00D46470">
              <w:rPr>
                <w:spacing w:val="-2"/>
                <w:sz w:val="24"/>
                <w:szCs w:val="24"/>
              </w:rPr>
              <w:t>п</w:t>
            </w:r>
            <w:r w:rsidRPr="00D46470">
              <w:rPr>
                <w:sz w:val="24"/>
                <w:szCs w:val="24"/>
              </w:rPr>
              <w:t>р</w:t>
            </w:r>
            <w:r w:rsidRPr="00D46470">
              <w:rPr>
                <w:spacing w:val="-1"/>
                <w:sz w:val="24"/>
                <w:szCs w:val="24"/>
              </w:rPr>
              <w:t>о</w:t>
            </w:r>
            <w:r w:rsidRPr="00D46470">
              <w:rPr>
                <w:sz w:val="24"/>
                <w:szCs w:val="24"/>
              </w:rPr>
              <w:t>к</w:t>
            </w:r>
            <w:r w:rsidRPr="00D46470">
              <w:rPr>
                <w:spacing w:val="-1"/>
                <w:sz w:val="24"/>
                <w:szCs w:val="24"/>
              </w:rPr>
              <w:t>и</w:t>
            </w:r>
            <w:r w:rsidRPr="00D46470">
              <w:rPr>
                <w:sz w:val="24"/>
                <w:szCs w:val="24"/>
              </w:rPr>
              <w:t>дывателей</w:t>
            </w:r>
            <w:proofErr w:type="spellEnd"/>
            <w:r w:rsidRPr="00D46470">
              <w:rPr>
                <w:sz w:val="24"/>
                <w:szCs w:val="24"/>
              </w:rPr>
              <w:t>.</w:t>
            </w:r>
          </w:p>
          <w:p w:rsidR="007D2EAD" w:rsidRPr="00D46470" w:rsidRDefault="002C15A6" w:rsidP="001C3B19">
            <w:pPr>
              <w:widowControl w:val="0"/>
              <w:autoSpaceDE w:val="0"/>
              <w:autoSpaceDN w:val="0"/>
              <w:adjustRightInd w:val="0"/>
              <w:ind w:right="-20"/>
              <w:rPr>
                <w:spacing w:val="21"/>
                <w:sz w:val="24"/>
                <w:szCs w:val="24"/>
              </w:rPr>
            </w:pPr>
            <w:r w:rsidRPr="00D46470">
              <w:rPr>
                <w:spacing w:val="22"/>
                <w:sz w:val="24"/>
                <w:szCs w:val="24"/>
              </w:rPr>
              <w:t>2.</w:t>
            </w:r>
            <w:r w:rsidR="001C3B19">
              <w:rPr>
                <w:spacing w:val="22"/>
                <w:sz w:val="24"/>
                <w:szCs w:val="24"/>
              </w:rPr>
              <w:t xml:space="preserve"> </w:t>
            </w:r>
            <w:r w:rsidRPr="00D46470">
              <w:rPr>
                <w:spacing w:val="22"/>
                <w:sz w:val="24"/>
                <w:szCs w:val="24"/>
              </w:rPr>
              <w:t>Опишите</w:t>
            </w:r>
            <w:r w:rsidR="001C3B19">
              <w:rPr>
                <w:spacing w:val="22"/>
                <w:sz w:val="24"/>
                <w:szCs w:val="24"/>
              </w:rPr>
              <w:t xml:space="preserve"> </w:t>
            </w:r>
            <w:r w:rsidRPr="00D46470">
              <w:rPr>
                <w:sz w:val="24"/>
                <w:szCs w:val="24"/>
              </w:rPr>
              <w:t>машины</w:t>
            </w:r>
            <w:r w:rsidR="001C3B19">
              <w:rPr>
                <w:sz w:val="24"/>
                <w:szCs w:val="24"/>
              </w:rPr>
              <w:t xml:space="preserve"> </w:t>
            </w:r>
            <w:r w:rsidRPr="00D46470">
              <w:rPr>
                <w:sz w:val="24"/>
                <w:szCs w:val="24"/>
              </w:rPr>
              <w:t>с</w:t>
            </w:r>
            <w:r w:rsidR="001C3B19">
              <w:rPr>
                <w:sz w:val="24"/>
                <w:szCs w:val="24"/>
              </w:rPr>
              <w:t xml:space="preserve"> </w:t>
            </w:r>
            <w:r w:rsidRPr="00D46470">
              <w:rPr>
                <w:spacing w:val="-2"/>
                <w:sz w:val="24"/>
                <w:szCs w:val="24"/>
              </w:rPr>
              <w:t>п</w:t>
            </w:r>
            <w:r w:rsidRPr="00D46470">
              <w:rPr>
                <w:spacing w:val="1"/>
                <w:sz w:val="24"/>
                <w:szCs w:val="24"/>
              </w:rPr>
              <w:t>о</w:t>
            </w:r>
            <w:r w:rsidRPr="00D46470">
              <w:rPr>
                <w:sz w:val="24"/>
                <w:szCs w:val="24"/>
              </w:rPr>
              <w:t>д</w:t>
            </w:r>
            <w:r w:rsidRPr="00D46470">
              <w:rPr>
                <w:spacing w:val="-2"/>
                <w:sz w:val="24"/>
                <w:szCs w:val="24"/>
              </w:rPr>
              <w:t>ъ</w:t>
            </w:r>
            <w:r w:rsidRPr="00D46470">
              <w:rPr>
                <w:sz w:val="24"/>
                <w:szCs w:val="24"/>
              </w:rPr>
              <w:t>емным</w:t>
            </w:r>
            <w:r w:rsidR="001C3B19">
              <w:rPr>
                <w:sz w:val="24"/>
                <w:szCs w:val="24"/>
              </w:rPr>
              <w:t xml:space="preserve"> </w:t>
            </w:r>
            <w:r w:rsidRPr="00D46470">
              <w:rPr>
                <w:sz w:val="24"/>
                <w:szCs w:val="24"/>
              </w:rPr>
              <w:t>элева</w:t>
            </w:r>
            <w:r w:rsidRPr="00D46470">
              <w:rPr>
                <w:spacing w:val="-1"/>
                <w:sz w:val="24"/>
                <w:szCs w:val="24"/>
              </w:rPr>
              <w:t>т</w:t>
            </w:r>
            <w:r w:rsidRPr="00D46470">
              <w:rPr>
                <w:sz w:val="24"/>
                <w:szCs w:val="24"/>
              </w:rPr>
              <w:t>ором</w:t>
            </w:r>
            <w:r w:rsidR="001C3B19">
              <w:rPr>
                <w:sz w:val="24"/>
                <w:szCs w:val="24"/>
              </w:rPr>
              <w:t xml:space="preserve"> </w:t>
            </w:r>
            <w:r w:rsidRPr="00D46470">
              <w:rPr>
                <w:sz w:val="24"/>
                <w:szCs w:val="24"/>
              </w:rPr>
              <w:t>для</w:t>
            </w:r>
            <w:r w:rsidR="001C3B19">
              <w:rPr>
                <w:sz w:val="24"/>
                <w:szCs w:val="24"/>
              </w:rPr>
              <w:t xml:space="preserve"> </w:t>
            </w:r>
            <w:r w:rsidRPr="00D46470">
              <w:rPr>
                <w:sz w:val="24"/>
                <w:szCs w:val="24"/>
              </w:rPr>
              <w:t>р</w:t>
            </w:r>
            <w:r w:rsidRPr="00D46470">
              <w:rPr>
                <w:spacing w:val="-1"/>
                <w:sz w:val="24"/>
                <w:szCs w:val="24"/>
              </w:rPr>
              <w:t>а</w:t>
            </w:r>
            <w:r w:rsidRPr="00D46470">
              <w:rPr>
                <w:sz w:val="24"/>
                <w:szCs w:val="24"/>
              </w:rPr>
              <w:t>з</w:t>
            </w:r>
            <w:r w:rsidRPr="00D46470">
              <w:rPr>
                <w:spacing w:val="-1"/>
                <w:sz w:val="24"/>
                <w:szCs w:val="24"/>
              </w:rPr>
              <w:t>г</w:t>
            </w:r>
            <w:r w:rsidRPr="00D46470">
              <w:rPr>
                <w:sz w:val="24"/>
                <w:szCs w:val="24"/>
              </w:rPr>
              <w:t>р</w:t>
            </w:r>
            <w:r w:rsidRPr="00D46470">
              <w:rPr>
                <w:spacing w:val="-1"/>
                <w:sz w:val="24"/>
                <w:szCs w:val="24"/>
              </w:rPr>
              <w:t>у</w:t>
            </w:r>
            <w:r w:rsidRPr="00D46470">
              <w:rPr>
                <w:sz w:val="24"/>
                <w:szCs w:val="24"/>
              </w:rPr>
              <w:t>зки</w:t>
            </w:r>
            <w:r w:rsidR="001C3B19">
              <w:rPr>
                <w:sz w:val="24"/>
                <w:szCs w:val="24"/>
              </w:rPr>
              <w:t xml:space="preserve"> </w:t>
            </w:r>
            <w:r w:rsidRPr="00D46470">
              <w:rPr>
                <w:sz w:val="24"/>
                <w:szCs w:val="24"/>
              </w:rPr>
              <w:t>п</w:t>
            </w:r>
            <w:r w:rsidRPr="00D46470">
              <w:rPr>
                <w:spacing w:val="1"/>
                <w:sz w:val="24"/>
                <w:szCs w:val="24"/>
              </w:rPr>
              <w:t>о</w:t>
            </w:r>
            <w:r w:rsidRPr="00D46470">
              <w:rPr>
                <w:sz w:val="24"/>
                <w:szCs w:val="24"/>
              </w:rPr>
              <w:t>лува</w:t>
            </w:r>
            <w:r w:rsidRPr="00D46470">
              <w:rPr>
                <w:spacing w:val="-2"/>
                <w:sz w:val="24"/>
                <w:szCs w:val="24"/>
              </w:rPr>
              <w:t>г</w:t>
            </w:r>
            <w:r w:rsidRPr="00D46470">
              <w:rPr>
                <w:spacing w:val="1"/>
                <w:sz w:val="24"/>
                <w:szCs w:val="24"/>
              </w:rPr>
              <w:t>о</w:t>
            </w:r>
            <w:r w:rsidRPr="00D46470">
              <w:rPr>
                <w:sz w:val="24"/>
                <w:szCs w:val="24"/>
              </w:rPr>
              <w:t>н</w:t>
            </w:r>
            <w:r w:rsidRPr="00D46470">
              <w:rPr>
                <w:spacing w:val="1"/>
                <w:sz w:val="24"/>
                <w:szCs w:val="24"/>
              </w:rPr>
              <w:t>о</w:t>
            </w:r>
            <w:r w:rsidRPr="00D46470">
              <w:rPr>
                <w:sz w:val="24"/>
                <w:szCs w:val="24"/>
              </w:rPr>
              <w:t>в</w:t>
            </w:r>
            <w:r w:rsidR="001C3B19">
              <w:rPr>
                <w:sz w:val="24"/>
                <w:szCs w:val="24"/>
              </w:rPr>
              <w:t xml:space="preserve"> </w:t>
            </w:r>
            <w:r w:rsidRPr="00D46470">
              <w:rPr>
                <w:sz w:val="24"/>
                <w:szCs w:val="24"/>
              </w:rPr>
              <w:t>и</w:t>
            </w:r>
            <w:r w:rsidR="001C3B19">
              <w:rPr>
                <w:sz w:val="24"/>
                <w:szCs w:val="24"/>
              </w:rPr>
              <w:t xml:space="preserve"> </w:t>
            </w:r>
            <w:r w:rsidRPr="00D46470">
              <w:rPr>
                <w:spacing w:val="-1"/>
                <w:sz w:val="24"/>
                <w:szCs w:val="24"/>
              </w:rPr>
              <w:t>платф</w:t>
            </w:r>
            <w:r w:rsidRPr="00D46470">
              <w:rPr>
                <w:spacing w:val="1"/>
                <w:sz w:val="24"/>
                <w:szCs w:val="24"/>
              </w:rPr>
              <w:t>о</w:t>
            </w:r>
            <w:r w:rsidRPr="00D46470">
              <w:rPr>
                <w:spacing w:val="-1"/>
                <w:sz w:val="24"/>
                <w:szCs w:val="24"/>
              </w:rPr>
              <w:t>р</w:t>
            </w:r>
            <w:r w:rsidRPr="00D46470">
              <w:rPr>
                <w:spacing w:val="1"/>
                <w:sz w:val="24"/>
                <w:szCs w:val="24"/>
              </w:rPr>
              <w:t>м</w:t>
            </w:r>
            <w:r w:rsidRPr="00D46470">
              <w:rPr>
                <w:sz w:val="24"/>
                <w:szCs w:val="24"/>
              </w:rPr>
              <w:t>.</w:t>
            </w:r>
          </w:p>
          <w:p w:rsidR="002C15A6" w:rsidRPr="00D46470" w:rsidRDefault="002C15A6" w:rsidP="001C3B19">
            <w:pPr>
              <w:widowControl w:val="0"/>
              <w:autoSpaceDE w:val="0"/>
              <w:autoSpaceDN w:val="0"/>
              <w:adjustRightInd w:val="0"/>
              <w:ind w:right="-20"/>
              <w:rPr>
                <w:sz w:val="24"/>
                <w:szCs w:val="24"/>
              </w:rPr>
            </w:pPr>
            <w:r w:rsidRPr="00D46470">
              <w:rPr>
                <w:spacing w:val="21"/>
                <w:sz w:val="24"/>
                <w:szCs w:val="24"/>
              </w:rPr>
              <w:t>3.</w:t>
            </w:r>
            <w:r w:rsidR="001C3B19">
              <w:rPr>
                <w:spacing w:val="21"/>
                <w:sz w:val="24"/>
                <w:szCs w:val="24"/>
              </w:rPr>
              <w:t xml:space="preserve"> </w:t>
            </w:r>
            <w:r w:rsidRPr="00D46470">
              <w:rPr>
                <w:spacing w:val="21"/>
                <w:sz w:val="24"/>
                <w:szCs w:val="24"/>
              </w:rPr>
              <w:t xml:space="preserve">Опишите </w:t>
            </w:r>
            <w:r w:rsidRPr="00D46470">
              <w:rPr>
                <w:spacing w:val="-1"/>
                <w:sz w:val="24"/>
                <w:szCs w:val="24"/>
              </w:rPr>
              <w:t>м</w:t>
            </w:r>
            <w:r w:rsidRPr="00D46470">
              <w:rPr>
                <w:sz w:val="24"/>
                <w:szCs w:val="24"/>
              </w:rPr>
              <w:t>а</w:t>
            </w:r>
            <w:r w:rsidR="007D2EAD" w:rsidRPr="00D46470">
              <w:rPr>
                <w:sz w:val="24"/>
                <w:szCs w:val="24"/>
              </w:rPr>
              <w:t xml:space="preserve">шины </w:t>
            </w:r>
            <w:proofErr w:type="spellStart"/>
            <w:r w:rsidR="007D2EAD" w:rsidRPr="00D46470">
              <w:rPr>
                <w:sz w:val="24"/>
                <w:szCs w:val="24"/>
              </w:rPr>
              <w:t>дляоч</w:t>
            </w:r>
            <w:r w:rsidR="007D2EAD" w:rsidRPr="00D46470">
              <w:rPr>
                <w:spacing w:val="-2"/>
                <w:sz w:val="24"/>
                <w:szCs w:val="24"/>
              </w:rPr>
              <w:t>и</w:t>
            </w:r>
            <w:r w:rsidR="007D2EAD" w:rsidRPr="00D46470">
              <w:rPr>
                <w:sz w:val="24"/>
                <w:szCs w:val="24"/>
              </w:rPr>
              <w:t>стки</w:t>
            </w:r>
            <w:proofErr w:type="spellEnd"/>
            <w:r w:rsidR="007D2EAD" w:rsidRPr="00D46470">
              <w:rPr>
                <w:sz w:val="24"/>
                <w:szCs w:val="24"/>
              </w:rPr>
              <w:t xml:space="preserve"> ваго</w:t>
            </w:r>
            <w:r w:rsidR="007D2EAD" w:rsidRPr="00D46470">
              <w:rPr>
                <w:spacing w:val="-2"/>
                <w:sz w:val="24"/>
                <w:szCs w:val="24"/>
              </w:rPr>
              <w:t>н</w:t>
            </w:r>
            <w:r w:rsidR="007D2EAD" w:rsidRPr="00D46470">
              <w:rPr>
                <w:spacing w:val="1"/>
                <w:sz w:val="24"/>
                <w:szCs w:val="24"/>
              </w:rPr>
              <w:t>о</w:t>
            </w:r>
            <w:r w:rsidR="007D2EAD" w:rsidRPr="00D46470">
              <w:rPr>
                <w:sz w:val="24"/>
                <w:szCs w:val="24"/>
              </w:rPr>
              <w:t>в</w:t>
            </w:r>
          </w:p>
          <w:p w:rsidR="00753AA3" w:rsidRPr="00D46470" w:rsidRDefault="002C15A6" w:rsidP="001C3B19">
            <w:pPr>
              <w:rPr>
                <w:sz w:val="24"/>
                <w:szCs w:val="24"/>
              </w:rPr>
            </w:pPr>
            <w:r w:rsidRPr="00D46470">
              <w:rPr>
                <w:sz w:val="24"/>
                <w:szCs w:val="24"/>
              </w:rPr>
              <w:t xml:space="preserve">и </w:t>
            </w:r>
            <w:proofErr w:type="spellStart"/>
            <w:r w:rsidRPr="00D46470">
              <w:rPr>
                <w:sz w:val="24"/>
                <w:szCs w:val="24"/>
              </w:rPr>
              <w:t>р</w:t>
            </w:r>
            <w:r w:rsidRPr="00D46470">
              <w:rPr>
                <w:spacing w:val="-2"/>
                <w:sz w:val="24"/>
                <w:szCs w:val="24"/>
              </w:rPr>
              <w:t>ы</w:t>
            </w:r>
            <w:r w:rsidRPr="00D46470">
              <w:rPr>
                <w:sz w:val="24"/>
                <w:szCs w:val="24"/>
              </w:rPr>
              <w:t>хле</w:t>
            </w:r>
            <w:r w:rsidRPr="00D46470">
              <w:rPr>
                <w:spacing w:val="-1"/>
                <w:sz w:val="24"/>
                <w:szCs w:val="24"/>
              </w:rPr>
              <w:t>ни</w:t>
            </w:r>
            <w:r w:rsidRPr="00D46470">
              <w:rPr>
                <w:sz w:val="24"/>
                <w:szCs w:val="24"/>
              </w:rPr>
              <w:t>я</w:t>
            </w:r>
            <w:r w:rsidRPr="00D46470">
              <w:rPr>
                <w:spacing w:val="-1"/>
                <w:sz w:val="24"/>
                <w:szCs w:val="24"/>
              </w:rPr>
              <w:t>с</w:t>
            </w:r>
            <w:r w:rsidRPr="00D46470">
              <w:rPr>
                <w:sz w:val="24"/>
                <w:szCs w:val="24"/>
              </w:rPr>
              <w:t>мер</w:t>
            </w:r>
            <w:r w:rsidRPr="00D46470">
              <w:rPr>
                <w:spacing w:val="-1"/>
                <w:sz w:val="24"/>
                <w:szCs w:val="24"/>
              </w:rPr>
              <w:t>з</w:t>
            </w:r>
            <w:r w:rsidRPr="00D46470">
              <w:rPr>
                <w:sz w:val="24"/>
                <w:szCs w:val="24"/>
              </w:rPr>
              <w:t>ш</w:t>
            </w:r>
            <w:r w:rsidRPr="00D46470">
              <w:rPr>
                <w:spacing w:val="-2"/>
                <w:sz w:val="24"/>
                <w:szCs w:val="24"/>
              </w:rPr>
              <w:t>и</w:t>
            </w:r>
            <w:r w:rsidRPr="00D46470">
              <w:rPr>
                <w:spacing w:val="1"/>
                <w:sz w:val="24"/>
                <w:szCs w:val="24"/>
              </w:rPr>
              <w:t>х</w:t>
            </w:r>
            <w:r w:rsidRPr="00D46470">
              <w:rPr>
                <w:sz w:val="24"/>
                <w:szCs w:val="24"/>
              </w:rPr>
              <w:t>ся</w:t>
            </w:r>
            <w:r w:rsidRPr="00D46470">
              <w:rPr>
                <w:spacing w:val="-2"/>
                <w:sz w:val="24"/>
                <w:szCs w:val="24"/>
              </w:rPr>
              <w:t>г</w:t>
            </w:r>
            <w:r w:rsidRPr="00D46470">
              <w:rPr>
                <w:sz w:val="24"/>
                <w:szCs w:val="24"/>
              </w:rPr>
              <w:t>руз</w:t>
            </w:r>
            <w:r w:rsidRPr="00D46470">
              <w:rPr>
                <w:spacing w:val="1"/>
                <w:sz w:val="24"/>
                <w:szCs w:val="24"/>
              </w:rPr>
              <w:t>о</w:t>
            </w:r>
            <w:r w:rsidRPr="00D46470">
              <w:rPr>
                <w:sz w:val="24"/>
                <w:szCs w:val="24"/>
              </w:rPr>
              <w:t>в</w:t>
            </w:r>
            <w:proofErr w:type="spellEnd"/>
          </w:p>
        </w:tc>
      </w:tr>
      <w:tr w:rsidR="007A35E0" w:rsidRPr="00D46470" w:rsidTr="001C3B19">
        <w:tc>
          <w:tcPr>
            <w:tcW w:w="2802" w:type="dxa"/>
            <w:vAlign w:val="center"/>
          </w:tcPr>
          <w:p w:rsidR="007A35E0" w:rsidRPr="00D46470" w:rsidRDefault="007A35E0" w:rsidP="00D46470">
            <w:pPr>
              <w:pStyle w:val="22"/>
              <w:spacing w:after="0" w:line="240" w:lineRule="auto"/>
              <w:rPr>
                <w:sz w:val="24"/>
                <w:szCs w:val="24"/>
              </w:rPr>
            </w:pPr>
            <w:r w:rsidRPr="00D46470">
              <w:rPr>
                <w:bCs/>
                <w:sz w:val="24"/>
                <w:szCs w:val="24"/>
              </w:rPr>
              <w:t>Тема</w:t>
            </w:r>
            <w:r w:rsidRPr="00D46470">
              <w:rPr>
                <w:bCs/>
                <w:spacing w:val="1"/>
                <w:sz w:val="24"/>
                <w:szCs w:val="24"/>
              </w:rPr>
              <w:t>5</w:t>
            </w:r>
            <w:r w:rsidRPr="00D46470">
              <w:rPr>
                <w:bCs/>
                <w:spacing w:val="-1"/>
                <w:sz w:val="24"/>
                <w:szCs w:val="24"/>
              </w:rPr>
              <w:t>.</w:t>
            </w:r>
            <w:r w:rsidRPr="00D46470">
              <w:rPr>
                <w:bCs/>
                <w:spacing w:val="1"/>
                <w:sz w:val="24"/>
                <w:szCs w:val="24"/>
              </w:rPr>
              <w:t>4</w:t>
            </w:r>
            <w:r w:rsidRPr="00D46470">
              <w:rPr>
                <w:bCs/>
                <w:sz w:val="24"/>
                <w:szCs w:val="24"/>
              </w:rPr>
              <w:t xml:space="preserve">. </w:t>
            </w:r>
            <w:r w:rsidRPr="00D46470">
              <w:rPr>
                <w:bCs/>
                <w:spacing w:val="-1"/>
                <w:sz w:val="24"/>
                <w:szCs w:val="24"/>
              </w:rPr>
              <w:t>Лес</w:t>
            </w:r>
            <w:r w:rsidRPr="00D46470">
              <w:rPr>
                <w:bCs/>
                <w:spacing w:val="1"/>
                <w:sz w:val="24"/>
                <w:szCs w:val="24"/>
              </w:rPr>
              <w:t>о</w:t>
            </w:r>
            <w:r w:rsidRPr="00D46470">
              <w:rPr>
                <w:bCs/>
                <w:spacing w:val="-1"/>
                <w:sz w:val="24"/>
                <w:szCs w:val="24"/>
              </w:rPr>
              <w:t>м</w:t>
            </w:r>
            <w:r w:rsidRPr="00D46470">
              <w:rPr>
                <w:bCs/>
                <w:spacing w:val="1"/>
                <w:sz w:val="24"/>
                <w:szCs w:val="24"/>
              </w:rPr>
              <w:t>а</w:t>
            </w:r>
            <w:r w:rsidRPr="00D46470">
              <w:rPr>
                <w:bCs/>
                <w:spacing w:val="-1"/>
                <w:sz w:val="24"/>
                <w:szCs w:val="24"/>
              </w:rPr>
              <w:t>тери</w:t>
            </w:r>
            <w:r w:rsidRPr="00D46470">
              <w:rPr>
                <w:bCs/>
                <w:spacing w:val="1"/>
                <w:sz w:val="24"/>
                <w:szCs w:val="24"/>
              </w:rPr>
              <w:t>а</w:t>
            </w:r>
            <w:r w:rsidRPr="00D46470">
              <w:rPr>
                <w:bCs/>
                <w:sz w:val="24"/>
                <w:szCs w:val="24"/>
              </w:rPr>
              <w:t>лы</w:t>
            </w:r>
          </w:p>
        </w:tc>
        <w:tc>
          <w:tcPr>
            <w:tcW w:w="7052" w:type="dxa"/>
          </w:tcPr>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1.</w:t>
            </w:r>
            <w:r w:rsidR="002C15A6" w:rsidRPr="00D46470">
              <w:rPr>
                <w:rFonts w:ascii="Times New Roman" w:hAnsi="Times New Roman"/>
                <w:sz w:val="24"/>
                <w:szCs w:val="24"/>
              </w:rPr>
              <w:t>Дайте характеристику лесоматериалов, их характеристику .</w:t>
            </w:r>
          </w:p>
          <w:p w:rsidR="002C15A6" w:rsidRPr="00D46470" w:rsidRDefault="001C3B19" w:rsidP="001C3B19">
            <w:pPr>
              <w:pStyle w:val="a3"/>
              <w:ind w:left="0"/>
              <w:rPr>
                <w:rFonts w:ascii="Times New Roman" w:hAnsi="Times New Roman"/>
                <w:sz w:val="24"/>
                <w:szCs w:val="24"/>
              </w:rPr>
            </w:pPr>
            <w:r>
              <w:rPr>
                <w:rFonts w:ascii="Times New Roman" w:hAnsi="Times New Roman"/>
                <w:sz w:val="24"/>
                <w:szCs w:val="24"/>
              </w:rPr>
              <w:t>2.</w:t>
            </w:r>
            <w:r w:rsidR="002C15A6" w:rsidRPr="00D46470">
              <w:rPr>
                <w:rFonts w:ascii="Times New Roman" w:hAnsi="Times New Roman"/>
                <w:sz w:val="24"/>
                <w:szCs w:val="24"/>
              </w:rPr>
              <w:t>Перечислите способы хранения лесоматериалов.</w:t>
            </w:r>
          </w:p>
          <w:p w:rsidR="007A35E0" w:rsidRPr="00D46470" w:rsidRDefault="002C15A6" w:rsidP="001C3B19">
            <w:pPr>
              <w:rPr>
                <w:sz w:val="24"/>
                <w:szCs w:val="24"/>
              </w:rPr>
            </w:pPr>
            <w:r w:rsidRPr="00D46470">
              <w:rPr>
                <w:sz w:val="24"/>
                <w:szCs w:val="24"/>
              </w:rPr>
              <w:t>3.Перечислите порядок складских операций с лесными грузами.</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bCs/>
                <w:spacing w:val="47"/>
                <w:sz w:val="24"/>
                <w:szCs w:val="24"/>
              </w:rPr>
            </w:pPr>
            <w:r w:rsidRPr="00D46470">
              <w:rPr>
                <w:bCs/>
                <w:sz w:val="24"/>
                <w:szCs w:val="24"/>
              </w:rPr>
              <w:t>Тема5.5.</w:t>
            </w:r>
            <w:r w:rsidRPr="00D46470">
              <w:rPr>
                <w:bCs/>
                <w:spacing w:val="-1"/>
                <w:sz w:val="24"/>
                <w:szCs w:val="24"/>
              </w:rPr>
              <w:t>М</w:t>
            </w:r>
            <w:r w:rsidRPr="00D46470">
              <w:rPr>
                <w:bCs/>
                <w:sz w:val="24"/>
                <w:szCs w:val="24"/>
              </w:rPr>
              <w:t>е</w:t>
            </w:r>
            <w:r w:rsidRPr="00D46470">
              <w:rPr>
                <w:bCs/>
                <w:spacing w:val="-1"/>
                <w:sz w:val="24"/>
                <w:szCs w:val="24"/>
              </w:rPr>
              <w:t>т</w:t>
            </w:r>
            <w:r w:rsidRPr="00D46470">
              <w:rPr>
                <w:bCs/>
                <w:spacing w:val="1"/>
                <w:sz w:val="24"/>
                <w:szCs w:val="24"/>
              </w:rPr>
              <w:t>а</w:t>
            </w:r>
            <w:r w:rsidRPr="00D46470">
              <w:rPr>
                <w:bCs/>
                <w:sz w:val="24"/>
                <w:szCs w:val="24"/>
              </w:rPr>
              <w:t>ллыи</w:t>
            </w:r>
          </w:p>
          <w:p w:rsidR="007A35E0" w:rsidRPr="00D46470" w:rsidRDefault="007A35E0" w:rsidP="00D46470">
            <w:pPr>
              <w:pStyle w:val="22"/>
              <w:spacing w:after="0" w:line="240" w:lineRule="auto"/>
              <w:rPr>
                <w:sz w:val="24"/>
                <w:szCs w:val="24"/>
              </w:rPr>
            </w:pPr>
            <w:r w:rsidRPr="00D46470">
              <w:rPr>
                <w:bCs/>
                <w:sz w:val="24"/>
                <w:szCs w:val="24"/>
              </w:rPr>
              <w:t>м</w:t>
            </w:r>
            <w:r w:rsidRPr="00D46470">
              <w:rPr>
                <w:bCs/>
                <w:spacing w:val="-1"/>
                <w:sz w:val="24"/>
                <w:szCs w:val="24"/>
              </w:rPr>
              <w:t>ет</w:t>
            </w:r>
            <w:r w:rsidRPr="00D46470">
              <w:rPr>
                <w:bCs/>
                <w:spacing w:val="1"/>
                <w:sz w:val="24"/>
                <w:szCs w:val="24"/>
              </w:rPr>
              <w:t>а</w:t>
            </w:r>
            <w:r w:rsidRPr="00D46470">
              <w:rPr>
                <w:bCs/>
                <w:sz w:val="24"/>
                <w:szCs w:val="24"/>
              </w:rPr>
              <w:t>лло</w:t>
            </w:r>
            <w:r w:rsidRPr="00D46470">
              <w:rPr>
                <w:bCs/>
                <w:spacing w:val="-1"/>
                <w:sz w:val="24"/>
                <w:szCs w:val="24"/>
              </w:rPr>
              <w:t>п</w:t>
            </w:r>
            <w:r w:rsidRPr="00D46470">
              <w:rPr>
                <w:bCs/>
                <w:sz w:val="24"/>
                <w:szCs w:val="24"/>
              </w:rPr>
              <w:t>ро</w:t>
            </w:r>
            <w:r w:rsidRPr="00D46470">
              <w:rPr>
                <w:bCs/>
                <w:spacing w:val="-3"/>
                <w:sz w:val="24"/>
                <w:szCs w:val="24"/>
              </w:rPr>
              <w:t>д</w:t>
            </w:r>
            <w:r w:rsidRPr="00D46470">
              <w:rPr>
                <w:bCs/>
                <w:spacing w:val="2"/>
                <w:sz w:val="24"/>
                <w:szCs w:val="24"/>
              </w:rPr>
              <w:t>у</w:t>
            </w:r>
            <w:r w:rsidRPr="00D46470">
              <w:rPr>
                <w:bCs/>
                <w:spacing w:val="-1"/>
                <w:sz w:val="24"/>
                <w:szCs w:val="24"/>
              </w:rPr>
              <w:t>к</w:t>
            </w:r>
            <w:r w:rsidRPr="00D46470">
              <w:rPr>
                <w:bCs/>
                <w:sz w:val="24"/>
                <w:szCs w:val="24"/>
              </w:rPr>
              <w:t>ция</w:t>
            </w:r>
          </w:p>
        </w:tc>
        <w:tc>
          <w:tcPr>
            <w:tcW w:w="7052" w:type="dxa"/>
          </w:tcPr>
          <w:p w:rsidR="007A35E0" w:rsidRPr="00D46470" w:rsidRDefault="002C15A6" w:rsidP="001C3B19">
            <w:pPr>
              <w:rPr>
                <w:sz w:val="24"/>
                <w:szCs w:val="24"/>
              </w:rPr>
            </w:pPr>
            <w:r w:rsidRPr="00D46470">
              <w:rPr>
                <w:sz w:val="24"/>
                <w:szCs w:val="24"/>
              </w:rPr>
              <w:t>1.</w:t>
            </w:r>
            <w:r w:rsidR="001C3B19">
              <w:rPr>
                <w:sz w:val="24"/>
                <w:szCs w:val="24"/>
              </w:rPr>
              <w:t xml:space="preserve">   </w:t>
            </w:r>
            <w:r w:rsidRPr="00D46470">
              <w:rPr>
                <w:sz w:val="24"/>
                <w:szCs w:val="24"/>
              </w:rPr>
              <w:t>Опишите условия хранения металлов и металлоизделий.</w:t>
            </w:r>
          </w:p>
          <w:p w:rsidR="002C15A6" w:rsidRPr="00D46470" w:rsidRDefault="002C15A6" w:rsidP="001C3B19">
            <w:pPr>
              <w:rPr>
                <w:sz w:val="24"/>
                <w:szCs w:val="24"/>
              </w:rPr>
            </w:pPr>
            <w:r w:rsidRPr="00D46470">
              <w:rPr>
                <w:sz w:val="24"/>
                <w:szCs w:val="24"/>
              </w:rPr>
              <w:t>2.</w:t>
            </w:r>
            <w:r w:rsidR="001C3B19">
              <w:rPr>
                <w:sz w:val="24"/>
                <w:szCs w:val="24"/>
              </w:rPr>
              <w:t xml:space="preserve">  </w:t>
            </w:r>
            <w:r w:rsidRPr="00D46470">
              <w:rPr>
                <w:sz w:val="24"/>
                <w:szCs w:val="24"/>
              </w:rPr>
              <w:t xml:space="preserve">Опишите схемы комплексной механизации </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bCs/>
                <w:sz w:val="24"/>
                <w:szCs w:val="24"/>
              </w:rPr>
            </w:pPr>
            <w:r w:rsidRPr="00D46470">
              <w:rPr>
                <w:bCs/>
                <w:sz w:val="24"/>
                <w:szCs w:val="24"/>
              </w:rPr>
              <w:t xml:space="preserve">Тема5.6. </w:t>
            </w:r>
            <w:r w:rsidRPr="00D46470">
              <w:rPr>
                <w:bCs/>
                <w:spacing w:val="-1"/>
                <w:sz w:val="24"/>
                <w:szCs w:val="24"/>
              </w:rPr>
              <w:t>Гр</w:t>
            </w:r>
            <w:r w:rsidRPr="00D46470">
              <w:rPr>
                <w:bCs/>
                <w:spacing w:val="2"/>
                <w:sz w:val="24"/>
                <w:szCs w:val="24"/>
              </w:rPr>
              <w:t>у</w:t>
            </w:r>
            <w:r w:rsidRPr="00D46470">
              <w:rPr>
                <w:bCs/>
                <w:sz w:val="24"/>
                <w:szCs w:val="24"/>
              </w:rPr>
              <w:t xml:space="preserve">зы, </w:t>
            </w:r>
          </w:p>
          <w:p w:rsidR="007A35E0" w:rsidRPr="00D46470" w:rsidRDefault="007A35E0" w:rsidP="00D46470">
            <w:pPr>
              <w:pStyle w:val="22"/>
              <w:spacing w:after="0" w:line="240" w:lineRule="auto"/>
              <w:rPr>
                <w:sz w:val="24"/>
                <w:szCs w:val="24"/>
              </w:rPr>
            </w:pPr>
            <w:proofErr w:type="spellStart"/>
            <w:r w:rsidRPr="00D46470">
              <w:rPr>
                <w:bCs/>
                <w:sz w:val="24"/>
                <w:szCs w:val="24"/>
              </w:rPr>
              <w:t>пере</w:t>
            </w:r>
            <w:r w:rsidRPr="00D46470">
              <w:rPr>
                <w:bCs/>
                <w:spacing w:val="-2"/>
                <w:sz w:val="24"/>
                <w:szCs w:val="24"/>
              </w:rPr>
              <w:t>в</w:t>
            </w:r>
            <w:r w:rsidRPr="00D46470">
              <w:rPr>
                <w:bCs/>
                <w:spacing w:val="-1"/>
                <w:sz w:val="24"/>
                <w:szCs w:val="24"/>
              </w:rPr>
              <w:t>о</w:t>
            </w:r>
            <w:r w:rsidRPr="00D46470">
              <w:rPr>
                <w:bCs/>
                <w:sz w:val="24"/>
                <w:szCs w:val="24"/>
              </w:rPr>
              <w:t>зимыенас</w:t>
            </w:r>
            <w:r w:rsidRPr="00D46470">
              <w:rPr>
                <w:bCs/>
                <w:spacing w:val="-2"/>
                <w:sz w:val="24"/>
                <w:szCs w:val="24"/>
              </w:rPr>
              <w:t>ы</w:t>
            </w:r>
            <w:r w:rsidRPr="00D46470">
              <w:rPr>
                <w:bCs/>
                <w:sz w:val="24"/>
                <w:szCs w:val="24"/>
              </w:rPr>
              <w:t>п</w:t>
            </w:r>
            <w:r w:rsidRPr="00D46470">
              <w:rPr>
                <w:bCs/>
                <w:spacing w:val="1"/>
                <w:sz w:val="24"/>
                <w:szCs w:val="24"/>
              </w:rPr>
              <w:t>ь</w:t>
            </w:r>
            <w:r w:rsidRPr="00D46470">
              <w:rPr>
                <w:bCs/>
                <w:sz w:val="24"/>
                <w:szCs w:val="24"/>
              </w:rPr>
              <w:t>ю</w:t>
            </w:r>
            <w:proofErr w:type="spellEnd"/>
            <w:r w:rsidRPr="00D46470">
              <w:rPr>
                <w:bCs/>
                <w:sz w:val="24"/>
                <w:szCs w:val="24"/>
              </w:rPr>
              <w:t xml:space="preserve"> и </w:t>
            </w:r>
            <w:r w:rsidRPr="00D46470">
              <w:rPr>
                <w:bCs/>
                <w:spacing w:val="-1"/>
                <w:sz w:val="24"/>
                <w:szCs w:val="24"/>
              </w:rPr>
              <w:t>н</w:t>
            </w:r>
            <w:r w:rsidRPr="00D46470">
              <w:rPr>
                <w:bCs/>
                <w:spacing w:val="1"/>
                <w:sz w:val="24"/>
                <w:szCs w:val="24"/>
              </w:rPr>
              <w:t>а</w:t>
            </w:r>
            <w:r w:rsidRPr="00D46470">
              <w:rPr>
                <w:bCs/>
                <w:spacing w:val="-1"/>
                <w:sz w:val="24"/>
                <w:szCs w:val="24"/>
              </w:rPr>
              <w:t>в</w:t>
            </w:r>
            <w:r w:rsidRPr="00D46470">
              <w:rPr>
                <w:bCs/>
                <w:sz w:val="24"/>
                <w:szCs w:val="24"/>
              </w:rPr>
              <w:t>алом</w:t>
            </w:r>
          </w:p>
        </w:tc>
        <w:tc>
          <w:tcPr>
            <w:tcW w:w="7052" w:type="dxa"/>
          </w:tcPr>
          <w:p w:rsidR="007A35E0" w:rsidRPr="00D46470" w:rsidRDefault="002C15A6" w:rsidP="001C3B19">
            <w:pPr>
              <w:rPr>
                <w:sz w:val="24"/>
                <w:szCs w:val="24"/>
              </w:rPr>
            </w:pPr>
            <w:r w:rsidRPr="00D46470">
              <w:rPr>
                <w:sz w:val="24"/>
                <w:szCs w:val="24"/>
              </w:rPr>
              <w:t>1.</w:t>
            </w:r>
            <w:r w:rsidR="001C3B19">
              <w:rPr>
                <w:sz w:val="24"/>
                <w:szCs w:val="24"/>
              </w:rPr>
              <w:t xml:space="preserve">  </w:t>
            </w:r>
            <w:r w:rsidRPr="00D46470">
              <w:rPr>
                <w:sz w:val="24"/>
                <w:szCs w:val="24"/>
              </w:rPr>
              <w:t>Дайте характеристику грузом, перевозимым насыпью и навалом.</w:t>
            </w:r>
          </w:p>
          <w:p w:rsidR="002C15A6" w:rsidRPr="00D46470" w:rsidRDefault="00557DEC" w:rsidP="001C3B19">
            <w:pPr>
              <w:rPr>
                <w:sz w:val="24"/>
                <w:szCs w:val="24"/>
              </w:rPr>
            </w:pPr>
            <w:r w:rsidRPr="00D46470">
              <w:rPr>
                <w:sz w:val="24"/>
                <w:szCs w:val="24"/>
              </w:rPr>
              <w:t>2.</w:t>
            </w:r>
            <w:r w:rsidR="001C3B19">
              <w:rPr>
                <w:sz w:val="24"/>
                <w:szCs w:val="24"/>
              </w:rPr>
              <w:t xml:space="preserve">  </w:t>
            </w:r>
            <w:r w:rsidRPr="00D46470">
              <w:rPr>
                <w:sz w:val="24"/>
                <w:szCs w:val="24"/>
              </w:rPr>
              <w:t>Перечислите требования техники безопасности</w:t>
            </w:r>
          </w:p>
          <w:p w:rsidR="00557DEC" w:rsidRPr="00D46470" w:rsidRDefault="00557DEC" w:rsidP="001C3B19">
            <w:pPr>
              <w:rPr>
                <w:sz w:val="24"/>
                <w:szCs w:val="24"/>
              </w:rPr>
            </w:pPr>
            <w:r w:rsidRPr="00D46470">
              <w:rPr>
                <w:sz w:val="24"/>
                <w:szCs w:val="24"/>
              </w:rPr>
              <w:t>3.</w:t>
            </w:r>
            <w:r w:rsidR="001C3B19">
              <w:rPr>
                <w:sz w:val="24"/>
                <w:szCs w:val="24"/>
              </w:rPr>
              <w:t xml:space="preserve">  </w:t>
            </w:r>
            <w:r w:rsidRPr="00D46470">
              <w:rPr>
                <w:sz w:val="24"/>
                <w:szCs w:val="24"/>
              </w:rPr>
              <w:t>Опишите схемы комплексной механизации</w:t>
            </w:r>
          </w:p>
        </w:tc>
      </w:tr>
      <w:tr w:rsidR="007A35E0" w:rsidRPr="00D46470" w:rsidTr="001C3B19">
        <w:tc>
          <w:tcPr>
            <w:tcW w:w="2802" w:type="dxa"/>
            <w:vAlign w:val="center"/>
          </w:tcPr>
          <w:p w:rsidR="007A35E0" w:rsidRPr="00D46470" w:rsidRDefault="007A35E0" w:rsidP="00D46470">
            <w:pPr>
              <w:pStyle w:val="22"/>
              <w:spacing w:after="0" w:line="240" w:lineRule="auto"/>
              <w:rPr>
                <w:sz w:val="24"/>
                <w:szCs w:val="24"/>
              </w:rPr>
            </w:pPr>
            <w:r w:rsidRPr="00D46470">
              <w:rPr>
                <w:bCs/>
                <w:sz w:val="24"/>
                <w:szCs w:val="24"/>
              </w:rPr>
              <w:t>Тема</w:t>
            </w:r>
            <w:r w:rsidRPr="00D46470">
              <w:rPr>
                <w:bCs/>
                <w:spacing w:val="1"/>
                <w:sz w:val="24"/>
                <w:szCs w:val="24"/>
              </w:rPr>
              <w:t>5</w:t>
            </w:r>
            <w:r w:rsidRPr="00D46470">
              <w:rPr>
                <w:bCs/>
                <w:spacing w:val="-1"/>
                <w:sz w:val="24"/>
                <w:szCs w:val="24"/>
              </w:rPr>
              <w:t>.</w:t>
            </w:r>
            <w:r w:rsidRPr="00D46470">
              <w:rPr>
                <w:bCs/>
                <w:spacing w:val="1"/>
                <w:sz w:val="24"/>
                <w:szCs w:val="24"/>
              </w:rPr>
              <w:t>7</w:t>
            </w:r>
            <w:r w:rsidRPr="00D46470">
              <w:rPr>
                <w:bCs/>
                <w:sz w:val="24"/>
                <w:szCs w:val="24"/>
              </w:rPr>
              <w:t xml:space="preserve">. </w:t>
            </w:r>
            <w:proofErr w:type="spellStart"/>
            <w:r w:rsidRPr="00D46470">
              <w:rPr>
                <w:bCs/>
                <w:spacing w:val="-1"/>
                <w:sz w:val="24"/>
                <w:szCs w:val="24"/>
              </w:rPr>
              <w:t>Н</w:t>
            </w:r>
            <w:r w:rsidRPr="00D46470">
              <w:rPr>
                <w:bCs/>
                <w:spacing w:val="1"/>
                <w:sz w:val="24"/>
                <w:szCs w:val="24"/>
              </w:rPr>
              <w:t>а</w:t>
            </w:r>
            <w:r w:rsidRPr="00D46470">
              <w:rPr>
                <w:bCs/>
                <w:spacing w:val="-1"/>
                <w:sz w:val="24"/>
                <w:szCs w:val="24"/>
              </w:rPr>
              <w:t>ливны</w:t>
            </w:r>
            <w:r w:rsidRPr="00D46470">
              <w:rPr>
                <w:bCs/>
                <w:sz w:val="24"/>
                <w:szCs w:val="24"/>
              </w:rPr>
              <w:t>ег</w:t>
            </w:r>
            <w:r w:rsidRPr="00D46470">
              <w:rPr>
                <w:bCs/>
                <w:spacing w:val="-1"/>
                <w:sz w:val="24"/>
                <w:szCs w:val="24"/>
              </w:rPr>
              <w:t>р</w:t>
            </w:r>
            <w:r w:rsidRPr="00D46470">
              <w:rPr>
                <w:bCs/>
                <w:spacing w:val="2"/>
                <w:sz w:val="24"/>
                <w:szCs w:val="24"/>
              </w:rPr>
              <w:t>у</w:t>
            </w:r>
            <w:r w:rsidRPr="00D46470">
              <w:rPr>
                <w:bCs/>
                <w:sz w:val="24"/>
                <w:szCs w:val="24"/>
              </w:rPr>
              <w:t>зы</w:t>
            </w:r>
            <w:proofErr w:type="spellEnd"/>
          </w:p>
        </w:tc>
        <w:tc>
          <w:tcPr>
            <w:tcW w:w="7052" w:type="dxa"/>
          </w:tcPr>
          <w:p w:rsidR="007A35E0" w:rsidRPr="00D46470" w:rsidRDefault="00557DEC" w:rsidP="001C3B19">
            <w:pPr>
              <w:rPr>
                <w:sz w:val="24"/>
                <w:szCs w:val="24"/>
              </w:rPr>
            </w:pPr>
            <w:r w:rsidRPr="00D46470">
              <w:rPr>
                <w:sz w:val="24"/>
                <w:szCs w:val="24"/>
              </w:rPr>
              <w:t>1.</w:t>
            </w:r>
            <w:r w:rsidR="001C3B19">
              <w:rPr>
                <w:sz w:val="24"/>
                <w:szCs w:val="24"/>
              </w:rPr>
              <w:t xml:space="preserve">  </w:t>
            </w:r>
            <w:r w:rsidRPr="00D46470">
              <w:rPr>
                <w:sz w:val="24"/>
                <w:szCs w:val="24"/>
              </w:rPr>
              <w:t>Опишите характеристику наливных грузов.</w:t>
            </w:r>
          </w:p>
          <w:p w:rsidR="00557DEC" w:rsidRPr="00D46470" w:rsidRDefault="00557DEC" w:rsidP="001C3B19">
            <w:pPr>
              <w:rPr>
                <w:sz w:val="24"/>
                <w:szCs w:val="24"/>
              </w:rPr>
            </w:pPr>
            <w:r w:rsidRPr="00D46470">
              <w:rPr>
                <w:sz w:val="24"/>
                <w:szCs w:val="24"/>
              </w:rPr>
              <w:t xml:space="preserve">2. </w:t>
            </w:r>
            <w:r w:rsidR="001C3B19">
              <w:rPr>
                <w:sz w:val="24"/>
                <w:szCs w:val="24"/>
              </w:rPr>
              <w:t xml:space="preserve"> </w:t>
            </w:r>
            <w:r w:rsidRPr="00D46470">
              <w:rPr>
                <w:sz w:val="24"/>
                <w:szCs w:val="24"/>
              </w:rPr>
              <w:t>Опишите схемы комплексной механизации</w:t>
            </w:r>
          </w:p>
        </w:tc>
      </w:tr>
      <w:tr w:rsidR="007A35E0" w:rsidRPr="00D46470" w:rsidTr="001C3B19">
        <w:tc>
          <w:tcPr>
            <w:tcW w:w="2802" w:type="dxa"/>
            <w:vAlign w:val="center"/>
          </w:tcPr>
          <w:p w:rsidR="007A35E0" w:rsidRPr="00D46470" w:rsidRDefault="007A35E0" w:rsidP="00D46470">
            <w:pPr>
              <w:widowControl w:val="0"/>
              <w:autoSpaceDE w:val="0"/>
              <w:autoSpaceDN w:val="0"/>
              <w:adjustRightInd w:val="0"/>
              <w:ind w:right="-20"/>
              <w:rPr>
                <w:sz w:val="24"/>
                <w:szCs w:val="24"/>
              </w:rPr>
            </w:pPr>
            <w:r w:rsidRPr="00D46470">
              <w:rPr>
                <w:bCs/>
                <w:spacing w:val="-4"/>
                <w:sz w:val="24"/>
                <w:szCs w:val="24"/>
              </w:rPr>
              <w:t>Тем</w:t>
            </w:r>
            <w:r w:rsidRPr="00D46470">
              <w:rPr>
                <w:bCs/>
                <w:sz w:val="24"/>
                <w:szCs w:val="24"/>
              </w:rPr>
              <w:t>а</w:t>
            </w:r>
            <w:r w:rsidRPr="00D46470">
              <w:rPr>
                <w:bCs/>
                <w:spacing w:val="-3"/>
                <w:sz w:val="24"/>
                <w:szCs w:val="24"/>
              </w:rPr>
              <w:t>5</w:t>
            </w:r>
            <w:r w:rsidRPr="00D46470">
              <w:rPr>
                <w:bCs/>
                <w:spacing w:val="-5"/>
                <w:sz w:val="24"/>
                <w:szCs w:val="24"/>
              </w:rPr>
              <w:t>.</w:t>
            </w:r>
            <w:r w:rsidRPr="00D46470">
              <w:rPr>
                <w:bCs/>
                <w:spacing w:val="-4"/>
                <w:sz w:val="24"/>
                <w:szCs w:val="24"/>
              </w:rPr>
              <w:t>8</w:t>
            </w:r>
            <w:r w:rsidRPr="00D46470">
              <w:rPr>
                <w:bCs/>
                <w:sz w:val="24"/>
                <w:szCs w:val="24"/>
              </w:rPr>
              <w:t xml:space="preserve">. </w:t>
            </w:r>
            <w:r w:rsidRPr="00D46470">
              <w:rPr>
                <w:bCs/>
                <w:spacing w:val="-4"/>
                <w:sz w:val="24"/>
                <w:szCs w:val="24"/>
              </w:rPr>
              <w:t>З</w:t>
            </w:r>
            <w:r w:rsidRPr="00D46470">
              <w:rPr>
                <w:bCs/>
                <w:spacing w:val="-5"/>
                <w:sz w:val="24"/>
                <w:szCs w:val="24"/>
              </w:rPr>
              <w:t>е</w:t>
            </w:r>
            <w:r w:rsidRPr="00D46470">
              <w:rPr>
                <w:bCs/>
                <w:spacing w:val="-4"/>
                <w:sz w:val="24"/>
                <w:szCs w:val="24"/>
              </w:rPr>
              <w:t>р</w:t>
            </w:r>
            <w:r w:rsidRPr="00D46470">
              <w:rPr>
                <w:bCs/>
                <w:spacing w:val="-5"/>
                <w:sz w:val="24"/>
                <w:szCs w:val="24"/>
              </w:rPr>
              <w:t>н</w:t>
            </w:r>
            <w:r w:rsidRPr="00D46470">
              <w:rPr>
                <w:bCs/>
                <w:spacing w:val="-4"/>
                <w:sz w:val="24"/>
                <w:szCs w:val="24"/>
              </w:rPr>
              <w:t>ов</w:t>
            </w:r>
            <w:r w:rsidRPr="00D46470">
              <w:rPr>
                <w:bCs/>
                <w:spacing w:val="-5"/>
                <w:sz w:val="24"/>
                <w:szCs w:val="24"/>
              </w:rPr>
              <w:t>ы</w:t>
            </w:r>
            <w:r w:rsidRPr="00D46470">
              <w:rPr>
                <w:bCs/>
                <w:sz w:val="24"/>
                <w:szCs w:val="24"/>
              </w:rPr>
              <w:t xml:space="preserve">е </w:t>
            </w:r>
            <w:r w:rsidRPr="00D46470">
              <w:rPr>
                <w:bCs/>
                <w:spacing w:val="-4"/>
                <w:sz w:val="24"/>
                <w:szCs w:val="24"/>
              </w:rPr>
              <w:t>(хлебны</w:t>
            </w:r>
            <w:r w:rsidRPr="00D46470">
              <w:rPr>
                <w:bCs/>
                <w:spacing w:val="-5"/>
                <w:sz w:val="24"/>
                <w:szCs w:val="24"/>
              </w:rPr>
              <w:t>е</w:t>
            </w:r>
            <w:proofErr w:type="gramStart"/>
            <w:r w:rsidRPr="00D46470">
              <w:rPr>
                <w:bCs/>
                <w:sz w:val="24"/>
                <w:szCs w:val="24"/>
              </w:rPr>
              <w:t>)</w:t>
            </w:r>
            <w:r w:rsidRPr="00D46470">
              <w:rPr>
                <w:bCs/>
                <w:spacing w:val="-5"/>
                <w:sz w:val="24"/>
                <w:szCs w:val="24"/>
              </w:rPr>
              <w:t>г</w:t>
            </w:r>
            <w:proofErr w:type="gramEnd"/>
            <w:r w:rsidRPr="00D46470">
              <w:rPr>
                <w:bCs/>
                <w:spacing w:val="-6"/>
                <w:sz w:val="24"/>
                <w:szCs w:val="24"/>
              </w:rPr>
              <w:t>р</w:t>
            </w:r>
            <w:r w:rsidRPr="00D46470">
              <w:rPr>
                <w:bCs/>
                <w:spacing w:val="-2"/>
                <w:sz w:val="24"/>
                <w:szCs w:val="24"/>
              </w:rPr>
              <w:t>у</w:t>
            </w:r>
            <w:r w:rsidRPr="00D46470">
              <w:rPr>
                <w:bCs/>
                <w:spacing w:val="-4"/>
                <w:sz w:val="24"/>
                <w:szCs w:val="24"/>
              </w:rPr>
              <w:t>з</w:t>
            </w:r>
            <w:r w:rsidRPr="00D46470">
              <w:rPr>
                <w:bCs/>
                <w:sz w:val="24"/>
                <w:szCs w:val="24"/>
              </w:rPr>
              <w:t>ы</w:t>
            </w:r>
          </w:p>
        </w:tc>
        <w:tc>
          <w:tcPr>
            <w:tcW w:w="7052" w:type="dxa"/>
          </w:tcPr>
          <w:p w:rsidR="007A35E0" w:rsidRPr="00D46470" w:rsidRDefault="00557DEC" w:rsidP="001C3B19">
            <w:pPr>
              <w:rPr>
                <w:sz w:val="24"/>
                <w:szCs w:val="24"/>
              </w:rPr>
            </w:pPr>
            <w:r w:rsidRPr="00D46470">
              <w:rPr>
                <w:sz w:val="24"/>
                <w:szCs w:val="24"/>
              </w:rPr>
              <w:t>1.</w:t>
            </w:r>
            <w:r w:rsidR="001C3B19">
              <w:rPr>
                <w:sz w:val="24"/>
                <w:szCs w:val="24"/>
              </w:rPr>
              <w:t xml:space="preserve">  </w:t>
            </w:r>
            <w:r w:rsidRPr="00D46470">
              <w:rPr>
                <w:sz w:val="24"/>
                <w:szCs w:val="24"/>
              </w:rPr>
              <w:t>Расскажите про зерновые (хлебные) грузы.</w:t>
            </w:r>
          </w:p>
          <w:p w:rsidR="00557DEC" w:rsidRPr="00D46470" w:rsidRDefault="00557DEC" w:rsidP="001C3B19">
            <w:pPr>
              <w:rPr>
                <w:sz w:val="24"/>
                <w:szCs w:val="24"/>
              </w:rPr>
            </w:pPr>
            <w:r w:rsidRPr="00D46470">
              <w:rPr>
                <w:sz w:val="24"/>
                <w:szCs w:val="24"/>
              </w:rPr>
              <w:t xml:space="preserve">2. </w:t>
            </w:r>
            <w:r w:rsidR="001C3B19">
              <w:rPr>
                <w:sz w:val="24"/>
                <w:szCs w:val="24"/>
              </w:rPr>
              <w:t xml:space="preserve"> </w:t>
            </w:r>
            <w:r w:rsidRPr="00D46470">
              <w:rPr>
                <w:sz w:val="24"/>
                <w:szCs w:val="24"/>
              </w:rPr>
              <w:t>Расскажите про условия хранения зерновых грузов</w:t>
            </w:r>
          </w:p>
        </w:tc>
      </w:tr>
    </w:tbl>
    <w:p w:rsidR="005A056E" w:rsidRDefault="005A056E" w:rsidP="00D46470">
      <w:pPr>
        <w:pStyle w:val="af5"/>
        <w:rPr>
          <w:b/>
          <w:sz w:val="28"/>
          <w:szCs w:val="28"/>
        </w:rPr>
      </w:pPr>
    </w:p>
    <w:p w:rsidR="005A056E" w:rsidRPr="00D46470" w:rsidRDefault="00D46470" w:rsidP="005A056E">
      <w:pPr>
        <w:pStyle w:val="af5"/>
        <w:ind w:firstLine="709"/>
        <w:rPr>
          <w:b/>
          <w:sz w:val="28"/>
          <w:szCs w:val="28"/>
        </w:rPr>
      </w:pPr>
      <w:r w:rsidRPr="00D46470">
        <w:rPr>
          <w:b/>
          <w:sz w:val="28"/>
          <w:szCs w:val="28"/>
        </w:rPr>
        <w:lastRenderedPageBreak/>
        <w:t>2. Критерии оценки устных ответов</w:t>
      </w:r>
    </w:p>
    <w:p w:rsidR="00D46470" w:rsidRPr="00D46470" w:rsidRDefault="00D46470" w:rsidP="005A056E">
      <w:pPr>
        <w:pStyle w:val="af5"/>
        <w:ind w:firstLine="709"/>
        <w:rPr>
          <w:sz w:val="28"/>
          <w:szCs w:val="28"/>
        </w:rPr>
      </w:pPr>
      <w:r w:rsidRPr="00D46470">
        <w:rPr>
          <w:b/>
          <w:sz w:val="28"/>
          <w:szCs w:val="28"/>
        </w:rPr>
        <w:t>Оценка «5» «отлично»</w:t>
      </w:r>
      <w:r w:rsidRPr="00D46470">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D46470" w:rsidRPr="00D46470" w:rsidRDefault="00D46470" w:rsidP="005A056E">
      <w:pPr>
        <w:pStyle w:val="af5"/>
        <w:ind w:firstLine="709"/>
        <w:rPr>
          <w:sz w:val="28"/>
          <w:szCs w:val="28"/>
        </w:rPr>
      </w:pPr>
      <w:r w:rsidRPr="00D46470">
        <w:rPr>
          <w:b/>
          <w:sz w:val="28"/>
          <w:szCs w:val="28"/>
        </w:rPr>
        <w:t>Оценка «4» «хорошо»</w:t>
      </w:r>
      <w:r w:rsidRPr="00D46470">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D46470" w:rsidRPr="00D46470" w:rsidRDefault="00D46470" w:rsidP="005A056E">
      <w:pPr>
        <w:pStyle w:val="af5"/>
        <w:ind w:firstLine="709"/>
        <w:rPr>
          <w:sz w:val="28"/>
          <w:szCs w:val="28"/>
        </w:rPr>
      </w:pPr>
      <w:r w:rsidRPr="00D46470">
        <w:rPr>
          <w:b/>
          <w:sz w:val="28"/>
          <w:szCs w:val="28"/>
        </w:rPr>
        <w:t>Оценка «3» «удовлетворительно»</w:t>
      </w:r>
      <w:r w:rsidRPr="00D46470">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D46470" w:rsidRPr="00D46470" w:rsidRDefault="00D46470" w:rsidP="005A056E">
      <w:pPr>
        <w:pStyle w:val="af5"/>
        <w:ind w:firstLine="709"/>
        <w:rPr>
          <w:sz w:val="28"/>
          <w:szCs w:val="28"/>
        </w:rPr>
      </w:pPr>
      <w:r w:rsidRPr="00D46470">
        <w:rPr>
          <w:b/>
          <w:sz w:val="28"/>
          <w:szCs w:val="28"/>
        </w:rPr>
        <w:t xml:space="preserve">Оценка «2» «неудовлетворительно» - </w:t>
      </w:r>
      <w:r w:rsidRPr="00D46470">
        <w:rPr>
          <w:sz w:val="28"/>
          <w:szCs w:val="28"/>
        </w:rPr>
        <w:t>Дан неполный ответ, представляющий собой разрозненные знания по теме вопроса с существенными ошибками.</w:t>
      </w:r>
    </w:p>
    <w:p w:rsidR="00753AA3" w:rsidRPr="00935506" w:rsidRDefault="00753AA3" w:rsidP="00626376">
      <w:pPr>
        <w:pStyle w:val="af5"/>
        <w:jc w:val="both"/>
        <w:rPr>
          <w:sz w:val="28"/>
          <w:szCs w:val="28"/>
        </w:rPr>
      </w:pPr>
    </w:p>
    <w:p w:rsidR="006B5E97" w:rsidRPr="00935506" w:rsidRDefault="006B5E97" w:rsidP="006B5E97">
      <w:pPr>
        <w:ind w:left="360"/>
        <w:jc w:val="center"/>
        <w:rPr>
          <w:b/>
          <w:sz w:val="28"/>
          <w:szCs w:val="28"/>
        </w:rPr>
      </w:pPr>
      <w:r w:rsidRPr="00935506">
        <w:rPr>
          <w:b/>
          <w:sz w:val="28"/>
          <w:szCs w:val="28"/>
        </w:rPr>
        <w:t xml:space="preserve">ПИСЬМЕННЫЙ ОПРОС </w:t>
      </w:r>
    </w:p>
    <w:p w:rsidR="006B5E97" w:rsidRPr="00935506" w:rsidRDefault="006B5E97" w:rsidP="006B5E97">
      <w:pPr>
        <w:ind w:firstLine="708"/>
        <w:jc w:val="both"/>
        <w:rPr>
          <w:b/>
          <w:sz w:val="28"/>
          <w:szCs w:val="28"/>
        </w:rPr>
      </w:pPr>
    </w:p>
    <w:p w:rsidR="006B5E97" w:rsidRPr="00935506" w:rsidRDefault="006B5E97" w:rsidP="006B5E97">
      <w:pPr>
        <w:ind w:firstLine="708"/>
        <w:jc w:val="both"/>
        <w:rPr>
          <w:b/>
          <w:sz w:val="28"/>
          <w:szCs w:val="28"/>
        </w:rPr>
      </w:pPr>
      <w:r w:rsidRPr="00935506">
        <w:rPr>
          <w:b/>
          <w:sz w:val="28"/>
          <w:szCs w:val="28"/>
        </w:rPr>
        <w:t>1. Описание</w:t>
      </w:r>
    </w:p>
    <w:p w:rsidR="006B5E97" w:rsidRPr="00935506" w:rsidRDefault="006B5E97" w:rsidP="006B5E97">
      <w:pPr>
        <w:jc w:val="both"/>
        <w:rPr>
          <w:sz w:val="28"/>
          <w:szCs w:val="28"/>
        </w:rPr>
      </w:pPr>
      <w:r w:rsidRPr="00935506">
        <w:rPr>
          <w:sz w:val="28"/>
          <w:szCs w:val="28"/>
        </w:rPr>
        <w:tab/>
        <w:t xml:space="preserve">Письменный опрос проводится с целью контроля усвоенных умений и знаний и последующего анализа типичных ошибок и </w:t>
      </w:r>
      <w:proofErr w:type="gramStart"/>
      <w:r w:rsidRPr="00935506">
        <w:rPr>
          <w:sz w:val="28"/>
          <w:szCs w:val="28"/>
        </w:rPr>
        <w:t>затруднений</w:t>
      </w:r>
      <w:proofErr w:type="gramEnd"/>
      <w:r w:rsidRPr="00935506">
        <w:rPr>
          <w:sz w:val="28"/>
          <w:szCs w:val="28"/>
        </w:rPr>
        <w:t xml:space="preserve"> обучающихся в конце изучения раздела/темы. </w:t>
      </w:r>
    </w:p>
    <w:p w:rsidR="006B5E97" w:rsidRPr="00935506" w:rsidRDefault="006B5E97" w:rsidP="006B5E97">
      <w:pPr>
        <w:jc w:val="both"/>
        <w:rPr>
          <w:sz w:val="28"/>
          <w:szCs w:val="28"/>
        </w:rPr>
      </w:pPr>
      <w:r w:rsidRPr="00935506">
        <w:rPr>
          <w:sz w:val="28"/>
          <w:szCs w:val="28"/>
        </w:rPr>
        <w:tab/>
        <w:t>На проведение опроса отводится 30 минут.</w:t>
      </w:r>
    </w:p>
    <w:p w:rsidR="005A056E" w:rsidRDefault="006B5E97" w:rsidP="005A056E">
      <w:pPr>
        <w:ind w:firstLine="708"/>
        <w:jc w:val="both"/>
        <w:rPr>
          <w:i/>
          <w:sz w:val="28"/>
          <w:szCs w:val="28"/>
        </w:rPr>
      </w:pPr>
      <w:r w:rsidRPr="00935506">
        <w:rPr>
          <w:sz w:val="28"/>
          <w:szCs w:val="28"/>
        </w:rPr>
        <w:t xml:space="preserve">При работе обучающийся может использовать следующие источники: </w:t>
      </w:r>
      <w:r w:rsidR="005A056E" w:rsidRPr="005A056E">
        <w:rPr>
          <w:sz w:val="28"/>
          <w:szCs w:val="28"/>
        </w:rPr>
        <w:t>конспект лекций</w:t>
      </w:r>
      <w:r w:rsidR="001C3B19">
        <w:rPr>
          <w:i/>
          <w:sz w:val="28"/>
          <w:szCs w:val="28"/>
        </w:rPr>
        <w:t>, раздаточный материал.</w:t>
      </w:r>
    </w:p>
    <w:p w:rsidR="001C3B19" w:rsidRPr="005A056E" w:rsidRDefault="001C3B19" w:rsidP="005A056E">
      <w:pPr>
        <w:ind w:firstLine="708"/>
        <w:jc w:val="both"/>
        <w:rPr>
          <w:bCs/>
          <w:color w:val="000000"/>
          <w:sz w:val="28"/>
          <w:szCs w:val="28"/>
        </w:rPr>
      </w:pPr>
    </w:p>
    <w:p w:rsidR="006B5E97" w:rsidRPr="005A056E" w:rsidRDefault="006B5E97" w:rsidP="006B5E97">
      <w:pPr>
        <w:jc w:val="both"/>
        <w:rPr>
          <w:b/>
          <w:sz w:val="28"/>
          <w:szCs w:val="28"/>
        </w:rPr>
      </w:pPr>
      <w:r w:rsidRPr="00935506">
        <w:rPr>
          <w:b/>
          <w:i/>
          <w:sz w:val="28"/>
          <w:szCs w:val="28"/>
        </w:rPr>
        <w:tab/>
      </w:r>
      <w:r w:rsidR="005A056E" w:rsidRPr="005A056E">
        <w:rPr>
          <w:b/>
          <w:sz w:val="28"/>
          <w:szCs w:val="28"/>
        </w:rPr>
        <w:t>2</w:t>
      </w:r>
      <w:r w:rsidRPr="005A056E">
        <w:rPr>
          <w:b/>
          <w:sz w:val="28"/>
          <w:szCs w:val="28"/>
        </w:rPr>
        <w:t>.</w:t>
      </w:r>
      <w:r w:rsidR="005A056E" w:rsidRPr="005A056E">
        <w:rPr>
          <w:b/>
          <w:sz w:val="28"/>
          <w:szCs w:val="28"/>
        </w:rPr>
        <w:t xml:space="preserve"> Варианты з</w:t>
      </w:r>
      <w:r w:rsidRPr="005A056E">
        <w:rPr>
          <w:b/>
          <w:sz w:val="28"/>
          <w:szCs w:val="28"/>
        </w:rPr>
        <w:t>адани</w:t>
      </w:r>
      <w:r w:rsidR="005A056E" w:rsidRPr="005A056E">
        <w:rPr>
          <w:b/>
          <w:sz w:val="28"/>
          <w:szCs w:val="28"/>
        </w:rPr>
        <w:t>й</w:t>
      </w:r>
    </w:p>
    <w:tbl>
      <w:tblPr>
        <w:tblStyle w:val="a9"/>
        <w:tblW w:w="0" w:type="auto"/>
        <w:tblLook w:val="04A0" w:firstRow="1" w:lastRow="0" w:firstColumn="1" w:lastColumn="0" w:noHBand="0" w:noVBand="1"/>
      </w:tblPr>
      <w:tblGrid>
        <w:gridCol w:w="4785"/>
        <w:gridCol w:w="4786"/>
      </w:tblGrid>
      <w:tr w:rsidR="006B5E97" w:rsidRPr="005A056E" w:rsidTr="005A056E">
        <w:trPr>
          <w:trHeight w:val="586"/>
        </w:trPr>
        <w:tc>
          <w:tcPr>
            <w:tcW w:w="4785" w:type="dxa"/>
            <w:vAlign w:val="center"/>
          </w:tcPr>
          <w:p w:rsidR="006B5E97" w:rsidRPr="005A056E" w:rsidRDefault="006B5E97" w:rsidP="005A056E">
            <w:pPr>
              <w:jc w:val="center"/>
              <w:rPr>
                <w:sz w:val="24"/>
                <w:szCs w:val="24"/>
              </w:rPr>
            </w:pPr>
            <w:r w:rsidRPr="005A056E">
              <w:rPr>
                <w:sz w:val="24"/>
                <w:szCs w:val="24"/>
              </w:rPr>
              <w:t>Раздел/Тема</w:t>
            </w:r>
          </w:p>
        </w:tc>
        <w:tc>
          <w:tcPr>
            <w:tcW w:w="4786" w:type="dxa"/>
            <w:vAlign w:val="center"/>
          </w:tcPr>
          <w:p w:rsidR="006B5E97" w:rsidRPr="005A056E" w:rsidRDefault="006B5E97" w:rsidP="005A056E">
            <w:pPr>
              <w:jc w:val="center"/>
              <w:rPr>
                <w:sz w:val="24"/>
                <w:szCs w:val="24"/>
              </w:rPr>
            </w:pPr>
            <w:r w:rsidRPr="005A056E">
              <w:rPr>
                <w:sz w:val="24"/>
                <w:szCs w:val="24"/>
              </w:rPr>
              <w:t>Задания</w:t>
            </w:r>
          </w:p>
        </w:tc>
      </w:tr>
      <w:tr w:rsidR="006B5E97" w:rsidRPr="005A056E" w:rsidTr="008E13B1">
        <w:tc>
          <w:tcPr>
            <w:tcW w:w="4785" w:type="dxa"/>
          </w:tcPr>
          <w:p w:rsidR="006B5E97" w:rsidRPr="005A056E" w:rsidRDefault="006B5E97" w:rsidP="006B5E97">
            <w:pPr>
              <w:widowControl w:val="0"/>
              <w:rPr>
                <w:sz w:val="24"/>
                <w:szCs w:val="24"/>
              </w:rPr>
            </w:pPr>
            <w:r w:rsidRPr="005A056E">
              <w:rPr>
                <w:bCs/>
                <w:sz w:val="24"/>
                <w:szCs w:val="24"/>
              </w:rPr>
              <w:t>Раздел</w:t>
            </w:r>
            <w:proofErr w:type="gramStart"/>
            <w:r w:rsidRPr="005A056E">
              <w:rPr>
                <w:bCs/>
                <w:sz w:val="24"/>
                <w:szCs w:val="24"/>
              </w:rPr>
              <w:t>1</w:t>
            </w:r>
            <w:proofErr w:type="gramEnd"/>
            <w:r w:rsidRPr="005A056E">
              <w:rPr>
                <w:bCs/>
                <w:sz w:val="24"/>
                <w:szCs w:val="24"/>
              </w:rPr>
              <w:t>.</w:t>
            </w:r>
            <w:r w:rsidRPr="005A056E">
              <w:rPr>
                <w:bCs/>
                <w:spacing w:val="-1"/>
                <w:sz w:val="24"/>
                <w:szCs w:val="24"/>
              </w:rPr>
              <w:t>В</w:t>
            </w:r>
            <w:r w:rsidRPr="005A056E">
              <w:rPr>
                <w:bCs/>
                <w:spacing w:val="1"/>
                <w:sz w:val="24"/>
                <w:szCs w:val="24"/>
              </w:rPr>
              <w:t>а</w:t>
            </w:r>
            <w:r w:rsidRPr="005A056E">
              <w:rPr>
                <w:bCs/>
                <w:spacing w:val="-1"/>
                <w:sz w:val="24"/>
                <w:szCs w:val="24"/>
              </w:rPr>
              <w:t>г</w:t>
            </w:r>
            <w:r w:rsidRPr="005A056E">
              <w:rPr>
                <w:bCs/>
                <w:spacing w:val="1"/>
                <w:sz w:val="24"/>
                <w:szCs w:val="24"/>
              </w:rPr>
              <w:t>о</w:t>
            </w:r>
            <w:r w:rsidRPr="005A056E">
              <w:rPr>
                <w:bCs/>
                <w:spacing w:val="-1"/>
                <w:sz w:val="24"/>
                <w:szCs w:val="24"/>
              </w:rPr>
              <w:t>н</w:t>
            </w:r>
            <w:r w:rsidRPr="005A056E">
              <w:rPr>
                <w:bCs/>
                <w:sz w:val="24"/>
                <w:szCs w:val="24"/>
              </w:rPr>
              <w:t>ыиваго</w:t>
            </w:r>
            <w:r w:rsidRPr="005A056E">
              <w:rPr>
                <w:bCs/>
                <w:spacing w:val="-1"/>
                <w:sz w:val="24"/>
                <w:szCs w:val="24"/>
              </w:rPr>
              <w:t>н</w:t>
            </w:r>
            <w:r w:rsidRPr="005A056E">
              <w:rPr>
                <w:bCs/>
                <w:sz w:val="24"/>
                <w:szCs w:val="24"/>
              </w:rPr>
              <w:t>ноехозяйс</w:t>
            </w:r>
            <w:r w:rsidRPr="005A056E">
              <w:rPr>
                <w:bCs/>
                <w:spacing w:val="-1"/>
                <w:sz w:val="24"/>
                <w:szCs w:val="24"/>
              </w:rPr>
              <w:t>т</w:t>
            </w:r>
            <w:r w:rsidRPr="005A056E">
              <w:rPr>
                <w:bCs/>
                <w:sz w:val="24"/>
                <w:szCs w:val="24"/>
              </w:rPr>
              <w:t>во</w:t>
            </w:r>
          </w:p>
          <w:p w:rsidR="006B5E97" w:rsidRPr="005A056E" w:rsidRDefault="006B5E97" w:rsidP="006B5E97">
            <w:pPr>
              <w:widowControl w:val="0"/>
              <w:autoSpaceDE w:val="0"/>
              <w:autoSpaceDN w:val="0"/>
              <w:adjustRightInd w:val="0"/>
              <w:ind w:right="-20"/>
              <w:rPr>
                <w:bCs/>
                <w:spacing w:val="14"/>
                <w:sz w:val="24"/>
                <w:szCs w:val="24"/>
              </w:rPr>
            </w:pPr>
            <w:r w:rsidRPr="005A056E">
              <w:rPr>
                <w:bCs/>
                <w:sz w:val="24"/>
                <w:szCs w:val="24"/>
              </w:rPr>
              <w:t xml:space="preserve">Тема 1.1. </w:t>
            </w:r>
          </w:p>
          <w:p w:rsidR="006B5E97" w:rsidRPr="005A056E" w:rsidRDefault="006B5E97" w:rsidP="006B5E97">
            <w:pPr>
              <w:widowControl w:val="0"/>
              <w:autoSpaceDE w:val="0"/>
              <w:autoSpaceDN w:val="0"/>
              <w:adjustRightInd w:val="0"/>
              <w:ind w:right="-20"/>
              <w:rPr>
                <w:bCs/>
                <w:spacing w:val="14"/>
                <w:sz w:val="24"/>
                <w:szCs w:val="24"/>
              </w:rPr>
            </w:pPr>
            <w:r w:rsidRPr="005A056E">
              <w:rPr>
                <w:bCs/>
                <w:sz w:val="24"/>
                <w:szCs w:val="24"/>
              </w:rPr>
              <w:t>Подвижной</w:t>
            </w:r>
          </w:p>
          <w:p w:rsidR="006B5E97" w:rsidRPr="005A056E" w:rsidRDefault="006B5E97" w:rsidP="006B5E97">
            <w:pPr>
              <w:jc w:val="both"/>
              <w:rPr>
                <w:sz w:val="24"/>
                <w:szCs w:val="24"/>
                <w:highlight w:val="cyan"/>
              </w:rPr>
            </w:pPr>
            <w:r w:rsidRPr="005A056E">
              <w:rPr>
                <w:bCs/>
                <w:spacing w:val="-1"/>
                <w:sz w:val="24"/>
                <w:szCs w:val="24"/>
              </w:rPr>
              <w:t>со</w:t>
            </w:r>
            <w:r w:rsidRPr="005A056E">
              <w:rPr>
                <w:bCs/>
                <w:sz w:val="24"/>
                <w:szCs w:val="24"/>
              </w:rPr>
              <w:t>с</w:t>
            </w:r>
            <w:r w:rsidRPr="005A056E">
              <w:rPr>
                <w:bCs/>
                <w:spacing w:val="-1"/>
                <w:sz w:val="24"/>
                <w:szCs w:val="24"/>
              </w:rPr>
              <w:t>т</w:t>
            </w:r>
            <w:r w:rsidRPr="005A056E">
              <w:rPr>
                <w:bCs/>
                <w:sz w:val="24"/>
                <w:szCs w:val="24"/>
              </w:rPr>
              <w:t xml:space="preserve">ав </w:t>
            </w:r>
            <w:proofErr w:type="spellStart"/>
            <w:r w:rsidRPr="005A056E">
              <w:rPr>
                <w:bCs/>
                <w:sz w:val="24"/>
                <w:szCs w:val="24"/>
              </w:rPr>
              <w:t>желез</w:t>
            </w:r>
            <w:r w:rsidRPr="005A056E">
              <w:rPr>
                <w:bCs/>
                <w:spacing w:val="-2"/>
                <w:sz w:val="24"/>
                <w:szCs w:val="24"/>
              </w:rPr>
              <w:t>н</w:t>
            </w:r>
            <w:r w:rsidRPr="005A056E">
              <w:rPr>
                <w:bCs/>
                <w:sz w:val="24"/>
                <w:szCs w:val="24"/>
              </w:rPr>
              <w:t>ыхдорог</w:t>
            </w:r>
            <w:proofErr w:type="spellEnd"/>
          </w:p>
        </w:tc>
        <w:tc>
          <w:tcPr>
            <w:tcW w:w="4786" w:type="dxa"/>
          </w:tcPr>
          <w:p w:rsidR="006B5E97" w:rsidRPr="005A056E" w:rsidRDefault="006B5E97" w:rsidP="008E13B1">
            <w:pPr>
              <w:rPr>
                <w:bCs/>
                <w:sz w:val="24"/>
                <w:szCs w:val="24"/>
              </w:rPr>
            </w:pPr>
            <w:r w:rsidRPr="005A056E">
              <w:rPr>
                <w:bCs/>
                <w:sz w:val="24"/>
                <w:szCs w:val="24"/>
              </w:rPr>
              <w:t>Вариант – 1</w:t>
            </w:r>
          </w:p>
          <w:p w:rsidR="006B5E97" w:rsidRPr="005A056E" w:rsidRDefault="00A10911" w:rsidP="008E13B1">
            <w:pPr>
              <w:rPr>
                <w:bCs/>
                <w:sz w:val="24"/>
                <w:szCs w:val="24"/>
              </w:rPr>
            </w:pPr>
            <w:r w:rsidRPr="005A056E">
              <w:rPr>
                <w:bCs/>
                <w:sz w:val="24"/>
                <w:szCs w:val="24"/>
              </w:rPr>
              <w:t>1.Какие знаки и надписи содержатся на каждой единице подвижного состава</w:t>
            </w:r>
          </w:p>
          <w:p w:rsidR="006B5E97" w:rsidRPr="005A056E" w:rsidRDefault="00A10911" w:rsidP="008E13B1">
            <w:pPr>
              <w:rPr>
                <w:bCs/>
                <w:sz w:val="24"/>
                <w:szCs w:val="24"/>
              </w:rPr>
            </w:pPr>
            <w:r w:rsidRPr="005A056E">
              <w:rPr>
                <w:bCs/>
                <w:sz w:val="24"/>
                <w:szCs w:val="24"/>
              </w:rPr>
              <w:t>2.Дайте определение габарита подвижного состава</w:t>
            </w:r>
          </w:p>
          <w:p w:rsidR="006B5E97" w:rsidRPr="005A056E" w:rsidRDefault="00A10911" w:rsidP="008E13B1">
            <w:pPr>
              <w:rPr>
                <w:bCs/>
                <w:sz w:val="24"/>
                <w:szCs w:val="24"/>
              </w:rPr>
            </w:pPr>
            <w:r w:rsidRPr="005A056E">
              <w:rPr>
                <w:bCs/>
                <w:sz w:val="24"/>
                <w:szCs w:val="24"/>
              </w:rPr>
              <w:t>3.Укажите на схеме габарита С основные размеры (</w:t>
            </w:r>
            <w:proofErr w:type="spellStart"/>
            <w:r w:rsidRPr="005A056E">
              <w:rPr>
                <w:bCs/>
                <w:sz w:val="24"/>
                <w:szCs w:val="24"/>
              </w:rPr>
              <w:t>высоту</w:t>
            </w:r>
            <w:proofErr w:type="gramStart"/>
            <w:r w:rsidRPr="005A056E">
              <w:rPr>
                <w:bCs/>
                <w:sz w:val="24"/>
                <w:szCs w:val="24"/>
              </w:rPr>
              <w:t>,ш</w:t>
            </w:r>
            <w:proofErr w:type="gramEnd"/>
            <w:r w:rsidRPr="005A056E">
              <w:rPr>
                <w:bCs/>
                <w:sz w:val="24"/>
                <w:szCs w:val="24"/>
              </w:rPr>
              <w:t>ирину</w:t>
            </w:r>
            <w:proofErr w:type="spellEnd"/>
            <w:r w:rsidRPr="005A056E">
              <w:rPr>
                <w:bCs/>
                <w:sz w:val="24"/>
                <w:szCs w:val="24"/>
              </w:rPr>
              <w:t>)</w:t>
            </w:r>
          </w:p>
          <w:p w:rsidR="00A10911" w:rsidRPr="005A056E" w:rsidRDefault="00A10911" w:rsidP="00A10911">
            <w:pPr>
              <w:rPr>
                <w:bCs/>
                <w:sz w:val="24"/>
                <w:szCs w:val="24"/>
              </w:rPr>
            </w:pPr>
            <w:r w:rsidRPr="005A056E">
              <w:rPr>
                <w:bCs/>
                <w:sz w:val="24"/>
                <w:szCs w:val="24"/>
              </w:rPr>
              <w:t>4.Опишите расстояния между осями путей на прямых участках пути</w:t>
            </w:r>
          </w:p>
          <w:p w:rsidR="00A10911" w:rsidRPr="005A056E" w:rsidRDefault="00A10911" w:rsidP="008E13B1">
            <w:pPr>
              <w:rPr>
                <w:bCs/>
                <w:sz w:val="24"/>
                <w:szCs w:val="24"/>
              </w:rPr>
            </w:pPr>
          </w:p>
          <w:p w:rsidR="006B5E97" w:rsidRPr="005A056E" w:rsidRDefault="006B5E97" w:rsidP="008E13B1">
            <w:pPr>
              <w:rPr>
                <w:bCs/>
                <w:sz w:val="24"/>
                <w:szCs w:val="24"/>
              </w:rPr>
            </w:pPr>
            <w:r w:rsidRPr="005A056E">
              <w:rPr>
                <w:bCs/>
                <w:sz w:val="24"/>
                <w:szCs w:val="24"/>
              </w:rPr>
              <w:t>Вариант – 2</w:t>
            </w:r>
          </w:p>
          <w:p w:rsidR="00A10911" w:rsidRPr="005A056E" w:rsidRDefault="00A10911" w:rsidP="00A10911">
            <w:pPr>
              <w:rPr>
                <w:bCs/>
                <w:sz w:val="24"/>
                <w:szCs w:val="24"/>
              </w:rPr>
            </w:pPr>
            <w:r w:rsidRPr="005A056E">
              <w:rPr>
                <w:bCs/>
                <w:sz w:val="24"/>
                <w:szCs w:val="24"/>
              </w:rPr>
              <w:t>1.Какие знаки и надписи содержатся на каждой единице подвижного состава</w:t>
            </w:r>
          </w:p>
          <w:p w:rsidR="00A10911" w:rsidRPr="005A056E" w:rsidRDefault="00A10911" w:rsidP="00A10911">
            <w:pPr>
              <w:rPr>
                <w:bCs/>
                <w:sz w:val="24"/>
                <w:szCs w:val="24"/>
              </w:rPr>
            </w:pPr>
            <w:r w:rsidRPr="005A056E">
              <w:rPr>
                <w:bCs/>
                <w:sz w:val="24"/>
                <w:szCs w:val="24"/>
              </w:rPr>
              <w:t>2.Дайте определение габарита приближения строений</w:t>
            </w:r>
          </w:p>
          <w:p w:rsidR="00A10911" w:rsidRPr="005A056E" w:rsidRDefault="00A10911" w:rsidP="00A10911">
            <w:pPr>
              <w:rPr>
                <w:bCs/>
                <w:sz w:val="24"/>
                <w:szCs w:val="24"/>
              </w:rPr>
            </w:pPr>
            <w:r w:rsidRPr="005A056E">
              <w:rPr>
                <w:bCs/>
                <w:sz w:val="24"/>
                <w:szCs w:val="24"/>
              </w:rPr>
              <w:lastRenderedPageBreak/>
              <w:t>3.Укажите на схеме габарита Т основные размеры (</w:t>
            </w:r>
            <w:proofErr w:type="spellStart"/>
            <w:r w:rsidRPr="005A056E">
              <w:rPr>
                <w:bCs/>
                <w:sz w:val="24"/>
                <w:szCs w:val="24"/>
              </w:rPr>
              <w:t>высоту</w:t>
            </w:r>
            <w:proofErr w:type="gramStart"/>
            <w:r w:rsidRPr="005A056E">
              <w:rPr>
                <w:bCs/>
                <w:sz w:val="24"/>
                <w:szCs w:val="24"/>
              </w:rPr>
              <w:t>,ш</w:t>
            </w:r>
            <w:proofErr w:type="gramEnd"/>
            <w:r w:rsidRPr="005A056E">
              <w:rPr>
                <w:bCs/>
                <w:sz w:val="24"/>
                <w:szCs w:val="24"/>
              </w:rPr>
              <w:t>ирину</w:t>
            </w:r>
            <w:proofErr w:type="spellEnd"/>
            <w:r w:rsidRPr="005A056E">
              <w:rPr>
                <w:bCs/>
                <w:sz w:val="24"/>
                <w:szCs w:val="24"/>
              </w:rPr>
              <w:t>)</w:t>
            </w:r>
          </w:p>
          <w:p w:rsidR="00A10911" w:rsidRPr="005A056E" w:rsidRDefault="00A10911" w:rsidP="00A10911">
            <w:pPr>
              <w:rPr>
                <w:bCs/>
                <w:sz w:val="24"/>
                <w:szCs w:val="24"/>
              </w:rPr>
            </w:pPr>
            <w:r w:rsidRPr="005A056E">
              <w:rPr>
                <w:bCs/>
                <w:sz w:val="24"/>
                <w:szCs w:val="24"/>
              </w:rPr>
              <w:t>4.Опишите расстояния между осями путей на прямых участках пути</w:t>
            </w:r>
          </w:p>
          <w:p w:rsidR="006B5E97" w:rsidRPr="005A056E" w:rsidRDefault="006B5E97" w:rsidP="00A10911">
            <w:pPr>
              <w:rPr>
                <w:sz w:val="24"/>
                <w:szCs w:val="24"/>
                <w:highlight w:val="cyan"/>
              </w:rPr>
            </w:pPr>
          </w:p>
        </w:tc>
      </w:tr>
    </w:tbl>
    <w:p w:rsidR="005A056E" w:rsidRDefault="005A056E" w:rsidP="005A056E">
      <w:pPr>
        <w:pStyle w:val="af5"/>
        <w:rPr>
          <w:b/>
          <w:sz w:val="28"/>
          <w:szCs w:val="28"/>
        </w:rPr>
      </w:pPr>
    </w:p>
    <w:p w:rsidR="005A056E" w:rsidRPr="005A056E" w:rsidRDefault="005A056E" w:rsidP="005A056E">
      <w:pPr>
        <w:pStyle w:val="af5"/>
        <w:ind w:firstLine="709"/>
        <w:jc w:val="both"/>
        <w:rPr>
          <w:b/>
          <w:sz w:val="28"/>
          <w:szCs w:val="28"/>
        </w:rPr>
      </w:pPr>
      <w:r w:rsidRPr="005A056E">
        <w:rPr>
          <w:b/>
          <w:sz w:val="28"/>
          <w:szCs w:val="28"/>
        </w:rPr>
        <w:t>2. Критерии оценки письменных ответов</w:t>
      </w:r>
    </w:p>
    <w:p w:rsidR="005A056E" w:rsidRPr="005A056E" w:rsidRDefault="005A056E" w:rsidP="005A056E">
      <w:pPr>
        <w:pStyle w:val="af5"/>
        <w:ind w:firstLine="851"/>
        <w:jc w:val="both"/>
        <w:rPr>
          <w:sz w:val="28"/>
          <w:szCs w:val="28"/>
        </w:rPr>
      </w:pPr>
      <w:r w:rsidRPr="005A056E">
        <w:rPr>
          <w:b/>
          <w:sz w:val="28"/>
          <w:szCs w:val="28"/>
        </w:rPr>
        <w:t xml:space="preserve">«5» «отлично» </w:t>
      </w:r>
      <w:proofErr w:type="gramStart"/>
      <w:r w:rsidRPr="005A056E">
        <w:rPr>
          <w:sz w:val="28"/>
          <w:szCs w:val="28"/>
        </w:rPr>
        <w:t>-в</w:t>
      </w:r>
      <w:proofErr w:type="gramEnd"/>
      <w:r w:rsidRPr="005A056E">
        <w:rPr>
          <w:sz w:val="28"/>
          <w:szCs w:val="28"/>
        </w:rPr>
        <w:t xml:space="preserve">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5A056E" w:rsidRPr="005A056E" w:rsidRDefault="005A056E" w:rsidP="005A056E">
      <w:pPr>
        <w:pStyle w:val="af5"/>
        <w:ind w:firstLine="851"/>
        <w:jc w:val="both"/>
        <w:rPr>
          <w:sz w:val="28"/>
          <w:szCs w:val="28"/>
        </w:rPr>
      </w:pPr>
      <w:r w:rsidRPr="005A056E">
        <w:rPr>
          <w:b/>
          <w:sz w:val="28"/>
          <w:szCs w:val="28"/>
        </w:rPr>
        <w:t xml:space="preserve">«4» «хорошо» </w:t>
      </w:r>
      <w:proofErr w:type="gramStart"/>
      <w:r w:rsidRPr="005A056E">
        <w:rPr>
          <w:sz w:val="28"/>
          <w:szCs w:val="28"/>
        </w:rPr>
        <w:t>-в</w:t>
      </w:r>
      <w:proofErr w:type="gramEnd"/>
      <w:r w:rsidRPr="005A056E">
        <w:rPr>
          <w:sz w:val="28"/>
          <w:szCs w:val="28"/>
        </w:rPr>
        <w:t xml:space="preserve">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5A056E" w:rsidRPr="005A056E" w:rsidRDefault="005A056E" w:rsidP="005A056E">
      <w:pPr>
        <w:pStyle w:val="af5"/>
        <w:ind w:firstLine="851"/>
        <w:jc w:val="both"/>
        <w:rPr>
          <w:sz w:val="28"/>
          <w:szCs w:val="28"/>
        </w:rPr>
      </w:pPr>
      <w:r w:rsidRPr="005A056E">
        <w:rPr>
          <w:b/>
          <w:sz w:val="28"/>
          <w:szCs w:val="28"/>
        </w:rPr>
        <w:t xml:space="preserve">«3» «удовлетворительно» - </w:t>
      </w:r>
      <w:r w:rsidRPr="005A056E">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753AA3" w:rsidRPr="00935506" w:rsidRDefault="005A056E" w:rsidP="005A056E">
      <w:pPr>
        <w:pStyle w:val="af5"/>
        <w:ind w:firstLine="851"/>
        <w:jc w:val="both"/>
        <w:rPr>
          <w:sz w:val="28"/>
          <w:szCs w:val="28"/>
        </w:rPr>
      </w:pPr>
      <w:r w:rsidRPr="005A056E">
        <w:rPr>
          <w:b/>
          <w:sz w:val="28"/>
          <w:szCs w:val="28"/>
        </w:rPr>
        <w:t xml:space="preserve">«2» «неудовлетворительно» - </w:t>
      </w:r>
      <w:r w:rsidRPr="005A056E">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допущены существенные ошибки. Отсутствует интерес, стремление к добросовестному и качественному выполне</w:t>
      </w:r>
      <w:r>
        <w:rPr>
          <w:sz w:val="28"/>
          <w:szCs w:val="28"/>
        </w:rPr>
        <w:t>нию учебных заданий.</w:t>
      </w:r>
    </w:p>
    <w:p w:rsidR="00652F0D" w:rsidRPr="00935506" w:rsidRDefault="00652F0D" w:rsidP="00A10911">
      <w:pPr>
        <w:jc w:val="center"/>
        <w:rPr>
          <w:b/>
          <w:bCs/>
          <w:sz w:val="28"/>
          <w:szCs w:val="28"/>
        </w:rPr>
      </w:pPr>
    </w:p>
    <w:p w:rsidR="00652F0D" w:rsidRDefault="00652F0D" w:rsidP="00652F0D">
      <w:pPr>
        <w:jc w:val="center"/>
        <w:rPr>
          <w:b/>
          <w:sz w:val="28"/>
          <w:szCs w:val="28"/>
        </w:rPr>
      </w:pPr>
      <w:r w:rsidRPr="00935506">
        <w:rPr>
          <w:b/>
          <w:sz w:val="28"/>
          <w:szCs w:val="28"/>
        </w:rPr>
        <w:t xml:space="preserve">ТЕСТЫ </w:t>
      </w:r>
    </w:p>
    <w:p w:rsidR="005A056E" w:rsidRPr="00935506" w:rsidRDefault="005A056E" w:rsidP="00652F0D">
      <w:pPr>
        <w:jc w:val="center"/>
        <w:rPr>
          <w:b/>
          <w:sz w:val="28"/>
          <w:szCs w:val="28"/>
        </w:rPr>
      </w:pPr>
    </w:p>
    <w:p w:rsidR="00652F0D" w:rsidRPr="00935506" w:rsidRDefault="00652F0D" w:rsidP="00652F0D">
      <w:pPr>
        <w:ind w:firstLine="708"/>
        <w:jc w:val="both"/>
        <w:rPr>
          <w:b/>
          <w:sz w:val="28"/>
          <w:szCs w:val="28"/>
        </w:rPr>
      </w:pPr>
      <w:r w:rsidRPr="00935506">
        <w:rPr>
          <w:b/>
          <w:sz w:val="28"/>
          <w:szCs w:val="28"/>
        </w:rPr>
        <w:t>1. Описание</w:t>
      </w:r>
    </w:p>
    <w:p w:rsidR="00652F0D" w:rsidRPr="00935506" w:rsidRDefault="00652F0D" w:rsidP="00652F0D">
      <w:pPr>
        <w:jc w:val="both"/>
        <w:rPr>
          <w:sz w:val="28"/>
          <w:szCs w:val="28"/>
        </w:rPr>
      </w:pPr>
      <w:r w:rsidRPr="00935506">
        <w:rPr>
          <w:sz w:val="28"/>
          <w:szCs w:val="28"/>
        </w:rPr>
        <w:tab/>
        <w:t xml:space="preserve">Тесты проводятся с целью контроля усвоенных умений, знаний и последующего анализа типичных ошибок  (затруднений) обучающихся в конце изучения раздела/темы. </w:t>
      </w:r>
    </w:p>
    <w:p w:rsidR="00652F0D" w:rsidRDefault="00652F0D" w:rsidP="00652F0D">
      <w:pPr>
        <w:jc w:val="both"/>
        <w:rPr>
          <w:sz w:val="28"/>
          <w:szCs w:val="28"/>
        </w:rPr>
      </w:pPr>
      <w:r w:rsidRPr="00935506">
        <w:rPr>
          <w:sz w:val="28"/>
          <w:szCs w:val="28"/>
        </w:rPr>
        <w:tab/>
        <w:t xml:space="preserve">На выполнение теста отводится </w:t>
      </w:r>
      <w:r w:rsidR="005A056E">
        <w:rPr>
          <w:sz w:val="28"/>
          <w:szCs w:val="28"/>
        </w:rPr>
        <w:t>30</w:t>
      </w:r>
      <w:r w:rsidRPr="00935506">
        <w:rPr>
          <w:sz w:val="28"/>
          <w:szCs w:val="28"/>
        </w:rPr>
        <w:t xml:space="preserve"> минут.</w:t>
      </w:r>
    </w:p>
    <w:p w:rsidR="005A056E" w:rsidRPr="00935506" w:rsidRDefault="005A056E" w:rsidP="00652F0D">
      <w:pPr>
        <w:jc w:val="both"/>
        <w:rPr>
          <w:sz w:val="28"/>
          <w:szCs w:val="28"/>
        </w:rPr>
      </w:pPr>
    </w:p>
    <w:p w:rsidR="005A056E" w:rsidRPr="005A056E" w:rsidRDefault="00652F0D" w:rsidP="005A056E">
      <w:pPr>
        <w:jc w:val="both"/>
        <w:rPr>
          <w:b/>
          <w:sz w:val="28"/>
          <w:szCs w:val="28"/>
        </w:rPr>
      </w:pPr>
      <w:r w:rsidRPr="00935506">
        <w:rPr>
          <w:sz w:val="28"/>
          <w:szCs w:val="28"/>
        </w:rPr>
        <w:tab/>
      </w:r>
      <w:r w:rsidR="005A056E">
        <w:rPr>
          <w:b/>
          <w:sz w:val="28"/>
          <w:szCs w:val="28"/>
        </w:rPr>
        <w:t>2. Т</w:t>
      </w:r>
      <w:r w:rsidR="005A056E" w:rsidRPr="005A056E">
        <w:rPr>
          <w:b/>
          <w:sz w:val="28"/>
          <w:szCs w:val="28"/>
        </w:rPr>
        <w:t>естовые вопросы/ задания</w:t>
      </w:r>
    </w:p>
    <w:tbl>
      <w:tblPr>
        <w:tblStyle w:val="a9"/>
        <w:tblW w:w="0" w:type="auto"/>
        <w:tblLook w:val="04A0" w:firstRow="1" w:lastRow="0" w:firstColumn="1" w:lastColumn="0" w:noHBand="0" w:noVBand="1"/>
      </w:tblPr>
      <w:tblGrid>
        <w:gridCol w:w="675"/>
        <w:gridCol w:w="7797"/>
        <w:gridCol w:w="1099"/>
      </w:tblGrid>
      <w:tr w:rsidR="005A056E" w:rsidRPr="005A056E" w:rsidTr="00020B06">
        <w:trPr>
          <w:trHeight w:val="560"/>
        </w:trPr>
        <w:tc>
          <w:tcPr>
            <w:tcW w:w="675" w:type="dxa"/>
          </w:tcPr>
          <w:p w:rsidR="005A056E" w:rsidRPr="005A056E" w:rsidRDefault="005A056E" w:rsidP="005A056E">
            <w:pPr>
              <w:jc w:val="center"/>
              <w:rPr>
                <w:sz w:val="24"/>
                <w:szCs w:val="24"/>
              </w:rPr>
            </w:pPr>
            <w:r w:rsidRPr="005A056E">
              <w:rPr>
                <w:sz w:val="24"/>
                <w:szCs w:val="24"/>
              </w:rPr>
              <w:t>№</w:t>
            </w:r>
          </w:p>
        </w:tc>
        <w:tc>
          <w:tcPr>
            <w:tcW w:w="7797" w:type="dxa"/>
          </w:tcPr>
          <w:p w:rsidR="005A056E" w:rsidRPr="005A056E" w:rsidRDefault="005A056E" w:rsidP="005A056E">
            <w:pPr>
              <w:jc w:val="center"/>
              <w:rPr>
                <w:sz w:val="24"/>
                <w:szCs w:val="24"/>
              </w:rPr>
            </w:pPr>
            <w:r w:rsidRPr="005A056E">
              <w:rPr>
                <w:sz w:val="24"/>
                <w:szCs w:val="24"/>
              </w:rPr>
              <w:t>Вопрос</w:t>
            </w:r>
          </w:p>
        </w:tc>
        <w:tc>
          <w:tcPr>
            <w:tcW w:w="1099" w:type="dxa"/>
          </w:tcPr>
          <w:p w:rsidR="005A056E" w:rsidRPr="005A056E" w:rsidRDefault="005A056E" w:rsidP="005A056E">
            <w:pPr>
              <w:jc w:val="center"/>
              <w:rPr>
                <w:sz w:val="24"/>
                <w:szCs w:val="24"/>
              </w:rPr>
            </w:pPr>
            <w:r w:rsidRPr="005A056E">
              <w:rPr>
                <w:sz w:val="24"/>
                <w:szCs w:val="24"/>
              </w:rPr>
              <w:t>Эталон ответа</w:t>
            </w:r>
          </w:p>
        </w:tc>
      </w:tr>
      <w:tr w:rsidR="005A056E" w:rsidRPr="005A056E" w:rsidTr="00020B06">
        <w:tc>
          <w:tcPr>
            <w:tcW w:w="675" w:type="dxa"/>
          </w:tcPr>
          <w:p w:rsidR="005A056E" w:rsidRPr="005A056E" w:rsidRDefault="005A056E" w:rsidP="005A056E">
            <w:pPr>
              <w:jc w:val="both"/>
              <w:rPr>
                <w:sz w:val="24"/>
                <w:szCs w:val="24"/>
              </w:rPr>
            </w:pPr>
          </w:p>
          <w:p w:rsidR="005A056E" w:rsidRPr="005A056E" w:rsidRDefault="005A056E" w:rsidP="005A056E">
            <w:pPr>
              <w:jc w:val="both"/>
              <w:rPr>
                <w:sz w:val="24"/>
                <w:szCs w:val="24"/>
              </w:rPr>
            </w:pPr>
          </w:p>
          <w:p w:rsidR="005A056E" w:rsidRPr="005A056E" w:rsidRDefault="005A056E" w:rsidP="005A056E">
            <w:pPr>
              <w:jc w:val="both"/>
              <w:rPr>
                <w:sz w:val="24"/>
                <w:szCs w:val="24"/>
              </w:rPr>
            </w:pPr>
            <w:r w:rsidRPr="005A056E">
              <w:rPr>
                <w:sz w:val="24"/>
                <w:szCs w:val="24"/>
              </w:rPr>
              <w:t>1</w:t>
            </w:r>
          </w:p>
        </w:tc>
        <w:tc>
          <w:tcPr>
            <w:tcW w:w="7797" w:type="dxa"/>
          </w:tcPr>
          <w:p w:rsidR="005A056E" w:rsidRPr="005A056E" w:rsidRDefault="005A056E" w:rsidP="005A056E">
            <w:pPr>
              <w:jc w:val="both"/>
              <w:rPr>
                <w:sz w:val="24"/>
                <w:szCs w:val="24"/>
              </w:rPr>
            </w:pPr>
            <w:r w:rsidRPr="005A056E">
              <w:rPr>
                <w:sz w:val="24"/>
                <w:szCs w:val="24"/>
              </w:rPr>
              <w:t>Преимуществами железнодорожного транспорта перед другими видами</w:t>
            </w:r>
          </w:p>
          <w:p w:rsidR="005A056E" w:rsidRPr="005A056E" w:rsidRDefault="005A056E" w:rsidP="005A056E">
            <w:pPr>
              <w:jc w:val="both"/>
              <w:rPr>
                <w:sz w:val="24"/>
                <w:szCs w:val="24"/>
              </w:rPr>
            </w:pPr>
            <w:r w:rsidRPr="005A056E">
              <w:rPr>
                <w:sz w:val="24"/>
                <w:szCs w:val="24"/>
              </w:rPr>
              <w:t>транспорта являются:</w:t>
            </w:r>
          </w:p>
          <w:p w:rsidR="005A056E" w:rsidRPr="005A056E" w:rsidRDefault="005A056E" w:rsidP="005A056E">
            <w:pPr>
              <w:jc w:val="both"/>
              <w:rPr>
                <w:sz w:val="24"/>
                <w:szCs w:val="24"/>
              </w:rPr>
            </w:pPr>
            <w:r w:rsidRPr="005A056E">
              <w:rPr>
                <w:sz w:val="24"/>
                <w:szCs w:val="24"/>
              </w:rPr>
              <w:t>а) безопасность, экономичность, экологическая предпочтительность</w:t>
            </w:r>
          </w:p>
          <w:p w:rsidR="005A056E" w:rsidRPr="005A056E" w:rsidRDefault="005A056E" w:rsidP="005A056E">
            <w:pPr>
              <w:jc w:val="both"/>
              <w:rPr>
                <w:sz w:val="24"/>
                <w:szCs w:val="24"/>
              </w:rPr>
            </w:pPr>
            <w:r w:rsidRPr="005A056E">
              <w:rPr>
                <w:sz w:val="24"/>
                <w:szCs w:val="24"/>
              </w:rPr>
              <w:t>б) низкая скорость движения</w:t>
            </w:r>
          </w:p>
          <w:p w:rsidR="005A056E" w:rsidRPr="005A056E" w:rsidRDefault="005A056E" w:rsidP="005A056E">
            <w:pPr>
              <w:jc w:val="both"/>
              <w:rPr>
                <w:sz w:val="24"/>
                <w:szCs w:val="24"/>
              </w:rPr>
            </w:pPr>
            <w:r w:rsidRPr="005A056E">
              <w:rPr>
                <w:sz w:val="24"/>
                <w:szCs w:val="24"/>
              </w:rPr>
              <w:t>в) рациональное использование времени в пути</w:t>
            </w:r>
          </w:p>
        </w:tc>
        <w:tc>
          <w:tcPr>
            <w:tcW w:w="1099" w:type="dxa"/>
          </w:tcPr>
          <w:p w:rsidR="005A056E" w:rsidRPr="005A056E" w:rsidRDefault="005A056E" w:rsidP="005A056E">
            <w:pPr>
              <w:jc w:val="center"/>
              <w:rPr>
                <w:sz w:val="24"/>
                <w:szCs w:val="24"/>
              </w:rPr>
            </w:pPr>
          </w:p>
          <w:p w:rsidR="005A056E" w:rsidRPr="005A056E" w:rsidRDefault="005A056E" w:rsidP="005A056E">
            <w:pPr>
              <w:jc w:val="center"/>
              <w:rPr>
                <w:sz w:val="24"/>
                <w:szCs w:val="24"/>
              </w:rPr>
            </w:pPr>
          </w:p>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2</w:t>
            </w:r>
          </w:p>
        </w:tc>
        <w:tc>
          <w:tcPr>
            <w:tcW w:w="7797" w:type="dxa"/>
          </w:tcPr>
          <w:p w:rsidR="005A056E" w:rsidRPr="005A056E" w:rsidRDefault="005A056E" w:rsidP="005A056E">
            <w:pPr>
              <w:jc w:val="both"/>
              <w:rPr>
                <w:sz w:val="24"/>
                <w:szCs w:val="24"/>
              </w:rPr>
            </w:pPr>
            <w:r w:rsidRPr="005A056E">
              <w:rPr>
                <w:sz w:val="24"/>
                <w:szCs w:val="24"/>
              </w:rPr>
              <w:t>По роду работы локомотивы подразделяют:</w:t>
            </w:r>
          </w:p>
          <w:p w:rsidR="005A056E" w:rsidRPr="005A056E" w:rsidRDefault="005A056E" w:rsidP="005A056E">
            <w:pPr>
              <w:jc w:val="both"/>
              <w:rPr>
                <w:sz w:val="24"/>
                <w:szCs w:val="24"/>
              </w:rPr>
            </w:pPr>
            <w:r w:rsidRPr="005A056E">
              <w:rPr>
                <w:sz w:val="24"/>
                <w:szCs w:val="24"/>
              </w:rPr>
              <w:t>а) на односекционные и двухсекционные</w:t>
            </w:r>
          </w:p>
          <w:p w:rsidR="005A056E" w:rsidRPr="005A056E" w:rsidRDefault="005A056E" w:rsidP="005A056E">
            <w:pPr>
              <w:jc w:val="both"/>
              <w:rPr>
                <w:sz w:val="24"/>
                <w:szCs w:val="24"/>
              </w:rPr>
            </w:pPr>
            <w:r w:rsidRPr="005A056E">
              <w:rPr>
                <w:sz w:val="24"/>
                <w:szCs w:val="24"/>
              </w:rPr>
              <w:t>б) на современные и устаревшие</w:t>
            </w:r>
          </w:p>
          <w:p w:rsidR="005A056E" w:rsidRPr="005A056E" w:rsidRDefault="005A056E" w:rsidP="005A056E">
            <w:pPr>
              <w:jc w:val="both"/>
              <w:rPr>
                <w:sz w:val="24"/>
                <w:szCs w:val="24"/>
              </w:rPr>
            </w:pPr>
            <w:r w:rsidRPr="005A056E">
              <w:rPr>
                <w:sz w:val="24"/>
                <w:szCs w:val="24"/>
              </w:rPr>
              <w:t>в) на грузовые, пассажирские и маневровые</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3</w:t>
            </w:r>
          </w:p>
        </w:tc>
        <w:tc>
          <w:tcPr>
            <w:tcW w:w="7797" w:type="dxa"/>
          </w:tcPr>
          <w:p w:rsidR="005A056E" w:rsidRPr="005A056E" w:rsidRDefault="005A056E" w:rsidP="005A056E">
            <w:pPr>
              <w:jc w:val="both"/>
              <w:rPr>
                <w:sz w:val="24"/>
                <w:szCs w:val="24"/>
              </w:rPr>
            </w:pPr>
            <w:r w:rsidRPr="005A056E">
              <w:rPr>
                <w:sz w:val="24"/>
                <w:szCs w:val="24"/>
              </w:rPr>
              <w:t>Тележка электровоза состоит:</w:t>
            </w:r>
          </w:p>
          <w:p w:rsidR="005A056E" w:rsidRPr="005A056E" w:rsidRDefault="005A056E" w:rsidP="005A056E">
            <w:pPr>
              <w:jc w:val="both"/>
              <w:rPr>
                <w:sz w:val="24"/>
                <w:szCs w:val="24"/>
              </w:rPr>
            </w:pPr>
            <w:r w:rsidRPr="005A056E">
              <w:rPr>
                <w:sz w:val="24"/>
                <w:szCs w:val="24"/>
              </w:rPr>
              <w:t>а) из рамы и рессорного подвешивания</w:t>
            </w:r>
          </w:p>
          <w:p w:rsidR="005A056E" w:rsidRPr="005A056E" w:rsidRDefault="005A056E" w:rsidP="005A056E">
            <w:pPr>
              <w:jc w:val="both"/>
              <w:rPr>
                <w:sz w:val="24"/>
                <w:szCs w:val="24"/>
              </w:rPr>
            </w:pPr>
            <w:r w:rsidRPr="005A056E">
              <w:rPr>
                <w:sz w:val="24"/>
                <w:szCs w:val="24"/>
              </w:rPr>
              <w:t>б) из рамы и колесных пар</w:t>
            </w:r>
          </w:p>
          <w:p w:rsidR="005A056E" w:rsidRPr="005A056E" w:rsidRDefault="005A056E" w:rsidP="005A056E">
            <w:pPr>
              <w:jc w:val="both"/>
              <w:rPr>
                <w:sz w:val="24"/>
                <w:szCs w:val="24"/>
              </w:rPr>
            </w:pPr>
            <w:r w:rsidRPr="005A056E">
              <w:rPr>
                <w:sz w:val="24"/>
                <w:szCs w:val="24"/>
              </w:rPr>
              <w:t>в) из рамы, колесных пар с буксами, рессорного подвешивания и тормозного оборудования</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4</w:t>
            </w:r>
          </w:p>
        </w:tc>
        <w:tc>
          <w:tcPr>
            <w:tcW w:w="7797" w:type="dxa"/>
          </w:tcPr>
          <w:p w:rsidR="005A056E" w:rsidRPr="005A056E" w:rsidRDefault="005A056E" w:rsidP="005A056E">
            <w:pPr>
              <w:jc w:val="both"/>
              <w:rPr>
                <w:sz w:val="24"/>
                <w:szCs w:val="24"/>
              </w:rPr>
            </w:pPr>
            <w:r w:rsidRPr="005A056E">
              <w:rPr>
                <w:sz w:val="24"/>
                <w:szCs w:val="24"/>
              </w:rPr>
              <w:t>Локомотивное депо – это</w:t>
            </w:r>
          </w:p>
          <w:p w:rsidR="005A056E" w:rsidRPr="00300B52" w:rsidRDefault="005A056E" w:rsidP="005A056E">
            <w:pPr>
              <w:jc w:val="both"/>
              <w:rPr>
                <w:spacing w:val="-4"/>
                <w:sz w:val="24"/>
                <w:szCs w:val="24"/>
              </w:rPr>
            </w:pPr>
            <w:r w:rsidRPr="00300B52">
              <w:rPr>
                <w:spacing w:val="-4"/>
                <w:sz w:val="24"/>
                <w:szCs w:val="24"/>
              </w:rPr>
              <w:t>а) структурная единица локомотивного хозяйства для выполнения текущего ремонта, технического обслуживания и экипировки локомотивов</w:t>
            </w:r>
          </w:p>
          <w:p w:rsidR="005A056E" w:rsidRPr="005A056E" w:rsidRDefault="005A056E" w:rsidP="005A056E">
            <w:pPr>
              <w:jc w:val="both"/>
              <w:rPr>
                <w:sz w:val="24"/>
                <w:szCs w:val="24"/>
              </w:rPr>
            </w:pPr>
            <w:r w:rsidRPr="005A056E">
              <w:rPr>
                <w:sz w:val="24"/>
                <w:szCs w:val="24"/>
              </w:rPr>
              <w:t>б) пункт экипировки локомотивов</w:t>
            </w:r>
          </w:p>
          <w:p w:rsidR="005A056E" w:rsidRPr="005A056E" w:rsidRDefault="005A056E" w:rsidP="005A056E">
            <w:pPr>
              <w:jc w:val="both"/>
              <w:rPr>
                <w:sz w:val="24"/>
                <w:szCs w:val="24"/>
              </w:rPr>
            </w:pPr>
            <w:r w:rsidRPr="005A056E">
              <w:rPr>
                <w:sz w:val="24"/>
                <w:szCs w:val="24"/>
              </w:rPr>
              <w:t>в) пункт технического обслуживания локомотивов</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5</w:t>
            </w:r>
          </w:p>
        </w:tc>
        <w:tc>
          <w:tcPr>
            <w:tcW w:w="7797" w:type="dxa"/>
          </w:tcPr>
          <w:p w:rsidR="005A056E" w:rsidRPr="005A056E" w:rsidRDefault="005A056E" w:rsidP="005A056E">
            <w:pPr>
              <w:jc w:val="both"/>
              <w:rPr>
                <w:sz w:val="24"/>
                <w:szCs w:val="24"/>
              </w:rPr>
            </w:pPr>
            <w:r w:rsidRPr="005A056E">
              <w:rPr>
                <w:sz w:val="24"/>
                <w:szCs w:val="24"/>
              </w:rPr>
              <w:t>В состав парка грузовых вагонов входят:</w:t>
            </w:r>
          </w:p>
          <w:p w:rsidR="005A056E" w:rsidRPr="005A056E" w:rsidRDefault="005A056E" w:rsidP="005A056E">
            <w:pPr>
              <w:jc w:val="both"/>
              <w:rPr>
                <w:sz w:val="24"/>
                <w:szCs w:val="24"/>
              </w:rPr>
            </w:pPr>
            <w:r w:rsidRPr="005A056E">
              <w:rPr>
                <w:sz w:val="24"/>
                <w:szCs w:val="24"/>
              </w:rPr>
              <w:t>а) вагоны для перевозки сыпучих грузов</w:t>
            </w:r>
          </w:p>
          <w:p w:rsidR="005A056E" w:rsidRPr="005A056E" w:rsidRDefault="005A056E" w:rsidP="005A056E">
            <w:pPr>
              <w:jc w:val="both"/>
              <w:rPr>
                <w:sz w:val="24"/>
                <w:szCs w:val="24"/>
              </w:rPr>
            </w:pPr>
            <w:r w:rsidRPr="005A056E">
              <w:rPr>
                <w:sz w:val="24"/>
                <w:szCs w:val="24"/>
              </w:rPr>
              <w:t>б) вагоны для перевозки жидких нефтепродуктов</w:t>
            </w:r>
          </w:p>
          <w:p w:rsidR="005A056E" w:rsidRPr="005A056E" w:rsidRDefault="005A056E" w:rsidP="005A056E">
            <w:pPr>
              <w:jc w:val="both"/>
              <w:rPr>
                <w:sz w:val="24"/>
                <w:szCs w:val="24"/>
              </w:rPr>
            </w:pPr>
            <w:r w:rsidRPr="005A056E">
              <w:rPr>
                <w:sz w:val="24"/>
                <w:szCs w:val="24"/>
              </w:rPr>
              <w:t>в) крытые вагоны, платформы, полувагоны, цистерны, изотермические вагоны и вагоны специального назначения</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6</w:t>
            </w:r>
          </w:p>
        </w:tc>
        <w:tc>
          <w:tcPr>
            <w:tcW w:w="7797" w:type="dxa"/>
          </w:tcPr>
          <w:p w:rsidR="005A056E" w:rsidRPr="005A056E" w:rsidRDefault="005A056E" w:rsidP="005A056E">
            <w:pPr>
              <w:jc w:val="both"/>
              <w:rPr>
                <w:sz w:val="24"/>
                <w:szCs w:val="24"/>
              </w:rPr>
            </w:pPr>
            <w:r w:rsidRPr="005A056E">
              <w:rPr>
                <w:sz w:val="24"/>
                <w:szCs w:val="24"/>
              </w:rPr>
              <w:t>По назначению тепловозы подразделяют:</w:t>
            </w:r>
          </w:p>
          <w:p w:rsidR="005A056E" w:rsidRPr="005A056E" w:rsidRDefault="005A056E" w:rsidP="005A056E">
            <w:pPr>
              <w:jc w:val="both"/>
              <w:rPr>
                <w:sz w:val="24"/>
                <w:szCs w:val="24"/>
              </w:rPr>
            </w:pPr>
            <w:r w:rsidRPr="005A056E">
              <w:rPr>
                <w:sz w:val="24"/>
                <w:szCs w:val="24"/>
              </w:rPr>
              <w:t>а) на основные и вспомогательные</w:t>
            </w:r>
          </w:p>
          <w:p w:rsidR="005A056E" w:rsidRPr="005A056E" w:rsidRDefault="005A056E" w:rsidP="005A056E">
            <w:pPr>
              <w:jc w:val="both"/>
              <w:rPr>
                <w:sz w:val="24"/>
                <w:szCs w:val="24"/>
              </w:rPr>
            </w:pPr>
            <w:r w:rsidRPr="005A056E">
              <w:rPr>
                <w:sz w:val="24"/>
                <w:szCs w:val="24"/>
              </w:rPr>
              <w:t>б) на грузовые, пассажирские и маневровые</w:t>
            </w:r>
          </w:p>
          <w:p w:rsidR="005A056E" w:rsidRPr="005A056E" w:rsidRDefault="005A056E" w:rsidP="005A056E">
            <w:pPr>
              <w:jc w:val="both"/>
              <w:rPr>
                <w:sz w:val="24"/>
                <w:szCs w:val="24"/>
              </w:rPr>
            </w:pPr>
            <w:r w:rsidRPr="005A056E">
              <w:rPr>
                <w:sz w:val="24"/>
                <w:szCs w:val="24"/>
              </w:rPr>
              <w:t>в) одно-, дву</w:t>
            </w:r>
            <w:proofErr w:type="gramStart"/>
            <w:r w:rsidRPr="005A056E">
              <w:rPr>
                <w:sz w:val="24"/>
                <w:szCs w:val="24"/>
              </w:rPr>
              <w:t>х-</w:t>
            </w:r>
            <w:proofErr w:type="gramEnd"/>
            <w:r w:rsidRPr="005A056E">
              <w:rPr>
                <w:sz w:val="24"/>
                <w:szCs w:val="24"/>
              </w:rPr>
              <w:t xml:space="preserve"> и </w:t>
            </w:r>
            <w:proofErr w:type="spellStart"/>
            <w:r w:rsidRPr="005A056E">
              <w:rPr>
                <w:sz w:val="24"/>
                <w:szCs w:val="24"/>
              </w:rPr>
              <w:t>трехсекционные</w:t>
            </w:r>
            <w:proofErr w:type="spellEnd"/>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7</w:t>
            </w:r>
          </w:p>
        </w:tc>
        <w:tc>
          <w:tcPr>
            <w:tcW w:w="7797" w:type="dxa"/>
          </w:tcPr>
          <w:p w:rsidR="005A056E" w:rsidRPr="005A056E" w:rsidRDefault="005A056E" w:rsidP="005A056E">
            <w:pPr>
              <w:jc w:val="both"/>
              <w:rPr>
                <w:sz w:val="24"/>
                <w:szCs w:val="24"/>
              </w:rPr>
            </w:pPr>
            <w:r w:rsidRPr="005A056E">
              <w:rPr>
                <w:sz w:val="24"/>
                <w:szCs w:val="24"/>
              </w:rPr>
              <w:t>Под экипировкой понимают комплекс операций по снабжению локомотива</w:t>
            </w:r>
          </w:p>
          <w:p w:rsidR="005A056E" w:rsidRPr="005A056E" w:rsidRDefault="005A056E" w:rsidP="005A056E">
            <w:pPr>
              <w:jc w:val="both"/>
              <w:rPr>
                <w:sz w:val="24"/>
                <w:szCs w:val="24"/>
              </w:rPr>
            </w:pPr>
            <w:r w:rsidRPr="005A056E">
              <w:rPr>
                <w:sz w:val="24"/>
                <w:szCs w:val="24"/>
              </w:rPr>
              <w:t>а) топливом, водой, песком, смазочными и обтирочными материалами</w:t>
            </w:r>
          </w:p>
          <w:p w:rsidR="005A056E" w:rsidRPr="005A056E" w:rsidRDefault="005A056E" w:rsidP="005A056E">
            <w:pPr>
              <w:jc w:val="both"/>
              <w:rPr>
                <w:sz w:val="24"/>
                <w:szCs w:val="24"/>
              </w:rPr>
            </w:pPr>
            <w:r w:rsidRPr="005A056E">
              <w:rPr>
                <w:sz w:val="24"/>
                <w:szCs w:val="24"/>
              </w:rPr>
              <w:t>б) топливом</w:t>
            </w:r>
          </w:p>
          <w:p w:rsidR="005A056E" w:rsidRPr="005A056E" w:rsidRDefault="005A056E" w:rsidP="005A056E">
            <w:pPr>
              <w:jc w:val="both"/>
              <w:rPr>
                <w:sz w:val="24"/>
                <w:szCs w:val="24"/>
              </w:rPr>
            </w:pPr>
            <w:r w:rsidRPr="005A056E">
              <w:rPr>
                <w:sz w:val="24"/>
                <w:szCs w:val="24"/>
              </w:rPr>
              <w:t>в) водой</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8</w:t>
            </w:r>
          </w:p>
        </w:tc>
        <w:tc>
          <w:tcPr>
            <w:tcW w:w="7797" w:type="dxa"/>
          </w:tcPr>
          <w:p w:rsidR="005A056E" w:rsidRPr="005A056E" w:rsidRDefault="005A056E" w:rsidP="005A056E">
            <w:pPr>
              <w:jc w:val="both"/>
              <w:rPr>
                <w:sz w:val="24"/>
                <w:szCs w:val="24"/>
              </w:rPr>
            </w:pPr>
            <w:r w:rsidRPr="005A056E">
              <w:rPr>
                <w:sz w:val="24"/>
                <w:szCs w:val="24"/>
              </w:rPr>
              <w:t>Ходовая часть вагона включает в себя:</w:t>
            </w:r>
          </w:p>
          <w:p w:rsidR="005A056E" w:rsidRPr="005A056E" w:rsidRDefault="005A056E" w:rsidP="005A056E">
            <w:pPr>
              <w:jc w:val="both"/>
              <w:rPr>
                <w:sz w:val="24"/>
                <w:szCs w:val="24"/>
              </w:rPr>
            </w:pPr>
            <w:r w:rsidRPr="005A056E">
              <w:rPr>
                <w:sz w:val="24"/>
                <w:szCs w:val="24"/>
              </w:rPr>
              <w:t>а) только колесные пары</w:t>
            </w:r>
          </w:p>
          <w:p w:rsidR="005A056E" w:rsidRPr="005A056E" w:rsidRDefault="005A056E" w:rsidP="005A056E">
            <w:pPr>
              <w:jc w:val="both"/>
              <w:rPr>
                <w:sz w:val="24"/>
                <w:szCs w:val="24"/>
              </w:rPr>
            </w:pPr>
            <w:r w:rsidRPr="005A056E">
              <w:rPr>
                <w:sz w:val="24"/>
                <w:szCs w:val="24"/>
              </w:rPr>
              <w:t>б) только буксы с подшипниками</w:t>
            </w:r>
          </w:p>
          <w:p w:rsidR="005A056E" w:rsidRPr="005A056E" w:rsidRDefault="005A056E" w:rsidP="005A056E">
            <w:pPr>
              <w:jc w:val="both"/>
              <w:rPr>
                <w:sz w:val="24"/>
                <w:szCs w:val="24"/>
              </w:rPr>
            </w:pPr>
            <w:r w:rsidRPr="005A056E">
              <w:rPr>
                <w:sz w:val="24"/>
                <w:szCs w:val="24"/>
              </w:rPr>
              <w:t>в) колесные пары, буксы с подшипниками и рессорное подвешивание, объединенные рамой в тележки</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9</w:t>
            </w:r>
          </w:p>
        </w:tc>
        <w:tc>
          <w:tcPr>
            <w:tcW w:w="7797" w:type="dxa"/>
          </w:tcPr>
          <w:p w:rsidR="005A056E" w:rsidRPr="005A056E" w:rsidRDefault="005A056E" w:rsidP="005A056E">
            <w:pPr>
              <w:jc w:val="both"/>
              <w:rPr>
                <w:sz w:val="24"/>
                <w:szCs w:val="24"/>
              </w:rPr>
            </w:pPr>
            <w:r w:rsidRPr="005A056E">
              <w:rPr>
                <w:sz w:val="24"/>
                <w:szCs w:val="24"/>
              </w:rPr>
              <w:t>Локомотивный светофор установлен</w:t>
            </w:r>
          </w:p>
          <w:p w:rsidR="005A056E" w:rsidRPr="005A056E" w:rsidRDefault="005A056E" w:rsidP="005A056E">
            <w:pPr>
              <w:jc w:val="both"/>
              <w:rPr>
                <w:sz w:val="24"/>
                <w:szCs w:val="24"/>
              </w:rPr>
            </w:pPr>
            <w:r w:rsidRPr="005A056E">
              <w:rPr>
                <w:sz w:val="24"/>
                <w:szCs w:val="24"/>
              </w:rPr>
              <w:t>а) в кабине машиниста</w:t>
            </w:r>
          </w:p>
          <w:p w:rsidR="005A056E" w:rsidRPr="005A056E" w:rsidRDefault="005A056E" w:rsidP="005A056E">
            <w:pPr>
              <w:jc w:val="both"/>
              <w:rPr>
                <w:sz w:val="24"/>
                <w:szCs w:val="24"/>
              </w:rPr>
            </w:pPr>
            <w:r w:rsidRPr="005A056E">
              <w:rPr>
                <w:sz w:val="24"/>
                <w:szCs w:val="24"/>
              </w:rPr>
              <w:t>б) в локомотивном депо</w:t>
            </w:r>
          </w:p>
          <w:p w:rsidR="005A056E" w:rsidRPr="005A056E" w:rsidRDefault="005A056E" w:rsidP="005A056E">
            <w:pPr>
              <w:jc w:val="both"/>
              <w:rPr>
                <w:sz w:val="24"/>
                <w:szCs w:val="24"/>
              </w:rPr>
            </w:pPr>
            <w:r w:rsidRPr="005A056E">
              <w:rPr>
                <w:sz w:val="24"/>
                <w:szCs w:val="24"/>
              </w:rPr>
              <w:t>в) на каждой узловой станции</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10</w:t>
            </w:r>
          </w:p>
        </w:tc>
        <w:tc>
          <w:tcPr>
            <w:tcW w:w="7797" w:type="dxa"/>
          </w:tcPr>
          <w:p w:rsidR="005A056E" w:rsidRPr="005A056E" w:rsidRDefault="005A056E" w:rsidP="005A056E">
            <w:pPr>
              <w:jc w:val="both"/>
              <w:rPr>
                <w:sz w:val="24"/>
                <w:szCs w:val="24"/>
              </w:rPr>
            </w:pPr>
            <w:r w:rsidRPr="005A056E">
              <w:rPr>
                <w:sz w:val="24"/>
                <w:szCs w:val="24"/>
              </w:rPr>
              <w:t>Какие типы рельс существуют?</w:t>
            </w:r>
          </w:p>
          <w:p w:rsidR="005A056E" w:rsidRPr="005A056E" w:rsidRDefault="005A056E" w:rsidP="005A056E">
            <w:pPr>
              <w:jc w:val="both"/>
              <w:rPr>
                <w:sz w:val="24"/>
                <w:szCs w:val="24"/>
              </w:rPr>
            </w:pPr>
            <w:r w:rsidRPr="005A056E">
              <w:rPr>
                <w:sz w:val="24"/>
                <w:szCs w:val="24"/>
              </w:rPr>
              <w:t>а)  Р80, Р100</w:t>
            </w:r>
          </w:p>
          <w:p w:rsidR="005A056E" w:rsidRPr="005A056E" w:rsidRDefault="005A056E" w:rsidP="005A056E">
            <w:pPr>
              <w:jc w:val="both"/>
              <w:rPr>
                <w:sz w:val="24"/>
                <w:szCs w:val="24"/>
              </w:rPr>
            </w:pPr>
            <w:r w:rsidRPr="005A056E">
              <w:rPr>
                <w:sz w:val="24"/>
                <w:szCs w:val="24"/>
              </w:rPr>
              <w:t>б)  Р35, Р102</w:t>
            </w:r>
          </w:p>
          <w:p w:rsidR="005A056E" w:rsidRPr="005A056E" w:rsidRDefault="005A056E" w:rsidP="005A056E">
            <w:pPr>
              <w:jc w:val="both"/>
              <w:rPr>
                <w:sz w:val="24"/>
                <w:szCs w:val="24"/>
              </w:rPr>
            </w:pPr>
            <w:r w:rsidRPr="005A056E">
              <w:rPr>
                <w:sz w:val="24"/>
                <w:szCs w:val="24"/>
              </w:rPr>
              <w:t>в)  Р75, Р65, Р50</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11</w:t>
            </w:r>
          </w:p>
        </w:tc>
        <w:tc>
          <w:tcPr>
            <w:tcW w:w="7797" w:type="dxa"/>
          </w:tcPr>
          <w:p w:rsidR="005A056E" w:rsidRPr="005A056E" w:rsidRDefault="005A056E" w:rsidP="005A056E">
            <w:pPr>
              <w:jc w:val="both"/>
              <w:rPr>
                <w:sz w:val="24"/>
                <w:szCs w:val="24"/>
              </w:rPr>
            </w:pPr>
            <w:r w:rsidRPr="005A056E">
              <w:rPr>
                <w:sz w:val="24"/>
                <w:szCs w:val="24"/>
              </w:rPr>
              <w:t> Габарит железнодорожного подвижного состава —</w:t>
            </w:r>
          </w:p>
          <w:p w:rsidR="005A056E" w:rsidRPr="005A056E" w:rsidRDefault="005A056E" w:rsidP="005A056E">
            <w:pPr>
              <w:jc w:val="both"/>
              <w:rPr>
                <w:sz w:val="24"/>
                <w:szCs w:val="24"/>
              </w:rPr>
            </w:pPr>
            <w:r w:rsidRPr="005A056E">
              <w:rPr>
                <w:sz w:val="24"/>
                <w:szCs w:val="24"/>
              </w:rPr>
              <w:t xml:space="preserve">а)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w:t>
            </w:r>
            <w:proofErr w:type="gramStart"/>
            <w:r w:rsidRPr="005A056E">
              <w:rPr>
                <w:sz w:val="24"/>
                <w:szCs w:val="24"/>
              </w:rPr>
              <w:t>пути</w:t>
            </w:r>
            <w:proofErr w:type="gramEnd"/>
            <w:r w:rsidRPr="005A056E">
              <w:rPr>
                <w:sz w:val="24"/>
                <w:szCs w:val="24"/>
              </w:rPr>
              <w:t xml:space="preserve"> как в порожнем, так и в нагруженном состоянии железнодорожный подвижной состав.</w:t>
            </w:r>
          </w:p>
          <w:p w:rsidR="005A056E" w:rsidRPr="005A056E" w:rsidRDefault="005A056E" w:rsidP="005A056E">
            <w:pPr>
              <w:jc w:val="both"/>
              <w:rPr>
                <w:sz w:val="24"/>
                <w:szCs w:val="24"/>
              </w:rPr>
            </w:pPr>
            <w:r w:rsidRPr="005A056E">
              <w:rPr>
                <w:sz w:val="24"/>
                <w:szCs w:val="24"/>
              </w:rPr>
              <w:t>б)  перпендикулярное оси железнодорожного пути очертание</w:t>
            </w:r>
          </w:p>
          <w:p w:rsidR="005A056E" w:rsidRPr="005A056E" w:rsidRDefault="005A056E" w:rsidP="005A056E">
            <w:pPr>
              <w:jc w:val="both"/>
              <w:rPr>
                <w:sz w:val="24"/>
                <w:szCs w:val="24"/>
              </w:rPr>
            </w:pPr>
            <w:r w:rsidRPr="005A056E">
              <w:rPr>
                <w:sz w:val="24"/>
                <w:szCs w:val="24"/>
              </w:rPr>
              <w:t>в)  очертание горизонтального железнодорожного пути</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12</w:t>
            </w:r>
          </w:p>
        </w:tc>
        <w:tc>
          <w:tcPr>
            <w:tcW w:w="7797" w:type="dxa"/>
          </w:tcPr>
          <w:p w:rsidR="005A056E" w:rsidRPr="005A056E" w:rsidRDefault="005A056E" w:rsidP="005A056E">
            <w:pPr>
              <w:jc w:val="both"/>
              <w:rPr>
                <w:sz w:val="24"/>
                <w:szCs w:val="24"/>
              </w:rPr>
            </w:pPr>
            <w:r w:rsidRPr="005A056E">
              <w:rPr>
                <w:sz w:val="24"/>
                <w:szCs w:val="24"/>
              </w:rPr>
              <w:t> Какова ширина рельсовой колеи?</w:t>
            </w:r>
          </w:p>
          <w:p w:rsidR="005A056E" w:rsidRPr="005A056E" w:rsidRDefault="005A056E" w:rsidP="005A056E">
            <w:pPr>
              <w:jc w:val="both"/>
              <w:rPr>
                <w:sz w:val="24"/>
                <w:szCs w:val="24"/>
              </w:rPr>
            </w:pPr>
            <w:r w:rsidRPr="005A056E">
              <w:rPr>
                <w:sz w:val="24"/>
                <w:szCs w:val="24"/>
              </w:rPr>
              <w:t>а) 1520 мм</w:t>
            </w:r>
          </w:p>
          <w:p w:rsidR="005A056E" w:rsidRPr="005A056E" w:rsidRDefault="005A056E" w:rsidP="005A056E">
            <w:pPr>
              <w:jc w:val="both"/>
              <w:rPr>
                <w:sz w:val="24"/>
                <w:szCs w:val="24"/>
              </w:rPr>
            </w:pPr>
            <w:r w:rsidRPr="005A056E">
              <w:rPr>
                <w:sz w:val="24"/>
                <w:szCs w:val="24"/>
              </w:rPr>
              <w:lastRenderedPageBreak/>
              <w:t>б) 1480 мм</w:t>
            </w:r>
          </w:p>
          <w:p w:rsidR="00300B52" w:rsidRPr="005A056E" w:rsidRDefault="005A056E" w:rsidP="005A056E">
            <w:pPr>
              <w:jc w:val="both"/>
              <w:rPr>
                <w:sz w:val="24"/>
                <w:szCs w:val="24"/>
              </w:rPr>
            </w:pPr>
            <w:r w:rsidRPr="005A056E">
              <w:rPr>
                <w:sz w:val="24"/>
                <w:szCs w:val="24"/>
              </w:rPr>
              <w:t>в)  1550 мм</w:t>
            </w:r>
          </w:p>
        </w:tc>
        <w:tc>
          <w:tcPr>
            <w:tcW w:w="1099" w:type="dxa"/>
          </w:tcPr>
          <w:p w:rsidR="005A056E" w:rsidRPr="005A056E" w:rsidRDefault="005A056E" w:rsidP="005A056E">
            <w:pPr>
              <w:jc w:val="center"/>
              <w:rPr>
                <w:sz w:val="24"/>
                <w:szCs w:val="24"/>
              </w:rPr>
            </w:pPr>
            <w:r w:rsidRPr="005A056E">
              <w:rPr>
                <w:sz w:val="24"/>
                <w:szCs w:val="24"/>
              </w:rPr>
              <w:lastRenderedPageBreak/>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13</w:t>
            </w:r>
          </w:p>
        </w:tc>
        <w:tc>
          <w:tcPr>
            <w:tcW w:w="7797" w:type="dxa"/>
          </w:tcPr>
          <w:p w:rsidR="005A056E" w:rsidRPr="005A056E" w:rsidRDefault="00300B52" w:rsidP="005A056E">
            <w:pPr>
              <w:jc w:val="both"/>
              <w:rPr>
                <w:sz w:val="24"/>
                <w:szCs w:val="24"/>
              </w:rPr>
            </w:pPr>
            <w:r>
              <w:rPr>
                <w:sz w:val="24"/>
                <w:szCs w:val="24"/>
              </w:rPr>
              <w:t>Назначение автосцепки</w:t>
            </w:r>
            <w:r w:rsidR="005A056E" w:rsidRPr="005A056E">
              <w:rPr>
                <w:sz w:val="24"/>
                <w:szCs w:val="24"/>
              </w:rPr>
              <w:t>?</w:t>
            </w:r>
          </w:p>
          <w:p w:rsidR="005A056E" w:rsidRPr="005A056E" w:rsidRDefault="005A056E" w:rsidP="005A056E">
            <w:pPr>
              <w:jc w:val="both"/>
              <w:rPr>
                <w:sz w:val="24"/>
                <w:szCs w:val="24"/>
              </w:rPr>
            </w:pPr>
            <w:r w:rsidRPr="005A056E">
              <w:rPr>
                <w:sz w:val="24"/>
                <w:szCs w:val="24"/>
              </w:rPr>
              <w:t>а) служит для автоматического сцепления вагон с вагоном, локомотив с локомотивом, локомотив с вагоном</w:t>
            </w:r>
          </w:p>
          <w:p w:rsidR="005A056E" w:rsidRPr="005A056E" w:rsidRDefault="005A056E" w:rsidP="005A056E">
            <w:pPr>
              <w:jc w:val="both"/>
              <w:rPr>
                <w:sz w:val="24"/>
                <w:szCs w:val="24"/>
              </w:rPr>
            </w:pPr>
            <w:r w:rsidRPr="005A056E">
              <w:rPr>
                <w:sz w:val="24"/>
                <w:szCs w:val="24"/>
              </w:rPr>
              <w:t>б) для служебного сцепления локомотивов</w:t>
            </w:r>
          </w:p>
          <w:p w:rsidR="005A056E" w:rsidRPr="005A056E" w:rsidRDefault="005A056E" w:rsidP="005A056E">
            <w:pPr>
              <w:jc w:val="both"/>
              <w:rPr>
                <w:sz w:val="24"/>
                <w:szCs w:val="24"/>
              </w:rPr>
            </w:pPr>
            <w:r w:rsidRPr="005A056E">
              <w:rPr>
                <w:sz w:val="24"/>
                <w:szCs w:val="24"/>
              </w:rPr>
              <w:t>в) для тормозного сцепления вагонов</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14</w:t>
            </w:r>
          </w:p>
        </w:tc>
        <w:tc>
          <w:tcPr>
            <w:tcW w:w="7797" w:type="dxa"/>
          </w:tcPr>
          <w:p w:rsidR="005A056E" w:rsidRPr="005A056E" w:rsidRDefault="005A056E" w:rsidP="005A056E">
            <w:pPr>
              <w:jc w:val="both"/>
              <w:rPr>
                <w:sz w:val="24"/>
                <w:szCs w:val="24"/>
              </w:rPr>
            </w:pPr>
            <w:r w:rsidRPr="005A056E">
              <w:rPr>
                <w:sz w:val="24"/>
                <w:szCs w:val="24"/>
              </w:rPr>
              <w:t>Габарит приближения строений -</w:t>
            </w:r>
          </w:p>
          <w:p w:rsidR="005A056E" w:rsidRPr="005A056E" w:rsidRDefault="005A056E" w:rsidP="005A056E">
            <w:pPr>
              <w:jc w:val="both"/>
              <w:rPr>
                <w:sz w:val="24"/>
                <w:szCs w:val="24"/>
              </w:rPr>
            </w:pPr>
            <w:r w:rsidRPr="005A056E">
              <w:rPr>
                <w:sz w:val="24"/>
                <w:szCs w:val="24"/>
              </w:rPr>
              <w:t>а)  это перпендикулярное оси очертание пути</w:t>
            </w:r>
          </w:p>
          <w:p w:rsidR="005A056E" w:rsidRPr="005A056E" w:rsidRDefault="005A056E" w:rsidP="005A056E">
            <w:pPr>
              <w:jc w:val="both"/>
              <w:rPr>
                <w:sz w:val="24"/>
                <w:szCs w:val="24"/>
              </w:rPr>
            </w:pPr>
            <w:r w:rsidRPr="005A056E">
              <w:rPr>
                <w:sz w:val="24"/>
                <w:szCs w:val="24"/>
              </w:rPr>
              <w:t>б)  это предельное поперечное, перпендикулярное оси очертание, внутрь которого не должны заходить никакие части сооружений и устройств.</w:t>
            </w:r>
          </w:p>
          <w:p w:rsidR="005A056E" w:rsidRPr="005A056E" w:rsidRDefault="005A056E" w:rsidP="005A056E">
            <w:pPr>
              <w:jc w:val="both"/>
              <w:rPr>
                <w:sz w:val="24"/>
                <w:szCs w:val="24"/>
              </w:rPr>
            </w:pPr>
            <w:r w:rsidRPr="005A056E">
              <w:rPr>
                <w:sz w:val="24"/>
                <w:szCs w:val="24"/>
              </w:rPr>
              <w:t xml:space="preserve">в)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w:t>
            </w:r>
            <w:proofErr w:type="gramStart"/>
            <w:r w:rsidRPr="005A056E">
              <w:rPr>
                <w:sz w:val="24"/>
                <w:szCs w:val="24"/>
              </w:rPr>
              <w:t>пути</w:t>
            </w:r>
            <w:proofErr w:type="gramEnd"/>
            <w:r w:rsidRPr="005A056E">
              <w:rPr>
                <w:sz w:val="24"/>
                <w:szCs w:val="24"/>
              </w:rPr>
              <w:t xml:space="preserve"> как в порожнем, так и в нагруженном состоянии железнодорожный подвижной состав.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15</w:t>
            </w:r>
          </w:p>
        </w:tc>
        <w:tc>
          <w:tcPr>
            <w:tcW w:w="7797" w:type="dxa"/>
          </w:tcPr>
          <w:p w:rsidR="005A056E" w:rsidRPr="005A056E" w:rsidRDefault="005A056E" w:rsidP="005A056E">
            <w:pPr>
              <w:jc w:val="both"/>
              <w:rPr>
                <w:sz w:val="24"/>
                <w:szCs w:val="24"/>
              </w:rPr>
            </w:pPr>
            <w:r w:rsidRPr="005A056E">
              <w:rPr>
                <w:sz w:val="24"/>
                <w:szCs w:val="24"/>
              </w:rPr>
              <w:t>На рисунке, приведенном ниже, цифрой 4 обозначено</w:t>
            </w:r>
          </w:p>
          <w:p w:rsidR="005A056E" w:rsidRPr="005A056E" w:rsidRDefault="005A056E" w:rsidP="005A056E">
            <w:pPr>
              <w:jc w:val="both"/>
              <w:rPr>
                <w:sz w:val="24"/>
                <w:szCs w:val="24"/>
              </w:rPr>
            </w:pPr>
            <w:r w:rsidRPr="005A056E">
              <w:rPr>
                <w:noProof/>
                <w:lang w:eastAsia="ru-RU"/>
              </w:rPr>
              <w:drawing>
                <wp:inline distT="0" distB="0" distL="0" distR="0" wp14:anchorId="33B747FA" wp14:editId="19510DA7">
                  <wp:extent cx="3600450" cy="2105025"/>
                  <wp:effectExtent l="19050" t="0" r="0" b="0"/>
                  <wp:docPr id="30" name="Рисунок 9" descr="http://pandia.ru/text/77/137/images/image01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7/137/images/image017_6.jpg"/>
                          <pic:cNvPicPr>
                            <a:picLocks noChangeAspect="1" noChangeArrowheads="1"/>
                          </pic:cNvPicPr>
                        </pic:nvPicPr>
                        <pic:blipFill>
                          <a:blip r:embed="rId11" cstate="print"/>
                          <a:srcRect/>
                          <a:stretch>
                            <a:fillRect/>
                          </a:stretch>
                        </pic:blipFill>
                        <pic:spPr bwMode="auto">
                          <a:xfrm>
                            <a:off x="0" y="0"/>
                            <a:ext cx="3600450" cy="2105025"/>
                          </a:xfrm>
                          <a:prstGeom prst="rect">
                            <a:avLst/>
                          </a:prstGeom>
                          <a:noFill/>
                          <a:ln w="9525">
                            <a:noFill/>
                            <a:miter lim="800000"/>
                            <a:headEnd/>
                            <a:tailEnd/>
                          </a:ln>
                        </pic:spPr>
                      </pic:pic>
                    </a:graphicData>
                  </a:graphic>
                </wp:inline>
              </w:drawing>
            </w:r>
          </w:p>
          <w:p w:rsidR="005A056E" w:rsidRPr="005A056E" w:rsidRDefault="005A056E" w:rsidP="005A056E">
            <w:pPr>
              <w:jc w:val="both"/>
              <w:rPr>
                <w:sz w:val="24"/>
                <w:szCs w:val="24"/>
              </w:rPr>
            </w:pPr>
            <w:r w:rsidRPr="005A056E">
              <w:rPr>
                <w:sz w:val="24"/>
                <w:szCs w:val="24"/>
              </w:rPr>
              <w:t>а) тяговая подстанция;</w:t>
            </w:r>
          </w:p>
          <w:p w:rsidR="005A056E" w:rsidRPr="005A056E" w:rsidRDefault="005A056E" w:rsidP="005A056E">
            <w:pPr>
              <w:jc w:val="both"/>
              <w:rPr>
                <w:sz w:val="24"/>
                <w:szCs w:val="24"/>
              </w:rPr>
            </w:pPr>
            <w:r w:rsidRPr="005A056E">
              <w:rPr>
                <w:sz w:val="24"/>
                <w:szCs w:val="24"/>
              </w:rPr>
              <w:t>б) электростанция;</w:t>
            </w:r>
          </w:p>
          <w:p w:rsidR="005A056E" w:rsidRPr="005A056E" w:rsidRDefault="005A056E" w:rsidP="005A056E">
            <w:pPr>
              <w:jc w:val="both"/>
              <w:rPr>
                <w:sz w:val="24"/>
                <w:szCs w:val="24"/>
              </w:rPr>
            </w:pPr>
            <w:r w:rsidRPr="005A056E">
              <w:rPr>
                <w:sz w:val="24"/>
                <w:szCs w:val="24"/>
              </w:rPr>
              <w:t>в) районная трансформаторная подстанция.</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16</w:t>
            </w:r>
          </w:p>
        </w:tc>
        <w:tc>
          <w:tcPr>
            <w:tcW w:w="7797" w:type="dxa"/>
          </w:tcPr>
          <w:p w:rsidR="005A056E" w:rsidRPr="005A056E" w:rsidRDefault="005A056E" w:rsidP="005A056E">
            <w:pPr>
              <w:jc w:val="both"/>
              <w:rPr>
                <w:sz w:val="24"/>
                <w:szCs w:val="24"/>
              </w:rPr>
            </w:pPr>
            <w:r w:rsidRPr="005A056E">
              <w:rPr>
                <w:sz w:val="24"/>
                <w:szCs w:val="24"/>
              </w:rPr>
              <w:t xml:space="preserve">Какие надписи должны быть нанесены на </w:t>
            </w:r>
            <w:proofErr w:type="spellStart"/>
            <w:r w:rsidRPr="005A056E">
              <w:rPr>
                <w:sz w:val="24"/>
                <w:szCs w:val="24"/>
              </w:rPr>
              <w:t>электропогрузчике</w:t>
            </w:r>
            <w:proofErr w:type="spellEnd"/>
            <w:r w:rsidRPr="005A056E">
              <w:rPr>
                <w:sz w:val="24"/>
                <w:szCs w:val="24"/>
              </w:rPr>
              <w:t>?</w:t>
            </w:r>
          </w:p>
          <w:p w:rsidR="005A056E" w:rsidRPr="005A056E" w:rsidRDefault="005A056E" w:rsidP="005A056E">
            <w:pPr>
              <w:jc w:val="both"/>
              <w:rPr>
                <w:sz w:val="24"/>
                <w:szCs w:val="24"/>
              </w:rPr>
            </w:pPr>
            <w:r w:rsidRPr="005A056E">
              <w:rPr>
                <w:sz w:val="24"/>
                <w:szCs w:val="24"/>
              </w:rPr>
              <w:t>а) Надписи с указанием регистрационного номера, грузоподъемности и даты следующего испытания;</w:t>
            </w:r>
          </w:p>
          <w:p w:rsidR="005A056E" w:rsidRPr="005A056E" w:rsidRDefault="005A056E" w:rsidP="005A056E">
            <w:pPr>
              <w:jc w:val="both"/>
              <w:rPr>
                <w:sz w:val="24"/>
                <w:szCs w:val="24"/>
              </w:rPr>
            </w:pPr>
            <w:r w:rsidRPr="005A056E">
              <w:rPr>
                <w:sz w:val="24"/>
                <w:szCs w:val="24"/>
              </w:rPr>
              <w:t>б) Надписи с указанием грузоподъемности и даты следующего испытания;</w:t>
            </w:r>
          </w:p>
          <w:p w:rsidR="005A056E" w:rsidRPr="005A056E" w:rsidRDefault="005A056E" w:rsidP="005A056E">
            <w:pPr>
              <w:jc w:val="both"/>
              <w:rPr>
                <w:sz w:val="24"/>
                <w:szCs w:val="24"/>
              </w:rPr>
            </w:pPr>
            <w:r w:rsidRPr="005A056E">
              <w:rPr>
                <w:sz w:val="24"/>
                <w:szCs w:val="24"/>
              </w:rPr>
              <w:t>в) Надписи с указанием грузоподъемности и регистрационного номера</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17</w:t>
            </w:r>
          </w:p>
        </w:tc>
        <w:tc>
          <w:tcPr>
            <w:tcW w:w="7797" w:type="dxa"/>
          </w:tcPr>
          <w:p w:rsidR="005A056E" w:rsidRPr="005A056E" w:rsidRDefault="005A056E" w:rsidP="005A056E">
            <w:pPr>
              <w:jc w:val="both"/>
              <w:rPr>
                <w:sz w:val="24"/>
                <w:szCs w:val="24"/>
              </w:rPr>
            </w:pPr>
            <w:r w:rsidRPr="005A056E">
              <w:rPr>
                <w:sz w:val="24"/>
                <w:szCs w:val="24"/>
              </w:rPr>
              <w:t xml:space="preserve">Какова максимальная скорость движения </w:t>
            </w:r>
            <w:proofErr w:type="spellStart"/>
            <w:r w:rsidRPr="005A056E">
              <w:rPr>
                <w:sz w:val="24"/>
                <w:szCs w:val="24"/>
              </w:rPr>
              <w:t>электропогрузчика</w:t>
            </w:r>
            <w:proofErr w:type="spellEnd"/>
            <w:r w:rsidRPr="005A056E">
              <w:rPr>
                <w:sz w:val="24"/>
                <w:szCs w:val="24"/>
              </w:rPr>
              <w:t xml:space="preserve"> в помещениях?</w:t>
            </w:r>
          </w:p>
          <w:p w:rsidR="005A056E" w:rsidRPr="005A056E" w:rsidRDefault="005A056E" w:rsidP="005A056E">
            <w:pPr>
              <w:jc w:val="both"/>
              <w:rPr>
                <w:sz w:val="24"/>
                <w:szCs w:val="24"/>
              </w:rPr>
            </w:pPr>
            <w:r w:rsidRPr="005A056E">
              <w:rPr>
                <w:sz w:val="24"/>
                <w:szCs w:val="24"/>
              </w:rPr>
              <w:t>а) Не более 15 км/ч;</w:t>
            </w:r>
          </w:p>
          <w:p w:rsidR="005A056E" w:rsidRPr="005A056E" w:rsidRDefault="005A056E" w:rsidP="005A056E">
            <w:pPr>
              <w:jc w:val="both"/>
              <w:rPr>
                <w:sz w:val="24"/>
                <w:szCs w:val="24"/>
              </w:rPr>
            </w:pPr>
            <w:r w:rsidRPr="005A056E">
              <w:rPr>
                <w:sz w:val="24"/>
                <w:szCs w:val="24"/>
              </w:rPr>
              <w:t>б) Не более 10 км/ч;</w:t>
            </w:r>
          </w:p>
          <w:p w:rsidR="005A056E" w:rsidRPr="005A056E" w:rsidRDefault="005A056E" w:rsidP="005A056E">
            <w:pPr>
              <w:jc w:val="both"/>
              <w:rPr>
                <w:sz w:val="24"/>
                <w:szCs w:val="24"/>
              </w:rPr>
            </w:pPr>
            <w:r w:rsidRPr="005A056E">
              <w:rPr>
                <w:sz w:val="24"/>
                <w:szCs w:val="24"/>
              </w:rPr>
              <w:t>в) Не более 5 км/ч.</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18</w:t>
            </w:r>
          </w:p>
        </w:tc>
        <w:tc>
          <w:tcPr>
            <w:tcW w:w="7797" w:type="dxa"/>
          </w:tcPr>
          <w:p w:rsidR="005A056E" w:rsidRPr="005A056E" w:rsidRDefault="005A056E" w:rsidP="005A056E">
            <w:pPr>
              <w:jc w:val="both"/>
              <w:rPr>
                <w:sz w:val="24"/>
                <w:szCs w:val="24"/>
              </w:rPr>
            </w:pPr>
            <w:r w:rsidRPr="005A056E">
              <w:rPr>
                <w:sz w:val="24"/>
                <w:szCs w:val="24"/>
              </w:rPr>
              <w:t>Назовите пневматические установки транспортирования грузов:</w:t>
            </w:r>
          </w:p>
          <w:p w:rsidR="005A056E" w:rsidRPr="005A056E" w:rsidRDefault="005A056E" w:rsidP="005A056E">
            <w:pPr>
              <w:jc w:val="both"/>
              <w:rPr>
                <w:sz w:val="24"/>
                <w:szCs w:val="24"/>
              </w:rPr>
            </w:pPr>
            <w:r w:rsidRPr="005A056E">
              <w:rPr>
                <w:sz w:val="24"/>
                <w:szCs w:val="24"/>
              </w:rPr>
              <w:t>а) нагнетательные, всасывающиеся</w:t>
            </w:r>
          </w:p>
          <w:p w:rsidR="005A056E" w:rsidRPr="005A056E" w:rsidRDefault="005A056E" w:rsidP="005A056E">
            <w:pPr>
              <w:jc w:val="both"/>
              <w:rPr>
                <w:sz w:val="24"/>
                <w:szCs w:val="24"/>
              </w:rPr>
            </w:pPr>
            <w:r w:rsidRPr="005A056E">
              <w:rPr>
                <w:sz w:val="24"/>
                <w:szCs w:val="24"/>
              </w:rPr>
              <w:t>б) всасывающиеся</w:t>
            </w:r>
          </w:p>
          <w:p w:rsidR="005A056E" w:rsidRPr="005A056E" w:rsidRDefault="005A056E" w:rsidP="005A056E">
            <w:pPr>
              <w:jc w:val="both"/>
              <w:rPr>
                <w:sz w:val="24"/>
                <w:szCs w:val="24"/>
              </w:rPr>
            </w:pPr>
            <w:r w:rsidRPr="005A056E">
              <w:rPr>
                <w:sz w:val="24"/>
                <w:szCs w:val="24"/>
              </w:rPr>
              <w:t xml:space="preserve">в) нагнетательные, всасывающие, смешанные </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19</w:t>
            </w:r>
          </w:p>
        </w:tc>
        <w:tc>
          <w:tcPr>
            <w:tcW w:w="7797" w:type="dxa"/>
          </w:tcPr>
          <w:p w:rsidR="005A056E" w:rsidRPr="005A056E" w:rsidRDefault="005A056E" w:rsidP="005A056E">
            <w:pPr>
              <w:jc w:val="both"/>
              <w:rPr>
                <w:sz w:val="24"/>
                <w:szCs w:val="24"/>
              </w:rPr>
            </w:pPr>
            <w:r w:rsidRPr="005A056E">
              <w:rPr>
                <w:sz w:val="24"/>
                <w:szCs w:val="24"/>
              </w:rPr>
              <w:t>Для чего используется гидравлический транспорт:</w:t>
            </w:r>
          </w:p>
          <w:p w:rsidR="005A056E" w:rsidRPr="005A056E" w:rsidRDefault="005A056E" w:rsidP="005A056E">
            <w:pPr>
              <w:jc w:val="both"/>
              <w:rPr>
                <w:sz w:val="24"/>
                <w:szCs w:val="24"/>
              </w:rPr>
            </w:pPr>
            <w:r w:rsidRPr="005A056E">
              <w:rPr>
                <w:sz w:val="24"/>
                <w:szCs w:val="24"/>
              </w:rPr>
              <w:t>а) перемещения тарно-штучных грузов</w:t>
            </w:r>
          </w:p>
          <w:p w:rsidR="005A056E" w:rsidRPr="005A056E" w:rsidRDefault="005A056E" w:rsidP="005A056E">
            <w:pPr>
              <w:jc w:val="both"/>
              <w:rPr>
                <w:sz w:val="24"/>
                <w:szCs w:val="24"/>
              </w:rPr>
            </w:pPr>
            <w:r w:rsidRPr="005A056E">
              <w:rPr>
                <w:sz w:val="24"/>
                <w:szCs w:val="24"/>
              </w:rPr>
              <w:t>б) транспортирования массовых сыпучих грузов</w:t>
            </w:r>
          </w:p>
          <w:p w:rsidR="005A056E" w:rsidRPr="005A056E" w:rsidRDefault="005A056E" w:rsidP="005A056E">
            <w:pPr>
              <w:jc w:val="both"/>
              <w:rPr>
                <w:sz w:val="24"/>
                <w:szCs w:val="24"/>
              </w:rPr>
            </w:pPr>
            <w:r w:rsidRPr="005A056E">
              <w:rPr>
                <w:sz w:val="24"/>
                <w:szCs w:val="24"/>
              </w:rPr>
              <w:t xml:space="preserve">в </w:t>
            </w:r>
            <w:proofErr w:type="gramStart"/>
            <w:r w:rsidRPr="005A056E">
              <w:rPr>
                <w:sz w:val="24"/>
                <w:szCs w:val="24"/>
              </w:rPr>
              <w:t>)т</w:t>
            </w:r>
            <w:proofErr w:type="gramEnd"/>
            <w:r w:rsidRPr="005A056E">
              <w:rPr>
                <w:sz w:val="24"/>
                <w:szCs w:val="24"/>
              </w:rPr>
              <w:t>ранспортирования лесных грузов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lastRenderedPageBreak/>
              <w:t>20</w:t>
            </w:r>
          </w:p>
        </w:tc>
        <w:tc>
          <w:tcPr>
            <w:tcW w:w="7797" w:type="dxa"/>
          </w:tcPr>
          <w:p w:rsidR="005A056E" w:rsidRPr="005A056E" w:rsidRDefault="005A056E" w:rsidP="005A056E">
            <w:pPr>
              <w:jc w:val="both"/>
              <w:rPr>
                <w:sz w:val="24"/>
                <w:szCs w:val="24"/>
              </w:rPr>
            </w:pPr>
            <w:r w:rsidRPr="005A056E">
              <w:rPr>
                <w:sz w:val="24"/>
                <w:szCs w:val="24"/>
              </w:rPr>
              <w:t xml:space="preserve">Как называются </w:t>
            </w:r>
            <w:proofErr w:type="spellStart"/>
            <w:r w:rsidRPr="005A056E">
              <w:rPr>
                <w:sz w:val="24"/>
                <w:szCs w:val="24"/>
              </w:rPr>
              <w:t>самовыгружающиеся</w:t>
            </w:r>
            <w:proofErr w:type="spellEnd"/>
            <w:r w:rsidRPr="005A056E">
              <w:rPr>
                <w:sz w:val="24"/>
                <w:szCs w:val="24"/>
              </w:rPr>
              <w:t xml:space="preserve"> емкости, из которых сыпучий груз выгружается под собственным вес</w:t>
            </w:r>
            <w:r w:rsidR="00300B52">
              <w:rPr>
                <w:sz w:val="24"/>
                <w:szCs w:val="24"/>
              </w:rPr>
              <w:t>о</w:t>
            </w:r>
            <w:r w:rsidRPr="005A056E">
              <w:rPr>
                <w:sz w:val="24"/>
                <w:szCs w:val="24"/>
              </w:rPr>
              <w:t>м:</w:t>
            </w:r>
          </w:p>
          <w:p w:rsidR="005A056E" w:rsidRPr="005A056E" w:rsidRDefault="005A056E" w:rsidP="005A056E">
            <w:pPr>
              <w:jc w:val="both"/>
              <w:rPr>
                <w:sz w:val="24"/>
                <w:szCs w:val="24"/>
              </w:rPr>
            </w:pPr>
            <w:r w:rsidRPr="005A056E">
              <w:rPr>
                <w:sz w:val="24"/>
                <w:szCs w:val="24"/>
              </w:rPr>
              <w:t>а) специализированные контейнеры</w:t>
            </w:r>
          </w:p>
          <w:p w:rsidR="005A056E" w:rsidRPr="005A056E" w:rsidRDefault="005A056E" w:rsidP="005A056E">
            <w:pPr>
              <w:jc w:val="both"/>
              <w:rPr>
                <w:sz w:val="24"/>
                <w:szCs w:val="24"/>
              </w:rPr>
            </w:pPr>
            <w:r w:rsidRPr="005A056E">
              <w:rPr>
                <w:sz w:val="24"/>
                <w:szCs w:val="24"/>
              </w:rPr>
              <w:t>б) бункера</w:t>
            </w:r>
          </w:p>
          <w:p w:rsidR="005A056E" w:rsidRPr="005A056E" w:rsidRDefault="005A056E" w:rsidP="005A056E">
            <w:pPr>
              <w:jc w:val="both"/>
              <w:rPr>
                <w:sz w:val="24"/>
                <w:szCs w:val="24"/>
              </w:rPr>
            </w:pPr>
            <w:r w:rsidRPr="005A056E">
              <w:rPr>
                <w:sz w:val="24"/>
                <w:szCs w:val="24"/>
              </w:rPr>
              <w:t xml:space="preserve">в) </w:t>
            </w:r>
            <w:proofErr w:type="spellStart"/>
            <w:r w:rsidRPr="005A056E">
              <w:rPr>
                <w:sz w:val="24"/>
                <w:szCs w:val="24"/>
              </w:rPr>
              <w:t>вагоноопрокидыватели</w:t>
            </w:r>
            <w:proofErr w:type="spellEnd"/>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21</w:t>
            </w:r>
          </w:p>
        </w:tc>
        <w:tc>
          <w:tcPr>
            <w:tcW w:w="7797" w:type="dxa"/>
          </w:tcPr>
          <w:p w:rsidR="005A056E" w:rsidRPr="005A056E" w:rsidRDefault="005A056E" w:rsidP="005A056E">
            <w:pPr>
              <w:jc w:val="both"/>
              <w:rPr>
                <w:sz w:val="24"/>
                <w:szCs w:val="24"/>
              </w:rPr>
            </w:pPr>
            <w:r w:rsidRPr="005A056E">
              <w:rPr>
                <w:sz w:val="24"/>
                <w:szCs w:val="24"/>
              </w:rPr>
              <w:t>Что называется контейнерными терминалами?</w:t>
            </w:r>
          </w:p>
          <w:p w:rsidR="005A056E" w:rsidRPr="005A056E" w:rsidRDefault="005A056E" w:rsidP="005A056E">
            <w:pPr>
              <w:jc w:val="both"/>
              <w:rPr>
                <w:sz w:val="24"/>
                <w:szCs w:val="24"/>
              </w:rPr>
            </w:pPr>
            <w:r w:rsidRPr="005A056E">
              <w:rPr>
                <w:sz w:val="24"/>
                <w:szCs w:val="24"/>
              </w:rPr>
              <w:t>а) контейнерные пункты, производящие прием и выдачу контейнеров клиентам</w:t>
            </w:r>
          </w:p>
          <w:p w:rsidR="005A056E" w:rsidRPr="005A056E" w:rsidRDefault="005A056E" w:rsidP="005A056E">
            <w:pPr>
              <w:jc w:val="both"/>
              <w:rPr>
                <w:sz w:val="24"/>
                <w:szCs w:val="24"/>
              </w:rPr>
            </w:pPr>
            <w:r w:rsidRPr="005A056E">
              <w:rPr>
                <w:sz w:val="24"/>
                <w:szCs w:val="24"/>
              </w:rPr>
              <w:t>б) контейнерный пункт, производящий сортировку контейнеров</w:t>
            </w:r>
          </w:p>
          <w:p w:rsidR="005A056E" w:rsidRPr="005A056E" w:rsidRDefault="005A056E" w:rsidP="005A056E">
            <w:pPr>
              <w:jc w:val="both"/>
              <w:rPr>
                <w:sz w:val="24"/>
                <w:szCs w:val="24"/>
              </w:rPr>
            </w:pPr>
            <w:r w:rsidRPr="005A056E">
              <w:rPr>
                <w:sz w:val="24"/>
                <w:szCs w:val="24"/>
              </w:rPr>
              <w:t>в) контейнерные пункты, производящие передачу контейнеров с одного вида транспорта на другой, прием и выдачу контейнеров клиентам</w:t>
            </w:r>
          </w:p>
        </w:tc>
        <w:tc>
          <w:tcPr>
            <w:tcW w:w="1099" w:type="dxa"/>
          </w:tcPr>
          <w:p w:rsidR="005A056E" w:rsidRPr="005A056E" w:rsidRDefault="005A056E" w:rsidP="005A056E">
            <w:pPr>
              <w:jc w:val="center"/>
              <w:rPr>
                <w:sz w:val="24"/>
                <w:szCs w:val="24"/>
              </w:rPr>
            </w:pPr>
            <w:r w:rsidRPr="005A056E">
              <w:rPr>
                <w:sz w:val="24"/>
                <w:szCs w:val="24"/>
              </w:rPr>
              <w:t>в</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22</w:t>
            </w:r>
          </w:p>
        </w:tc>
        <w:tc>
          <w:tcPr>
            <w:tcW w:w="7797" w:type="dxa"/>
          </w:tcPr>
          <w:p w:rsidR="005A056E" w:rsidRPr="005A056E" w:rsidRDefault="005A056E" w:rsidP="005A056E">
            <w:pPr>
              <w:jc w:val="both"/>
              <w:rPr>
                <w:sz w:val="24"/>
                <w:szCs w:val="24"/>
              </w:rPr>
            </w:pPr>
            <w:r w:rsidRPr="005A056E">
              <w:rPr>
                <w:sz w:val="24"/>
                <w:szCs w:val="24"/>
              </w:rPr>
              <w:t>Дайте определение контейнерному поезду</w:t>
            </w:r>
          </w:p>
          <w:p w:rsidR="005A056E" w:rsidRPr="005A056E" w:rsidRDefault="005A056E" w:rsidP="005A056E">
            <w:pPr>
              <w:jc w:val="both"/>
              <w:rPr>
                <w:sz w:val="24"/>
                <w:szCs w:val="24"/>
              </w:rPr>
            </w:pPr>
            <w:r w:rsidRPr="005A056E">
              <w:rPr>
                <w:sz w:val="24"/>
                <w:szCs w:val="24"/>
              </w:rPr>
              <w:t>а) контейнерные поезда</w:t>
            </w:r>
          </w:p>
          <w:p w:rsidR="005A056E" w:rsidRPr="005A056E" w:rsidRDefault="005A056E" w:rsidP="005A056E">
            <w:pPr>
              <w:jc w:val="both"/>
              <w:rPr>
                <w:sz w:val="24"/>
                <w:szCs w:val="24"/>
              </w:rPr>
            </w:pPr>
            <w:r w:rsidRPr="005A056E">
              <w:rPr>
                <w:sz w:val="24"/>
                <w:szCs w:val="24"/>
              </w:rPr>
              <w:t>б) автофургоны для перевозки контейнеров</w:t>
            </w:r>
          </w:p>
          <w:p w:rsidR="005A056E" w:rsidRPr="005A056E" w:rsidRDefault="005A056E" w:rsidP="005A056E">
            <w:pPr>
              <w:jc w:val="both"/>
              <w:rPr>
                <w:sz w:val="24"/>
                <w:szCs w:val="24"/>
              </w:rPr>
            </w:pPr>
            <w:r w:rsidRPr="005A056E">
              <w:rPr>
                <w:sz w:val="24"/>
                <w:szCs w:val="24"/>
              </w:rPr>
              <w:t xml:space="preserve">в) специальные контейнеры с постоянными или </w:t>
            </w:r>
            <w:proofErr w:type="spellStart"/>
            <w:r w:rsidRPr="005A056E">
              <w:rPr>
                <w:sz w:val="24"/>
                <w:szCs w:val="24"/>
              </w:rPr>
              <w:t>подкатными</w:t>
            </w:r>
            <w:proofErr w:type="spellEnd"/>
            <w:r w:rsidRPr="005A056E">
              <w:rPr>
                <w:sz w:val="24"/>
                <w:szCs w:val="24"/>
              </w:rPr>
              <w:t xml:space="preserve"> ходовыми частями для перевозки </w:t>
            </w:r>
            <w:r w:rsidR="00300B52" w:rsidRPr="005A056E">
              <w:rPr>
                <w:sz w:val="24"/>
                <w:szCs w:val="24"/>
              </w:rPr>
              <w:t>автотягачами</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23</w:t>
            </w:r>
          </w:p>
        </w:tc>
        <w:tc>
          <w:tcPr>
            <w:tcW w:w="7797" w:type="dxa"/>
          </w:tcPr>
          <w:p w:rsidR="005A056E" w:rsidRPr="005A056E" w:rsidRDefault="005A056E" w:rsidP="005A056E">
            <w:pPr>
              <w:jc w:val="both"/>
              <w:rPr>
                <w:sz w:val="24"/>
                <w:szCs w:val="24"/>
              </w:rPr>
            </w:pPr>
            <w:r w:rsidRPr="005A056E">
              <w:rPr>
                <w:sz w:val="24"/>
                <w:szCs w:val="24"/>
              </w:rPr>
              <w:t>Нории – это …</w:t>
            </w:r>
          </w:p>
          <w:p w:rsidR="005A056E" w:rsidRPr="005A056E" w:rsidRDefault="005A056E" w:rsidP="005A056E">
            <w:pPr>
              <w:jc w:val="both"/>
              <w:rPr>
                <w:sz w:val="24"/>
                <w:szCs w:val="24"/>
              </w:rPr>
            </w:pPr>
            <w:r w:rsidRPr="005A056E">
              <w:rPr>
                <w:sz w:val="24"/>
                <w:szCs w:val="24"/>
              </w:rPr>
              <w:t>а) ковшовые элеваторы</w:t>
            </w:r>
          </w:p>
          <w:p w:rsidR="005A056E" w:rsidRPr="005A056E" w:rsidRDefault="005A056E" w:rsidP="005A056E">
            <w:pPr>
              <w:jc w:val="both"/>
              <w:rPr>
                <w:sz w:val="24"/>
                <w:szCs w:val="24"/>
              </w:rPr>
            </w:pPr>
            <w:r w:rsidRPr="005A056E">
              <w:rPr>
                <w:sz w:val="24"/>
                <w:szCs w:val="24"/>
              </w:rPr>
              <w:t>б) автопогрузчики</w:t>
            </w:r>
          </w:p>
          <w:p w:rsidR="005A056E" w:rsidRPr="005A056E" w:rsidRDefault="005A056E" w:rsidP="005A056E">
            <w:pPr>
              <w:jc w:val="both"/>
              <w:rPr>
                <w:sz w:val="24"/>
                <w:szCs w:val="24"/>
              </w:rPr>
            </w:pPr>
            <w:r w:rsidRPr="005A056E">
              <w:rPr>
                <w:sz w:val="24"/>
                <w:szCs w:val="24"/>
              </w:rPr>
              <w:t>в) навесное оборудование</w:t>
            </w:r>
          </w:p>
        </w:tc>
        <w:tc>
          <w:tcPr>
            <w:tcW w:w="1099" w:type="dxa"/>
          </w:tcPr>
          <w:p w:rsidR="005A056E" w:rsidRPr="005A056E" w:rsidRDefault="005A056E" w:rsidP="005A056E">
            <w:pPr>
              <w:jc w:val="center"/>
              <w:rPr>
                <w:sz w:val="24"/>
                <w:szCs w:val="24"/>
              </w:rPr>
            </w:pPr>
            <w:r w:rsidRPr="005A056E">
              <w:rPr>
                <w:sz w:val="24"/>
                <w:szCs w:val="24"/>
              </w:rPr>
              <w:t>а</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24</w:t>
            </w:r>
          </w:p>
        </w:tc>
        <w:tc>
          <w:tcPr>
            <w:tcW w:w="7797" w:type="dxa"/>
          </w:tcPr>
          <w:p w:rsidR="005A056E" w:rsidRPr="005A056E" w:rsidRDefault="005A056E" w:rsidP="005A056E">
            <w:pPr>
              <w:jc w:val="both"/>
              <w:rPr>
                <w:sz w:val="24"/>
                <w:szCs w:val="24"/>
              </w:rPr>
            </w:pPr>
            <w:r w:rsidRPr="005A056E">
              <w:rPr>
                <w:sz w:val="24"/>
                <w:szCs w:val="24"/>
              </w:rPr>
              <w:t>Для перемещения него предназначен грейферный кран?</w:t>
            </w:r>
          </w:p>
          <w:p w:rsidR="005A056E" w:rsidRPr="005A056E" w:rsidRDefault="005A056E" w:rsidP="005A056E">
            <w:pPr>
              <w:jc w:val="both"/>
              <w:rPr>
                <w:sz w:val="24"/>
                <w:szCs w:val="24"/>
              </w:rPr>
            </w:pPr>
            <w:r w:rsidRPr="005A056E">
              <w:rPr>
                <w:sz w:val="24"/>
                <w:szCs w:val="24"/>
              </w:rPr>
              <w:t>а) контейнеров</w:t>
            </w:r>
          </w:p>
          <w:p w:rsidR="005A056E" w:rsidRPr="005A056E" w:rsidRDefault="005A056E" w:rsidP="005A056E">
            <w:pPr>
              <w:jc w:val="both"/>
              <w:rPr>
                <w:sz w:val="24"/>
                <w:szCs w:val="24"/>
              </w:rPr>
            </w:pPr>
            <w:r w:rsidRPr="005A056E">
              <w:rPr>
                <w:sz w:val="24"/>
                <w:szCs w:val="24"/>
              </w:rPr>
              <w:t>б) сыпучих грузов</w:t>
            </w:r>
          </w:p>
          <w:p w:rsidR="005A056E" w:rsidRPr="005A056E" w:rsidRDefault="005A056E" w:rsidP="005A056E">
            <w:pPr>
              <w:jc w:val="both"/>
              <w:rPr>
                <w:sz w:val="24"/>
                <w:szCs w:val="24"/>
              </w:rPr>
            </w:pPr>
            <w:r w:rsidRPr="005A056E">
              <w:rPr>
                <w:sz w:val="24"/>
                <w:szCs w:val="24"/>
              </w:rPr>
              <w:t>в</w:t>
            </w:r>
            <w:proofErr w:type="gramStart"/>
            <w:r w:rsidRPr="005A056E">
              <w:rPr>
                <w:sz w:val="24"/>
                <w:szCs w:val="24"/>
              </w:rPr>
              <w:t xml:space="preserve"> )</w:t>
            </w:r>
            <w:proofErr w:type="gramEnd"/>
            <w:r w:rsidRPr="005A056E">
              <w:rPr>
                <w:sz w:val="24"/>
                <w:szCs w:val="24"/>
              </w:rPr>
              <w:t xml:space="preserve"> тарно-штучных грузов</w:t>
            </w:r>
          </w:p>
        </w:tc>
        <w:tc>
          <w:tcPr>
            <w:tcW w:w="1099" w:type="dxa"/>
          </w:tcPr>
          <w:p w:rsidR="005A056E" w:rsidRPr="005A056E" w:rsidRDefault="005A056E" w:rsidP="005A056E">
            <w:pPr>
              <w:jc w:val="center"/>
              <w:rPr>
                <w:sz w:val="24"/>
                <w:szCs w:val="24"/>
              </w:rPr>
            </w:pPr>
            <w:r w:rsidRPr="005A056E">
              <w:rPr>
                <w:sz w:val="24"/>
                <w:szCs w:val="24"/>
              </w:rPr>
              <w:t>б</w:t>
            </w:r>
          </w:p>
        </w:tc>
      </w:tr>
      <w:tr w:rsidR="005A056E" w:rsidRPr="005A056E" w:rsidTr="00020B06">
        <w:tc>
          <w:tcPr>
            <w:tcW w:w="675" w:type="dxa"/>
          </w:tcPr>
          <w:p w:rsidR="005A056E" w:rsidRPr="005A056E" w:rsidRDefault="005A056E" w:rsidP="005A056E">
            <w:pPr>
              <w:jc w:val="both"/>
              <w:rPr>
                <w:sz w:val="24"/>
                <w:szCs w:val="24"/>
              </w:rPr>
            </w:pPr>
            <w:r w:rsidRPr="005A056E">
              <w:rPr>
                <w:sz w:val="24"/>
                <w:szCs w:val="24"/>
              </w:rPr>
              <w:t>25</w:t>
            </w:r>
          </w:p>
        </w:tc>
        <w:tc>
          <w:tcPr>
            <w:tcW w:w="7797" w:type="dxa"/>
          </w:tcPr>
          <w:p w:rsidR="005A056E" w:rsidRPr="005A056E" w:rsidRDefault="005A056E" w:rsidP="005A056E">
            <w:pPr>
              <w:jc w:val="both"/>
              <w:rPr>
                <w:sz w:val="24"/>
                <w:szCs w:val="24"/>
              </w:rPr>
            </w:pPr>
            <w:r w:rsidRPr="005A056E">
              <w:rPr>
                <w:sz w:val="24"/>
                <w:szCs w:val="24"/>
              </w:rPr>
              <w:t>Перечислите виды подвесок</w:t>
            </w:r>
          </w:p>
          <w:p w:rsidR="005A056E" w:rsidRPr="005A056E" w:rsidRDefault="005A056E" w:rsidP="005A056E">
            <w:pPr>
              <w:jc w:val="both"/>
              <w:rPr>
                <w:sz w:val="24"/>
                <w:szCs w:val="24"/>
              </w:rPr>
            </w:pPr>
            <w:r w:rsidRPr="005A056E">
              <w:rPr>
                <w:sz w:val="24"/>
                <w:szCs w:val="24"/>
              </w:rPr>
              <w:t xml:space="preserve">а) </w:t>
            </w:r>
            <w:proofErr w:type="gramStart"/>
            <w:r w:rsidRPr="005A056E">
              <w:rPr>
                <w:sz w:val="24"/>
                <w:szCs w:val="24"/>
              </w:rPr>
              <w:t>одинарные</w:t>
            </w:r>
            <w:proofErr w:type="gramEnd"/>
            <w:r w:rsidRPr="005A056E">
              <w:rPr>
                <w:sz w:val="24"/>
                <w:szCs w:val="24"/>
              </w:rPr>
              <w:t>,  двойные и одинарные с рессорными тросами</w:t>
            </w:r>
          </w:p>
          <w:p w:rsidR="005A056E" w:rsidRPr="005A056E" w:rsidRDefault="005A056E" w:rsidP="005A056E">
            <w:pPr>
              <w:jc w:val="both"/>
              <w:rPr>
                <w:sz w:val="24"/>
                <w:szCs w:val="24"/>
              </w:rPr>
            </w:pPr>
            <w:r w:rsidRPr="005A056E">
              <w:rPr>
                <w:sz w:val="24"/>
                <w:szCs w:val="24"/>
              </w:rPr>
              <w:t>б) одинарные</w:t>
            </w:r>
          </w:p>
          <w:p w:rsidR="005A056E" w:rsidRPr="005A056E" w:rsidRDefault="005A056E" w:rsidP="005A056E">
            <w:pPr>
              <w:jc w:val="both"/>
              <w:rPr>
                <w:sz w:val="24"/>
                <w:szCs w:val="24"/>
              </w:rPr>
            </w:pPr>
            <w:r w:rsidRPr="005A056E">
              <w:rPr>
                <w:sz w:val="24"/>
                <w:szCs w:val="24"/>
              </w:rPr>
              <w:t>в) двойные</w:t>
            </w:r>
          </w:p>
        </w:tc>
        <w:tc>
          <w:tcPr>
            <w:tcW w:w="1099" w:type="dxa"/>
          </w:tcPr>
          <w:p w:rsidR="005A056E" w:rsidRPr="005A056E" w:rsidRDefault="005A056E" w:rsidP="005A056E">
            <w:pPr>
              <w:jc w:val="center"/>
              <w:rPr>
                <w:sz w:val="24"/>
                <w:szCs w:val="24"/>
              </w:rPr>
            </w:pPr>
            <w:r w:rsidRPr="005A056E">
              <w:rPr>
                <w:sz w:val="24"/>
                <w:szCs w:val="24"/>
              </w:rPr>
              <w:t>а</w:t>
            </w:r>
          </w:p>
        </w:tc>
      </w:tr>
    </w:tbl>
    <w:p w:rsidR="00652F0D" w:rsidRPr="00935506" w:rsidRDefault="00652F0D" w:rsidP="00652F0D">
      <w:pPr>
        <w:jc w:val="both"/>
        <w:rPr>
          <w:i/>
          <w:sz w:val="28"/>
          <w:szCs w:val="28"/>
        </w:rPr>
      </w:pPr>
    </w:p>
    <w:p w:rsidR="00652F0D" w:rsidRPr="00935506" w:rsidRDefault="00300B52" w:rsidP="00652F0D">
      <w:pPr>
        <w:ind w:firstLine="675"/>
        <w:jc w:val="both"/>
        <w:rPr>
          <w:b/>
          <w:sz w:val="28"/>
          <w:szCs w:val="28"/>
        </w:rPr>
      </w:pPr>
      <w:r>
        <w:rPr>
          <w:b/>
          <w:sz w:val="28"/>
          <w:szCs w:val="28"/>
        </w:rPr>
        <w:t>3</w:t>
      </w:r>
      <w:r w:rsidR="00652F0D" w:rsidRPr="00935506">
        <w:rPr>
          <w:b/>
          <w:sz w:val="28"/>
          <w:szCs w:val="28"/>
        </w:rPr>
        <w:t xml:space="preserve">. Критерии оценки </w:t>
      </w:r>
    </w:p>
    <w:p w:rsidR="00652F0D" w:rsidRPr="00935506" w:rsidRDefault="00652F0D" w:rsidP="00652F0D">
      <w:pPr>
        <w:ind w:firstLine="675"/>
        <w:jc w:val="both"/>
        <w:rPr>
          <w:b/>
          <w:sz w:val="16"/>
          <w:szCs w:val="16"/>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652F0D" w:rsidRPr="00935506" w:rsidTr="00300B52">
        <w:trPr>
          <w:trHeight w:val="455"/>
        </w:trPr>
        <w:tc>
          <w:tcPr>
            <w:tcW w:w="2565" w:type="pct"/>
          </w:tcPr>
          <w:p w:rsidR="00652F0D" w:rsidRPr="00935506" w:rsidRDefault="00652F0D" w:rsidP="008E13B1">
            <w:pPr>
              <w:autoSpaceDE w:val="0"/>
              <w:autoSpaceDN w:val="0"/>
              <w:adjustRightInd w:val="0"/>
              <w:jc w:val="center"/>
              <w:rPr>
                <w:b/>
                <w:sz w:val="28"/>
                <w:szCs w:val="28"/>
              </w:rPr>
            </w:pPr>
            <w:r w:rsidRPr="00935506">
              <w:rPr>
                <w:b/>
                <w:bCs/>
                <w:sz w:val="28"/>
                <w:szCs w:val="28"/>
              </w:rPr>
              <w:t>Оценка</w:t>
            </w:r>
          </w:p>
        </w:tc>
        <w:tc>
          <w:tcPr>
            <w:tcW w:w="2435" w:type="pct"/>
          </w:tcPr>
          <w:p w:rsidR="00652F0D" w:rsidRPr="00935506" w:rsidRDefault="00652F0D" w:rsidP="008E13B1">
            <w:pPr>
              <w:autoSpaceDE w:val="0"/>
              <w:autoSpaceDN w:val="0"/>
              <w:adjustRightInd w:val="0"/>
              <w:jc w:val="center"/>
              <w:rPr>
                <w:b/>
                <w:sz w:val="28"/>
                <w:szCs w:val="28"/>
              </w:rPr>
            </w:pPr>
            <w:r w:rsidRPr="00935506">
              <w:rPr>
                <w:b/>
                <w:sz w:val="28"/>
                <w:szCs w:val="28"/>
              </w:rPr>
              <w:t>Количество верных ответов</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«5» - отлично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91-100 %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«4» - хорошо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76-90%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«3» - удовлетворительно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61-75 % заданий</w:t>
            </w:r>
          </w:p>
        </w:tc>
      </w:tr>
      <w:tr w:rsidR="00652F0D" w:rsidRPr="00935506" w:rsidTr="00300B52">
        <w:trPr>
          <w:trHeight w:val="109"/>
        </w:trPr>
        <w:tc>
          <w:tcPr>
            <w:tcW w:w="2565" w:type="pct"/>
          </w:tcPr>
          <w:p w:rsidR="00652F0D" w:rsidRPr="00935506" w:rsidRDefault="00652F0D" w:rsidP="008E13B1">
            <w:pPr>
              <w:autoSpaceDE w:val="0"/>
              <w:autoSpaceDN w:val="0"/>
              <w:adjustRightInd w:val="0"/>
              <w:rPr>
                <w:sz w:val="28"/>
                <w:szCs w:val="28"/>
              </w:rPr>
            </w:pPr>
            <w:r w:rsidRPr="00935506">
              <w:rPr>
                <w:sz w:val="28"/>
                <w:szCs w:val="28"/>
              </w:rPr>
              <w:t xml:space="preserve">«2» - неудовлетворительно </w:t>
            </w:r>
          </w:p>
        </w:tc>
        <w:tc>
          <w:tcPr>
            <w:tcW w:w="2435" w:type="pct"/>
          </w:tcPr>
          <w:p w:rsidR="00652F0D" w:rsidRPr="00935506" w:rsidRDefault="00652F0D" w:rsidP="008E13B1">
            <w:pPr>
              <w:autoSpaceDE w:val="0"/>
              <w:autoSpaceDN w:val="0"/>
              <w:adjustRightInd w:val="0"/>
              <w:rPr>
                <w:sz w:val="28"/>
                <w:szCs w:val="28"/>
              </w:rPr>
            </w:pPr>
            <w:r w:rsidRPr="00935506">
              <w:rPr>
                <w:sz w:val="28"/>
                <w:szCs w:val="28"/>
              </w:rPr>
              <w:t>Выполнено не более 60% заданий</w:t>
            </w:r>
          </w:p>
        </w:tc>
      </w:tr>
    </w:tbl>
    <w:p w:rsidR="00652F0D" w:rsidRPr="00935506" w:rsidRDefault="00652F0D" w:rsidP="00652F0D">
      <w:pPr>
        <w:ind w:firstLine="675"/>
        <w:jc w:val="both"/>
        <w:rPr>
          <w:b/>
          <w:sz w:val="28"/>
          <w:szCs w:val="28"/>
        </w:rPr>
      </w:pPr>
    </w:p>
    <w:p w:rsidR="000D42C4" w:rsidRPr="00935506" w:rsidRDefault="000D42C4" w:rsidP="00A10911">
      <w:pPr>
        <w:jc w:val="center"/>
        <w:rPr>
          <w:b/>
          <w:bCs/>
          <w:sz w:val="28"/>
          <w:szCs w:val="28"/>
        </w:rPr>
      </w:pPr>
    </w:p>
    <w:p w:rsidR="00A10911" w:rsidRPr="00935506" w:rsidRDefault="00A10911" w:rsidP="00A10911">
      <w:pPr>
        <w:jc w:val="center"/>
        <w:rPr>
          <w:b/>
          <w:bCs/>
          <w:sz w:val="28"/>
          <w:szCs w:val="28"/>
        </w:rPr>
      </w:pPr>
      <w:r w:rsidRPr="00935506">
        <w:rPr>
          <w:b/>
          <w:bCs/>
          <w:sz w:val="28"/>
          <w:szCs w:val="28"/>
        </w:rPr>
        <w:t>САМОСТОЯТЕЛЬНАЯ РАБОТА</w:t>
      </w:r>
    </w:p>
    <w:p w:rsidR="00A10911" w:rsidRPr="00935506" w:rsidRDefault="00A10911"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1. Описание</w:t>
      </w:r>
    </w:p>
    <w:p w:rsidR="00A10911" w:rsidRPr="00935506" w:rsidRDefault="00A10911" w:rsidP="00A10911">
      <w:pPr>
        <w:jc w:val="both"/>
        <w:rPr>
          <w:bCs/>
          <w:sz w:val="28"/>
          <w:szCs w:val="28"/>
        </w:rPr>
      </w:pPr>
      <w:r w:rsidRPr="00935506">
        <w:rPr>
          <w:bCs/>
          <w:sz w:val="28"/>
          <w:szCs w:val="28"/>
        </w:rPr>
        <w:tab/>
      </w:r>
      <w:r w:rsidR="00300B52">
        <w:rPr>
          <w:bCs/>
          <w:sz w:val="28"/>
          <w:szCs w:val="28"/>
        </w:rPr>
        <w:t>Внеаудиторная с</w:t>
      </w:r>
      <w:r w:rsidRPr="00935506">
        <w:rPr>
          <w:bCs/>
          <w:sz w:val="28"/>
          <w:szCs w:val="28"/>
        </w:rPr>
        <w:t xml:space="preserve">амостоятельная работа </w:t>
      </w:r>
      <w:r w:rsidR="00300B52" w:rsidRPr="00BD1194">
        <w:rPr>
          <w:bCs/>
          <w:sz w:val="28"/>
          <w:szCs w:val="28"/>
        </w:rPr>
        <w:t xml:space="preserve">по </w:t>
      </w:r>
      <w:r w:rsidR="00300B52">
        <w:rPr>
          <w:bCs/>
          <w:sz w:val="28"/>
          <w:szCs w:val="28"/>
        </w:rPr>
        <w:t xml:space="preserve">учебной дисциплине </w:t>
      </w:r>
      <w:r w:rsidRPr="00935506">
        <w:rPr>
          <w:bCs/>
          <w:sz w:val="28"/>
          <w:szCs w:val="28"/>
        </w:rPr>
        <w:t xml:space="preserve">включает работу по самостоятельному изучению </w:t>
      </w:r>
      <w:proofErr w:type="gramStart"/>
      <w:r w:rsidRPr="00935506">
        <w:rPr>
          <w:bCs/>
          <w:sz w:val="28"/>
          <w:szCs w:val="28"/>
        </w:rPr>
        <w:t>обучающимися</w:t>
      </w:r>
      <w:proofErr w:type="gramEnd"/>
      <w:r w:rsidRPr="00935506">
        <w:rPr>
          <w:bCs/>
          <w:sz w:val="28"/>
          <w:szCs w:val="28"/>
        </w:rPr>
        <w:t xml:space="preserve"> ряда вопросов, выполнения домашних заданий, подготовку к лабораторно-практическим занятиям. </w:t>
      </w:r>
    </w:p>
    <w:p w:rsidR="00A10911" w:rsidRPr="00935506" w:rsidRDefault="00A10911" w:rsidP="00A10911">
      <w:pPr>
        <w:ind w:firstLine="708"/>
        <w:jc w:val="both"/>
        <w:rPr>
          <w:bCs/>
          <w:sz w:val="28"/>
          <w:szCs w:val="28"/>
        </w:rPr>
      </w:pPr>
      <w:r w:rsidRPr="00935506">
        <w:rPr>
          <w:bCs/>
          <w:sz w:val="28"/>
          <w:szCs w:val="28"/>
        </w:rPr>
        <w:t xml:space="preserve">На самостоятельное изучение представленных ниже вопросов и выполнение заданий отводится </w:t>
      </w:r>
      <w:r w:rsidR="009372C9" w:rsidRPr="00935506">
        <w:rPr>
          <w:bCs/>
          <w:sz w:val="28"/>
          <w:szCs w:val="28"/>
        </w:rPr>
        <w:t>40</w:t>
      </w:r>
      <w:r w:rsidRPr="00935506">
        <w:rPr>
          <w:bCs/>
          <w:sz w:val="28"/>
          <w:szCs w:val="28"/>
        </w:rPr>
        <w:t xml:space="preserve"> минут.</w:t>
      </w:r>
    </w:p>
    <w:p w:rsidR="00300B52" w:rsidRDefault="00A10911" w:rsidP="00300B52">
      <w:pPr>
        <w:ind w:firstLine="708"/>
        <w:jc w:val="both"/>
        <w:rPr>
          <w:i/>
          <w:sz w:val="28"/>
          <w:szCs w:val="28"/>
        </w:rPr>
      </w:pPr>
      <w:r w:rsidRPr="00935506">
        <w:rPr>
          <w:bCs/>
          <w:sz w:val="28"/>
          <w:szCs w:val="28"/>
        </w:rPr>
        <w:lastRenderedPageBreak/>
        <w:t xml:space="preserve">Для формирования результатов обучения необходимо следующее оборудование: </w:t>
      </w:r>
      <w:r w:rsidR="00300B52" w:rsidRPr="00D71B0F">
        <w:rPr>
          <w:sz w:val="28"/>
          <w:szCs w:val="28"/>
        </w:rPr>
        <w:t>основная и дополнительная учебная литература</w:t>
      </w:r>
      <w:r w:rsidR="00300B52">
        <w:rPr>
          <w:sz w:val="28"/>
          <w:szCs w:val="28"/>
        </w:rPr>
        <w:t xml:space="preserve"> (согласно рабочей программе)</w:t>
      </w:r>
      <w:r w:rsidR="00300B52" w:rsidRPr="00D71B0F">
        <w:rPr>
          <w:sz w:val="28"/>
          <w:szCs w:val="28"/>
        </w:rPr>
        <w:t>, конспект лекций</w:t>
      </w:r>
      <w:r w:rsidR="00300B52">
        <w:rPr>
          <w:sz w:val="28"/>
          <w:szCs w:val="28"/>
        </w:rPr>
        <w:t>.</w:t>
      </w:r>
    </w:p>
    <w:p w:rsidR="00A10911" w:rsidRPr="00935506" w:rsidRDefault="00A10911" w:rsidP="00A10911">
      <w:pPr>
        <w:rPr>
          <w:b/>
          <w:bCs/>
          <w:sz w:val="28"/>
          <w:szCs w:val="28"/>
        </w:rPr>
      </w:pPr>
    </w:p>
    <w:p w:rsidR="009372C9" w:rsidRPr="00935506" w:rsidRDefault="00300B52" w:rsidP="00300B52">
      <w:pPr>
        <w:ind w:firstLine="708"/>
        <w:jc w:val="both"/>
        <w:rPr>
          <w:b/>
          <w:sz w:val="28"/>
          <w:szCs w:val="28"/>
        </w:rPr>
      </w:pPr>
      <w:r>
        <w:rPr>
          <w:b/>
          <w:sz w:val="28"/>
          <w:szCs w:val="28"/>
        </w:rPr>
        <w:t>2. В</w:t>
      </w:r>
      <w:r w:rsidR="00A10911" w:rsidRPr="00935506">
        <w:rPr>
          <w:b/>
          <w:sz w:val="28"/>
          <w:szCs w:val="28"/>
        </w:rPr>
        <w:t>опрос</w:t>
      </w:r>
      <w:r>
        <w:rPr>
          <w:b/>
          <w:sz w:val="28"/>
          <w:szCs w:val="28"/>
        </w:rPr>
        <w:t>ы для самостоятельного изучения</w:t>
      </w:r>
    </w:p>
    <w:p w:rsidR="00410360" w:rsidRPr="00300B52" w:rsidRDefault="00410360" w:rsidP="00300B52">
      <w:pPr>
        <w:autoSpaceDE w:val="0"/>
        <w:autoSpaceDN w:val="0"/>
        <w:adjustRightInd w:val="0"/>
        <w:ind w:firstLine="709"/>
        <w:rPr>
          <w:sz w:val="28"/>
          <w:szCs w:val="28"/>
        </w:rPr>
      </w:pPr>
      <w:r w:rsidRPr="00300B52">
        <w:rPr>
          <w:sz w:val="28"/>
          <w:szCs w:val="28"/>
        </w:rPr>
        <w:t>1. На какие группы принято подразделять средства к</w:t>
      </w:r>
      <w:r w:rsidR="00300B52">
        <w:rPr>
          <w:sz w:val="28"/>
          <w:szCs w:val="28"/>
        </w:rPr>
        <w:t>омплексной механизации погрузоч</w:t>
      </w:r>
      <w:r w:rsidRPr="00300B52">
        <w:rPr>
          <w:sz w:val="28"/>
          <w:szCs w:val="28"/>
        </w:rPr>
        <w:t>но-разгрузочных, транспортных и складских работ?</w:t>
      </w:r>
    </w:p>
    <w:p w:rsidR="00410360" w:rsidRPr="00300B52" w:rsidRDefault="00410360" w:rsidP="00300B52">
      <w:pPr>
        <w:autoSpaceDE w:val="0"/>
        <w:autoSpaceDN w:val="0"/>
        <w:adjustRightInd w:val="0"/>
        <w:ind w:firstLine="709"/>
        <w:rPr>
          <w:sz w:val="28"/>
          <w:szCs w:val="28"/>
        </w:rPr>
      </w:pPr>
      <w:r w:rsidRPr="00300B52">
        <w:rPr>
          <w:sz w:val="28"/>
          <w:szCs w:val="28"/>
        </w:rPr>
        <w:t>2. Как подразделяют погрузочно-разгрузочные маши</w:t>
      </w:r>
      <w:r w:rsidR="00300B52">
        <w:rPr>
          <w:sz w:val="28"/>
          <w:szCs w:val="28"/>
        </w:rPr>
        <w:t>ны по характеру перемещения гру</w:t>
      </w:r>
      <w:r w:rsidRPr="00300B52">
        <w:rPr>
          <w:sz w:val="28"/>
          <w:szCs w:val="28"/>
        </w:rPr>
        <w:t>зов?</w:t>
      </w:r>
    </w:p>
    <w:p w:rsidR="00410360" w:rsidRPr="00300B52" w:rsidRDefault="00410360" w:rsidP="00300B52">
      <w:pPr>
        <w:autoSpaceDE w:val="0"/>
        <w:autoSpaceDN w:val="0"/>
        <w:adjustRightInd w:val="0"/>
        <w:ind w:firstLine="709"/>
        <w:rPr>
          <w:sz w:val="28"/>
          <w:szCs w:val="28"/>
        </w:rPr>
      </w:pPr>
      <w:r w:rsidRPr="00300B52">
        <w:rPr>
          <w:sz w:val="28"/>
          <w:szCs w:val="28"/>
        </w:rPr>
        <w:t>3. Как подразделяют погрузочно-разгрузочные машины</w:t>
      </w:r>
      <w:r w:rsidR="00300B52">
        <w:rPr>
          <w:sz w:val="28"/>
          <w:szCs w:val="28"/>
        </w:rPr>
        <w:t xml:space="preserve"> по траектории перемещения гру</w:t>
      </w:r>
      <w:r w:rsidRPr="00300B52">
        <w:rPr>
          <w:sz w:val="28"/>
          <w:szCs w:val="28"/>
        </w:rPr>
        <w:t>зов?</w:t>
      </w:r>
    </w:p>
    <w:p w:rsidR="00410360" w:rsidRPr="00300B52" w:rsidRDefault="00410360" w:rsidP="00300B52">
      <w:pPr>
        <w:autoSpaceDE w:val="0"/>
        <w:autoSpaceDN w:val="0"/>
        <w:adjustRightInd w:val="0"/>
        <w:ind w:firstLine="709"/>
        <w:rPr>
          <w:sz w:val="28"/>
          <w:szCs w:val="28"/>
        </w:rPr>
      </w:pPr>
      <w:r w:rsidRPr="00300B52">
        <w:rPr>
          <w:sz w:val="28"/>
          <w:szCs w:val="28"/>
        </w:rPr>
        <w:t>4. Как подразделяют погрузочно-разгрузочные машины по мобильности?</w:t>
      </w:r>
    </w:p>
    <w:p w:rsidR="00410360" w:rsidRPr="00300B52" w:rsidRDefault="00410360" w:rsidP="00300B52">
      <w:pPr>
        <w:ind w:firstLine="709"/>
        <w:rPr>
          <w:sz w:val="28"/>
          <w:szCs w:val="28"/>
        </w:rPr>
      </w:pPr>
      <w:r w:rsidRPr="00300B52">
        <w:rPr>
          <w:sz w:val="28"/>
          <w:szCs w:val="28"/>
        </w:rPr>
        <w:t>5. Как подразделяют погрузочно-разгрузочные машины по назначению?</w:t>
      </w:r>
    </w:p>
    <w:p w:rsidR="00410360" w:rsidRPr="00300B52" w:rsidRDefault="00410360" w:rsidP="00300B52">
      <w:pPr>
        <w:autoSpaceDE w:val="0"/>
        <w:autoSpaceDN w:val="0"/>
        <w:adjustRightInd w:val="0"/>
        <w:ind w:firstLine="709"/>
        <w:rPr>
          <w:sz w:val="28"/>
          <w:szCs w:val="28"/>
        </w:rPr>
      </w:pPr>
      <w:r w:rsidRPr="00300B52">
        <w:rPr>
          <w:sz w:val="28"/>
          <w:szCs w:val="28"/>
        </w:rPr>
        <w:t>6. Перечислите известные Вам свойства лесоматериалов?</w:t>
      </w:r>
    </w:p>
    <w:p w:rsidR="00410360" w:rsidRPr="00300B52" w:rsidRDefault="00410360" w:rsidP="00300B52">
      <w:pPr>
        <w:autoSpaceDE w:val="0"/>
        <w:autoSpaceDN w:val="0"/>
        <w:adjustRightInd w:val="0"/>
        <w:ind w:firstLine="709"/>
        <w:rPr>
          <w:sz w:val="28"/>
          <w:szCs w:val="28"/>
        </w:rPr>
      </w:pPr>
      <w:r w:rsidRPr="00300B52">
        <w:rPr>
          <w:sz w:val="28"/>
          <w:szCs w:val="28"/>
        </w:rPr>
        <w:t>7. Укажите, как хранят лесоматериалы?</w:t>
      </w:r>
    </w:p>
    <w:p w:rsidR="00410360" w:rsidRPr="00300B52" w:rsidRDefault="00410360" w:rsidP="00300B52">
      <w:pPr>
        <w:autoSpaceDE w:val="0"/>
        <w:autoSpaceDN w:val="0"/>
        <w:adjustRightInd w:val="0"/>
        <w:ind w:firstLine="709"/>
        <w:rPr>
          <w:sz w:val="28"/>
          <w:szCs w:val="28"/>
        </w:rPr>
      </w:pPr>
      <w:r w:rsidRPr="00300B52">
        <w:rPr>
          <w:sz w:val="28"/>
          <w:szCs w:val="28"/>
        </w:rPr>
        <w:t>8. Укажите, как хранят пиломатериалы?</w:t>
      </w:r>
    </w:p>
    <w:p w:rsidR="009372C9" w:rsidRPr="00935506" w:rsidRDefault="009372C9"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4. Примерные  задания для самостоятельной работы</w:t>
      </w:r>
    </w:p>
    <w:p w:rsidR="009372C9" w:rsidRPr="00935506" w:rsidRDefault="009372C9" w:rsidP="00A10911">
      <w:pPr>
        <w:ind w:firstLine="708"/>
        <w:jc w:val="both"/>
        <w:rPr>
          <w:b/>
          <w:sz w:val="28"/>
          <w:szCs w:val="28"/>
        </w:rPr>
      </w:pPr>
    </w:p>
    <w:p w:rsidR="009372C9" w:rsidRPr="00935506" w:rsidRDefault="00410360" w:rsidP="00A10911">
      <w:pPr>
        <w:ind w:firstLine="708"/>
        <w:jc w:val="both"/>
        <w:rPr>
          <w:sz w:val="28"/>
          <w:szCs w:val="28"/>
        </w:rPr>
      </w:pPr>
      <w:r w:rsidRPr="00935506">
        <w:rPr>
          <w:sz w:val="28"/>
          <w:szCs w:val="28"/>
        </w:rPr>
        <w:t>1.</w:t>
      </w:r>
      <w:r w:rsidR="009372C9" w:rsidRPr="00935506">
        <w:rPr>
          <w:sz w:val="28"/>
          <w:szCs w:val="28"/>
        </w:rPr>
        <w:t>Проработка специальной и технической литературы</w:t>
      </w:r>
    </w:p>
    <w:p w:rsidR="00A10911" w:rsidRPr="00935506" w:rsidRDefault="00410360" w:rsidP="00A10911">
      <w:pPr>
        <w:ind w:firstLine="708"/>
        <w:jc w:val="both"/>
        <w:rPr>
          <w:sz w:val="28"/>
          <w:szCs w:val="28"/>
        </w:rPr>
      </w:pPr>
      <w:r w:rsidRPr="00935506">
        <w:rPr>
          <w:sz w:val="28"/>
          <w:szCs w:val="28"/>
        </w:rPr>
        <w:t>2.</w:t>
      </w:r>
      <w:r w:rsidR="009372C9" w:rsidRPr="00935506">
        <w:rPr>
          <w:sz w:val="28"/>
          <w:szCs w:val="28"/>
        </w:rPr>
        <w:t>Подготовка рефератов</w:t>
      </w:r>
    </w:p>
    <w:p w:rsidR="009372C9" w:rsidRPr="00935506" w:rsidRDefault="00410360" w:rsidP="00A10911">
      <w:pPr>
        <w:ind w:firstLine="708"/>
        <w:jc w:val="both"/>
        <w:rPr>
          <w:sz w:val="28"/>
          <w:szCs w:val="28"/>
        </w:rPr>
      </w:pPr>
      <w:r w:rsidRPr="00935506">
        <w:rPr>
          <w:sz w:val="28"/>
          <w:szCs w:val="28"/>
        </w:rPr>
        <w:t>3.</w:t>
      </w:r>
      <w:r w:rsidR="009372C9" w:rsidRPr="00935506">
        <w:rPr>
          <w:sz w:val="28"/>
          <w:szCs w:val="28"/>
        </w:rPr>
        <w:t>Подготовка к практическ</w:t>
      </w:r>
      <w:r w:rsidR="00300B52">
        <w:rPr>
          <w:sz w:val="28"/>
          <w:szCs w:val="28"/>
        </w:rPr>
        <w:t>им</w:t>
      </w:r>
      <w:r w:rsidR="009372C9" w:rsidRPr="00935506">
        <w:rPr>
          <w:sz w:val="28"/>
          <w:szCs w:val="28"/>
        </w:rPr>
        <w:t xml:space="preserve"> заняти</w:t>
      </w:r>
      <w:r w:rsidR="00300B52">
        <w:rPr>
          <w:sz w:val="28"/>
          <w:szCs w:val="28"/>
        </w:rPr>
        <w:t xml:space="preserve">ям </w:t>
      </w:r>
      <w:r w:rsidR="009372C9" w:rsidRPr="00935506">
        <w:rPr>
          <w:sz w:val="28"/>
          <w:szCs w:val="28"/>
        </w:rPr>
        <w:t>№ 1-9</w:t>
      </w:r>
    </w:p>
    <w:p w:rsidR="009372C9" w:rsidRPr="00935506" w:rsidRDefault="00410360" w:rsidP="00A10911">
      <w:pPr>
        <w:ind w:firstLine="708"/>
        <w:jc w:val="both"/>
        <w:rPr>
          <w:rStyle w:val="10pt"/>
          <w:b w:val="0"/>
          <w:color w:val="auto"/>
          <w:sz w:val="28"/>
          <w:szCs w:val="28"/>
        </w:rPr>
      </w:pPr>
      <w:r w:rsidRPr="00935506">
        <w:rPr>
          <w:rStyle w:val="10pt"/>
          <w:b w:val="0"/>
          <w:color w:val="auto"/>
          <w:sz w:val="28"/>
          <w:szCs w:val="28"/>
        </w:rPr>
        <w:t>4.</w:t>
      </w:r>
      <w:r w:rsidR="009372C9" w:rsidRPr="00935506">
        <w:rPr>
          <w:rStyle w:val="10pt"/>
          <w:b w:val="0"/>
          <w:color w:val="auto"/>
          <w:sz w:val="28"/>
          <w:szCs w:val="28"/>
        </w:rPr>
        <w:t>Подготов</w:t>
      </w:r>
      <w:r w:rsidR="00300B52">
        <w:rPr>
          <w:rStyle w:val="10pt"/>
          <w:b w:val="0"/>
          <w:color w:val="auto"/>
          <w:sz w:val="28"/>
          <w:szCs w:val="28"/>
        </w:rPr>
        <w:t>ка</w:t>
      </w:r>
      <w:r w:rsidR="009372C9" w:rsidRPr="00935506">
        <w:rPr>
          <w:rStyle w:val="10pt"/>
          <w:b w:val="0"/>
          <w:color w:val="auto"/>
          <w:sz w:val="28"/>
          <w:szCs w:val="28"/>
        </w:rPr>
        <w:t xml:space="preserve"> к контрольной работе</w:t>
      </w:r>
    </w:p>
    <w:p w:rsidR="00410360" w:rsidRPr="00935506" w:rsidRDefault="00410360" w:rsidP="00410360">
      <w:pPr>
        <w:rPr>
          <w:noProof/>
          <w:lang w:eastAsia="ru-RU"/>
        </w:rPr>
      </w:pPr>
    </w:p>
    <w:p w:rsidR="00020B06" w:rsidRDefault="00020B06" w:rsidP="00410360">
      <w:pPr>
        <w:autoSpaceDE w:val="0"/>
        <w:autoSpaceDN w:val="0"/>
        <w:adjustRightInd w:val="0"/>
        <w:rPr>
          <w:sz w:val="28"/>
          <w:szCs w:val="28"/>
        </w:rPr>
      </w:pPr>
      <w:r>
        <w:rPr>
          <w:sz w:val="28"/>
          <w:szCs w:val="28"/>
        </w:rPr>
        <w:t>РАЗДЕЛ 1</w:t>
      </w:r>
    </w:p>
    <w:p w:rsidR="00410360" w:rsidRPr="00300B52" w:rsidRDefault="00410360" w:rsidP="00410360">
      <w:pPr>
        <w:autoSpaceDE w:val="0"/>
        <w:autoSpaceDN w:val="0"/>
        <w:adjustRightInd w:val="0"/>
        <w:rPr>
          <w:sz w:val="28"/>
          <w:szCs w:val="28"/>
        </w:rPr>
      </w:pPr>
      <w:r w:rsidRPr="00300B52">
        <w:rPr>
          <w:sz w:val="28"/>
          <w:szCs w:val="28"/>
        </w:rPr>
        <w:t>По рисунку - Совмещенные габариты приближения строений и подвижного</w:t>
      </w:r>
    </w:p>
    <w:p w:rsidR="00410360" w:rsidRPr="00300B52" w:rsidRDefault="00410360" w:rsidP="00410360">
      <w:pPr>
        <w:rPr>
          <w:noProof/>
          <w:sz w:val="28"/>
          <w:szCs w:val="28"/>
          <w:lang w:eastAsia="ru-RU"/>
        </w:rPr>
      </w:pPr>
      <w:r w:rsidRPr="00300B52">
        <w:rPr>
          <w:sz w:val="28"/>
          <w:szCs w:val="28"/>
        </w:rPr>
        <w:t>состава, укажите, что обозначено под цифрами:</w:t>
      </w:r>
    </w:p>
    <w:p w:rsidR="00410360" w:rsidRPr="00935506" w:rsidRDefault="00410360" w:rsidP="00410360">
      <w:pPr>
        <w:rPr>
          <w:noProof/>
          <w:lang w:eastAsia="ru-RU"/>
        </w:rPr>
      </w:pPr>
    </w:p>
    <w:p w:rsidR="00410360" w:rsidRPr="00935506" w:rsidRDefault="00410360" w:rsidP="00410360">
      <w:pPr>
        <w:rPr>
          <w:noProof/>
          <w:lang w:eastAsia="ru-RU"/>
        </w:rPr>
      </w:pPr>
      <w:r w:rsidRPr="00935506">
        <w:rPr>
          <w:noProof/>
          <w:lang w:eastAsia="ru-RU"/>
        </w:rPr>
        <w:drawing>
          <wp:inline distT="0" distB="0" distL="0" distR="0" wp14:anchorId="55856C40" wp14:editId="7A96B002">
            <wp:extent cx="2723730" cy="1336431"/>
            <wp:effectExtent l="19050" t="0" r="4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725308" cy="1337205"/>
                    </a:xfrm>
                    <a:prstGeom prst="rect">
                      <a:avLst/>
                    </a:prstGeom>
                    <a:noFill/>
                    <a:ln w="9525">
                      <a:noFill/>
                      <a:miter lim="800000"/>
                      <a:headEnd/>
                      <a:tailEnd/>
                    </a:ln>
                  </pic:spPr>
                </pic:pic>
              </a:graphicData>
            </a:graphic>
          </wp:inline>
        </w:drawing>
      </w:r>
      <w:r w:rsidRPr="00935506">
        <w:rPr>
          <w:noProof/>
          <w:lang w:eastAsia="ru-RU"/>
        </w:rPr>
        <w:drawing>
          <wp:inline distT="0" distB="0" distL="0" distR="0" wp14:anchorId="01EB37FD" wp14:editId="37CF90BE">
            <wp:extent cx="2123995" cy="1688123"/>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27202" cy="1690672"/>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935506" w:rsidRDefault="00410360" w:rsidP="00410360">
      <w:pPr>
        <w:autoSpaceDE w:val="0"/>
        <w:autoSpaceDN w:val="0"/>
        <w:adjustRightInd w:val="0"/>
      </w:pPr>
      <w:r w:rsidRPr="00935506">
        <w:t>1 - _______________________________________________________________________;</w:t>
      </w:r>
    </w:p>
    <w:p w:rsidR="00410360" w:rsidRPr="00935506" w:rsidRDefault="00410360" w:rsidP="00410360">
      <w:pPr>
        <w:autoSpaceDE w:val="0"/>
        <w:autoSpaceDN w:val="0"/>
        <w:adjustRightInd w:val="0"/>
      </w:pPr>
      <w:r w:rsidRPr="00935506">
        <w:t>2- ________________________________________________________________________;</w:t>
      </w:r>
    </w:p>
    <w:p w:rsidR="00410360" w:rsidRPr="00935506" w:rsidRDefault="00410360" w:rsidP="00410360">
      <w:pPr>
        <w:autoSpaceDE w:val="0"/>
        <w:autoSpaceDN w:val="0"/>
        <w:adjustRightInd w:val="0"/>
      </w:pPr>
      <w:r w:rsidRPr="00935506">
        <w:t>3- ________________________________________________________________________;</w:t>
      </w:r>
    </w:p>
    <w:p w:rsidR="00410360" w:rsidRPr="00935506" w:rsidRDefault="00410360" w:rsidP="00410360">
      <w:pPr>
        <w:rPr>
          <w:noProof/>
          <w:lang w:eastAsia="ru-RU"/>
        </w:rPr>
      </w:pPr>
      <w:r w:rsidRPr="00935506">
        <w:t>4- ________________________________________________________________________.</w:t>
      </w:r>
    </w:p>
    <w:p w:rsidR="00410360" w:rsidRPr="00935506" w:rsidRDefault="00410360" w:rsidP="00410360">
      <w:pPr>
        <w:rPr>
          <w:noProof/>
          <w:lang w:eastAsia="ru-RU"/>
        </w:rPr>
      </w:pPr>
    </w:p>
    <w:p w:rsidR="00410360" w:rsidRPr="00300B52" w:rsidRDefault="00410360" w:rsidP="00410360">
      <w:pPr>
        <w:rPr>
          <w:noProof/>
          <w:sz w:val="28"/>
          <w:szCs w:val="28"/>
          <w:lang w:eastAsia="ru-RU"/>
        </w:rPr>
      </w:pPr>
      <w:r w:rsidRPr="00300B52">
        <w:rPr>
          <w:sz w:val="28"/>
          <w:szCs w:val="28"/>
        </w:rPr>
        <w:t xml:space="preserve">Внимательно изучив </w:t>
      </w:r>
      <w:proofErr w:type="gramStart"/>
      <w:r w:rsidRPr="00300B52">
        <w:rPr>
          <w:sz w:val="28"/>
          <w:szCs w:val="28"/>
        </w:rPr>
        <w:t>рисунки</w:t>
      </w:r>
      <w:proofErr w:type="gramEnd"/>
      <w:r w:rsidRPr="00300B52">
        <w:rPr>
          <w:sz w:val="28"/>
          <w:szCs w:val="28"/>
        </w:rPr>
        <w:t xml:space="preserve"> ответьте на следующие вопросы:</w:t>
      </w:r>
    </w:p>
    <w:p w:rsidR="00410360" w:rsidRPr="00935506" w:rsidRDefault="00410360" w:rsidP="00410360">
      <w:pPr>
        <w:rPr>
          <w:noProof/>
          <w:lang w:eastAsia="ru-RU"/>
        </w:rPr>
      </w:pPr>
    </w:p>
    <w:p w:rsidR="00410360" w:rsidRPr="00935506" w:rsidRDefault="00410360" w:rsidP="00410360">
      <w:r w:rsidRPr="00935506">
        <w:rPr>
          <w:noProof/>
          <w:lang w:eastAsia="ru-RU"/>
        </w:rPr>
        <w:lastRenderedPageBreak/>
        <w:drawing>
          <wp:inline distT="0" distB="0" distL="0" distR="0" wp14:anchorId="30F0ACD5" wp14:editId="1C232FC3">
            <wp:extent cx="5591810" cy="1336675"/>
            <wp:effectExtent l="19050" t="0" r="889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591810" cy="1336675"/>
                    </a:xfrm>
                    <a:prstGeom prst="rect">
                      <a:avLst/>
                    </a:prstGeom>
                    <a:noFill/>
                    <a:ln w="9525">
                      <a:noFill/>
                      <a:miter lim="800000"/>
                      <a:headEnd/>
                      <a:tailEnd/>
                    </a:ln>
                  </pic:spPr>
                </pic:pic>
              </a:graphicData>
            </a:graphic>
          </wp:inline>
        </w:drawing>
      </w:r>
    </w:p>
    <w:p w:rsidR="00410360" w:rsidRPr="00935506" w:rsidRDefault="00410360" w:rsidP="00410360">
      <w:pPr>
        <w:rPr>
          <w:sz w:val="20"/>
          <w:szCs w:val="20"/>
        </w:rPr>
      </w:pPr>
      <w:r w:rsidRPr="00935506">
        <w:t xml:space="preserve">а) что обозначает цифра 4100 мм - </w:t>
      </w:r>
      <w:r w:rsidRPr="00935506">
        <w:rPr>
          <w:sz w:val="20"/>
          <w:szCs w:val="20"/>
        </w:rPr>
        <w:t>______________________________________________________</w:t>
      </w:r>
    </w:p>
    <w:p w:rsidR="00410360" w:rsidRPr="00935506" w:rsidRDefault="00410360" w:rsidP="00410360">
      <w:r w:rsidRPr="00935506">
        <w:rPr>
          <w:noProof/>
          <w:lang w:eastAsia="ru-RU"/>
        </w:rPr>
        <w:drawing>
          <wp:inline distT="0" distB="0" distL="0" distR="0" wp14:anchorId="0CEC1127" wp14:editId="575AB951">
            <wp:extent cx="5970270" cy="112522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70270" cy="1125220"/>
                    </a:xfrm>
                    <a:prstGeom prst="rect">
                      <a:avLst/>
                    </a:prstGeom>
                    <a:noFill/>
                    <a:ln w="9525">
                      <a:noFill/>
                      <a:miter lim="800000"/>
                      <a:headEnd/>
                      <a:tailEnd/>
                    </a:ln>
                  </pic:spPr>
                </pic:pic>
              </a:graphicData>
            </a:graphic>
          </wp:inline>
        </w:drawing>
      </w:r>
    </w:p>
    <w:p w:rsidR="00410360" w:rsidRPr="00935506" w:rsidRDefault="00410360" w:rsidP="00410360">
      <w:pPr>
        <w:rPr>
          <w:sz w:val="18"/>
          <w:szCs w:val="18"/>
        </w:rPr>
      </w:pPr>
      <w:r w:rsidRPr="00935506">
        <w:t>б</w:t>
      </w:r>
      <w:r w:rsidRPr="00935506">
        <w:rPr>
          <w:rFonts w:ascii="Calibri" w:hAnsi="Calibri" w:cs="Calibri"/>
        </w:rPr>
        <w:t xml:space="preserve">) </w:t>
      </w:r>
      <w:r w:rsidRPr="00935506">
        <w:t xml:space="preserve">что обозначает цифра 5000 мм - </w:t>
      </w:r>
      <w:r w:rsidRPr="00935506">
        <w:rPr>
          <w:sz w:val="18"/>
          <w:szCs w:val="18"/>
        </w:rPr>
        <w:t>________________________________________________________</w:t>
      </w:r>
    </w:p>
    <w:p w:rsidR="00410360" w:rsidRPr="00935506" w:rsidRDefault="00410360" w:rsidP="00410360">
      <w:r w:rsidRPr="00935506">
        <w:rPr>
          <w:noProof/>
          <w:lang w:eastAsia="ru-RU"/>
        </w:rPr>
        <w:drawing>
          <wp:inline distT="0" distB="0" distL="0" distR="0" wp14:anchorId="4E844273" wp14:editId="42F61071">
            <wp:extent cx="6585585" cy="1099185"/>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585585" cy="1099185"/>
                    </a:xfrm>
                    <a:prstGeom prst="rect">
                      <a:avLst/>
                    </a:prstGeom>
                    <a:noFill/>
                    <a:ln w="9525">
                      <a:noFill/>
                      <a:miter lim="800000"/>
                      <a:headEnd/>
                      <a:tailEnd/>
                    </a:ln>
                  </pic:spPr>
                </pic:pic>
              </a:graphicData>
            </a:graphic>
          </wp:inline>
        </w:drawing>
      </w:r>
    </w:p>
    <w:p w:rsidR="00410360" w:rsidRPr="00300B52" w:rsidRDefault="00410360" w:rsidP="00410360">
      <w:pPr>
        <w:autoSpaceDE w:val="0"/>
        <w:autoSpaceDN w:val="0"/>
        <w:adjustRightInd w:val="0"/>
        <w:rPr>
          <w:sz w:val="28"/>
          <w:szCs w:val="28"/>
        </w:rPr>
      </w:pPr>
      <w:r w:rsidRPr="00300B52">
        <w:rPr>
          <w:sz w:val="28"/>
          <w:szCs w:val="28"/>
        </w:rPr>
        <w:t>в) что обозначает цифра 4800 мм</w:t>
      </w:r>
      <w:proofErr w:type="gramStart"/>
      <w:r w:rsidRPr="00300B52">
        <w:rPr>
          <w:sz w:val="28"/>
          <w:szCs w:val="28"/>
        </w:rPr>
        <w:t xml:space="preserve"> - ______________________________________;</w:t>
      </w:r>
      <w:proofErr w:type="gramEnd"/>
    </w:p>
    <w:p w:rsidR="00410360" w:rsidRPr="00300B52" w:rsidRDefault="00410360" w:rsidP="00410360">
      <w:pPr>
        <w:autoSpaceDE w:val="0"/>
        <w:autoSpaceDN w:val="0"/>
        <w:adjustRightInd w:val="0"/>
        <w:rPr>
          <w:sz w:val="28"/>
          <w:szCs w:val="28"/>
        </w:rPr>
      </w:pPr>
      <w:r w:rsidRPr="00300B52">
        <w:rPr>
          <w:sz w:val="28"/>
          <w:szCs w:val="28"/>
        </w:rPr>
        <w:t>г) что обозначает цифра 4500 мм</w:t>
      </w:r>
      <w:proofErr w:type="gramStart"/>
      <w:r w:rsidR="00300B52">
        <w:rPr>
          <w:sz w:val="28"/>
          <w:szCs w:val="28"/>
        </w:rPr>
        <w:t xml:space="preserve"> -____________________________</w:t>
      </w:r>
      <w:r w:rsidRPr="00300B52">
        <w:rPr>
          <w:sz w:val="28"/>
          <w:szCs w:val="28"/>
        </w:rPr>
        <w:t>__________;</w:t>
      </w:r>
      <w:proofErr w:type="gramEnd"/>
    </w:p>
    <w:p w:rsidR="00410360" w:rsidRPr="00300B52" w:rsidRDefault="00410360" w:rsidP="00410360">
      <w:pPr>
        <w:rPr>
          <w:sz w:val="28"/>
          <w:szCs w:val="28"/>
        </w:rPr>
      </w:pPr>
      <w:r w:rsidRPr="00300B52">
        <w:rPr>
          <w:sz w:val="28"/>
          <w:szCs w:val="28"/>
        </w:rPr>
        <w:t xml:space="preserve">д) что </w:t>
      </w:r>
      <w:r w:rsidR="00300B52">
        <w:rPr>
          <w:sz w:val="28"/>
          <w:szCs w:val="28"/>
        </w:rPr>
        <w:t>обозначает цифра 3600 мм - ____</w:t>
      </w:r>
      <w:r w:rsidRPr="00300B52">
        <w:rPr>
          <w:sz w:val="28"/>
          <w:szCs w:val="28"/>
        </w:rPr>
        <w:t>__</w:t>
      </w:r>
      <w:r w:rsidR="00300B52">
        <w:rPr>
          <w:sz w:val="28"/>
          <w:szCs w:val="28"/>
        </w:rPr>
        <w:t>__________________________</w:t>
      </w:r>
      <w:r w:rsidRPr="00300B52">
        <w:rPr>
          <w:sz w:val="28"/>
          <w:szCs w:val="28"/>
        </w:rPr>
        <w:t>_____</w:t>
      </w:r>
      <w:proofErr w:type="gramStart"/>
      <w:r w:rsidRPr="00300B52">
        <w:rPr>
          <w:sz w:val="28"/>
          <w:szCs w:val="28"/>
        </w:rPr>
        <w:t xml:space="preserve"> .</w:t>
      </w:r>
      <w:proofErr w:type="gramEnd"/>
    </w:p>
    <w:p w:rsidR="00410360" w:rsidRPr="00300B52" w:rsidRDefault="00410360" w:rsidP="00410360">
      <w:pPr>
        <w:rPr>
          <w:sz w:val="28"/>
          <w:szCs w:val="28"/>
        </w:rPr>
      </w:pPr>
    </w:p>
    <w:p w:rsidR="00410360" w:rsidRPr="00300B52" w:rsidRDefault="00410360" w:rsidP="00300B52">
      <w:pPr>
        <w:autoSpaceDE w:val="0"/>
        <w:autoSpaceDN w:val="0"/>
        <w:adjustRightInd w:val="0"/>
        <w:rPr>
          <w:sz w:val="28"/>
          <w:szCs w:val="28"/>
        </w:rPr>
      </w:pPr>
      <w:r w:rsidRPr="00300B52">
        <w:rPr>
          <w:sz w:val="28"/>
          <w:szCs w:val="28"/>
        </w:rPr>
        <w:t>Укажите стрелками соответствия нахождения выгруженных грузов пр</w:t>
      </w:r>
      <w:r w:rsidR="00300B52">
        <w:rPr>
          <w:sz w:val="28"/>
          <w:szCs w:val="28"/>
        </w:rPr>
        <w:t>и соот</w:t>
      </w:r>
      <w:r w:rsidRPr="00300B52">
        <w:rPr>
          <w:sz w:val="28"/>
          <w:szCs w:val="28"/>
        </w:rPr>
        <w:t>ветствии габариту погрузки:</w:t>
      </w:r>
    </w:p>
    <w:p w:rsidR="00410360" w:rsidRPr="00935506" w:rsidRDefault="00E10615" w:rsidP="00410360">
      <w:pPr>
        <w:rPr>
          <w:noProof/>
          <w:lang w:eastAsia="ru-RU"/>
        </w:rPr>
      </w:pPr>
      <w:r>
        <w:rPr>
          <w:noProof/>
          <w:lang w:eastAsia="ru-RU"/>
        </w:rPr>
        <w:pict>
          <v:oval id="_x0000_s1028" style="position:absolute;margin-left:333.35pt;margin-top:17.2pt;width:183.8pt;height:86.55pt;z-index:251660288">
            <v:textbox>
              <w:txbxContent>
                <w:p w:rsidR="00D51D90" w:rsidRDefault="00D51D90" w:rsidP="00410360">
                  <w:pPr>
                    <w:autoSpaceDE w:val="0"/>
                    <w:autoSpaceDN w:val="0"/>
                    <w:adjustRightInd w:val="0"/>
                  </w:pPr>
                  <w:r>
                    <w:t>Расстояние до крайнего рельса</w:t>
                  </w:r>
                </w:p>
                <w:p w:rsidR="00D51D90" w:rsidRDefault="00D51D90" w:rsidP="00410360">
                  <w:r>
                    <w:t>при высоте груза свыше 1200 мм</w:t>
                  </w:r>
                </w:p>
              </w:txbxContent>
            </v:textbox>
          </v:oval>
        </w:pict>
      </w:r>
      <w:r>
        <w:rPr>
          <w:noProof/>
          <w:lang w:eastAsia="ru-RU"/>
        </w:rPr>
        <w:pict>
          <v:oval id="_x0000_s1029" style="position:absolute;margin-left:337.1pt;margin-top:145.45pt;width:187.55pt;height:88.45pt;z-index:251661312">
            <v:textbox>
              <w:txbxContent>
                <w:p w:rsidR="00D51D90" w:rsidRDefault="00D51D90" w:rsidP="00410360">
                  <w:pPr>
                    <w:autoSpaceDE w:val="0"/>
                    <w:autoSpaceDN w:val="0"/>
                    <w:adjustRightInd w:val="0"/>
                  </w:pPr>
                  <w:r>
                    <w:t>Расстояние до крайнего рельса</w:t>
                  </w:r>
                </w:p>
                <w:p w:rsidR="00D51D90" w:rsidRDefault="00D51D90" w:rsidP="00410360">
                  <w:r>
                    <w:t>при высоте груза до 1200 мм</w:t>
                  </w:r>
                </w:p>
              </w:txbxContent>
            </v:textbox>
          </v:oval>
        </w:pict>
      </w:r>
      <w:r w:rsidR="00410360" w:rsidRPr="00935506">
        <w:rPr>
          <w:noProof/>
          <w:lang w:eastAsia="ru-RU"/>
        </w:rPr>
        <w:drawing>
          <wp:inline distT="0" distB="0" distL="0" distR="0" wp14:anchorId="74E190A5" wp14:editId="0C7702BB">
            <wp:extent cx="4238625" cy="1907993"/>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245284" cy="1910991"/>
                    </a:xfrm>
                    <a:prstGeom prst="rect">
                      <a:avLst/>
                    </a:prstGeom>
                    <a:noFill/>
                    <a:ln w="9525">
                      <a:noFill/>
                      <a:miter lim="800000"/>
                      <a:headEnd/>
                      <a:tailEnd/>
                    </a:ln>
                  </pic:spPr>
                </pic:pic>
              </a:graphicData>
            </a:graphic>
          </wp:inline>
        </w:drawing>
      </w:r>
    </w:p>
    <w:p w:rsidR="00410360" w:rsidRPr="00935506" w:rsidRDefault="00410360" w:rsidP="00410360">
      <w:r w:rsidRPr="00935506">
        <w:rPr>
          <w:noProof/>
          <w:lang w:eastAsia="ru-RU"/>
        </w:rPr>
        <w:drawing>
          <wp:inline distT="0" distB="0" distL="0" distR="0" wp14:anchorId="4CB06BEB" wp14:editId="2728E1C0">
            <wp:extent cx="4257675" cy="1024027"/>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271023" cy="1027237"/>
                    </a:xfrm>
                    <a:prstGeom prst="rect">
                      <a:avLst/>
                    </a:prstGeom>
                    <a:noFill/>
                    <a:ln w="9525">
                      <a:noFill/>
                      <a:miter lim="800000"/>
                      <a:headEnd/>
                      <a:tailEnd/>
                    </a:ln>
                  </pic:spPr>
                </pic:pic>
              </a:graphicData>
            </a:graphic>
          </wp:inline>
        </w:drawing>
      </w:r>
    </w:p>
    <w:p w:rsidR="00410360" w:rsidRPr="00935506" w:rsidRDefault="00410360" w:rsidP="00410360"/>
    <w:p w:rsidR="00410360" w:rsidRPr="00935506" w:rsidRDefault="00410360" w:rsidP="00410360"/>
    <w:p w:rsidR="00410360" w:rsidRPr="00935506" w:rsidRDefault="00410360" w:rsidP="00410360">
      <w:pPr>
        <w:ind w:left="1134" w:hanging="1134"/>
        <w:jc w:val="center"/>
      </w:pPr>
      <w:r w:rsidRPr="00935506">
        <w:t>Заполните блок-схему:</w:t>
      </w:r>
    </w:p>
    <w:p w:rsidR="00410360" w:rsidRPr="00935506" w:rsidRDefault="00410360" w:rsidP="00410360">
      <w:pPr>
        <w:tabs>
          <w:tab w:val="left" w:pos="2492"/>
        </w:tabs>
      </w:pPr>
      <w:r w:rsidRPr="00935506">
        <w:lastRenderedPageBreak/>
        <w:tab/>
      </w:r>
      <w:r w:rsidRPr="00935506">
        <w:rPr>
          <w:noProof/>
          <w:lang w:eastAsia="ru-RU"/>
        </w:rPr>
        <w:drawing>
          <wp:inline distT="0" distB="0" distL="0" distR="0" wp14:anchorId="6669523F" wp14:editId="7185305F">
            <wp:extent cx="5705475" cy="1763229"/>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03870" cy="1762733"/>
                    </a:xfrm>
                    <a:prstGeom prst="rect">
                      <a:avLst/>
                    </a:prstGeom>
                    <a:noFill/>
                    <a:ln w="9525">
                      <a:noFill/>
                      <a:miter lim="800000"/>
                      <a:headEnd/>
                      <a:tailEnd/>
                    </a:ln>
                  </pic:spPr>
                </pic:pic>
              </a:graphicData>
            </a:graphic>
          </wp:inline>
        </w:drawing>
      </w:r>
    </w:p>
    <w:p w:rsidR="00410360" w:rsidRPr="00935506" w:rsidRDefault="00410360" w:rsidP="00410360"/>
    <w:p w:rsidR="00410360" w:rsidRPr="0066266F" w:rsidRDefault="00410360" w:rsidP="00410360">
      <w:pPr>
        <w:autoSpaceDE w:val="0"/>
        <w:autoSpaceDN w:val="0"/>
        <w:adjustRightInd w:val="0"/>
        <w:rPr>
          <w:sz w:val="28"/>
          <w:szCs w:val="28"/>
        </w:rPr>
      </w:pPr>
      <w:r w:rsidRPr="0066266F">
        <w:rPr>
          <w:sz w:val="28"/>
          <w:szCs w:val="28"/>
        </w:rPr>
        <w:t>2. Перечислите вагоны, относящиеся к парку пассажирских вагонов:</w:t>
      </w:r>
    </w:p>
    <w:p w:rsidR="00410360" w:rsidRPr="0066266F" w:rsidRDefault="00410360" w:rsidP="00410360">
      <w:pPr>
        <w:autoSpaceDE w:val="0"/>
        <w:autoSpaceDN w:val="0"/>
        <w:adjustRightInd w:val="0"/>
        <w:rPr>
          <w:sz w:val="28"/>
          <w:szCs w:val="28"/>
        </w:rPr>
      </w:pPr>
      <w:r w:rsidRPr="0066266F">
        <w:rPr>
          <w:sz w:val="28"/>
          <w:szCs w:val="28"/>
        </w:rPr>
        <w:t>а)____________________________ б) ____________________</w:t>
      </w:r>
    </w:p>
    <w:p w:rsidR="00410360" w:rsidRPr="0066266F" w:rsidRDefault="00410360" w:rsidP="00410360">
      <w:pPr>
        <w:autoSpaceDE w:val="0"/>
        <w:autoSpaceDN w:val="0"/>
        <w:adjustRightInd w:val="0"/>
        <w:rPr>
          <w:sz w:val="28"/>
          <w:szCs w:val="28"/>
        </w:rPr>
      </w:pPr>
      <w:r w:rsidRPr="0066266F">
        <w:rPr>
          <w:sz w:val="28"/>
          <w:szCs w:val="28"/>
        </w:rPr>
        <w:t>в)____________________________ г) ____________________</w:t>
      </w:r>
    </w:p>
    <w:p w:rsidR="00410360" w:rsidRPr="0066266F" w:rsidRDefault="00410360" w:rsidP="00410360">
      <w:pPr>
        <w:autoSpaceDE w:val="0"/>
        <w:autoSpaceDN w:val="0"/>
        <w:adjustRightInd w:val="0"/>
        <w:rPr>
          <w:sz w:val="28"/>
          <w:szCs w:val="28"/>
        </w:rPr>
      </w:pPr>
      <w:r w:rsidRPr="0066266F">
        <w:rPr>
          <w:sz w:val="28"/>
          <w:szCs w:val="28"/>
        </w:rPr>
        <w:t>д) ___________________________ е)____________________</w:t>
      </w:r>
    </w:p>
    <w:p w:rsidR="00410360" w:rsidRPr="0066266F" w:rsidRDefault="00410360" w:rsidP="00410360">
      <w:pPr>
        <w:autoSpaceDE w:val="0"/>
        <w:autoSpaceDN w:val="0"/>
        <w:adjustRightInd w:val="0"/>
        <w:rPr>
          <w:sz w:val="28"/>
          <w:szCs w:val="28"/>
        </w:rPr>
      </w:pPr>
      <w:r w:rsidRPr="0066266F">
        <w:rPr>
          <w:sz w:val="28"/>
          <w:szCs w:val="28"/>
        </w:rPr>
        <w:t>ж) ___________________________ з) ____________________</w:t>
      </w:r>
    </w:p>
    <w:p w:rsidR="00410360" w:rsidRPr="0066266F" w:rsidRDefault="00410360" w:rsidP="00410360">
      <w:pPr>
        <w:rPr>
          <w:sz w:val="28"/>
          <w:szCs w:val="28"/>
        </w:rPr>
      </w:pPr>
      <w:r w:rsidRPr="0066266F">
        <w:rPr>
          <w:sz w:val="28"/>
          <w:szCs w:val="28"/>
        </w:rPr>
        <w:t>и) ____________________________ к) ____________________.</w:t>
      </w:r>
    </w:p>
    <w:p w:rsidR="00410360" w:rsidRPr="0066266F" w:rsidRDefault="00410360" w:rsidP="00410360">
      <w:pPr>
        <w:rPr>
          <w:sz w:val="28"/>
          <w:szCs w:val="28"/>
        </w:rPr>
      </w:pPr>
    </w:p>
    <w:p w:rsidR="00410360" w:rsidRPr="0066266F" w:rsidRDefault="00410360" w:rsidP="00410360">
      <w:pPr>
        <w:rPr>
          <w:sz w:val="28"/>
          <w:szCs w:val="28"/>
        </w:rPr>
      </w:pPr>
    </w:p>
    <w:p w:rsidR="00410360" w:rsidRPr="0066266F" w:rsidRDefault="00410360" w:rsidP="00410360">
      <w:pPr>
        <w:rPr>
          <w:sz w:val="28"/>
          <w:szCs w:val="28"/>
        </w:rPr>
      </w:pPr>
      <w:r w:rsidRPr="0066266F">
        <w:rPr>
          <w:sz w:val="28"/>
          <w:szCs w:val="28"/>
        </w:rPr>
        <w:t>3. Укажите названия грузовых вагонов:</w:t>
      </w:r>
    </w:p>
    <w:p w:rsidR="00410360" w:rsidRPr="0066266F" w:rsidRDefault="00410360" w:rsidP="00410360">
      <w:pPr>
        <w:autoSpaceDE w:val="0"/>
        <w:autoSpaceDN w:val="0"/>
        <w:adjustRightInd w:val="0"/>
        <w:rPr>
          <w:sz w:val="28"/>
          <w:szCs w:val="28"/>
        </w:rPr>
      </w:pPr>
      <w:r w:rsidRPr="0066266F">
        <w:rPr>
          <w:sz w:val="28"/>
          <w:szCs w:val="28"/>
        </w:rPr>
        <w:t>1-__________________________</w:t>
      </w:r>
    </w:p>
    <w:p w:rsidR="00410360" w:rsidRPr="0066266F" w:rsidRDefault="00410360" w:rsidP="00410360">
      <w:pPr>
        <w:autoSpaceDE w:val="0"/>
        <w:autoSpaceDN w:val="0"/>
        <w:adjustRightInd w:val="0"/>
        <w:rPr>
          <w:sz w:val="28"/>
          <w:szCs w:val="28"/>
        </w:rPr>
      </w:pPr>
      <w:r w:rsidRPr="0066266F">
        <w:rPr>
          <w:sz w:val="28"/>
          <w:szCs w:val="28"/>
        </w:rPr>
        <w:t>2- _________________________</w:t>
      </w:r>
    </w:p>
    <w:p w:rsidR="00410360" w:rsidRPr="0066266F" w:rsidRDefault="00410360" w:rsidP="00410360">
      <w:pPr>
        <w:autoSpaceDE w:val="0"/>
        <w:autoSpaceDN w:val="0"/>
        <w:adjustRightInd w:val="0"/>
        <w:rPr>
          <w:sz w:val="28"/>
          <w:szCs w:val="28"/>
        </w:rPr>
      </w:pPr>
      <w:r w:rsidRPr="0066266F">
        <w:rPr>
          <w:sz w:val="28"/>
          <w:szCs w:val="28"/>
        </w:rPr>
        <w:t>3- _________________________</w:t>
      </w:r>
    </w:p>
    <w:p w:rsidR="00410360" w:rsidRPr="0066266F" w:rsidRDefault="00410360" w:rsidP="00410360">
      <w:pPr>
        <w:autoSpaceDE w:val="0"/>
        <w:autoSpaceDN w:val="0"/>
        <w:adjustRightInd w:val="0"/>
        <w:rPr>
          <w:sz w:val="28"/>
          <w:szCs w:val="28"/>
        </w:rPr>
      </w:pPr>
      <w:r w:rsidRPr="0066266F">
        <w:rPr>
          <w:sz w:val="28"/>
          <w:szCs w:val="28"/>
        </w:rPr>
        <w:t>4- _____________________________</w:t>
      </w:r>
    </w:p>
    <w:p w:rsidR="00410360" w:rsidRPr="0066266F" w:rsidRDefault="00410360" w:rsidP="00410360">
      <w:pPr>
        <w:rPr>
          <w:noProof/>
          <w:sz w:val="28"/>
          <w:szCs w:val="28"/>
          <w:lang w:eastAsia="ru-RU"/>
        </w:rPr>
      </w:pPr>
      <w:r w:rsidRPr="0066266F">
        <w:rPr>
          <w:sz w:val="28"/>
          <w:szCs w:val="28"/>
        </w:rPr>
        <w:t>5- _____________________________</w:t>
      </w:r>
    </w:p>
    <w:p w:rsidR="00410360" w:rsidRPr="00935506" w:rsidRDefault="00410360" w:rsidP="00410360">
      <w:pPr>
        <w:rPr>
          <w:noProof/>
          <w:lang w:eastAsia="ru-RU"/>
        </w:rPr>
      </w:pPr>
    </w:p>
    <w:p w:rsidR="00410360" w:rsidRPr="00935506" w:rsidRDefault="00410360" w:rsidP="00410360">
      <w:pPr>
        <w:rPr>
          <w:noProof/>
          <w:lang w:eastAsia="ru-RU"/>
        </w:rPr>
      </w:pPr>
      <w:r w:rsidRPr="00935506">
        <w:rPr>
          <w:noProof/>
          <w:lang w:eastAsia="ru-RU"/>
        </w:rPr>
        <w:drawing>
          <wp:inline distT="0" distB="0" distL="0" distR="0" wp14:anchorId="1D9DA586" wp14:editId="43E3C6A5">
            <wp:extent cx="6360521" cy="241935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368085" cy="2422227"/>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66266F" w:rsidRDefault="00410360" w:rsidP="00410360">
      <w:pPr>
        <w:autoSpaceDE w:val="0"/>
        <w:autoSpaceDN w:val="0"/>
        <w:adjustRightInd w:val="0"/>
        <w:rPr>
          <w:sz w:val="28"/>
          <w:szCs w:val="28"/>
        </w:rPr>
      </w:pPr>
      <w:r w:rsidRPr="0066266F">
        <w:rPr>
          <w:sz w:val="28"/>
          <w:szCs w:val="28"/>
        </w:rPr>
        <w:t>5. По семизначному номеру вагона определите контрольный знак:</w:t>
      </w:r>
    </w:p>
    <w:p w:rsidR="00410360" w:rsidRPr="0066266F" w:rsidRDefault="00410360" w:rsidP="00410360">
      <w:pPr>
        <w:autoSpaceDE w:val="0"/>
        <w:autoSpaceDN w:val="0"/>
        <w:adjustRightInd w:val="0"/>
        <w:rPr>
          <w:sz w:val="28"/>
          <w:szCs w:val="28"/>
        </w:rPr>
      </w:pPr>
      <w:r w:rsidRPr="0066266F">
        <w:rPr>
          <w:sz w:val="28"/>
          <w:szCs w:val="28"/>
        </w:rPr>
        <w:t>7 4 8 5 4 6 8:</w:t>
      </w:r>
    </w:p>
    <w:p w:rsidR="00410360" w:rsidRPr="0066266F" w:rsidRDefault="00410360" w:rsidP="00410360">
      <w:pPr>
        <w:autoSpaceDE w:val="0"/>
        <w:autoSpaceDN w:val="0"/>
        <w:adjustRightInd w:val="0"/>
        <w:rPr>
          <w:sz w:val="28"/>
          <w:szCs w:val="28"/>
        </w:rPr>
      </w:pPr>
      <w:r w:rsidRPr="0066266F">
        <w:rPr>
          <w:sz w:val="28"/>
          <w:szCs w:val="28"/>
        </w:rPr>
        <w:t>а) 8;</w:t>
      </w:r>
    </w:p>
    <w:p w:rsidR="00410360" w:rsidRPr="0066266F" w:rsidRDefault="00410360" w:rsidP="00410360">
      <w:pPr>
        <w:autoSpaceDE w:val="0"/>
        <w:autoSpaceDN w:val="0"/>
        <w:adjustRightInd w:val="0"/>
        <w:rPr>
          <w:sz w:val="28"/>
          <w:szCs w:val="28"/>
        </w:rPr>
      </w:pPr>
      <w:r w:rsidRPr="0066266F">
        <w:rPr>
          <w:sz w:val="28"/>
          <w:szCs w:val="28"/>
        </w:rPr>
        <w:t>б) 9;</w:t>
      </w:r>
    </w:p>
    <w:p w:rsidR="00410360" w:rsidRPr="0066266F" w:rsidRDefault="00410360" w:rsidP="00410360">
      <w:pPr>
        <w:rPr>
          <w:sz w:val="28"/>
          <w:szCs w:val="28"/>
        </w:rPr>
      </w:pPr>
      <w:r w:rsidRPr="0066266F">
        <w:rPr>
          <w:sz w:val="28"/>
          <w:szCs w:val="28"/>
        </w:rPr>
        <w:t>в) 5.</w:t>
      </w:r>
    </w:p>
    <w:p w:rsidR="00020B06" w:rsidRDefault="00020B06" w:rsidP="00410360">
      <w:pPr>
        <w:rPr>
          <w:sz w:val="28"/>
          <w:szCs w:val="28"/>
        </w:rPr>
      </w:pPr>
    </w:p>
    <w:p w:rsidR="00410360" w:rsidRPr="0066266F" w:rsidRDefault="00020B06" w:rsidP="00410360">
      <w:pPr>
        <w:rPr>
          <w:sz w:val="28"/>
          <w:szCs w:val="28"/>
        </w:rPr>
      </w:pPr>
      <w:r>
        <w:rPr>
          <w:sz w:val="28"/>
          <w:szCs w:val="28"/>
        </w:rPr>
        <w:lastRenderedPageBreak/>
        <w:t xml:space="preserve">РАЗДЕЛ 2 </w:t>
      </w:r>
    </w:p>
    <w:p w:rsidR="00410360" w:rsidRPr="0066266F" w:rsidRDefault="00410360" w:rsidP="00410360">
      <w:pPr>
        <w:autoSpaceDE w:val="0"/>
        <w:autoSpaceDN w:val="0"/>
        <w:adjustRightInd w:val="0"/>
        <w:rPr>
          <w:sz w:val="28"/>
          <w:szCs w:val="28"/>
        </w:rPr>
      </w:pPr>
      <w:r w:rsidRPr="0066266F">
        <w:rPr>
          <w:sz w:val="28"/>
          <w:szCs w:val="28"/>
        </w:rPr>
        <w:t xml:space="preserve">1. Дайте определение </w:t>
      </w:r>
      <w:proofErr w:type="gramStart"/>
      <w:r w:rsidRPr="0066266F">
        <w:rPr>
          <w:sz w:val="28"/>
          <w:szCs w:val="28"/>
        </w:rPr>
        <w:t>–«</w:t>
      </w:r>
      <w:proofErr w:type="gramEnd"/>
      <w:r w:rsidRPr="0066266F">
        <w:rPr>
          <w:sz w:val="28"/>
          <w:szCs w:val="28"/>
        </w:rPr>
        <w:t>электровоз»</w:t>
      </w:r>
    </w:p>
    <w:p w:rsidR="00410360" w:rsidRPr="0066266F" w:rsidRDefault="00410360" w:rsidP="00410360">
      <w:pPr>
        <w:autoSpaceDE w:val="0"/>
        <w:autoSpaceDN w:val="0"/>
        <w:adjustRightInd w:val="0"/>
        <w:rPr>
          <w:sz w:val="28"/>
          <w:szCs w:val="28"/>
        </w:rPr>
      </w:pPr>
      <w:r w:rsidRPr="0066266F">
        <w:rPr>
          <w:sz w:val="28"/>
          <w:szCs w:val="28"/>
        </w:rPr>
        <w:t>2. Опишите, что относится к механической части электровоза?</w:t>
      </w:r>
    </w:p>
    <w:p w:rsidR="00410360" w:rsidRPr="0066266F" w:rsidRDefault="00410360" w:rsidP="00410360">
      <w:pPr>
        <w:autoSpaceDE w:val="0"/>
        <w:autoSpaceDN w:val="0"/>
        <w:adjustRightInd w:val="0"/>
        <w:rPr>
          <w:sz w:val="28"/>
          <w:szCs w:val="28"/>
        </w:rPr>
      </w:pPr>
      <w:r w:rsidRPr="0066266F">
        <w:rPr>
          <w:sz w:val="28"/>
          <w:szCs w:val="28"/>
        </w:rPr>
        <w:t>3. Опишите, что относится к электрическому оборудованию электровозов?</w:t>
      </w:r>
    </w:p>
    <w:p w:rsidR="00410360" w:rsidRPr="0066266F" w:rsidRDefault="00410360" w:rsidP="00410360">
      <w:pPr>
        <w:autoSpaceDE w:val="0"/>
        <w:autoSpaceDN w:val="0"/>
        <w:adjustRightInd w:val="0"/>
        <w:rPr>
          <w:sz w:val="28"/>
          <w:szCs w:val="28"/>
        </w:rPr>
      </w:pPr>
      <w:r w:rsidRPr="0066266F">
        <w:rPr>
          <w:sz w:val="28"/>
          <w:szCs w:val="28"/>
        </w:rPr>
        <w:t>4. Опишите, что относится к вспомогательным машинам электровоза?</w:t>
      </w:r>
    </w:p>
    <w:p w:rsidR="00410360" w:rsidRPr="0066266F" w:rsidRDefault="00410360" w:rsidP="00410360">
      <w:pPr>
        <w:rPr>
          <w:sz w:val="28"/>
          <w:szCs w:val="28"/>
        </w:rPr>
      </w:pPr>
      <w:r w:rsidRPr="0066266F">
        <w:rPr>
          <w:sz w:val="28"/>
          <w:szCs w:val="28"/>
        </w:rPr>
        <w:t>5. Обозначьте, какие элементы (узлы) электровоза изображены на рисунке?</w:t>
      </w:r>
    </w:p>
    <w:p w:rsidR="00410360" w:rsidRPr="0066266F" w:rsidRDefault="00410360" w:rsidP="00410360">
      <w:pPr>
        <w:rPr>
          <w:sz w:val="28"/>
          <w:szCs w:val="28"/>
        </w:rPr>
      </w:pPr>
      <w:r w:rsidRPr="0066266F">
        <w:rPr>
          <w:sz w:val="28"/>
          <w:szCs w:val="28"/>
        </w:rPr>
        <w:t>Обозначьте, какие элементы (узлы) электровоза изображены на рисунке?</w:t>
      </w:r>
    </w:p>
    <w:p w:rsidR="00410360" w:rsidRPr="00935506" w:rsidRDefault="00410360" w:rsidP="00410360">
      <w:r w:rsidRPr="00935506">
        <w:rPr>
          <w:noProof/>
          <w:lang w:eastAsia="ru-RU"/>
        </w:rPr>
        <w:drawing>
          <wp:inline distT="0" distB="0" distL="0" distR="0" wp14:anchorId="14486DED" wp14:editId="39ADE99A">
            <wp:extent cx="5820410" cy="1828800"/>
            <wp:effectExtent l="19050" t="0" r="889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820410" cy="1828800"/>
                    </a:xfrm>
                    <a:prstGeom prst="rect">
                      <a:avLst/>
                    </a:prstGeom>
                    <a:noFill/>
                    <a:ln w="9525">
                      <a:noFill/>
                      <a:miter lim="800000"/>
                      <a:headEnd/>
                      <a:tailEnd/>
                    </a:ln>
                  </pic:spPr>
                </pic:pic>
              </a:graphicData>
            </a:graphic>
          </wp:inline>
        </w:drawing>
      </w:r>
    </w:p>
    <w:p w:rsidR="0066266F" w:rsidRDefault="0066266F" w:rsidP="00410360">
      <w:pPr>
        <w:rPr>
          <w:sz w:val="28"/>
          <w:szCs w:val="28"/>
        </w:rPr>
      </w:pPr>
    </w:p>
    <w:p w:rsidR="00410360" w:rsidRPr="0066266F" w:rsidRDefault="00410360" w:rsidP="00410360">
      <w:pPr>
        <w:rPr>
          <w:sz w:val="28"/>
          <w:szCs w:val="28"/>
        </w:rPr>
      </w:pPr>
      <w:r w:rsidRPr="0066266F">
        <w:rPr>
          <w:sz w:val="28"/>
          <w:szCs w:val="28"/>
        </w:rPr>
        <w:t>РАЗД</w:t>
      </w:r>
      <w:r w:rsidR="0066266F" w:rsidRPr="0066266F">
        <w:rPr>
          <w:sz w:val="28"/>
          <w:szCs w:val="28"/>
        </w:rPr>
        <w:t>ЕЛ</w:t>
      </w:r>
      <w:r w:rsidRPr="0066266F">
        <w:rPr>
          <w:sz w:val="28"/>
          <w:szCs w:val="28"/>
        </w:rPr>
        <w:t xml:space="preserve"> 3</w:t>
      </w:r>
    </w:p>
    <w:p w:rsidR="00410360" w:rsidRPr="0066266F" w:rsidRDefault="00410360" w:rsidP="00410360">
      <w:pPr>
        <w:autoSpaceDE w:val="0"/>
        <w:autoSpaceDN w:val="0"/>
        <w:adjustRightInd w:val="0"/>
        <w:rPr>
          <w:sz w:val="28"/>
          <w:szCs w:val="28"/>
        </w:rPr>
      </w:pPr>
      <w:r w:rsidRPr="0066266F">
        <w:rPr>
          <w:sz w:val="28"/>
          <w:szCs w:val="28"/>
        </w:rPr>
        <w:t>1. Что называется контактной сетью?</w:t>
      </w:r>
    </w:p>
    <w:p w:rsidR="00410360" w:rsidRPr="0066266F" w:rsidRDefault="00410360" w:rsidP="00410360">
      <w:pPr>
        <w:autoSpaceDE w:val="0"/>
        <w:autoSpaceDN w:val="0"/>
        <w:adjustRightInd w:val="0"/>
        <w:rPr>
          <w:sz w:val="28"/>
          <w:szCs w:val="28"/>
        </w:rPr>
      </w:pPr>
      <w:r w:rsidRPr="0066266F">
        <w:rPr>
          <w:sz w:val="28"/>
          <w:szCs w:val="28"/>
        </w:rPr>
        <w:t>2. Назовите основные элементы контактной сети?</w:t>
      </w:r>
    </w:p>
    <w:p w:rsidR="00410360" w:rsidRPr="0066266F" w:rsidRDefault="00410360" w:rsidP="00410360">
      <w:pPr>
        <w:rPr>
          <w:sz w:val="28"/>
          <w:szCs w:val="28"/>
        </w:rPr>
      </w:pPr>
      <w:r w:rsidRPr="0066266F">
        <w:rPr>
          <w:sz w:val="28"/>
          <w:szCs w:val="28"/>
        </w:rPr>
        <w:t>3. Обозначьте, элементы контактной сети по представленному рисунку</w:t>
      </w:r>
    </w:p>
    <w:p w:rsidR="00410360" w:rsidRPr="00935506" w:rsidRDefault="00410360" w:rsidP="00410360"/>
    <w:p w:rsidR="00410360" w:rsidRPr="00935506" w:rsidRDefault="00410360" w:rsidP="00410360">
      <w:r w:rsidRPr="00935506">
        <w:rPr>
          <w:noProof/>
          <w:lang w:eastAsia="ru-RU"/>
        </w:rPr>
        <w:drawing>
          <wp:inline distT="0" distB="0" distL="0" distR="0" wp14:anchorId="5FE77DE1" wp14:editId="4ED4FEC6">
            <wp:extent cx="4238625" cy="2279725"/>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44311" cy="2282783"/>
                    </a:xfrm>
                    <a:prstGeom prst="rect">
                      <a:avLst/>
                    </a:prstGeom>
                    <a:noFill/>
                    <a:ln w="9525">
                      <a:noFill/>
                      <a:miter lim="800000"/>
                      <a:headEnd/>
                      <a:tailEnd/>
                    </a:ln>
                  </pic:spPr>
                </pic:pic>
              </a:graphicData>
            </a:graphic>
          </wp:inline>
        </w:drawing>
      </w:r>
    </w:p>
    <w:p w:rsidR="00410360" w:rsidRPr="00935506" w:rsidRDefault="00410360" w:rsidP="00410360"/>
    <w:p w:rsidR="00410360" w:rsidRPr="0066266F" w:rsidRDefault="00410360" w:rsidP="00410360">
      <w:pPr>
        <w:autoSpaceDE w:val="0"/>
        <w:autoSpaceDN w:val="0"/>
        <w:adjustRightInd w:val="0"/>
        <w:rPr>
          <w:sz w:val="28"/>
          <w:szCs w:val="28"/>
        </w:rPr>
      </w:pPr>
      <w:r w:rsidRPr="0066266F">
        <w:rPr>
          <w:sz w:val="28"/>
          <w:szCs w:val="28"/>
        </w:rPr>
        <w:t>Укажите, какова должна быть высота подвески контактног</w:t>
      </w:r>
      <w:r w:rsidR="00020B06">
        <w:rPr>
          <w:sz w:val="28"/>
          <w:szCs w:val="28"/>
        </w:rPr>
        <w:t xml:space="preserve">о провода от УГР на перегонах и </w:t>
      </w:r>
      <w:r w:rsidRPr="0066266F">
        <w:rPr>
          <w:sz w:val="28"/>
          <w:szCs w:val="28"/>
        </w:rPr>
        <w:t>станциях и переездах согласно ПТЭ.</w:t>
      </w:r>
    </w:p>
    <w:p w:rsidR="00410360" w:rsidRPr="0066266F" w:rsidRDefault="00410360" w:rsidP="00410360">
      <w:pPr>
        <w:rPr>
          <w:sz w:val="28"/>
          <w:szCs w:val="28"/>
        </w:rPr>
      </w:pPr>
      <w:r w:rsidRPr="0066266F">
        <w:rPr>
          <w:sz w:val="28"/>
          <w:szCs w:val="28"/>
        </w:rPr>
        <w:t>5. Что называется нейтральной вставкой? Укажите, что обозначено на рисунке под цифрой 2?</w:t>
      </w:r>
    </w:p>
    <w:p w:rsidR="00410360" w:rsidRPr="00935506" w:rsidRDefault="00410360" w:rsidP="00410360"/>
    <w:p w:rsidR="00410360" w:rsidRPr="00935506" w:rsidRDefault="00410360" w:rsidP="00410360">
      <w:r w:rsidRPr="00935506">
        <w:rPr>
          <w:noProof/>
          <w:lang w:eastAsia="ru-RU"/>
        </w:rPr>
        <w:lastRenderedPageBreak/>
        <w:drawing>
          <wp:inline distT="0" distB="0" distL="0" distR="0" wp14:anchorId="5C3ECA32" wp14:editId="6FDFB8F4">
            <wp:extent cx="4762500" cy="2175306"/>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766142" cy="2176970"/>
                    </a:xfrm>
                    <a:prstGeom prst="rect">
                      <a:avLst/>
                    </a:prstGeom>
                    <a:noFill/>
                    <a:ln w="9525">
                      <a:noFill/>
                      <a:miter lim="800000"/>
                      <a:headEnd/>
                      <a:tailEnd/>
                    </a:ln>
                  </pic:spPr>
                </pic:pic>
              </a:graphicData>
            </a:graphic>
          </wp:inline>
        </w:drawing>
      </w:r>
    </w:p>
    <w:p w:rsidR="00410360" w:rsidRPr="0066266F" w:rsidRDefault="00410360" w:rsidP="00410360">
      <w:pPr>
        <w:rPr>
          <w:sz w:val="28"/>
          <w:szCs w:val="28"/>
        </w:rPr>
      </w:pPr>
      <w:r w:rsidRPr="0066266F">
        <w:rPr>
          <w:sz w:val="28"/>
          <w:szCs w:val="28"/>
        </w:rPr>
        <w:t xml:space="preserve">4. Укажите, какие недопустимые нарушения </w:t>
      </w:r>
      <w:proofErr w:type="spellStart"/>
      <w:r w:rsidRPr="0066266F">
        <w:rPr>
          <w:sz w:val="28"/>
          <w:szCs w:val="28"/>
        </w:rPr>
        <w:t>штабелирования</w:t>
      </w:r>
      <w:proofErr w:type="spellEnd"/>
      <w:r w:rsidRPr="0066266F">
        <w:rPr>
          <w:sz w:val="28"/>
          <w:szCs w:val="28"/>
        </w:rPr>
        <w:t xml:space="preserve"> досок показаны на рисунке?</w:t>
      </w:r>
    </w:p>
    <w:p w:rsidR="00410360" w:rsidRPr="00935506" w:rsidRDefault="00410360" w:rsidP="00410360">
      <w:pPr>
        <w:rPr>
          <w:noProof/>
          <w:lang w:eastAsia="ru-RU"/>
        </w:rPr>
      </w:pPr>
      <w:r w:rsidRPr="00935506">
        <w:rPr>
          <w:noProof/>
          <w:lang w:eastAsia="ru-RU"/>
        </w:rPr>
        <w:drawing>
          <wp:inline distT="0" distB="0" distL="0" distR="0" wp14:anchorId="74C74BD8" wp14:editId="1CB58A31">
            <wp:extent cx="4591050" cy="2333032"/>
            <wp:effectExtent l="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608462" cy="2341880"/>
                    </a:xfrm>
                    <a:prstGeom prst="rect">
                      <a:avLst/>
                    </a:prstGeom>
                    <a:noFill/>
                    <a:ln w="9525">
                      <a:noFill/>
                      <a:miter lim="800000"/>
                      <a:headEnd/>
                      <a:tailEnd/>
                    </a:ln>
                  </pic:spPr>
                </pic:pic>
              </a:graphicData>
            </a:graphic>
          </wp:inline>
        </w:drawing>
      </w:r>
    </w:p>
    <w:p w:rsidR="00410360" w:rsidRPr="00935506" w:rsidRDefault="00410360" w:rsidP="00410360">
      <w:pPr>
        <w:rPr>
          <w:noProof/>
          <w:lang w:eastAsia="ru-RU"/>
        </w:rPr>
      </w:pPr>
    </w:p>
    <w:p w:rsidR="00410360" w:rsidRPr="0066266F" w:rsidRDefault="00410360" w:rsidP="00410360">
      <w:pPr>
        <w:rPr>
          <w:noProof/>
          <w:sz w:val="28"/>
          <w:szCs w:val="28"/>
          <w:lang w:eastAsia="ru-RU"/>
        </w:rPr>
      </w:pPr>
      <w:r w:rsidRPr="0066266F">
        <w:rPr>
          <w:sz w:val="28"/>
          <w:szCs w:val="28"/>
        </w:rPr>
        <w:t>Укажите преимущества перевозки лесоматериалов пакетным способом?</w:t>
      </w:r>
    </w:p>
    <w:p w:rsidR="009372C9" w:rsidRPr="00935506" w:rsidRDefault="009372C9" w:rsidP="00A10911">
      <w:pPr>
        <w:ind w:firstLine="708"/>
        <w:jc w:val="both"/>
        <w:rPr>
          <w:sz w:val="28"/>
          <w:szCs w:val="28"/>
        </w:rPr>
      </w:pPr>
    </w:p>
    <w:p w:rsidR="00410360" w:rsidRPr="00935506" w:rsidRDefault="00410360" w:rsidP="00A10911">
      <w:pPr>
        <w:ind w:firstLine="708"/>
        <w:jc w:val="both"/>
        <w:rPr>
          <w:sz w:val="28"/>
          <w:szCs w:val="28"/>
        </w:rPr>
      </w:pPr>
    </w:p>
    <w:p w:rsidR="00A10911" w:rsidRPr="00935506" w:rsidRDefault="0066266F" w:rsidP="00A10911">
      <w:pPr>
        <w:ind w:firstLine="708"/>
        <w:jc w:val="both"/>
        <w:rPr>
          <w:b/>
          <w:sz w:val="28"/>
          <w:szCs w:val="28"/>
        </w:rPr>
      </w:pPr>
      <w:r>
        <w:rPr>
          <w:b/>
          <w:sz w:val="28"/>
          <w:szCs w:val="28"/>
        </w:rPr>
        <w:t>4</w:t>
      </w:r>
      <w:r w:rsidR="00A10911" w:rsidRPr="00935506">
        <w:rPr>
          <w:b/>
          <w:sz w:val="28"/>
          <w:szCs w:val="28"/>
        </w:rPr>
        <w:t xml:space="preserve">. </w:t>
      </w:r>
      <w:r>
        <w:rPr>
          <w:b/>
          <w:sz w:val="28"/>
          <w:szCs w:val="28"/>
        </w:rPr>
        <w:t>Ф</w:t>
      </w:r>
      <w:r w:rsidR="00A10911" w:rsidRPr="00935506">
        <w:rPr>
          <w:b/>
          <w:sz w:val="28"/>
          <w:szCs w:val="28"/>
        </w:rPr>
        <w:t>ормы отчетности результатов самостоятельной работы</w:t>
      </w:r>
    </w:p>
    <w:p w:rsidR="009372C9" w:rsidRPr="00935506" w:rsidRDefault="009372C9" w:rsidP="00A10911">
      <w:pPr>
        <w:ind w:firstLine="708"/>
        <w:jc w:val="both"/>
        <w:rPr>
          <w:b/>
          <w:sz w:val="28"/>
          <w:szCs w:val="28"/>
        </w:rPr>
      </w:pPr>
    </w:p>
    <w:p w:rsidR="00A10911" w:rsidRPr="00935506" w:rsidRDefault="00BE0BB9" w:rsidP="0066266F">
      <w:pPr>
        <w:jc w:val="both"/>
        <w:rPr>
          <w:sz w:val="28"/>
          <w:szCs w:val="28"/>
        </w:rPr>
      </w:pPr>
      <w:r w:rsidRPr="00935506">
        <w:rPr>
          <w:sz w:val="28"/>
          <w:szCs w:val="28"/>
        </w:rPr>
        <w:t>1.</w:t>
      </w:r>
      <w:r w:rsidR="009372C9" w:rsidRPr="00935506">
        <w:rPr>
          <w:sz w:val="28"/>
          <w:szCs w:val="28"/>
        </w:rPr>
        <w:t>Презентация, подготовка докладов</w:t>
      </w:r>
    </w:p>
    <w:p w:rsidR="00BE0BB9" w:rsidRPr="00935506" w:rsidRDefault="00BE0BB9" w:rsidP="00BE0BB9">
      <w:pPr>
        <w:rPr>
          <w:bCs/>
          <w:iCs/>
          <w:sz w:val="28"/>
          <w:szCs w:val="28"/>
          <w:shd w:val="clear" w:color="auto" w:fill="FFFFFF"/>
        </w:rPr>
      </w:pPr>
      <w:r w:rsidRPr="00935506">
        <w:rPr>
          <w:sz w:val="28"/>
          <w:szCs w:val="28"/>
        </w:rPr>
        <w:t>2.</w:t>
      </w:r>
      <w:r w:rsidRPr="00935506">
        <w:rPr>
          <w:bCs/>
          <w:iCs/>
          <w:sz w:val="28"/>
          <w:szCs w:val="28"/>
          <w:shd w:val="clear" w:color="auto" w:fill="FFFFFF"/>
        </w:rPr>
        <w:t xml:space="preserve"> Кроссворд по разделу 1 Вагоны и вагонное хозяйство </w:t>
      </w:r>
    </w:p>
    <w:p w:rsidR="00BE0BB9" w:rsidRPr="00935506" w:rsidRDefault="00BE0BB9" w:rsidP="00BE0BB9">
      <w:pPr>
        <w:rPr>
          <w:rFonts w:ascii="Arial" w:hAnsi="Arial" w:cs="Arial"/>
          <w:b/>
          <w:bCs/>
          <w:i/>
          <w:iCs/>
          <w:sz w:val="19"/>
          <w:szCs w:val="19"/>
          <w:shd w:val="clear" w:color="auto" w:fill="FFFFFF"/>
        </w:rPr>
      </w:pPr>
      <w:r w:rsidRPr="00935506">
        <w:rPr>
          <w:rFonts w:ascii="Arial" w:hAnsi="Arial" w:cs="Arial"/>
          <w:b/>
          <w:bCs/>
          <w:i/>
          <w:iCs/>
          <w:noProof/>
          <w:sz w:val="19"/>
          <w:szCs w:val="19"/>
          <w:shd w:val="clear" w:color="auto" w:fill="FFFFFF"/>
          <w:lang w:eastAsia="ru-RU"/>
        </w:rPr>
        <w:lastRenderedPageBreak/>
        <w:drawing>
          <wp:inline distT="0" distB="0" distL="0" distR="0" wp14:anchorId="7B8342DA" wp14:editId="75A8A937">
            <wp:extent cx="5141595" cy="5374005"/>
            <wp:effectExtent l="19050" t="0" r="190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41595" cy="5374005"/>
                    </a:xfrm>
                    <a:prstGeom prst="rect">
                      <a:avLst/>
                    </a:prstGeom>
                    <a:noFill/>
                    <a:ln w="9525">
                      <a:noFill/>
                      <a:miter lim="800000"/>
                      <a:headEnd/>
                      <a:tailEnd/>
                    </a:ln>
                  </pic:spPr>
                </pic:pic>
              </a:graphicData>
            </a:graphic>
          </wp:inline>
        </w:drawing>
      </w:r>
    </w:p>
    <w:p w:rsidR="00BE0BB9" w:rsidRPr="0066266F" w:rsidRDefault="00BE0BB9" w:rsidP="001C3B19">
      <w:pPr>
        <w:ind w:firstLine="709"/>
        <w:rPr>
          <w:sz w:val="28"/>
          <w:szCs w:val="28"/>
          <w:shd w:val="clear" w:color="auto" w:fill="FFFFFF"/>
        </w:rPr>
      </w:pPr>
      <w:r w:rsidRPr="0066266F">
        <w:rPr>
          <w:b/>
          <w:bCs/>
          <w:i/>
          <w:iCs/>
          <w:sz w:val="28"/>
          <w:szCs w:val="28"/>
          <w:shd w:val="clear" w:color="auto" w:fill="FFFFFF"/>
        </w:rPr>
        <w:t>По горизонтали</w:t>
      </w:r>
      <w:r w:rsidRPr="0066266F">
        <w:rPr>
          <w:sz w:val="28"/>
          <w:szCs w:val="28"/>
        </w:rPr>
        <w:br/>
      </w:r>
      <w:r w:rsidRPr="0066266F">
        <w:rPr>
          <w:sz w:val="28"/>
          <w:szCs w:val="28"/>
          <w:shd w:val="clear" w:color="auto" w:fill="FFFFFF"/>
        </w:rPr>
        <w:t>3. Саморазгружающийся бункерный грузовой вагон</w:t>
      </w:r>
      <w:r w:rsidRPr="0066266F">
        <w:rPr>
          <w:sz w:val="28"/>
          <w:szCs w:val="28"/>
        </w:rPr>
        <w:br/>
      </w:r>
      <w:r w:rsidRPr="0066266F">
        <w:rPr>
          <w:sz w:val="28"/>
          <w:szCs w:val="28"/>
          <w:shd w:val="clear" w:color="auto" w:fill="FFFFFF"/>
        </w:rPr>
        <w:t>5. Приспособление для торможения движущихся групп вагонов и других видов подвижного состава</w:t>
      </w:r>
      <w:r w:rsidRPr="0066266F">
        <w:rPr>
          <w:sz w:val="28"/>
          <w:szCs w:val="28"/>
        </w:rPr>
        <w:br/>
      </w:r>
      <w:r w:rsidRPr="0066266F">
        <w:rPr>
          <w:sz w:val="28"/>
          <w:szCs w:val="28"/>
          <w:shd w:val="clear" w:color="auto" w:fill="FFFFFF"/>
        </w:rPr>
        <w:t>6. Основной элемент конструкции вагона, обеспечивающий безопасность движения вагона по рельсовому пути с необходимой плавностью хода и наименьшим сопротивлением движению</w:t>
      </w:r>
      <w:r w:rsidRPr="0066266F">
        <w:rPr>
          <w:sz w:val="28"/>
          <w:szCs w:val="28"/>
        </w:rPr>
        <w:br/>
      </w:r>
      <w:r w:rsidRPr="0066266F">
        <w:rPr>
          <w:sz w:val="28"/>
          <w:szCs w:val="28"/>
          <w:shd w:val="clear" w:color="auto" w:fill="FFFFFF"/>
        </w:rPr>
        <w:t>8. Устройство, предназначенное для удержания замка в нижнем положении при сцепленных автосцепках, а при расцепленных автосцепках фиксирует замок в верхнем положении вместе с подъемником, до разведения вагонов</w:t>
      </w:r>
      <w:r w:rsidRPr="0066266F">
        <w:rPr>
          <w:sz w:val="28"/>
          <w:szCs w:val="28"/>
        </w:rPr>
        <w:br/>
      </w:r>
      <w:r w:rsidRPr="0066266F">
        <w:rPr>
          <w:sz w:val="28"/>
          <w:szCs w:val="28"/>
          <w:shd w:val="clear" w:color="auto" w:fill="FFFFFF"/>
        </w:rPr>
        <w:t xml:space="preserve">11. </w:t>
      </w:r>
      <w:proofErr w:type="spellStart"/>
      <w:r w:rsidRPr="0066266F">
        <w:rPr>
          <w:sz w:val="28"/>
          <w:szCs w:val="28"/>
          <w:shd w:val="clear" w:color="auto" w:fill="FFFFFF"/>
        </w:rPr>
        <w:t>П</w:t>
      </w:r>
      <w:proofErr w:type="gramStart"/>
      <w:r w:rsidRPr="0066266F">
        <w:rPr>
          <w:sz w:val="28"/>
          <w:szCs w:val="28"/>
          <w:shd w:val="clear" w:color="auto" w:fill="FFFFFF"/>
        </w:rPr>
        <w:t>p</w:t>
      </w:r>
      <w:proofErr w:type="gramEnd"/>
      <w:r w:rsidRPr="0066266F">
        <w:rPr>
          <w:sz w:val="28"/>
          <w:szCs w:val="28"/>
          <w:shd w:val="clear" w:color="auto" w:fill="FFFFFF"/>
        </w:rPr>
        <w:t>отертоcть</w:t>
      </w:r>
      <w:proofErr w:type="spellEnd"/>
      <w:r w:rsidRPr="0066266F">
        <w:rPr>
          <w:sz w:val="28"/>
          <w:szCs w:val="28"/>
          <w:shd w:val="clear" w:color="auto" w:fill="FFFFFF"/>
        </w:rPr>
        <w:t xml:space="preserve"> на поверхности катания бандажа, которая образуется </w:t>
      </w:r>
      <w:r w:rsidR="0066266F" w:rsidRPr="0066266F">
        <w:rPr>
          <w:sz w:val="28"/>
          <w:szCs w:val="28"/>
          <w:shd w:val="clear" w:color="auto" w:fill="FFFFFF"/>
        </w:rPr>
        <w:t>вследствие</w:t>
      </w:r>
      <w:r w:rsidRPr="0066266F">
        <w:rPr>
          <w:sz w:val="28"/>
          <w:szCs w:val="28"/>
          <w:shd w:val="clear" w:color="auto" w:fill="FFFFFF"/>
        </w:rPr>
        <w:t xml:space="preserve"> заклинивания колёсных пар, когда они не вращаются, а скользят по рельсам</w:t>
      </w:r>
      <w:r w:rsidRPr="0066266F">
        <w:rPr>
          <w:sz w:val="28"/>
          <w:szCs w:val="28"/>
        </w:rPr>
        <w:br/>
      </w:r>
      <w:r w:rsidRPr="0066266F">
        <w:rPr>
          <w:sz w:val="28"/>
          <w:szCs w:val="28"/>
          <w:shd w:val="clear" w:color="auto" w:fill="FFFFFF"/>
        </w:rPr>
        <w:t>15. Выступ обода</w:t>
      </w:r>
      <w:r w:rsidRPr="0066266F">
        <w:rPr>
          <w:sz w:val="28"/>
          <w:szCs w:val="28"/>
        </w:rPr>
        <w:br/>
      </w:r>
      <w:r w:rsidRPr="0066266F">
        <w:rPr>
          <w:sz w:val="28"/>
          <w:szCs w:val="28"/>
          <w:shd w:val="clear" w:color="auto" w:fill="FFFFFF"/>
        </w:rPr>
        <w:t>17. Один из основных элементов конструкции вагона, предназначенный для размещения пассажиров или грузов</w:t>
      </w:r>
      <w:r w:rsidRPr="0066266F">
        <w:rPr>
          <w:sz w:val="28"/>
          <w:szCs w:val="28"/>
        </w:rPr>
        <w:br/>
      </w:r>
      <w:r w:rsidRPr="0066266F">
        <w:rPr>
          <w:sz w:val="28"/>
          <w:szCs w:val="28"/>
          <w:shd w:val="clear" w:color="auto" w:fill="FFFFFF"/>
        </w:rPr>
        <w:t xml:space="preserve">18. </w:t>
      </w:r>
      <w:proofErr w:type="spellStart"/>
      <w:r w:rsidRPr="0066266F">
        <w:rPr>
          <w:sz w:val="28"/>
          <w:szCs w:val="28"/>
          <w:shd w:val="clear" w:color="auto" w:fill="FFFFFF"/>
        </w:rPr>
        <w:t>Электроснабжающее</w:t>
      </w:r>
      <w:proofErr w:type="spellEnd"/>
      <w:r w:rsidRPr="0066266F">
        <w:rPr>
          <w:sz w:val="28"/>
          <w:szCs w:val="28"/>
          <w:shd w:val="clear" w:color="auto" w:fill="FFFFFF"/>
        </w:rPr>
        <w:t xml:space="preserve"> устройство</w:t>
      </w:r>
      <w:r w:rsidRPr="0066266F">
        <w:rPr>
          <w:sz w:val="28"/>
          <w:szCs w:val="28"/>
        </w:rPr>
        <w:br/>
      </w:r>
      <w:r w:rsidRPr="0066266F">
        <w:rPr>
          <w:sz w:val="28"/>
          <w:szCs w:val="28"/>
          <w:shd w:val="clear" w:color="auto" w:fill="FFFFFF"/>
        </w:rPr>
        <w:lastRenderedPageBreak/>
        <w:t>22. Работник вагоностроительного завода, вагонного депо</w:t>
      </w:r>
      <w:r w:rsidRPr="0066266F">
        <w:rPr>
          <w:sz w:val="28"/>
          <w:szCs w:val="28"/>
        </w:rPr>
        <w:br/>
      </w:r>
      <w:r w:rsidRPr="0066266F">
        <w:rPr>
          <w:sz w:val="28"/>
          <w:szCs w:val="28"/>
          <w:shd w:val="clear" w:color="auto" w:fill="FFFFFF"/>
        </w:rPr>
        <w:t>23. Элемент подвески</w:t>
      </w:r>
    </w:p>
    <w:p w:rsidR="00BE0BB9" w:rsidRPr="0066266F" w:rsidRDefault="00BE0BB9" w:rsidP="001C3B19">
      <w:pPr>
        <w:ind w:firstLine="709"/>
        <w:rPr>
          <w:rStyle w:val="apple-converted-space"/>
          <w:sz w:val="28"/>
          <w:szCs w:val="28"/>
          <w:shd w:val="clear" w:color="auto" w:fill="FFFFFF"/>
        </w:rPr>
      </w:pPr>
      <w:r w:rsidRPr="0066266F">
        <w:rPr>
          <w:b/>
          <w:bCs/>
          <w:i/>
          <w:iCs/>
          <w:sz w:val="28"/>
          <w:szCs w:val="28"/>
          <w:shd w:val="clear" w:color="auto" w:fill="FFFFFF"/>
        </w:rPr>
        <w:t>По вертикали</w:t>
      </w:r>
      <w:r w:rsidRPr="0066266F">
        <w:rPr>
          <w:sz w:val="28"/>
          <w:szCs w:val="28"/>
        </w:rPr>
        <w:br/>
      </w:r>
      <w:r w:rsidRPr="0066266F">
        <w:rPr>
          <w:sz w:val="28"/>
          <w:szCs w:val="28"/>
          <w:shd w:val="clear" w:color="auto" w:fill="FFFFFF"/>
        </w:rPr>
        <w:t>1. Устройство, позволяющее создать искусственное сопротивление движению с целью регулирования скорости или полной остановки поезда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 Вагон, предназначенный для перевозки грузов в жидком состоянии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4. Устройство, служащее для повышения эффективности и стабильности гашения колебаний, повышения ремонтопригодности тележки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5. Устройство, служащее для передачи давления от вагона на шейки осей колёсных пар</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7. Пневматический аппарат, предназначенный для переключения потоков сжатого воздуха. Один из элементов конструкции тормозной системы вагона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9. Моторный самоходный железнодорожный вагон</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10. Устройство, служащее для передачи и смягчения продольных усилий и амортизации ударных нагрузок при движении, остановках, а также при манёвре</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12. Грузовой открытый вагон с высокими бортами, предназначенный для перевозки навалочных грузов</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13. Элемент конструкции вращения, снижающий трение</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14. Элемент конструкции оси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 xml:space="preserve">16. При разгрузке кузов этого вагона поворачивается около продольной </w:t>
      </w:r>
      <w:proofErr w:type="gramStart"/>
      <w:r w:rsidRPr="0066266F">
        <w:rPr>
          <w:sz w:val="28"/>
          <w:szCs w:val="28"/>
          <w:shd w:val="clear" w:color="auto" w:fill="FFFFFF"/>
        </w:rPr>
        <w:t>оси</w:t>
      </w:r>
      <w:proofErr w:type="gramEnd"/>
      <w:r w:rsidRPr="0066266F">
        <w:rPr>
          <w:sz w:val="28"/>
          <w:szCs w:val="28"/>
          <w:shd w:val="clear" w:color="auto" w:fill="FFFFFF"/>
        </w:rPr>
        <w:t xml:space="preserve"> и груз высыпается</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19. Механизм, передающий и преобразующий крутящий момент</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20. Деталь тормозной рычажной передачи, представляющая собой стержневую или балочную жесткую конструкцию формы равнобедренного треугольника, по концам которого насаживаются башмаки с тормозными колодками</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21. Несущая деталь тележки вагона</w:t>
      </w:r>
      <w:r w:rsidRPr="0066266F">
        <w:rPr>
          <w:rStyle w:val="apple-converted-space"/>
          <w:sz w:val="28"/>
          <w:szCs w:val="28"/>
          <w:shd w:val="clear" w:color="auto" w:fill="FFFFFF"/>
        </w:rPr>
        <w:t> </w:t>
      </w:r>
      <w:r w:rsidRPr="0066266F">
        <w:rPr>
          <w:sz w:val="28"/>
          <w:szCs w:val="28"/>
        </w:rPr>
        <w:br/>
      </w:r>
      <w:r w:rsidRPr="0066266F">
        <w:rPr>
          <w:sz w:val="28"/>
          <w:szCs w:val="28"/>
          <w:shd w:val="clear" w:color="auto" w:fill="FFFFFF"/>
        </w:rPr>
        <w:t>24. Основной элемент движения вагона</w:t>
      </w:r>
      <w:r w:rsidRPr="0066266F">
        <w:rPr>
          <w:rStyle w:val="apple-converted-space"/>
          <w:sz w:val="28"/>
          <w:szCs w:val="28"/>
          <w:shd w:val="clear" w:color="auto" w:fill="FFFFFF"/>
        </w:rPr>
        <w:t> </w:t>
      </w:r>
    </w:p>
    <w:p w:rsidR="00BE0BB9" w:rsidRPr="0066266F" w:rsidRDefault="00BE0BB9" w:rsidP="00BE0BB9">
      <w:pPr>
        <w:rPr>
          <w:rStyle w:val="apple-converted-space"/>
          <w:sz w:val="28"/>
          <w:szCs w:val="28"/>
          <w:shd w:val="clear" w:color="auto" w:fill="FFFFFF"/>
        </w:rPr>
      </w:pPr>
      <w:r w:rsidRPr="0066266F">
        <w:rPr>
          <w:rStyle w:val="apple-converted-space"/>
          <w:sz w:val="28"/>
          <w:szCs w:val="28"/>
          <w:shd w:val="clear" w:color="auto" w:fill="FFFFFF"/>
        </w:rPr>
        <w:t>Правильные ответы на кроссворд</w:t>
      </w:r>
    </w:p>
    <w:p w:rsidR="00BE0BB9" w:rsidRPr="00935506" w:rsidRDefault="00BE0BB9" w:rsidP="00BE0BB9">
      <w:pPr>
        <w:rPr>
          <w:rStyle w:val="apple-converted-space"/>
          <w:rFonts w:ascii="Arial" w:hAnsi="Arial" w:cs="Arial"/>
          <w:sz w:val="19"/>
          <w:szCs w:val="19"/>
          <w:shd w:val="clear" w:color="auto" w:fill="FFFFFF"/>
        </w:rPr>
      </w:pPr>
      <w:r w:rsidRPr="00935506">
        <w:rPr>
          <w:rFonts w:ascii="Arial" w:hAnsi="Arial" w:cs="Arial"/>
          <w:noProof/>
          <w:sz w:val="19"/>
          <w:szCs w:val="19"/>
          <w:shd w:val="clear" w:color="auto" w:fill="FFFFFF"/>
          <w:lang w:eastAsia="ru-RU"/>
        </w:rPr>
        <w:lastRenderedPageBreak/>
        <w:drawing>
          <wp:inline distT="0" distB="0" distL="0" distR="0" wp14:anchorId="6270A547" wp14:editId="16819034">
            <wp:extent cx="5158740" cy="5356860"/>
            <wp:effectExtent l="19050" t="0" r="381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158740" cy="5356860"/>
                    </a:xfrm>
                    <a:prstGeom prst="rect">
                      <a:avLst/>
                    </a:prstGeom>
                    <a:noFill/>
                    <a:ln w="9525">
                      <a:noFill/>
                      <a:miter lim="800000"/>
                      <a:headEnd/>
                      <a:tailEnd/>
                    </a:ln>
                  </pic:spPr>
                </pic:pic>
              </a:graphicData>
            </a:graphic>
          </wp:inline>
        </w:drawing>
      </w:r>
    </w:p>
    <w:p w:rsidR="00A10911" w:rsidRPr="00935506" w:rsidRDefault="00A10911" w:rsidP="00A10911">
      <w:pPr>
        <w:rPr>
          <w:i/>
          <w:iCs/>
          <w:sz w:val="28"/>
          <w:szCs w:val="28"/>
        </w:rPr>
      </w:pPr>
    </w:p>
    <w:p w:rsidR="00300B52" w:rsidRPr="00935506" w:rsidRDefault="0066266F" w:rsidP="00300B52">
      <w:pPr>
        <w:ind w:firstLine="708"/>
        <w:jc w:val="both"/>
        <w:rPr>
          <w:b/>
          <w:sz w:val="28"/>
          <w:szCs w:val="28"/>
        </w:rPr>
      </w:pPr>
      <w:r w:rsidRPr="0066266F">
        <w:rPr>
          <w:b/>
          <w:sz w:val="28"/>
          <w:szCs w:val="28"/>
        </w:rPr>
        <w:t>5</w:t>
      </w:r>
      <w:r w:rsidR="00300B52" w:rsidRPr="00935506">
        <w:rPr>
          <w:b/>
          <w:sz w:val="28"/>
          <w:szCs w:val="28"/>
        </w:rPr>
        <w:t>. Критерии оценки самостоятельной работы</w:t>
      </w:r>
    </w:p>
    <w:p w:rsidR="00300B52" w:rsidRPr="00935506" w:rsidRDefault="0066266F" w:rsidP="0066266F">
      <w:pPr>
        <w:ind w:firstLine="709"/>
        <w:jc w:val="both"/>
        <w:rPr>
          <w:sz w:val="28"/>
          <w:szCs w:val="28"/>
        </w:rPr>
      </w:pPr>
      <w:r>
        <w:rPr>
          <w:b/>
          <w:sz w:val="28"/>
          <w:szCs w:val="28"/>
        </w:rPr>
        <w:t>«</w:t>
      </w:r>
      <w:r w:rsidR="00300B52" w:rsidRPr="00935506">
        <w:rPr>
          <w:b/>
          <w:sz w:val="28"/>
          <w:szCs w:val="28"/>
        </w:rPr>
        <w:t xml:space="preserve">5» «отлично» </w:t>
      </w:r>
      <w:r w:rsidR="00300B52" w:rsidRPr="00935506">
        <w:rPr>
          <w:sz w:val="28"/>
          <w:szCs w:val="28"/>
        </w:rPr>
        <w:t>-</w:t>
      </w:r>
      <w:r w:rsidR="001C3B19">
        <w:rPr>
          <w:sz w:val="28"/>
          <w:szCs w:val="28"/>
        </w:rPr>
        <w:t xml:space="preserve"> </w:t>
      </w:r>
      <w:r w:rsidR="00300B52" w:rsidRPr="00935506">
        <w:rPr>
          <w:sz w:val="28"/>
          <w:szCs w:val="28"/>
        </w:rPr>
        <w:t xml:space="preserve">в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300B52" w:rsidRPr="00935506" w:rsidRDefault="00300B52" w:rsidP="0066266F">
      <w:pPr>
        <w:ind w:firstLine="709"/>
        <w:jc w:val="both"/>
        <w:rPr>
          <w:sz w:val="28"/>
          <w:szCs w:val="28"/>
        </w:rPr>
      </w:pPr>
      <w:r w:rsidRPr="00935506">
        <w:rPr>
          <w:b/>
          <w:sz w:val="28"/>
          <w:szCs w:val="28"/>
        </w:rPr>
        <w:t xml:space="preserve">«4» «хорошо» </w:t>
      </w:r>
      <w:r w:rsidRPr="00935506">
        <w:rPr>
          <w:sz w:val="28"/>
          <w:szCs w:val="28"/>
        </w:rPr>
        <w:t>-</w:t>
      </w:r>
      <w:r w:rsidR="001C3B19">
        <w:rPr>
          <w:sz w:val="28"/>
          <w:szCs w:val="28"/>
        </w:rPr>
        <w:t xml:space="preserve"> </w:t>
      </w:r>
      <w:r w:rsidRPr="00935506">
        <w:rPr>
          <w:sz w:val="28"/>
          <w:szCs w:val="28"/>
        </w:rPr>
        <w:t xml:space="preserve">в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300B52" w:rsidRPr="00935506" w:rsidRDefault="00300B52" w:rsidP="0066266F">
      <w:pPr>
        <w:ind w:firstLine="709"/>
        <w:jc w:val="both"/>
        <w:rPr>
          <w:sz w:val="28"/>
          <w:szCs w:val="28"/>
        </w:rPr>
      </w:pPr>
      <w:r w:rsidRPr="00935506">
        <w:rPr>
          <w:b/>
          <w:sz w:val="28"/>
          <w:szCs w:val="28"/>
        </w:rPr>
        <w:lastRenderedPageBreak/>
        <w:t xml:space="preserve">«3» «удовлетворительно» - </w:t>
      </w:r>
      <w:r w:rsidRPr="00935506">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300B52" w:rsidRPr="00935506" w:rsidRDefault="00300B52" w:rsidP="0066266F">
      <w:pPr>
        <w:ind w:firstLine="709"/>
        <w:jc w:val="both"/>
        <w:rPr>
          <w:sz w:val="28"/>
          <w:szCs w:val="28"/>
        </w:rPr>
      </w:pPr>
      <w:r w:rsidRPr="00935506">
        <w:rPr>
          <w:b/>
          <w:sz w:val="28"/>
          <w:szCs w:val="28"/>
        </w:rPr>
        <w:t xml:space="preserve">«2» «неудовлетворительно» - </w:t>
      </w:r>
      <w:r w:rsidRPr="00935506">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A10911" w:rsidRPr="00935506" w:rsidRDefault="00A10911" w:rsidP="00A10911">
      <w:pPr>
        <w:ind w:left="720"/>
        <w:rPr>
          <w:b/>
          <w:bCs/>
          <w:sz w:val="28"/>
          <w:szCs w:val="28"/>
        </w:rPr>
      </w:pPr>
    </w:p>
    <w:p w:rsidR="00F454D5" w:rsidRPr="00935506" w:rsidRDefault="00F454D5" w:rsidP="0066266F">
      <w:pPr>
        <w:rPr>
          <w:b/>
          <w:bCs/>
          <w:sz w:val="28"/>
          <w:szCs w:val="28"/>
        </w:rPr>
      </w:pPr>
    </w:p>
    <w:p w:rsidR="00A10911" w:rsidRPr="00935506" w:rsidRDefault="00A10911" w:rsidP="00020B06">
      <w:pPr>
        <w:ind w:left="720" w:hanging="720"/>
        <w:jc w:val="center"/>
        <w:rPr>
          <w:b/>
          <w:bCs/>
          <w:sz w:val="28"/>
          <w:szCs w:val="28"/>
        </w:rPr>
      </w:pPr>
      <w:r w:rsidRPr="00935506">
        <w:rPr>
          <w:b/>
          <w:bCs/>
          <w:sz w:val="28"/>
          <w:szCs w:val="28"/>
        </w:rPr>
        <w:t xml:space="preserve">КОНТРОЛЬНАЯ РАБОТА </w:t>
      </w:r>
    </w:p>
    <w:p w:rsidR="00A10911" w:rsidRPr="00935506" w:rsidRDefault="00A10911" w:rsidP="00A10911">
      <w:pPr>
        <w:ind w:firstLine="708"/>
        <w:jc w:val="both"/>
        <w:rPr>
          <w:b/>
          <w:sz w:val="28"/>
          <w:szCs w:val="28"/>
        </w:rPr>
      </w:pPr>
    </w:p>
    <w:p w:rsidR="00A10911" w:rsidRPr="00935506" w:rsidRDefault="00A10911" w:rsidP="00A10911">
      <w:pPr>
        <w:ind w:firstLine="708"/>
        <w:jc w:val="both"/>
        <w:rPr>
          <w:b/>
          <w:sz w:val="28"/>
          <w:szCs w:val="28"/>
        </w:rPr>
      </w:pPr>
      <w:r w:rsidRPr="00935506">
        <w:rPr>
          <w:b/>
          <w:sz w:val="28"/>
          <w:szCs w:val="28"/>
        </w:rPr>
        <w:t>1. Описание</w:t>
      </w:r>
    </w:p>
    <w:p w:rsidR="00A10911" w:rsidRPr="00935506" w:rsidRDefault="00A10911" w:rsidP="00A10911">
      <w:pPr>
        <w:jc w:val="both"/>
        <w:rPr>
          <w:bCs/>
          <w:sz w:val="28"/>
          <w:szCs w:val="28"/>
        </w:rPr>
      </w:pPr>
      <w:r w:rsidRPr="00935506">
        <w:rPr>
          <w:bCs/>
          <w:sz w:val="28"/>
          <w:szCs w:val="28"/>
        </w:rPr>
        <w:tab/>
        <w:t>Контрольная работа проводится с целью контроля усвоенных умений, знаний и последующего анализа типичных ошибок (затруднений) обучающихся в конце изучения раздела/ темы.</w:t>
      </w:r>
    </w:p>
    <w:p w:rsidR="00A10911" w:rsidRPr="00935506" w:rsidRDefault="00A10911" w:rsidP="00A10911">
      <w:pPr>
        <w:jc w:val="both"/>
        <w:rPr>
          <w:bCs/>
          <w:sz w:val="28"/>
          <w:szCs w:val="28"/>
        </w:rPr>
      </w:pPr>
      <w:r w:rsidRPr="00935506">
        <w:rPr>
          <w:bCs/>
          <w:sz w:val="28"/>
          <w:szCs w:val="28"/>
        </w:rPr>
        <w:tab/>
        <w:t xml:space="preserve">Письменная контрольная работа включает </w:t>
      </w:r>
      <w:r w:rsidR="00194CC5" w:rsidRPr="00935506">
        <w:rPr>
          <w:bCs/>
          <w:sz w:val="28"/>
          <w:szCs w:val="28"/>
        </w:rPr>
        <w:t>10</w:t>
      </w:r>
      <w:r w:rsidRPr="00935506">
        <w:rPr>
          <w:bCs/>
          <w:sz w:val="28"/>
          <w:szCs w:val="28"/>
        </w:rPr>
        <w:t xml:space="preserve"> вариантов заданий. Задания дифференцируются по уровню сложности. Варианты письменной контрольной работы равноценны по трудности, одинаковы по структуре, параллельны по расположению заданий: под одним и тем же порядковым номером во всех вариантах письменной проверочной работы находится задание, проверяющее один и тот же элемент содержания. </w:t>
      </w:r>
    </w:p>
    <w:p w:rsidR="00A10911" w:rsidRPr="00935506" w:rsidRDefault="00A10911" w:rsidP="00A10911">
      <w:pPr>
        <w:jc w:val="both"/>
        <w:rPr>
          <w:bCs/>
          <w:sz w:val="28"/>
          <w:szCs w:val="28"/>
        </w:rPr>
      </w:pPr>
      <w:r w:rsidRPr="00935506">
        <w:rPr>
          <w:bCs/>
          <w:sz w:val="28"/>
          <w:szCs w:val="28"/>
        </w:rPr>
        <w:tab/>
        <w:t xml:space="preserve">На выполнение контрольной работы отводится </w:t>
      </w:r>
      <w:r w:rsidR="00194CC5" w:rsidRPr="00935506">
        <w:rPr>
          <w:bCs/>
          <w:sz w:val="28"/>
          <w:szCs w:val="28"/>
        </w:rPr>
        <w:t>45</w:t>
      </w:r>
      <w:r w:rsidRPr="00935506">
        <w:rPr>
          <w:bCs/>
          <w:sz w:val="28"/>
          <w:szCs w:val="28"/>
        </w:rPr>
        <w:t xml:space="preserve"> минут.</w:t>
      </w:r>
    </w:p>
    <w:p w:rsidR="00A10911" w:rsidRPr="0066266F" w:rsidRDefault="00A10911" w:rsidP="0066266F">
      <w:pPr>
        <w:ind w:firstLine="709"/>
        <w:jc w:val="both"/>
        <w:rPr>
          <w:bCs/>
          <w:color w:val="000000"/>
          <w:sz w:val="28"/>
          <w:szCs w:val="28"/>
        </w:rPr>
      </w:pPr>
      <w:r w:rsidRPr="00935506">
        <w:rPr>
          <w:bCs/>
          <w:sz w:val="28"/>
          <w:szCs w:val="28"/>
        </w:rPr>
        <w:t xml:space="preserve">При работе обучающийся может использовать следующие источники: </w:t>
      </w:r>
      <w:r w:rsidR="001C3B19" w:rsidRPr="001C3B19">
        <w:rPr>
          <w:i/>
          <w:sz w:val="28"/>
          <w:szCs w:val="28"/>
        </w:rPr>
        <w:t>раздаточный материал</w:t>
      </w:r>
      <w:r w:rsidR="0066266F" w:rsidRPr="001C3B19">
        <w:rPr>
          <w:bCs/>
          <w:i/>
          <w:sz w:val="28"/>
          <w:szCs w:val="28"/>
        </w:rPr>
        <w:t>.</w:t>
      </w:r>
    </w:p>
    <w:p w:rsidR="00A10911" w:rsidRPr="00935506" w:rsidRDefault="00A10911" w:rsidP="00A10911">
      <w:pPr>
        <w:jc w:val="both"/>
        <w:rPr>
          <w:i/>
          <w:iCs/>
          <w:sz w:val="28"/>
          <w:szCs w:val="28"/>
        </w:rPr>
      </w:pPr>
    </w:p>
    <w:p w:rsidR="00A10911" w:rsidRPr="00935506" w:rsidRDefault="00A10911" w:rsidP="00A10911">
      <w:pPr>
        <w:jc w:val="both"/>
        <w:rPr>
          <w:b/>
          <w:sz w:val="28"/>
          <w:szCs w:val="28"/>
        </w:rPr>
      </w:pPr>
      <w:r w:rsidRPr="00935506">
        <w:rPr>
          <w:b/>
          <w:i/>
          <w:sz w:val="28"/>
          <w:szCs w:val="28"/>
        </w:rPr>
        <w:tab/>
      </w:r>
      <w:r w:rsidR="00020B06">
        <w:rPr>
          <w:b/>
          <w:sz w:val="28"/>
          <w:szCs w:val="28"/>
        </w:rPr>
        <w:t>2</w:t>
      </w:r>
      <w:r w:rsidRPr="00935506">
        <w:rPr>
          <w:b/>
          <w:sz w:val="28"/>
          <w:szCs w:val="28"/>
        </w:rPr>
        <w:t>.</w:t>
      </w:r>
      <w:r w:rsidR="0066266F">
        <w:rPr>
          <w:b/>
          <w:sz w:val="28"/>
          <w:szCs w:val="28"/>
        </w:rPr>
        <w:t>В</w:t>
      </w:r>
      <w:r w:rsidRPr="00935506">
        <w:rPr>
          <w:b/>
          <w:sz w:val="28"/>
          <w:szCs w:val="28"/>
        </w:rPr>
        <w:t>арианты задан</w:t>
      </w:r>
      <w:r w:rsidR="00020B06">
        <w:rPr>
          <w:b/>
          <w:sz w:val="28"/>
          <w:szCs w:val="28"/>
        </w:rPr>
        <w:t>ий</w:t>
      </w:r>
    </w:p>
    <w:p w:rsidR="00A10911" w:rsidRPr="00935506" w:rsidRDefault="00A10911" w:rsidP="00A10911">
      <w:pPr>
        <w:jc w:val="both"/>
        <w:rPr>
          <w:i/>
          <w:iCs/>
          <w:sz w:val="28"/>
          <w:szCs w:val="28"/>
        </w:rPr>
      </w:pPr>
    </w:p>
    <w:p w:rsidR="00194CC5" w:rsidRPr="00020B06" w:rsidRDefault="008E13B1" w:rsidP="00020B06">
      <w:pPr>
        <w:ind w:firstLine="709"/>
        <w:jc w:val="both"/>
        <w:rPr>
          <w:b/>
          <w:sz w:val="28"/>
          <w:szCs w:val="28"/>
        </w:rPr>
      </w:pPr>
      <w:r w:rsidRPr="00020B06">
        <w:rPr>
          <w:b/>
          <w:sz w:val="28"/>
          <w:szCs w:val="28"/>
        </w:rPr>
        <w:t>Вариант 1</w:t>
      </w:r>
    </w:p>
    <w:p w:rsidR="008E13B1" w:rsidRPr="00020B06" w:rsidRDefault="008E13B1" w:rsidP="00887BC2">
      <w:pPr>
        <w:pStyle w:val="a3"/>
        <w:numPr>
          <w:ilvl w:val="0"/>
          <w:numId w:val="15"/>
        </w:numPr>
        <w:tabs>
          <w:tab w:val="left" w:pos="426"/>
          <w:tab w:val="left" w:pos="1134"/>
        </w:tabs>
        <w:ind w:left="0" w:firstLine="709"/>
        <w:jc w:val="both"/>
        <w:rPr>
          <w:rFonts w:ascii="Times New Roman" w:hAnsi="Times New Roman"/>
          <w:sz w:val="28"/>
          <w:szCs w:val="28"/>
        </w:rPr>
      </w:pPr>
      <w:r w:rsidRPr="00020B06">
        <w:rPr>
          <w:rFonts w:ascii="Times New Roman" w:hAnsi="Times New Roman"/>
          <w:sz w:val="28"/>
          <w:szCs w:val="28"/>
        </w:rPr>
        <w:t xml:space="preserve">Определить потребный парк погрузочно-разгрузочных машин, если годовой грузооборот </w:t>
      </w:r>
      <m:oMath>
        <m:sSub>
          <m:sSubPr>
            <m:ctrlPr>
              <w:rPr>
                <w:rFonts w:ascii="Cambria Math" w:hAnsi="Times New Roman"/>
                <w:i/>
                <w:sz w:val="28"/>
                <w:szCs w:val="28"/>
              </w:rPr>
            </m:ctrlPr>
          </m:sSubPr>
          <m:e>
            <m:r>
              <w:rPr>
                <w:rFonts w:ascii="Cambria Math" w:hAnsi="Cambria Math"/>
                <w:sz w:val="28"/>
                <w:szCs w:val="28"/>
              </w:rPr>
              <m:t>Q</m:t>
            </m:r>
          </m:e>
          <m:sub>
            <m:r>
              <w:rPr>
                <w:rFonts w:ascii="Times New Roman" w:hAnsi="Times New Roman"/>
                <w:sz w:val="28"/>
                <w:szCs w:val="28"/>
              </w:rPr>
              <m:t>Г</m:t>
            </m:r>
          </m:sub>
        </m:sSub>
      </m:oMath>
      <w:r w:rsidRPr="00020B06">
        <w:rPr>
          <w:rFonts w:ascii="Times New Roman" w:hAnsi="Times New Roman"/>
          <w:sz w:val="28"/>
          <w:szCs w:val="28"/>
        </w:rPr>
        <w:t xml:space="preserve">=700 </w:t>
      </w:r>
      <w:proofErr w:type="gramStart"/>
      <w:r w:rsidRPr="00020B06">
        <w:rPr>
          <w:rFonts w:ascii="Times New Roman" w:hAnsi="Times New Roman"/>
          <w:sz w:val="28"/>
          <w:szCs w:val="28"/>
        </w:rPr>
        <w:t>тыс</w:t>
      </w:r>
      <w:proofErr w:type="gramEnd"/>
      <w:r w:rsidRPr="00020B06">
        <w:rPr>
          <w:rFonts w:ascii="Times New Roman" w:hAnsi="Times New Roman"/>
          <w:sz w:val="28"/>
          <w:szCs w:val="28"/>
        </w:rPr>
        <w:t xml:space="preserve"> т., коэффициент неравномерности поступления грузов </w:t>
      </w:r>
      <m:oMath>
        <m:sSub>
          <m:sSubPr>
            <m:ctrlPr>
              <w:rPr>
                <w:rFonts w:ascii="Cambria Math" w:hAnsi="Times New Roman"/>
                <w:i/>
                <w:sz w:val="28"/>
                <w:szCs w:val="28"/>
              </w:rPr>
            </m:ctrlPr>
          </m:sSubPr>
          <m:e>
            <m:r>
              <w:rPr>
                <w:rFonts w:ascii="Cambria Math" w:hAnsi="Cambria Math"/>
                <w:sz w:val="28"/>
                <w:szCs w:val="28"/>
                <w:lang w:val="en-US"/>
              </w:rPr>
              <m:t>k</m:t>
            </m:r>
          </m:e>
          <m:sub>
            <m:r>
              <w:rPr>
                <w:rFonts w:ascii="Times New Roman" w:hAnsi="Times New Roman"/>
                <w:sz w:val="28"/>
                <w:szCs w:val="28"/>
              </w:rPr>
              <m:t>н</m:t>
            </m:r>
          </m:sub>
        </m:sSub>
      </m:oMath>
      <w:r w:rsidRPr="00020B06">
        <w:rPr>
          <w:rFonts w:ascii="Times New Roman" w:hAnsi="Times New Roman"/>
          <w:sz w:val="28"/>
          <w:szCs w:val="28"/>
        </w:rPr>
        <w:t xml:space="preserve">=1,2, число смен в сутки </w:t>
      </w:r>
      <m:oMath>
        <m:sSub>
          <m:sSubPr>
            <m:ctrlPr>
              <w:rPr>
                <w:rFonts w:ascii="Cambria Math" w:hAnsi="Times New Roman"/>
                <w:i/>
                <w:sz w:val="28"/>
                <w:szCs w:val="28"/>
              </w:rPr>
            </m:ctrlPr>
          </m:sSubPr>
          <m:e>
            <m:r>
              <w:rPr>
                <w:rFonts w:ascii="Times New Roman" w:hAnsi="Cambria Math"/>
                <w:sz w:val="28"/>
                <w:szCs w:val="28"/>
              </w:rPr>
              <m:t>h</m:t>
            </m:r>
          </m:e>
          <m:sub>
            <m:r>
              <w:rPr>
                <w:rFonts w:ascii="Times New Roman" w:hAnsi="Times New Roman"/>
                <w:sz w:val="28"/>
                <w:szCs w:val="28"/>
              </w:rPr>
              <m:t>см</m:t>
            </m:r>
          </m:sub>
        </m:sSub>
      </m:oMath>
      <w:r w:rsidRPr="00020B06">
        <w:rPr>
          <w:rFonts w:ascii="Times New Roman" w:hAnsi="Times New Roman"/>
          <w:sz w:val="28"/>
          <w:szCs w:val="28"/>
        </w:rPr>
        <w:t xml:space="preserve">= 2, производительность за смену </w:t>
      </w:r>
      <m:oMath>
        <m:sSub>
          <m:sSubPr>
            <m:ctrlPr>
              <w:rPr>
                <w:rFonts w:ascii="Cambria Math" w:hAnsi="Times New Roman"/>
                <w:i/>
                <w:sz w:val="28"/>
                <w:szCs w:val="28"/>
              </w:rPr>
            </m:ctrlPr>
          </m:sSubPr>
          <m:e>
            <m:r>
              <w:rPr>
                <w:rFonts w:ascii="Times New Roman" w:hAnsi="Times New Roman"/>
                <w:sz w:val="28"/>
                <w:szCs w:val="28"/>
              </w:rPr>
              <m:t>П</m:t>
            </m:r>
          </m:e>
          <m:sub>
            <m:r>
              <w:rPr>
                <w:rFonts w:ascii="Times New Roman" w:hAnsi="Times New Roman"/>
                <w:sz w:val="28"/>
                <w:szCs w:val="28"/>
              </w:rPr>
              <m:t>см</m:t>
            </m:r>
          </m:sub>
        </m:sSub>
      </m:oMath>
      <w:r w:rsidRPr="00020B06">
        <w:rPr>
          <w:rFonts w:ascii="Times New Roman" w:hAnsi="Times New Roman"/>
          <w:sz w:val="28"/>
          <w:szCs w:val="28"/>
        </w:rPr>
        <w:t xml:space="preserve"> =  150т/смену, продолжительность простоя машины принять  </w:t>
      </w:r>
      <m:oMath>
        <m:sSub>
          <m:sSubPr>
            <m:ctrlPr>
              <w:rPr>
                <w:rFonts w:ascii="Cambria Math" w:hAnsi="Times New Roman"/>
                <w:sz w:val="28"/>
                <w:szCs w:val="28"/>
              </w:rPr>
            </m:ctrlPr>
          </m:sSubPr>
          <m:e>
            <m:r>
              <m:rPr>
                <m:sty m:val="p"/>
              </m:rPr>
              <w:rPr>
                <w:rFonts w:ascii="Times New Roman" w:hAnsi="Times New Roman"/>
                <w:sz w:val="28"/>
                <w:szCs w:val="28"/>
              </w:rPr>
              <m:t>Т</m:t>
            </m:r>
          </m:e>
          <m:sub>
            <m:r>
              <m:rPr>
                <m:sty m:val="p"/>
              </m:rPr>
              <w:rPr>
                <w:rFonts w:ascii="Times New Roman" w:hAnsi="Times New Roman"/>
                <w:sz w:val="28"/>
                <w:szCs w:val="28"/>
              </w:rPr>
              <m:t>пр</m:t>
            </m:r>
          </m:sub>
        </m:sSub>
      </m:oMath>
      <w:r w:rsidRPr="00020B06">
        <w:rPr>
          <w:rFonts w:ascii="Times New Roman" w:hAnsi="Times New Roman"/>
          <w:sz w:val="28"/>
          <w:szCs w:val="28"/>
        </w:rPr>
        <w:t xml:space="preserve"> 70 сут/год.</w:t>
      </w:r>
    </w:p>
    <w:p w:rsidR="008E13B1" w:rsidRPr="00020B06" w:rsidRDefault="008E13B1" w:rsidP="00887BC2">
      <w:pPr>
        <w:pStyle w:val="a3"/>
        <w:numPr>
          <w:ilvl w:val="0"/>
          <w:numId w:val="15"/>
        </w:numPr>
        <w:tabs>
          <w:tab w:val="left" w:pos="426"/>
          <w:tab w:val="left" w:pos="1134"/>
        </w:tabs>
        <w:ind w:left="0" w:firstLine="709"/>
        <w:jc w:val="both"/>
        <w:rPr>
          <w:rFonts w:ascii="Times New Roman" w:hAnsi="Times New Roman"/>
          <w:sz w:val="28"/>
          <w:szCs w:val="28"/>
        </w:rPr>
      </w:pPr>
      <w:r w:rsidRPr="00020B06">
        <w:rPr>
          <w:rFonts w:ascii="Times New Roman" w:hAnsi="Times New Roman"/>
          <w:sz w:val="28"/>
          <w:szCs w:val="28"/>
        </w:rPr>
        <w:t xml:space="preserve">Определить производительность козлового крана, если грузоподъемность крана   </w:t>
      </w:r>
      <m:oMath>
        <m:sSub>
          <m:sSubPr>
            <m:ctrlPr>
              <w:rPr>
                <w:rFonts w:ascii="Cambria Math" w:hAnsi="Times New Roman"/>
                <w:sz w:val="28"/>
                <w:szCs w:val="28"/>
              </w:rPr>
            </m:ctrlPr>
          </m:sSubPr>
          <m:e>
            <m:r>
              <w:rPr>
                <w:rFonts w:ascii="Cambria Math" w:hAnsi="Cambria Math"/>
                <w:sz w:val="28"/>
                <w:szCs w:val="28"/>
                <w:lang w:val="en-US"/>
              </w:rPr>
              <m:t>Q</m:t>
            </m:r>
          </m:e>
          <m:sub>
            <m:r>
              <m:rPr>
                <m:sty m:val="p"/>
              </m:rPr>
              <w:rPr>
                <w:rFonts w:ascii="Times New Roman" w:hAnsi="Times New Roman"/>
                <w:sz w:val="28"/>
                <w:szCs w:val="28"/>
              </w:rPr>
              <m:t>Н</m:t>
            </m:r>
          </m:sub>
        </m:sSub>
        <m:r>
          <m:rPr>
            <m:sty m:val="p"/>
          </m:rPr>
          <w:rPr>
            <w:rFonts w:ascii="Cambria Math" w:hAnsi="Times New Roman"/>
            <w:sz w:val="28"/>
            <w:szCs w:val="28"/>
          </w:rPr>
          <m:t xml:space="preserve"> (</m:t>
        </m:r>
        <m:sSub>
          <m:sSubPr>
            <m:ctrlPr>
              <w:rPr>
                <w:rFonts w:ascii="Cambria Math" w:hAnsi="Times New Roman"/>
                <w:sz w:val="28"/>
                <w:szCs w:val="28"/>
              </w:rPr>
            </m:ctrlPr>
          </m:sSubPr>
          <m:e>
            <m:r>
              <w:rPr>
                <w:rFonts w:ascii="Cambria Math" w:hAnsi="Cambria Math"/>
                <w:sz w:val="28"/>
                <w:szCs w:val="28"/>
                <w:lang w:val="en-US"/>
              </w:rPr>
              <m:t>Q</m:t>
            </m:r>
          </m:e>
          <m:sub>
            <m:r>
              <m:rPr>
                <m:sty m:val="p"/>
              </m:rPr>
              <w:rPr>
                <w:rFonts w:ascii="Times New Roman" w:hAnsi="Times New Roman"/>
                <w:sz w:val="28"/>
                <w:szCs w:val="28"/>
              </w:rPr>
              <m:t>гр</m:t>
            </m:r>
          </m:sub>
        </m:sSub>
        <m:r>
          <m:rPr>
            <m:sty m:val="p"/>
          </m:rPr>
          <w:rPr>
            <w:rFonts w:ascii="Cambria Math" w:hAnsi="Times New Roman"/>
            <w:sz w:val="28"/>
            <w:szCs w:val="28"/>
          </w:rPr>
          <m:t xml:space="preserve"> )</m:t>
        </m:r>
      </m:oMath>
      <w:r w:rsidRPr="00020B06">
        <w:rPr>
          <w:rFonts w:ascii="Times New Roman" w:hAnsi="Times New Roman"/>
          <w:sz w:val="28"/>
          <w:szCs w:val="28"/>
        </w:rPr>
        <w:t xml:space="preserve"> составила 8  т, продолжительность цикла</w:t>
      </w:r>
      <w:proofErr w:type="gramStart"/>
      <m:oMath>
        <m:sSub>
          <m:sSubPr>
            <m:ctrlPr>
              <w:rPr>
                <w:rFonts w:ascii="Cambria Math" w:hAnsi="Times New Roman"/>
                <w:sz w:val="28"/>
                <w:szCs w:val="28"/>
              </w:rPr>
            </m:ctrlPr>
          </m:sSubPr>
          <m:e>
            <m:r>
              <m:rPr>
                <m:sty m:val="p"/>
              </m:rPr>
              <w:rPr>
                <w:rFonts w:ascii="Times New Roman" w:hAnsi="Times New Roman"/>
                <w:sz w:val="28"/>
                <w:szCs w:val="28"/>
              </w:rPr>
              <m:t>Т</m:t>
            </m:r>
            <w:proofErr w:type="gramEnd"/>
          </m:e>
          <m:sub>
            <m:r>
              <m:rPr>
                <m:sty m:val="p"/>
              </m:rPr>
              <w:rPr>
                <w:rFonts w:ascii="Times New Roman" w:hAnsi="Times New Roman"/>
                <w:sz w:val="28"/>
                <w:szCs w:val="28"/>
              </w:rPr>
              <m:t>ц</m:t>
            </m:r>
          </m:sub>
        </m:sSub>
      </m:oMath>
      <w:r w:rsidRPr="00020B06">
        <w:rPr>
          <w:rFonts w:ascii="Times New Roman" w:hAnsi="Times New Roman"/>
          <w:sz w:val="28"/>
          <w:szCs w:val="28"/>
        </w:rPr>
        <w:t xml:space="preserve"> принять 100 сек.</w:t>
      </w:r>
    </w:p>
    <w:p w:rsidR="008E13B1" w:rsidRPr="00020B06" w:rsidRDefault="008E13B1" w:rsidP="00020B06">
      <w:pPr>
        <w:pStyle w:val="af4"/>
        <w:ind w:firstLine="709"/>
        <w:jc w:val="both"/>
        <w:rPr>
          <w:rFonts w:ascii="Times New Roman" w:eastAsia="Calibri" w:hAnsi="Times New Roman" w:cs="Times New Roman"/>
          <w:sz w:val="28"/>
          <w:szCs w:val="28"/>
        </w:rPr>
      </w:pPr>
      <w:r w:rsidRPr="00020B06">
        <w:rPr>
          <w:rFonts w:ascii="Times New Roman" w:hAnsi="Times New Roman" w:cs="Times New Roman"/>
          <w:sz w:val="28"/>
          <w:szCs w:val="28"/>
        </w:rPr>
        <w:t xml:space="preserve">3. Определить сменную производительность пластинчатого конвейера при перемещении тарного груза, если скорость рабочего органа </w:t>
      </w:r>
      <w:r w:rsidRPr="00020B06">
        <w:rPr>
          <w:rFonts w:ascii="Times New Roman" w:hAnsi="Times New Roman" w:cs="Times New Roman"/>
          <w:sz w:val="28"/>
          <w:szCs w:val="28"/>
          <w:lang w:val="en-US"/>
        </w:rPr>
        <w:t>V</w:t>
      </w:r>
      <w:r w:rsidRPr="00020B06">
        <w:rPr>
          <w:rFonts w:ascii="Times New Roman" w:hAnsi="Times New Roman" w:cs="Times New Roman"/>
          <w:sz w:val="28"/>
          <w:szCs w:val="28"/>
        </w:rPr>
        <w:t xml:space="preserve">-0,9, Расстояние между грузами, </w:t>
      </w:r>
      <w:r w:rsidRPr="00020B06">
        <w:rPr>
          <w:rFonts w:ascii="Times New Roman" w:eastAsia="Calibri" w:hAnsi="Times New Roman" w:cs="Times New Roman"/>
          <w:sz w:val="28"/>
          <w:szCs w:val="28"/>
          <w:lang w:val="en-US"/>
        </w:rPr>
        <w:t>α</w:t>
      </w:r>
      <w:r w:rsidRPr="00020B06">
        <w:rPr>
          <w:rFonts w:ascii="Times New Roman" w:eastAsia="Calibri" w:hAnsi="Times New Roman" w:cs="Times New Roman"/>
          <w:sz w:val="28"/>
          <w:szCs w:val="28"/>
        </w:rPr>
        <w:t>-</w:t>
      </w:r>
      <w:r w:rsidRPr="00020B06">
        <w:rPr>
          <w:rFonts w:ascii="Times New Roman" w:hAnsi="Times New Roman" w:cs="Times New Roman"/>
          <w:sz w:val="28"/>
          <w:szCs w:val="28"/>
        </w:rPr>
        <w:t xml:space="preserve"> 350мм, масса одного места груза</w:t>
      </w:r>
      <w:r w:rsidRPr="00020B06">
        <w:rPr>
          <w:rFonts w:ascii="Times New Roman" w:eastAsia="Calibri" w:hAnsi="Times New Roman" w:cs="Times New Roman"/>
          <w:sz w:val="28"/>
          <w:szCs w:val="28"/>
          <w:lang w:val="en-US"/>
        </w:rPr>
        <w:t>q</w:t>
      </w:r>
      <w:r w:rsidRPr="00020B06">
        <w:rPr>
          <w:rFonts w:ascii="Times New Roman" w:eastAsia="Calibri" w:hAnsi="Times New Roman" w:cs="Times New Roman"/>
          <w:sz w:val="28"/>
          <w:szCs w:val="28"/>
        </w:rPr>
        <w:t>-</w:t>
      </w:r>
      <w:r w:rsidRPr="00020B06">
        <w:rPr>
          <w:rFonts w:ascii="Times New Roman" w:hAnsi="Times New Roman" w:cs="Times New Roman"/>
          <w:sz w:val="28"/>
          <w:szCs w:val="28"/>
        </w:rPr>
        <w:t>95 кг, коэффициент использования конвейера по времени-0,7</w:t>
      </w:r>
    </w:p>
    <w:p w:rsidR="00020B06" w:rsidRDefault="00020B06" w:rsidP="00020B06">
      <w:pPr>
        <w:ind w:firstLine="709"/>
        <w:jc w:val="both"/>
        <w:rPr>
          <w:b/>
          <w:sz w:val="28"/>
          <w:szCs w:val="28"/>
        </w:rPr>
      </w:pPr>
    </w:p>
    <w:p w:rsidR="00887BC2" w:rsidRDefault="00887BC2" w:rsidP="00020B06">
      <w:pPr>
        <w:ind w:firstLine="709"/>
        <w:jc w:val="both"/>
        <w:rPr>
          <w:b/>
          <w:sz w:val="28"/>
          <w:szCs w:val="28"/>
        </w:rPr>
      </w:pPr>
    </w:p>
    <w:p w:rsidR="00887BC2" w:rsidRDefault="00887BC2" w:rsidP="00020B06">
      <w:pPr>
        <w:ind w:firstLine="709"/>
        <w:jc w:val="both"/>
        <w:rPr>
          <w:b/>
          <w:sz w:val="28"/>
          <w:szCs w:val="28"/>
        </w:rPr>
      </w:pPr>
    </w:p>
    <w:p w:rsidR="00887BC2" w:rsidRDefault="00887BC2" w:rsidP="00020B06">
      <w:pPr>
        <w:ind w:firstLine="709"/>
        <w:jc w:val="both"/>
        <w:rPr>
          <w:b/>
          <w:sz w:val="28"/>
          <w:szCs w:val="28"/>
        </w:rPr>
      </w:pPr>
    </w:p>
    <w:p w:rsidR="00194CC5" w:rsidRPr="00020B06" w:rsidRDefault="008E13B1" w:rsidP="00020B06">
      <w:pPr>
        <w:ind w:firstLine="709"/>
        <w:jc w:val="both"/>
        <w:rPr>
          <w:b/>
          <w:sz w:val="28"/>
          <w:szCs w:val="28"/>
        </w:rPr>
      </w:pPr>
      <w:r w:rsidRPr="00020B06">
        <w:rPr>
          <w:b/>
          <w:sz w:val="28"/>
          <w:szCs w:val="28"/>
        </w:rPr>
        <w:t>Вариант 2</w:t>
      </w:r>
    </w:p>
    <w:p w:rsidR="008E13B1" w:rsidRPr="00020B06" w:rsidRDefault="008E13B1" w:rsidP="00020B06">
      <w:pPr>
        <w:ind w:firstLine="709"/>
        <w:jc w:val="both"/>
        <w:rPr>
          <w:sz w:val="28"/>
          <w:szCs w:val="28"/>
        </w:rPr>
      </w:pPr>
      <w:r w:rsidRPr="00020B06">
        <w:rPr>
          <w:sz w:val="28"/>
          <w:szCs w:val="28"/>
        </w:rPr>
        <w:t xml:space="preserve">1.Определить мощность привода крана, если полное статическое сопротивление крана </w:t>
      </w:r>
      <w:r w:rsidRPr="00020B06">
        <w:rPr>
          <w:sz w:val="28"/>
          <w:szCs w:val="28"/>
          <w:lang w:val="en-US"/>
        </w:rPr>
        <w:t>W</w:t>
      </w:r>
      <w:r w:rsidRPr="00020B06">
        <w:rPr>
          <w:sz w:val="28"/>
          <w:szCs w:val="28"/>
        </w:rPr>
        <w:t xml:space="preserve"> равно 1800 кг, скорость передвижения крана 100 м / мин, КПД равен 0,80.</w:t>
      </w:r>
    </w:p>
    <w:p w:rsidR="008E13B1" w:rsidRPr="00020B06" w:rsidRDefault="008E13B1" w:rsidP="00020B06">
      <w:pPr>
        <w:ind w:firstLine="709"/>
        <w:jc w:val="both"/>
        <w:rPr>
          <w:sz w:val="28"/>
          <w:szCs w:val="28"/>
        </w:rPr>
      </w:pPr>
      <w:r w:rsidRPr="00020B06">
        <w:rPr>
          <w:sz w:val="28"/>
          <w:szCs w:val="28"/>
        </w:rPr>
        <w:t xml:space="preserve">2. 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Pr="00020B06">
        <w:rPr>
          <w:sz w:val="28"/>
          <w:szCs w:val="28"/>
        </w:rPr>
        <w:t xml:space="preserve"> 0,6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020B06">
        <w:rPr>
          <w:sz w:val="28"/>
          <w:szCs w:val="28"/>
        </w:rPr>
        <w:t xml:space="preserve"> принять 80 сек.</w:t>
      </w:r>
    </w:p>
    <w:p w:rsidR="008E13B1" w:rsidRPr="00020B06" w:rsidRDefault="008E13B1" w:rsidP="00020B06">
      <w:pPr>
        <w:ind w:firstLine="709"/>
        <w:jc w:val="both"/>
        <w:rPr>
          <w:sz w:val="28"/>
          <w:szCs w:val="28"/>
        </w:rPr>
      </w:pPr>
      <w:r w:rsidRPr="00020B06">
        <w:rPr>
          <w:sz w:val="28"/>
          <w:szCs w:val="28"/>
        </w:rPr>
        <w:t xml:space="preserve">3.Определить продолжительность цикла  для мостового крана, если время </w:t>
      </w:r>
      <w:proofErr w:type="spellStart"/>
      <w:r w:rsidRPr="00020B06">
        <w:rPr>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020B06">
        <w:rPr>
          <w:sz w:val="28"/>
          <w:szCs w:val="28"/>
        </w:rPr>
        <w:t xml:space="preserve"> 13 сек, время </w:t>
      </w:r>
      <w:proofErr w:type="spellStart"/>
      <w:r w:rsidRPr="00020B06">
        <w:rPr>
          <w:sz w:val="28"/>
          <w:szCs w:val="28"/>
        </w:rPr>
        <w:t>отстропки</w:t>
      </w:r>
      <w:proofErr w:type="spellEnd"/>
      <w:r w:rsidRPr="00020B06">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020B06">
        <w:rPr>
          <w:sz w:val="28"/>
          <w:szCs w:val="28"/>
        </w:rPr>
        <w:t xml:space="preserve"> 9 сек,  коэффициент, учитывающий совмещение  операций во времени принять 0,8 , скорость подъема (опускания) принять 0,20 м/ сек, скорость передвижения крана и грузовой тележки крана принять 1,40  и 1, 1 м/ сек соответственно, среднее рассто</w:t>
      </w:r>
      <w:proofErr w:type="spellStart"/>
      <w:r w:rsidRPr="00020B06">
        <w:rPr>
          <w:sz w:val="28"/>
          <w:szCs w:val="28"/>
        </w:rPr>
        <w:t>яние</w:t>
      </w:r>
      <w:proofErr w:type="spellEnd"/>
      <w:r w:rsidRPr="00020B06">
        <w:rPr>
          <w:sz w:val="28"/>
          <w:szCs w:val="28"/>
        </w:rPr>
        <w:t xml:space="preserve">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020B06">
        <w:rPr>
          <w:sz w:val="28"/>
          <w:szCs w:val="28"/>
        </w:rPr>
        <w:t xml:space="preserve">   равно 40 и 12,4 </w:t>
      </w:r>
      <w:proofErr w:type="gramStart"/>
      <w:r w:rsidRPr="00020B06">
        <w:rPr>
          <w:sz w:val="28"/>
          <w:szCs w:val="28"/>
        </w:rPr>
        <w:t>м</w:t>
      </w:r>
      <w:proofErr w:type="gramEnd"/>
      <w:r w:rsidRPr="00020B06">
        <w:rPr>
          <w:sz w:val="28"/>
          <w:szCs w:val="28"/>
        </w:rPr>
        <w:t xml:space="preserve">  соответственно, средняя высота подъема (опускания) контейнера принять 3,2 м.</w:t>
      </w:r>
    </w:p>
    <w:p w:rsidR="00020B06" w:rsidRDefault="00020B06"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3</w:t>
      </w:r>
    </w:p>
    <w:p w:rsidR="008E13B1" w:rsidRPr="00020B06" w:rsidRDefault="008E13B1" w:rsidP="00020B06">
      <w:pPr>
        <w:ind w:firstLine="709"/>
        <w:jc w:val="both"/>
        <w:rPr>
          <w:sz w:val="28"/>
          <w:szCs w:val="28"/>
        </w:rPr>
      </w:pPr>
      <w:r w:rsidRPr="00020B06">
        <w:rPr>
          <w:sz w:val="28"/>
          <w:szCs w:val="28"/>
        </w:rPr>
        <w:t xml:space="preserve">1.Определить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12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m:t>
            </m:r>
          </m:sub>
        </m:sSub>
      </m:oMath>
      <w:r w:rsidRPr="00020B06">
        <w:rPr>
          <w:sz w:val="28"/>
          <w:szCs w:val="28"/>
        </w:rPr>
        <w:t>0,7 т</w:t>
      </w:r>
      <w:proofErr w:type="gramStart"/>
      <w:r w:rsidRPr="00020B06">
        <w:rPr>
          <w:sz w:val="28"/>
          <w:szCs w:val="28"/>
        </w:rPr>
        <w:t xml:space="preserve"> ,</w:t>
      </w:r>
      <w:proofErr w:type="gramEnd"/>
      <w:r w:rsidRPr="00020B06">
        <w:rPr>
          <w:sz w:val="28"/>
          <w:szCs w:val="28"/>
        </w:rPr>
        <w:t xml:space="preserve"> 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020B06">
        <w:rPr>
          <w:sz w:val="28"/>
          <w:szCs w:val="28"/>
        </w:rPr>
        <w:t xml:space="preserve"> равна 1 т., техническая производительность равна 46,2 т/час.</w:t>
      </w:r>
    </w:p>
    <w:p w:rsidR="008E13B1" w:rsidRPr="00020B06" w:rsidRDefault="008E13B1" w:rsidP="00020B06">
      <w:pPr>
        <w:ind w:firstLine="709"/>
        <w:jc w:val="both"/>
        <w:rPr>
          <w:sz w:val="28"/>
          <w:szCs w:val="28"/>
        </w:rPr>
      </w:pPr>
      <w:r w:rsidRPr="00020B06">
        <w:rPr>
          <w:sz w:val="28"/>
          <w:szCs w:val="28"/>
        </w:rPr>
        <w:t xml:space="preserve">2.Определить эксплуатационную производительность автопогрузчика, если  коэффициент использования машины по грузоподъемности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12 часов, техническая производительность равна 56,8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70 %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Pr="00020B06">
        <w:rPr>
          <w:sz w:val="28"/>
          <w:szCs w:val="28"/>
        </w:rPr>
        <w:t>.</w:t>
      </w:r>
    </w:p>
    <w:p w:rsidR="008E13B1" w:rsidRPr="00020B06" w:rsidRDefault="008E13B1" w:rsidP="00020B06">
      <w:pPr>
        <w:ind w:firstLine="709"/>
        <w:jc w:val="both"/>
        <w:rPr>
          <w:sz w:val="28"/>
          <w:szCs w:val="28"/>
        </w:rPr>
      </w:pPr>
      <w:r w:rsidRPr="00020B06">
        <w:rPr>
          <w:sz w:val="28"/>
          <w:szCs w:val="28"/>
        </w:rPr>
        <w:t>3. Определить техническую производительность ковшовых элеваторов, если вместимость ковш</w:t>
      </w:r>
      <w:proofErr w:type="gramStart"/>
      <w:r w:rsidRPr="00020B06">
        <w:rPr>
          <w:sz w:val="28"/>
          <w:szCs w:val="28"/>
        </w:rPr>
        <w:t>а(</w:t>
      </w:r>
      <w:proofErr w:type="gramEnd"/>
      <w:r w:rsidRPr="00020B06">
        <w:rPr>
          <w:sz w:val="28"/>
          <w:szCs w:val="28"/>
        </w:rPr>
        <w:t xml:space="preserve">емкость ковша) </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о</m:t>
            </m:r>
          </m:sub>
        </m:sSub>
      </m:oMath>
      <w:r w:rsidRPr="00020B06">
        <w:rPr>
          <w:sz w:val="28"/>
          <w:szCs w:val="28"/>
        </w:rPr>
        <w:t xml:space="preserve"> равна 5 л, шаг равен 800 мм, скорость тягового элемента </w:t>
      </w:r>
      <w:r w:rsidRPr="00020B06">
        <w:rPr>
          <w:sz w:val="28"/>
          <w:szCs w:val="28"/>
          <w:lang w:val="en-US"/>
        </w:rPr>
        <w:t>V</w:t>
      </w:r>
      <w:r w:rsidRPr="00020B06">
        <w:rPr>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Pr="00020B06">
        <w:rPr>
          <w:sz w:val="28"/>
          <w:szCs w:val="28"/>
        </w:rPr>
        <w:t>.</w:t>
      </w:r>
    </w:p>
    <w:p w:rsidR="00020B06" w:rsidRDefault="00020B06"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4</w:t>
      </w:r>
    </w:p>
    <w:p w:rsidR="008E13B1" w:rsidRPr="00020B06" w:rsidRDefault="008E13B1" w:rsidP="00020B06">
      <w:pPr>
        <w:ind w:firstLine="709"/>
        <w:jc w:val="both"/>
        <w:rPr>
          <w:sz w:val="28"/>
          <w:szCs w:val="28"/>
        </w:rPr>
      </w:pPr>
      <w:r w:rsidRPr="00020B06">
        <w:rPr>
          <w:sz w:val="28"/>
          <w:szCs w:val="28"/>
        </w:rPr>
        <w:t xml:space="preserve">1.Определить продолжительность цикла  для козлового крана, если время </w:t>
      </w:r>
      <w:proofErr w:type="spellStart"/>
      <w:r w:rsidRPr="00020B06">
        <w:rPr>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020B06">
        <w:rPr>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020B06">
        <w:rPr>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020B06">
        <w:rPr>
          <w:sz w:val="28"/>
          <w:szCs w:val="28"/>
        </w:rPr>
        <w:t xml:space="preserve">   равно 30 и 13,1 </w:t>
      </w:r>
      <w:proofErr w:type="gramStart"/>
      <w:r w:rsidRPr="00020B06">
        <w:rPr>
          <w:sz w:val="28"/>
          <w:szCs w:val="28"/>
        </w:rPr>
        <w:t>м</w:t>
      </w:r>
      <w:proofErr w:type="gramEnd"/>
      <w:r w:rsidRPr="00020B06">
        <w:rPr>
          <w:sz w:val="28"/>
          <w:szCs w:val="28"/>
        </w:rPr>
        <w:t xml:space="preserve">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r w:rsidRPr="00020B06">
        <w:rPr>
          <w:sz w:val="28"/>
          <w:szCs w:val="28"/>
        </w:rPr>
        <w:t xml:space="preserve">2.Определить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020B06">
        <w:rPr>
          <w:sz w:val="28"/>
          <w:szCs w:val="28"/>
        </w:rPr>
        <w:t xml:space="preserve">=120 тыс. т,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Pr="00020B06">
        <w:rPr>
          <w:sz w:val="28"/>
          <w:szCs w:val="28"/>
        </w:rPr>
        <w:t xml:space="preserve">= 2, производительность за </w:t>
      </w:r>
      <w:r w:rsidRPr="00020B06">
        <w:rPr>
          <w:sz w:val="28"/>
          <w:szCs w:val="28"/>
        </w:rPr>
        <w:lastRenderedPageBreak/>
        <w:t xml:space="preserve">смену </w:t>
      </w:r>
      <m:oMath>
        <m:sSub>
          <m:sSubPr>
            <m:ctrlPr>
              <w:rPr>
                <w:rFonts w:ascii="Cambria Math" w:hAnsi="Cambria Math"/>
                <w:i/>
                <w:sz w:val="28"/>
                <w:szCs w:val="28"/>
              </w:rPr>
            </m:ctrlPr>
          </m:sSubPr>
          <m:e>
            <w:proofErr w:type="gramStart"/>
            <m:r>
              <w:rPr>
                <w:rFonts w:ascii="Cambria Math" w:hAnsi="Cambria Math"/>
                <w:sz w:val="28"/>
                <w:szCs w:val="28"/>
              </w:rPr>
              <m:t>П</m:t>
            </m:r>
            <w:proofErr w:type="gramEnd"/>
          </m:e>
          <m:sub>
            <m:r>
              <w:rPr>
                <w:rFonts w:ascii="Cambria Math" w:hAnsi="Cambria Math"/>
                <w:sz w:val="28"/>
                <w:szCs w:val="28"/>
              </w:rPr>
              <m:t>см</m:t>
            </m:r>
          </m:sub>
        </m:sSub>
      </m:oMath>
      <w:r w:rsidRPr="00020B06">
        <w:rPr>
          <w:sz w:val="28"/>
          <w:szCs w:val="28"/>
        </w:rPr>
        <w:t xml:space="preserve"> =  138т/смену 45,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020B06">
        <w:rPr>
          <w:sz w:val="28"/>
          <w:szCs w:val="28"/>
        </w:rPr>
        <w:t xml:space="preserve"> 60 сут/год.</w:t>
      </w:r>
    </w:p>
    <w:p w:rsidR="008E13B1" w:rsidRPr="00020B06" w:rsidRDefault="008E13B1" w:rsidP="00020B06">
      <w:pPr>
        <w:ind w:firstLine="709"/>
        <w:jc w:val="both"/>
        <w:rPr>
          <w:sz w:val="28"/>
          <w:szCs w:val="28"/>
        </w:rPr>
      </w:pPr>
      <w:r w:rsidRPr="00020B06">
        <w:rPr>
          <w:sz w:val="28"/>
          <w:szCs w:val="28"/>
        </w:rPr>
        <w:t>3.Определить техническую производительность ленточных элеваторов, если вместимость ковша</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Pr="00020B06">
        <w:rPr>
          <w:sz w:val="28"/>
          <w:szCs w:val="28"/>
        </w:rPr>
        <w:t xml:space="preserve"> равна 3 л, шаг равен 0,5, скорость тягового элемента </w:t>
      </w:r>
      <w:r w:rsidRPr="00020B06">
        <w:rPr>
          <w:sz w:val="28"/>
          <w:szCs w:val="28"/>
          <w:lang w:val="en-US"/>
        </w:rPr>
        <w:t>V</w:t>
      </w:r>
      <w:r w:rsidRPr="00020B06">
        <w:rPr>
          <w:sz w:val="28"/>
          <w:szCs w:val="28"/>
        </w:rPr>
        <w:t xml:space="preserve"> принять 2,7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Pr="00020B06">
        <w:rPr>
          <w:sz w:val="28"/>
          <w:szCs w:val="28"/>
        </w:rPr>
        <w:t>.</w:t>
      </w:r>
    </w:p>
    <w:p w:rsidR="008E13B1" w:rsidRPr="00020B06" w:rsidRDefault="008E13B1" w:rsidP="00020B06">
      <w:pPr>
        <w:ind w:firstLine="709"/>
        <w:jc w:val="both"/>
        <w:rPr>
          <w:sz w:val="28"/>
          <w:szCs w:val="28"/>
        </w:rPr>
      </w:pPr>
    </w:p>
    <w:p w:rsidR="00020B06" w:rsidRDefault="00020B06" w:rsidP="00020B06">
      <w:pPr>
        <w:ind w:firstLine="709"/>
        <w:jc w:val="both"/>
        <w:rPr>
          <w:b/>
          <w:sz w:val="28"/>
          <w:szCs w:val="28"/>
        </w:rPr>
      </w:pPr>
    </w:p>
    <w:p w:rsidR="008E13B1" w:rsidRPr="00020B06" w:rsidRDefault="008E13B1" w:rsidP="00020B06">
      <w:pPr>
        <w:ind w:firstLine="709"/>
        <w:jc w:val="both"/>
        <w:rPr>
          <w:b/>
          <w:sz w:val="28"/>
          <w:szCs w:val="28"/>
        </w:rPr>
      </w:pPr>
      <w:r w:rsidRPr="00020B06">
        <w:rPr>
          <w:b/>
          <w:sz w:val="28"/>
          <w:szCs w:val="28"/>
        </w:rPr>
        <w:t>Вариант 5</w:t>
      </w:r>
    </w:p>
    <w:p w:rsidR="008E13B1" w:rsidRPr="00020B06" w:rsidRDefault="008E13B1" w:rsidP="00020B06">
      <w:pPr>
        <w:ind w:firstLine="709"/>
        <w:jc w:val="both"/>
        <w:rPr>
          <w:sz w:val="28"/>
          <w:szCs w:val="28"/>
        </w:rPr>
      </w:pPr>
      <w:r w:rsidRPr="00020B06">
        <w:rPr>
          <w:sz w:val="28"/>
          <w:szCs w:val="28"/>
        </w:rPr>
        <w:t xml:space="preserve">1.Определить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r>
          <m:rPr>
            <m:sty m:val="p"/>
          </m:rPr>
          <w:rPr>
            <w:rFonts w:ascii="Cambria Math"/>
            <w:sz w:val="28"/>
            <w:szCs w:val="28"/>
          </w:rPr>
          <m:t xml:space="preserve"> )</m:t>
        </m:r>
      </m:oMath>
      <w:r w:rsidRPr="00020B06">
        <w:rPr>
          <w:sz w:val="28"/>
          <w:szCs w:val="28"/>
        </w:rPr>
        <w:t xml:space="preserve"> составила 11,0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020B06">
        <w:rPr>
          <w:sz w:val="28"/>
          <w:szCs w:val="28"/>
        </w:rPr>
        <w:t xml:space="preserve"> принять 90 сек.</w:t>
      </w:r>
    </w:p>
    <w:p w:rsidR="008E13B1" w:rsidRPr="00020B06" w:rsidRDefault="008E13B1" w:rsidP="00020B06">
      <w:pPr>
        <w:ind w:firstLine="709"/>
        <w:jc w:val="both"/>
        <w:rPr>
          <w:sz w:val="28"/>
          <w:szCs w:val="28"/>
        </w:rPr>
      </w:pPr>
      <w:r w:rsidRPr="00020B06">
        <w:rPr>
          <w:sz w:val="28"/>
          <w:szCs w:val="28"/>
        </w:rPr>
        <w:t xml:space="preserve">2 .Определить техническую производительность </w:t>
      </w:r>
      <w:proofErr w:type="spellStart"/>
      <w:r w:rsidRPr="00020B06">
        <w:rPr>
          <w:sz w:val="28"/>
          <w:szCs w:val="28"/>
        </w:rPr>
        <w:t>электропогрузчика</w:t>
      </w:r>
      <w:proofErr w:type="spellEnd"/>
      <w:r w:rsidRPr="00020B06">
        <w:rPr>
          <w:sz w:val="28"/>
          <w:szCs w:val="28"/>
        </w:rPr>
        <w:t xml:space="preserve">,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Pr="00020B06">
        <w:rPr>
          <w:sz w:val="28"/>
          <w:szCs w:val="28"/>
        </w:rPr>
        <w:t xml:space="preserve"> 2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020B06">
        <w:rPr>
          <w:sz w:val="28"/>
          <w:szCs w:val="28"/>
        </w:rPr>
        <w:t xml:space="preserve"> принять 130 сек.</w:t>
      </w:r>
    </w:p>
    <w:p w:rsidR="008E13B1" w:rsidRPr="00020B06" w:rsidRDefault="008E13B1" w:rsidP="00020B06">
      <w:pPr>
        <w:ind w:firstLine="709"/>
        <w:jc w:val="both"/>
        <w:rPr>
          <w:sz w:val="28"/>
          <w:szCs w:val="28"/>
        </w:rPr>
      </w:pPr>
      <w:r w:rsidRPr="00020B06">
        <w:rPr>
          <w:sz w:val="28"/>
          <w:szCs w:val="28"/>
        </w:rPr>
        <w:t xml:space="preserve">3.Определить эксплуатационную производительность </w:t>
      </w:r>
      <w:proofErr w:type="spellStart"/>
      <w:r w:rsidRPr="00020B06">
        <w:rPr>
          <w:sz w:val="28"/>
          <w:szCs w:val="28"/>
        </w:rPr>
        <w:t>электропогрузчика</w:t>
      </w:r>
      <w:proofErr w:type="spellEnd"/>
      <w:r w:rsidRPr="00020B06">
        <w:rPr>
          <w:sz w:val="28"/>
          <w:szCs w:val="28"/>
        </w:rPr>
        <w:t xml:space="preserve">,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10 часов, техническая производительность равна 146,8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80 %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Pr="00020B06">
        <w:rPr>
          <w:sz w:val="28"/>
          <w:szCs w:val="28"/>
        </w:rPr>
        <w:t>.</w:t>
      </w:r>
    </w:p>
    <w:p w:rsidR="00194CC5" w:rsidRPr="00020B06" w:rsidRDefault="00194CC5" w:rsidP="00020B06">
      <w:pPr>
        <w:ind w:firstLine="709"/>
        <w:jc w:val="both"/>
        <w:rPr>
          <w:sz w:val="28"/>
          <w:szCs w:val="28"/>
        </w:rPr>
      </w:pPr>
    </w:p>
    <w:p w:rsidR="00020B06" w:rsidRPr="00020B06" w:rsidRDefault="008E13B1" w:rsidP="00020B06">
      <w:pPr>
        <w:ind w:firstLine="709"/>
        <w:jc w:val="both"/>
        <w:rPr>
          <w:b/>
          <w:sz w:val="28"/>
          <w:szCs w:val="28"/>
        </w:rPr>
      </w:pPr>
      <w:r w:rsidRPr="00020B06">
        <w:rPr>
          <w:b/>
          <w:sz w:val="28"/>
          <w:szCs w:val="28"/>
        </w:rPr>
        <w:t>Вариант 6</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008E13B1" w:rsidRPr="00020B06">
        <w:rPr>
          <w:sz w:val="28"/>
          <w:szCs w:val="28"/>
        </w:rPr>
        <w:t xml:space="preserve">=700 </w:t>
      </w:r>
      <w:proofErr w:type="gramStart"/>
      <w:r w:rsidR="008E13B1" w:rsidRPr="00020B06">
        <w:rPr>
          <w:sz w:val="28"/>
          <w:szCs w:val="28"/>
        </w:rPr>
        <w:t>тыс</w:t>
      </w:r>
      <w:proofErr w:type="gramEnd"/>
      <w:r w:rsidR="008E13B1" w:rsidRPr="00020B06">
        <w:rPr>
          <w:sz w:val="28"/>
          <w:szCs w:val="28"/>
        </w:rPr>
        <w:t xml:space="preserve"> т.,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008E13B1"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008E13B1" w:rsidRPr="00020B06">
        <w:rPr>
          <w:sz w:val="28"/>
          <w:szCs w:val="28"/>
        </w:rPr>
        <w:t xml:space="preserve">= 2, производительность за смену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см</m:t>
            </m:r>
          </m:sub>
        </m:sSub>
      </m:oMath>
      <w:r w:rsidR="008E13B1" w:rsidRPr="00020B06">
        <w:rPr>
          <w:sz w:val="28"/>
          <w:szCs w:val="28"/>
        </w:rPr>
        <w:t xml:space="preserve"> =  150т/смену, продолжительность простоя м</w:t>
      </w:r>
      <w:proofErr w:type="spellStart"/>
      <w:r w:rsidR="008E13B1" w:rsidRPr="00020B06">
        <w:rPr>
          <w:sz w:val="28"/>
          <w:szCs w:val="28"/>
        </w:rPr>
        <w:t>ашины</w:t>
      </w:r>
      <w:proofErr w:type="spellEnd"/>
      <w:r w:rsidR="008E13B1" w:rsidRPr="00020B06">
        <w:rPr>
          <w:sz w:val="28"/>
          <w:szCs w:val="28"/>
        </w:rPr>
        <w:t xml:space="preserve">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008E13B1" w:rsidRPr="00020B06">
        <w:rPr>
          <w:sz w:val="28"/>
          <w:szCs w:val="28"/>
        </w:rPr>
        <w:t xml:space="preserve"> 70 сут/год.</w:t>
      </w:r>
    </w:p>
    <w:p w:rsidR="008E13B1" w:rsidRPr="00020B06" w:rsidRDefault="00194CC5" w:rsidP="00020B06">
      <w:pPr>
        <w:ind w:firstLine="709"/>
        <w:jc w:val="both"/>
        <w:rPr>
          <w:sz w:val="28"/>
          <w:szCs w:val="28"/>
        </w:rPr>
      </w:pPr>
      <w:r w:rsidRPr="00020B06">
        <w:rPr>
          <w:sz w:val="28"/>
          <w:szCs w:val="28"/>
        </w:rPr>
        <w:t>2</w:t>
      </w:r>
      <w:r w:rsidR="008E13B1" w:rsidRPr="00020B06">
        <w:rPr>
          <w:sz w:val="28"/>
          <w:szCs w:val="28"/>
        </w:rPr>
        <w:t xml:space="preserve">.Определить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008E13B1" w:rsidRPr="00020B06">
        <w:rPr>
          <w:sz w:val="28"/>
          <w:szCs w:val="28"/>
        </w:rPr>
        <w:t xml:space="preserve"> 0,6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008E13B1" w:rsidRPr="00020B06">
        <w:rPr>
          <w:sz w:val="28"/>
          <w:szCs w:val="28"/>
        </w:rPr>
        <w:t xml:space="preserve"> принять 80 сек</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xml:space="preserve">.Определить производительность одного цикла, если коэффициент, учитывающий совмещение отдельных операций равен 0,8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m:t>
            </m:r>
          </m:sub>
        </m:sSub>
        <m:r>
          <m:rPr>
            <m:sty m:val="p"/>
          </m:rPr>
          <w:rPr>
            <w:rFonts w:ascii="Cambria Math"/>
            <w:sz w:val="28"/>
            <w:szCs w:val="28"/>
          </w:rPr>
          <m:t>= 10</m:t>
        </m:r>
        <m:r>
          <m:rPr>
            <m:sty m:val="p"/>
          </m:rPr>
          <w:rPr>
            <w:rFonts w:ascii="Cambria Math" w:hAnsi="Cambria Math"/>
            <w:sz w:val="28"/>
            <w:szCs w:val="28"/>
          </w:rPr>
          <m:t>сек</m:t>
        </m:r>
      </m:oMath>
      <w:r w:rsidR="008E13B1" w:rsidRPr="00020B06">
        <w:rPr>
          <w:sz w:val="28"/>
          <w:szCs w:val="28"/>
        </w:rPr>
        <w:t xml:space="preserve">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2</m:t>
            </m:r>
          </m:sub>
        </m:sSub>
      </m:oMath>
      <w:r w:rsidR="008E13B1" w:rsidRPr="00020B06">
        <w:rPr>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3</m:t>
            </m:r>
          </m:sub>
        </m:sSub>
      </m:oMath>
      <w:r w:rsidR="008E13B1" w:rsidRPr="00020B06">
        <w:rPr>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4</m:t>
            </m:r>
          </m:sub>
        </m:sSub>
      </m:oMath>
      <w:r w:rsidR="008E13B1" w:rsidRPr="00020B06">
        <w:rPr>
          <w:sz w:val="28"/>
          <w:szCs w:val="28"/>
        </w:rPr>
        <w:t xml:space="preserve"> =2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5</m:t>
            </m:r>
          </m:sub>
        </m:sSub>
      </m:oMath>
      <w:r w:rsidR="008E13B1" w:rsidRPr="00020B06">
        <w:rPr>
          <w:sz w:val="28"/>
          <w:szCs w:val="28"/>
        </w:rPr>
        <w:t>=11 сек,</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6</m:t>
            </m:r>
          </m:sub>
        </m:sSub>
      </m:oMath>
      <w:r w:rsidR="008E13B1" w:rsidRPr="00020B06">
        <w:rPr>
          <w:sz w:val="28"/>
          <w:szCs w:val="28"/>
        </w:rPr>
        <w:t xml:space="preserve">=5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7</m:t>
            </m:r>
          </m:sub>
        </m:sSub>
      </m:oMath>
      <w:r w:rsidR="008E13B1" w:rsidRPr="00020B06">
        <w:rPr>
          <w:sz w:val="28"/>
          <w:szCs w:val="28"/>
        </w:rPr>
        <w:t xml:space="preserve">=2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8</m:t>
            </m:r>
          </m:sub>
        </m:sSub>
      </m:oMath>
      <w:r w:rsidR="008E13B1" w:rsidRPr="00020B06">
        <w:rPr>
          <w:sz w:val="28"/>
          <w:szCs w:val="28"/>
        </w:rPr>
        <w:t xml:space="preserve">=7,6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9</m:t>
            </m:r>
          </m:sub>
        </m:sSub>
      </m:oMath>
      <w:r w:rsidR="008E13B1" w:rsidRPr="00020B06">
        <w:rPr>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10</m:t>
            </m:r>
          </m:sub>
        </m:sSub>
      </m:oMath>
      <w:r w:rsidR="008E13B1" w:rsidRPr="00020B06">
        <w:rPr>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sz w:val="28"/>
                <w:szCs w:val="28"/>
              </w:rPr>
              <m:t>11</m:t>
            </m:r>
          </m:sub>
        </m:sSub>
      </m:oMath>
      <w:r w:rsidR="008E13B1" w:rsidRPr="00020B06">
        <w:rPr>
          <w:sz w:val="28"/>
          <w:szCs w:val="28"/>
        </w:rPr>
        <w:t>=6 сек.</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7</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мощность привода крана, если полное статическое сопротивление крана </w:t>
      </w:r>
      <w:r w:rsidR="008E13B1" w:rsidRPr="00020B06">
        <w:rPr>
          <w:sz w:val="28"/>
          <w:szCs w:val="28"/>
          <w:lang w:val="en-US"/>
        </w:rPr>
        <w:t>W</w:t>
      </w:r>
      <w:r w:rsidR="008E13B1" w:rsidRPr="00020B06">
        <w:rPr>
          <w:sz w:val="28"/>
          <w:szCs w:val="28"/>
        </w:rPr>
        <w:t xml:space="preserve"> равно 1370 кг, скорость передвижения крана 80 м / мин, КПД равен 0,95.</w:t>
      </w:r>
    </w:p>
    <w:p w:rsidR="008E13B1" w:rsidRPr="00020B06" w:rsidRDefault="008E13B1" w:rsidP="00020B06">
      <w:pPr>
        <w:ind w:firstLine="709"/>
        <w:jc w:val="both"/>
        <w:rPr>
          <w:sz w:val="28"/>
          <w:szCs w:val="28"/>
        </w:rPr>
      </w:pPr>
      <w:r w:rsidRPr="00020B06">
        <w:rPr>
          <w:sz w:val="28"/>
          <w:szCs w:val="28"/>
        </w:rPr>
        <w:t xml:space="preserve">2.Определить производительность козлового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r>
          <m:rPr>
            <m:sty m:val="p"/>
          </m:rPr>
          <w:rPr>
            <w:rFonts w:ascii="Cambria Math"/>
            <w:sz w:val="28"/>
            <w:szCs w:val="28"/>
          </w:rPr>
          <m:t xml:space="preserve"> )</m:t>
        </m:r>
      </m:oMath>
      <w:r w:rsidRPr="00020B06">
        <w:rPr>
          <w:sz w:val="28"/>
          <w:szCs w:val="28"/>
        </w:rPr>
        <w:t>составила 6,3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020B06">
        <w:rPr>
          <w:sz w:val="28"/>
          <w:szCs w:val="28"/>
        </w:rPr>
        <w:t xml:space="preserve"> принять 120 сек.</w:t>
      </w:r>
    </w:p>
    <w:p w:rsidR="008E13B1" w:rsidRPr="00020B06" w:rsidRDefault="00194CC5" w:rsidP="00020B06">
      <w:pPr>
        <w:ind w:firstLine="709"/>
        <w:jc w:val="both"/>
        <w:rPr>
          <w:sz w:val="28"/>
          <w:szCs w:val="28"/>
        </w:rPr>
      </w:pPr>
      <w:r w:rsidRPr="00020B06">
        <w:rPr>
          <w:sz w:val="28"/>
          <w:szCs w:val="28"/>
        </w:rPr>
        <w:lastRenderedPageBreak/>
        <w:t>3</w:t>
      </w:r>
      <w:r w:rsidR="008E13B1" w:rsidRPr="00020B06">
        <w:rPr>
          <w:sz w:val="28"/>
          <w:szCs w:val="28"/>
        </w:rPr>
        <w:t xml:space="preserve">.Определить продолжительность цикла  для мостового крана, если время </w:t>
      </w:r>
      <w:proofErr w:type="spellStart"/>
      <w:r w:rsidR="008E13B1" w:rsidRPr="00020B06">
        <w:rPr>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008E13B1" w:rsidRPr="00020B06">
        <w:rPr>
          <w:sz w:val="28"/>
          <w:szCs w:val="28"/>
        </w:rPr>
        <w:t xml:space="preserve"> 15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008E13B1" w:rsidRPr="00020B06">
        <w:rPr>
          <w:sz w:val="28"/>
          <w:szCs w:val="28"/>
        </w:rPr>
        <w:t xml:space="preserve"> 10 сек,  коэффициен</w:t>
      </w:r>
      <w:r w:rsidR="00887BC2">
        <w:rPr>
          <w:sz w:val="28"/>
          <w:szCs w:val="28"/>
        </w:rPr>
        <w:t>т, учитывающий совмещение</w:t>
      </w:r>
      <w:r w:rsidR="008E13B1" w:rsidRPr="00020B06">
        <w:rPr>
          <w:sz w:val="28"/>
          <w:szCs w:val="28"/>
        </w:rPr>
        <w:t xml:space="preserve"> операций во времени принять 0,8 , скорость подъема (опускания) принять 0,16 м/ сек, скорость передвижения крана и грузовой тележки крана принять 1,28  и 1, 1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008E13B1"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008E13B1" w:rsidRPr="00020B06">
        <w:rPr>
          <w:sz w:val="28"/>
          <w:szCs w:val="28"/>
        </w:rPr>
        <w:t xml:space="preserve">   равно 30 и 11,3 </w:t>
      </w:r>
      <w:proofErr w:type="gramStart"/>
      <w:r w:rsidR="008E13B1" w:rsidRPr="00020B06">
        <w:rPr>
          <w:sz w:val="28"/>
          <w:szCs w:val="28"/>
        </w:rPr>
        <w:t>м</w:t>
      </w:r>
      <w:proofErr w:type="gramEnd"/>
      <w:r w:rsidR="008E13B1" w:rsidRPr="00020B06">
        <w:rPr>
          <w:sz w:val="28"/>
          <w:szCs w:val="28"/>
        </w:rPr>
        <w:t xml:space="preserve">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8</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008E13B1" w:rsidRPr="00020B06">
        <w:rPr>
          <w:sz w:val="28"/>
          <w:szCs w:val="28"/>
        </w:rPr>
        <w:t xml:space="preserve"> 8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m:t>
            </m:r>
          </m:sub>
        </m:sSub>
      </m:oMath>
      <w:r w:rsidR="008E13B1" w:rsidRPr="00020B06">
        <w:rPr>
          <w:sz w:val="28"/>
          <w:szCs w:val="28"/>
        </w:rPr>
        <w:t>0,9 т</w:t>
      </w:r>
      <w:proofErr w:type="gramStart"/>
      <w:r w:rsidR="008E13B1" w:rsidRPr="00020B06">
        <w:rPr>
          <w:sz w:val="28"/>
          <w:szCs w:val="28"/>
        </w:rPr>
        <w:t xml:space="preserve"> ,</w:t>
      </w:r>
      <w:proofErr w:type="gramEnd"/>
      <w:r w:rsidR="008E13B1" w:rsidRPr="00020B06">
        <w:rPr>
          <w:sz w:val="28"/>
          <w:szCs w:val="28"/>
        </w:rPr>
        <w:t xml:space="preserve"> 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8E13B1" w:rsidRPr="00020B06">
        <w:rPr>
          <w:sz w:val="28"/>
          <w:szCs w:val="28"/>
        </w:rPr>
        <w:t xml:space="preserve"> равна 1 т., техническая производительность равна 46,2 т/час.</w:t>
      </w:r>
    </w:p>
    <w:p w:rsidR="008E13B1" w:rsidRPr="00020B06" w:rsidRDefault="008E13B1" w:rsidP="00020B06">
      <w:pPr>
        <w:ind w:firstLine="709"/>
        <w:jc w:val="both"/>
        <w:rPr>
          <w:sz w:val="28"/>
          <w:szCs w:val="28"/>
        </w:rPr>
      </w:pPr>
      <w:r w:rsidRPr="00020B06">
        <w:rPr>
          <w:sz w:val="28"/>
          <w:szCs w:val="28"/>
        </w:rPr>
        <w:t xml:space="preserve">2.Определить эксплуатационную производительность автопогрузчика, если  коэффициент использования машины по грузоподъемности равен 0,9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020B06">
        <w:rPr>
          <w:sz w:val="28"/>
          <w:szCs w:val="28"/>
        </w:rPr>
        <w:t xml:space="preserve"> 8 часов, техническая произ</w:t>
      </w:r>
      <w:proofErr w:type="spellStart"/>
      <w:r w:rsidRPr="00020B06">
        <w:rPr>
          <w:sz w:val="28"/>
          <w:szCs w:val="28"/>
        </w:rPr>
        <w:t>водительность</w:t>
      </w:r>
      <w:proofErr w:type="spellEnd"/>
      <w:r w:rsidRPr="00020B06">
        <w:rPr>
          <w:sz w:val="28"/>
          <w:szCs w:val="28"/>
        </w:rPr>
        <w:t xml:space="preserve">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020B06">
        <w:rPr>
          <w:sz w:val="28"/>
          <w:szCs w:val="28"/>
        </w:rPr>
        <w:t xml:space="preserve">  принять 80 %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Pr="00020B06">
        <w:rPr>
          <w:sz w:val="28"/>
          <w:szCs w:val="28"/>
        </w:rPr>
        <w:t>.</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Определить техническую производительность ковшовых элеваторов, если вместимость ковш</w:t>
      </w:r>
      <w:proofErr w:type="gramStart"/>
      <w:r w:rsidR="008E13B1" w:rsidRPr="00020B06">
        <w:rPr>
          <w:sz w:val="28"/>
          <w:szCs w:val="28"/>
        </w:rPr>
        <w:t>а(</w:t>
      </w:r>
      <w:proofErr w:type="gramEnd"/>
      <w:r w:rsidR="008E13B1" w:rsidRPr="00020B06">
        <w:rPr>
          <w:sz w:val="28"/>
          <w:szCs w:val="28"/>
        </w:rPr>
        <w:t xml:space="preserve">емкость ковша) </w:t>
      </w:r>
      <m:oMath>
        <m:sSub>
          <m:sSubPr>
            <m:ctrlPr>
              <w:rPr>
                <w:rFonts w:ascii="Cambria Math" w:hAnsi="Cambria Math"/>
                <w:sz w:val="28"/>
                <w:szCs w:val="28"/>
              </w:rPr>
            </m:ctrlPr>
          </m:sSubPr>
          <m:e>
            <m:r>
              <m:rPr>
                <m:sty m:val="p"/>
              </m:rPr>
              <w:rPr>
                <w:rFonts w:ascii="Cambria Math" w:hAnsi="Cambria Math"/>
                <w:sz w:val="28"/>
                <w:szCs w:val="28"/>
              </w:rPr>
              <m:t>е</m:t>
            </m:r>
          </m:e>
          <m:sub>
            <m:r>
              <m:rPr>
                <m:sty m:val="p"/>
              </m:rPr>
              <w:rPr>
                <w:rFonts w:ascii="Cambria Math" w:hAnsi="Cambria Math"/>
                <w:sz w:val="28"/>
                <w:szCs w:val="28"/>
              </w:rPr>
              <m:t>о</m:t>
            </m:r>
          </m:sub>
        </m:sSub>
      </m:oMath>
      <w:r w:rsidR="008E13B1" w:rsidRPr="00020B06">
        <w:rPr>
          <w:sz w:val="28"/>
          <w:szCs w:val="28"/>
        </w:rPr>
        <w:t xml:space="preserve"> равна 2 л, шаг равен 300 мм, скорос</w:t>
      </w:r>
      <w:proofErr w:type="spellStart"/>
      <w:r w:rsidR="008E13B1" w:rsidRPr="00020B06">
        <w:rPr>
          <w:sz w:val="28"/>
          <w:szCs w:val="28"/>
        </w:rPr>
        <w:t>ть</w:t>
      </w:r>
      <w:proofErr w:type="spellEnd"/>
      <w:r w:rsidR="008E13B1" w:rsidRPr="00020B06">
        <w:rPr>
          <w:sz w:val="28"/>
          <w:szCs w:val="28"/>
        </w:rPr>
        <w:t xml:space="preserve"> тягового элемента </w:t>
      </w:r>
      <w:r w:rsidR="008E13B1" w:rsidRPr="00020B06">
        <w:rPr>
          <w:sz w:val="28"/>
          <w:szCs w:val="28"/>
          <w:lang w:val="en-US"/>
        </w:rPr>
        <w:t>V</w:t>
      </w:r>
      <w:r w:rsidR="008E13B1" w:rsidRPr="00020B06">
        <w:rPr>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008E13B1" w:rsidRPr="00020B06">
        <w:rPr>
          <w:sz w:val="28"/>
          <w:szCs w:val="28"/>
        </w:rPr>
        <w:t>.</w:t>
      </w:r>
    </w:p>
    <w:p w:rsidR="008E13B1" w:rsidRPr="00020B06" w:rsidRDefault="008E13B1" w:rsidP="00020B06">
      <w:pPr>
        <w:ind w:firstLine="709"/>
        <w:jc w:val="both"/>
        <w:rPr>
          <w:sz w:val="28"/>
          <w:szCs w:val="28"/>
        </w:rPr>
      </w:pPr>
    </w:p>
    <w:p w:rsidR="008E13B1" w:rsidRPr="00020B06" w:rsidRDefault="00020B06" w:rsidP="00020B06">
      <w:pPr>
        <w:ind w:firstLine="709"/>
        <w:jc w:val="both"/>
        <w:rPr>
          <w:b/>
          <w:sz w:val="28"/>
          <w:szCs w:val="28"/>
        </w:rPr>
      </w:pPr>
      <w:r>
        <w:rPr>
          <w:b/>
          <w:sz w:val="28"/>
          <w:szCs w:val="28"/>
        </w:rPr>
        <w:t>Вариант 9</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продолжительность цикла  для козлового крана, если время </w:t>
      </w:r>
      <w:proofErr w:type="spellStart"/>
      <w:r w:rsidR="008E13B1" w:rsidRPr="00020B06">
        <w:rPr>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008E13B1" w:rsidRPr="00020B06">
        <w:rPr>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008E13B1" w:rsidRPr="00020B06">
        <w:rPr>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w:t>
      </w:r>
      <w:proofErr w:type="spellStart"/>
      <w:r w:rsidR="008E13B1" w:rsidRPr="00020B06">
        <w:rPr>
          <w:sz w:val="28"/>
          <w:szCs w:val="28"/>
        </w:rPr>
        <w:t>ремещения</w:t>
      </w:r>
      <w:proofErr w:type="spellEnd"/>
      <w:r w:rsidR="008E13B1" w:rsidRPr="00020B06">
        <w:rPr>
          <w:sz w:val="28"/>
          <w:szCs w:val="28"/>
        </w:rPr>
        <w:t xml:space="preserve">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008E13B1" w:rsidRPr="00020B06">
        <w:rPr>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008E13B1" w:rsidRPr="00020B06">
        <w:rPr>
          <w:sz w:val="28"/>
          <w:szCs w:val="28"/>
        </w:rPr>
        <w:t xml:space="preserve">   равно 28 и 13,1 </w:t>
      </w:r>
      <w:proofErr w:type="gramStart"/>
      <w:r w:rsidR="008E13B1" w:rsidRPr="00020B06">
        <w:rPr>
          <w:sz w:val="28"/>
          <w:szCs w:val="28"/>
        </w:rPr>
        <w:t>м</w:t>
      </w:r>
      <w:proofErr w:type="gramEnd"/>
      <w:r w:rsidR="008E13B1" w:rsidRPr="00020B06">
        <w:rPr>
          <w:sz w:val="28"/>
          <w:szCs w:val="28"/>
        </w:rPr>
        <w:t xml:space="preserve">  соответственно, средняя высота подъема (опускания) контейнера принять 2 м.</w:t>
      </w:r>
    </w:p>
    <w:p w:rsidR="008E13B1" w:rsidRPr="00020B06" w:rsidRDefault="008E13B1" w:rsidP="00020B06">
      <w:pPr>
        <w:ind w:firstLine="709"/>
        <w:jc w:val="both"/>
        <w:rPr>
          <w:sz w:val="28"/>
          <w:szCs w:val="28"/>
        </w:rPr>
      </w:pPr>
      <w:r w:rsidRPr="00020B06">
        <w:rPr>
          <w:sz w:val="28"/>
          <w:szCs w:val="28"/>
        </w:rPr>
        <w:t>2</w:t>
      </w:r>
      <w:r w:rsidR="00194CC5" w:rsidRPr="00020B06">
        <w:rPr>
          <w:sz w:val="28"/>
          <w:szCs w:val="28"/>
        </w:rPr>
        <w:t>.</w:t>
      </w:r>
      <w:r w:rsidRPr="00020B06">
        <w:rPr>
          <w:sz w:val="28"/>
          <w:szCs w:val="28"/>
        </w:rPr>
        <w:t xml:space="preserve">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020B06">
        <w:rPr>
          <w:sz w:val="28"/>
          <w:szCs w:val="28"/>
        </w:rPr>
        <w:t>=800 тыс. т, коэффициент неравномерно</w:t>
      </w:r>
      <w:proofErr w:type="spellStart"/>
      <w:r w:rsidRPr="00020B06">
        <w:rPr>
          <w:sz w:val="28"/>
          <w:szCs w:val="28"/>
        </w:rPr>
        <w:t>сти</w:t>
      </w:r>
      <w:proofErr w:type="spellEnd"/>
      <w:r w:rsidRPr="00020B06">
        <w:rPr>
          <w:sz w:val="28"/>
          <w:szCs w:val="28"/>
        </w:rPr>
        <w:t xml:space="preserve">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020B06">
        <w:rPr>
          <w:sz w:val="28"/>
          <w:szCs w:val="28"/>
        </w:rPr>
        <w:t xml:space="preserve">=1,2, число смен в сутки </w:t>
      </w:r>
      <m:oMath>
        <m:sSub>
          <m:sSubPr>
            <m:ctrlPr>
              <w:rPr>
                <w:rFonts w:ascii="Cambria Math" w:hAnsi="Cambria Math"/>
                <w:i/>
                <w:sz w:val="28"/>
                <w:szCs w:val="28"/>
              </w:rPr>
            </m:ctrlPr>
          </m:sSubPr>
          <m:e>
            <m:r>
              <w:rPr>
                <w:rFonts w:hAnsi="Cambria Math"/>
                <w:sz w:val="28"/>
                <w:szCs w:val="28"/>
              </w:rPr>
              <m:t>h</m:t>
            </m:r>
          </m:e>
          <m:sub>
            <m:r>
              <w:rPr>
                <w:rFonts w:ascii="Cambria Math" w:hAnsi="Cambria Math"/>
                <w:sz w:val="28"/>
                <w:szCs w:val="28"/>
              </w:rPr>
              <m:t>см</m:t>
            </m:r>
          </m:sub>
        </m:sSub>
      </m:oMath>
      <w:r w:rsidRPr="00020B06">
        <w:rPr>
          <w:sz w:val="28"/>
          <w:szCs w:val="28"/>
        </w:rPr>
        <w:t xml:space="preserve">= 2, производительность за смену </w:t>
      </w:r>
      <m:oMath>
        <m:sSub>
          <m:sSubPr>
            <m:ctrlPr>
              <w:rPr>
                <w:rFonts w:ascii="Cambria Math" w:hAnsi="Cambria Math"/>
                <w:i/>
                <w:sz w:val="28"/>
                <w:szCs w:val="28"/>
              </w:rPr>
            </m:ctrlPr>
          </m:sSubPr>
          <m:e>
            <w:proofErr w:type="gramStart"/>
            <m:r>
              <w:rPr>
                <w:rFonts w:ascii="Cambria Math" w:hAnsi="Cambria Math"/>
                <w:sz w:val="28"/>
                <w:szCs w:val="28"/>
              </w:rPr>
              <m:t>П</m:t>
            </m:r>
            <w:proofErr w:type="gramEnd"/>
          </m:e>
          <m:sub>
            <m:r>
              <w:rPr>
                <w:rFonts w:ascii="Cambria Math" w:hAnsi="Cambria Math"/>
                <w:sz w:val="28"/>
                <w:szCs w:val="28"/>
              </w:rPr>
              <m:t>см</m:t>
            </m:r>
          </m:sub>
        </m:sSub>
      </m:oMath>
      <w:r w:rsidRPr="00020B06">
        <w:rPr>
          <w:sz w:val="28"/>
          <w:szCs w:val="28"/>
        </w:rPr>
        <w:t xml:space="preserve"> =  145т/смену,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020B06">
        <w:rPr>
          <w:sz w:val="28"/>
          <w:szCs w:val="28"/>
        </w:rPr>
        <w:t xml:space="preserve"> 55 сут/год.</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.Определить техническую производительность ленточных элеваторов, если вместимость ковша</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008E13B1" w:rsidRPr="00020B06">
        <w:rPr>
          <w:sz w:val="28"/>
          <w:szCs w:val="28"/>
        </w:rPr>
        <w:t xml:space="preserve"> равна 10 л, шаг равен 0,5, скорость тягового элемента </w:t>
      </w:r>
      <w:r w:rsidR="008E13B1" w:rsidRPr="00020B06">
        <w:rPr>
          <w:sz w:val="28"/>
          <w:szCs w:val="28"/>
          <w:lang w:val="en-US"/>
        </w:rPr>
        <w:t>V</w:t>
      </w:r>
      <w:r w:rsidR="008E13B1" w:rsidRPr="00020B06">
        <w:rPr>
          <w:sz w:val="28"/>
          <w:szCs w:val="28"/>
        </w:rPr>
        <w:t xml:space="preserve"> принять 2,6 м/ сек, коэффициент заполнения ковша ψ 0,9 для зерновых грузов, плотность груза γ для зерна 0,9т/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sz w:val="28"/>
                <w:szCs w:val="28"/>
              </w:rPr>
              <m:t>3</m:t>
            </m:r>
          </m:sup>
        </m:sSup>
      </m:oMath>
      <w:r w:rsidR="008E13B1" w:rsidRPr="00020B06">
        <w:rPr>
          <w:sz w:val="28"/>
          <w:szCs w:val="28"/>
        </w:rPr>
        <w:t>.</w:t>
      </w:r>
    </w:p>
    <w:p w:rsidR="008E13B1" w:rsidRPr="00020B06" w:rsidRDefault="008E13B1" w:rsidP="00020B06">
      <w:pPr>
        <w:ind w:firstLine="709"/>
        <w:jc w:val="both"/>
        <w:rPr>
          <w:sz w:val="28"/>
          <w:szCs w:val="28"/>
        </w:rPr>
      </w:pPr>
    </w:p>
    <w:p w:rsidR="001562C2" w:rsidRDefault="001562C2" w:rsidP="00020B06">
      <w:pPr>
        <w:ind w:firstLine="709"/>
        <w:jc w:val="both"/>
        <w:rPr>
          <w:b/>
          <w:sz w:val="28"/>
          <w:szCs w:val="28"/>
        </w:rPr>
      </w:pPr>
    </w:p>
    <w:p w:rsidR="001562C2" w:rsidRDefault="001562C2" w:rsidP="00020B06">
      <w:pPr>
        <w:ind w:firstLine="709"/>
        <w:jc w:val="both"/>
        <w:rPr>
          <w:b/>
          <w:sz w:val="28"/>
          <w:szCs w:val="28"/>
        </w:rPr>
      </w:pPr>
    </w:p>
    <w:p w:rsidR="008E13B1" w:rsidRPr="00020B06" w:rsidRDefault="00020B06" w:rsidP="00020B06">
      <w:pPr>
        <w:ind w:firstLine="709"/>
        <w:jc w:val="both"/>
        <w:rPr>
          <w:b/>
          <w:sz w:val="28"/>
          <w:szCs w:val="28"/>
        </w:rPr>
      </w:pPr>
      <w:r>
        <w:rPr>
          <w:b/>
          <w:sz w:val="28"/>
          <w:szCs w:val="28"/>
        </w:rPr>
        <w:lastRenderedPageBreak/>
        <w:t>Вариант 10</w:t>
      </w:r>
    </w:p>
    <w:p w:rsidR="008E13B1" w:rsidRPr="00020B06" w:rsidRDefault="00194CC5" w:rsidP="00020B06">
      <w:pPr>
        <w:ind w:firstLine="709"/>
        <w:jc w:val="both"/>
        <w:rPr>
          <w:sz w:val="28"/>
          <w:szCs w:val="28"/>
        </w:rPr>
      </w:pPr>
      <w:r w:rsidRPr="00020B06">
        <w:rPr>
          <w:sz w:val="28"/>
          <w:szCs w:val="28"/>
        </w:rPr>
        <w:t>1</w:t>
      </w:r>
      <w:r w:rsidR="008E13B1" w:rsidRPr="00020B06">
        <w:rPr>
          <w:sz w:val="28"/>
          <w:szCs w:val="28"/>
        </w:rPr>
        <w:t xml:space="preserve">.Определить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8E13B1" w:rsidRPr="00020B06">
        <w:rPr>
          <w:sz w:val="28"/>
          <w:szCs w:val="28"/>
        </w:rPr>
        <w:t xml:space="preserve"> составила 8,0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008E13B1" w:rsidRPr="00020B06">
        <w:rPr>
          <w:sz w:val="28"/>
          <w:szCs w:val="28"/>
        </w:rPr>
        <w:t xml:space="preserve"> принять 120 сек.</w:t>
      </w:r>
    </w:p>
    <w:p w:rsidR="008E13B1" w:rsidRPr="00020B06" w:rsidRDefault="00194CC5" w:rsidP="00020B06">
      <w:pPr>
        <w:ind w:firstLine="709"/>
        <w:jc w:val="both"/>
        <w:rPr>
          <w:sz w:val="28"/>
          <w:szCs w:val="28"/>
        </w:rPr>
      </w:pPr>
      <w:r w:rsidRPr="00020B06">
        <w:rPr>
          <w:sz w:val="28"/>
          <w:szCs w:val="28"/>
        </w:rPr>
        <w:t>2</w:t>
      </w:r>
      <w:r w:rsidR="008E13B1" w:rsidRPr="00020B06">
        <w:rPr>
          <w:sz w:val="28"/>
          <w:szCs w:val="28"/>
        </w:rPr>
        <w:t xml:space="preserve"> .Определить техническую производительность </w:t>
      </w:r>
      <w:proofErr w:type="spellStart"/>
      <w:r w:rsidR="008E13B1" w:rsidRPr="00020B06">
        <w:rPr>
          <w:sz w:val="28"/>
          <w:szCs w:val="28"/>
        </w:rPr>
        <w:t>электропогрузчика</w:t>
      </w:r>
      <w:proofErr w:type="spellEnd"/>
      <w:r w:rsidR="008E13B1" w:rsidRPr="00020B06">
        <w:rPr>
          <w:sz w:val="28"/>
          <w:szCs w:val="28"/>
        </w:rPr>
        <w:t xml:space="preserve">,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гр</m:t>
            </m:r>
          </m:sub>
        </m:sSub>
      </m:oMath>
      <w:r w:rsidR="008E13B1" w:rsidRPr="00020B06">
        <w:rPr>
          <w:sz w:val="28"/>
          <w:szCs w:val="28"/>
        </w:rPr>
        <w:t xml:space="preserve"> 0,8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008E13B1" w:rsidRPr="00020B06">
        <w:rPr>
          <w:sz w:val="28"/>
          <w:szCs w:val="28"/>
        </w:rPr>
        <w:t xml:space="preserve"> принять 70 сек.</w:t>
      </w:r>
    </w:p>
    <w:p w:rsidR="008E13B1" w:rsidRPr="00020B06" w:rsidRDefault="00194CC5" w:rsidP="00020B06">
      <w:pPr>
        <w:ind w:firstLine="709"/>
        <w:jc w:val="both"/>
        <w:rPr>
          <w:sz w:val="28"/>
          <w:szCs w:val="28"/>
        </w:rPr>
      </w:pPr>
      <w:r w:rsidRPr="00020B06">
        <w:rPr>
          <w:sz w:val="28"/>
          <w:szCs w:val="28"/>
        </w:rPr>
        <w:t>3</w:t>
      </w:r>
      <w:r w:rsidR="008E13B1" w:rsidRPr="00020B06">
        <w:rPr>
          <w:sz w:val="28"/>
          <w:szCs w:val="28"/>
        </w:rPr>
        <w:t xml:space="preserve">.Определить эксплуатационную производительность </w:t>
      </w:r>
      <w:proofErr w:type="spellStart"/>
      <w:r w:rsidR="008E13B1" w:rsidRPr="00020B06">
        <w:rPr>
          <w:sz w:val="28"/>
          <w:szCs w:val="28"/>
        </w:rPr>
        <w:t>электропогрузчика</w:t>
      </w:r>
      <w:proofErr w:type="spellEnd"/>
      <w:r w:rsidR="008E13B1" w:rsidRPr="00020B06">
        <w:rPr>
          <w:sz w:val="28"/>
          <w:szCs w:val="28"/>
        </w:rPr>
        <w:t xml:space="preserve">,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008E13B1" w:rsidRPr="00020B06">
        <w:rPr>
          <w:sz w:val="28"/>
          <w:szCs w:val="28"/>
        </w:rPr>
        <w:t xml:space="preserve"> 12 часов, техническая производительность равна 46,2 т/час., время работы в течение см</w:t>
      </w:r>
      <w:proofErr w:type="spellStart"/>
      <w:r w:rsidR="008E13B1" w:rsidRPr="00020B06">
        <w:rPr>
          <w:sz w:val="28"/>
          <w:szCs w:val="28"/>
        </w:rPr>
        <w:t>ены</w:t>
      </w:r>
      <w:proofErr w:type="spellEnd"/>
      <w:r w:rsidR="008E13B1" w:rsidRPr="00020B06">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008E13B1" w:rsidRPr="00020B06">
        <w:rPr>
          <w:sz w:val="28"/>
          <w:szCs w:val="28"/>
        </w:rPr>
        <w:t xml:space="preserve">  принять 80 %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008E13B1" w:rsidRPr="00020B06">
        <w:rPr>
          <w:sz w:val="28"/>
          <w:szCs w:val="28"/>
        </w:rPr>
        <w:t>.</w:t>
      </w:r>
    </w:p>
    <w:p w:rsidR="008E13B1" w:rsidRPr="00935506" w:rsidRDefault="008E13B1" w:rsidP="008E13B1">
      <w:pPr>
        <w:jc w:val="both"/>
      </w:pPr>
    </w:p>
    <w:p w:rsidR="0066266F" w:rsidRPr="00935506" w:rsidRDefault="00020B06" w:rsidP="0066266F">
      <w:pPr>
        <w:ind w:firstLine="708"/>
        <w:jc w:val="both"/>
        <w:rPr>
          <w:b/>
          <w:sz w:val="28"/>
          <w:szCs w:val="28"/>
        </w:rPr>
      </w:pPr>
      <w:r>
        <w:rPr>
          <w:b/>
          <w:sz w:val="28"/>
          <w:szCs w:val="28"/>
        </w:rPr>
        <w:t>3</w:t>
      </w:r>
      <w:r w:rsidR="0066266F" w:rsidRPr="00935506">
        <w:rPr>
          <w:b/>
          <w:sz w:val="28"/>
          <w:szCs w:val="28"/>
        </w:rPr>
        <w:t>. Критерии оценки контрольной работы</w:t>
      </w:r>
    </w:p>
    <w:p w:rsidR="0066266F" w:rsidRPr="00935506" w:rsidRDefault="00020B06" w:rsidP="00020B06">
      <w:pPr>
        <w:ind w:firstLine="709"/>
        <w:jc w:val="both"/>
        <w:rPr>
          <w:sz w:val="28"/>
          <w:szCs w:val="28"/>
        </w:rPr>
      </w:pPr>
      <w:r>
        <w:rPr>
          <w:b/>
          <w:sz w:val="28"/>
          <w:szCs w:val="28"/>
        </w:rPr>
        <w:t>«</w:t>
      </w:r>
      <w:r w:rsidR="0066266F" w:rsidRPr="00935506">
        <w:rPr>
          <w:b/>
          <w:sz w:val="28"/>
          <w:szCs w:val="28"/>
        </w:rPr>
        <w:t xml:space="preserve">5» «отлично» </w:t>
      </w:r>
      <w:proofErr w:type="gramStart"/>
      <w:r w:rsidR="0066266F" w:rsidRPr="00935506">
        <w:rPr>
          <w:sz w:val="28"/>
          <w:szCs w:val="28"/>
        </w:rPr>
        <w:t>-г</w:t>
      </w:r>
      <w:proofErr w:type="gramEnd"/>
      <w:r w:rsidR="0066266F" w:rsidRPr="00935506">
        <w:rPr>
          <w:sz w:val="28"/>
          <w:szCs w:val="28"/>
        </w:rPr>
        <w:t xml:space="preserve">лубокое и полное овладение содержанием учебного материала, в котором обучающийся свободно и уверенно ориентируется; научно-понятийным аппаратом; умение практически применять теоретические знания, высказывать и обосновывать свои суждения. Оценка предполагает грамотное и логичное изложение ответа, обоснование собственного высказывания с точки зрения известных теоретических положений. </w:t>
      </w:r>
    </w:p>
    <w:p w:rsidR="0066266F" w:rsidRPr="00935506" w:rsidRDefault="0066266F" w:rsidP="00020B06">
      <w:pPr>
        <w:ind w:firstLine="709"/>
        <w:jc w:val="both"/>
        <w:rPr>
          <w:sz w:val="28"/>
          <w:szCs w:val="28"/>
        </w:rPr>
      </w:pPr>
      <w:r w:rsidRPr="00935506">
        <w:rPr>
          <w:b/>
          <w:sz w:val="28"/>
          <w:szCs w:val="28"/>
        </w:rPr>
        <w:t xml:space="preserve">«4» «хорошо» </w:t>
      </w:r>
      <w:proofErr w:type="gramStart"/>
      <w:r w:rsidRPr="00935506">
        <w:rPr>
          <w:sz w:val="28"/>
          <w:szCs w:val="28"/>
        </w:rPr>
        <w:t>-о</w:t>
      </w:r>
      <w:proofErr w:type="gramEnd"/>
      <w:r w:rsidRPr="00935506">
        <w:rPr>
          <w:sz w:val="28"/>
          <w:szCs w:val="28"/>
        </w:rPr>
        <w:t xml:space="preserve">бучающийся полно усвоил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  </w:t>
      </w:r>
    </w:p>
    <w:p w:rsidR="0066266F" w:rsidRPr="00935506" w:rsidRDefault="0066266F" w:rsidP="00020B06">
      <w:pPr>
        <w:ind w:firstLine="709"/>
        <w:jc w:val="both"/>
        <w:rPr>
          <w:sz w:val="28"/>
          <w:szCs w:val="28"/>
        </w:rPr>
      </w:pPr>
      <w:r w:rsidRPr="00935506">
        <w:rPr>
          <w:b/>
          <w:sz w:val="28"/>
          <w:szCs w:val="28"/>
        </w:rPr>
        <w:t xml:space="preserve">«3» «удовлетворительно» - </w:t>
      </w:r>
      <w:r w:rsidRPr="00935506">
        <w:rPr>
          <w:sz w:val="28"/>
          <w:szCs w:val="28"/>
        </w:rPr>
        <w:t xml:space="preserve">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w:t>
      </w:r>
      <w:proofErr w:type="spellStart"/>
      <w:r w:rsidRPr="00935506">
        <w:rPr>
          <w:sz w:val="28"/>
          <w:szCs w:val="28"/>
        </w:rPr>
        <w:t>ответена</w:t>
      </w:r>
      <w:proofErr w:type="spellEnd"/>
      <w:r w:rsidRPr="00935506">
        <w:rPr>
          <w:sz w:val="28"/>
          <w:szCs w:val="28"/>
        </w:rPr>
        <w:t xml:space="preserve"> практико-ориентированные вопросы; не умеет доказательно обосновывать собственные суждения.</w:t>
      </w:r>
    </w:p>
    <w:p w:rsidR="0066266F" w:rsidRPr="00935506" w:rsidRDefault="0066266F" w:rsidP="00020B06">
      <w:pPr>
        <w:ind w:firstLine="709"/>
        <w:jc w:val="both"/>
        <w:rPr>
          <w:sz w:val="28"/>
          <w:szCs w:val="28"/>
        </w:rPr>
      </w:pPr>
      <w:r w:rsidRPr="00935506">
        <w:rPr>
          <w:b/>
          <w:sz w:val="28"/>
          <w:szCs w:val="28"/>
        </w:rPr>
        <w:t xml:space="preserve">«2» «неудовлетворительно» - </w:t>
      </w:r>
      <w:r w:rsidRPr="00935506">
        <w:rPr>
          <w:sz w:val="28"/>
          <w:szCs w:val="28"/>
        </w:rPr>
        <w:t>обучающийся имеет разрозненные, бессистемные знания по разделу/ теме, допускает ошибки в определении базовых понятий, искажает их смысл; не может практически применять теоретические знания.</w:t>
      </w:r>
    </w:p>
    <w:p w:rsidR="0066266F" w:rsidRPr="00935506" w:rsidRDefault="0066266F" w:rsidP="0066266F">
      <w:pPr>
        <w:jc w:val="both"/>
        <w:rPr>
          <w:i/>
          <w:iCs/>
          <w:sz w:val="28"/>
          <w:szCs w:val="28"/>
        </w:rPr>
      </w:pPr>
    </w:p>
    <w:p w:rsidR="00A10911" w:rsidRPr="00935506" w:rsidRDefault="00A10911" w:rsidP="008E13B1">
      <w:pPr>
        <w:jc w:val="both"/>
        <w:rPr>
          <w:i/>
          <w:iCs/>
        </w:rPr>
      </w:pPr>
    </w:p>
    <w:p w:rsidR="009C315B" w:rsidRPr="00935506" w:rsidRDefault="009C315B" w:rsidP="009C315B">
      <w:pPr>
        <w:jc w:val="center"/>
        <w:rPr>
          <w:b/>
          <w:bCs/>
          <w:sz w:val="28"/>
          <w:szCs w:val="28"/>
        </w:rPr>
      </w:pPr>
      <w:r w:rsidRPr="00935506">
        <w:rPr>
          <w:b/>
          <w:bCs/>
          <w:sz w:val="28"/>
          <w:szCs w:val="28"/>
        </w:rPr>
        <w:t xml:space="preserve">ПРАКТИЧЕСКОЕ ЗАНЯТИЕ </w:t>
      </w:r>
    </w:p>
    <w:p w:rsidR="009C315B" w:rsidRPr="00935506" w:rsidRDefault="009C315B" w:rsidP="009C315B">
      <w:pPr>
        <w:ind w:firstLine="708"/>
        <w:jc w:val="both"/>
        <w:rPr>
          <w:b/>
          <w:sz w:val="28"/>
          <w:szCs w:val="28"/>
        </w:rPr>
      </w:pPr>
    </w:p>
    <w:p w:rsidR="009C315B" w:rsidRPr="00935506" w:rsidRDefault="009C315B" w:rsidP="009C315B">
      <w:pPr>
        <w:ind w:firstLine="708"/>
        <w:jc w:val="both"/>
        <w:rPr>
          <w:b/>
          <w:sz w:val="28"/>
          <w:szCs w:val="28"/>
        </w:rPr>
      </w:pPr>
      <w:r w:rsidRPr="00935506">
        <w:rPr>
          <w:b/>
          <w:sz w:val="28"/>
          <w:szCs w:val="28"/>
        </w:rPr>
        <w:t>1. Описание</w:t>
      </w:r>
    </w:p>
    <w:p w:rsidR="009C315B" w:rsidRPr="00935506" w:rsidRDefault="009C315B" w:rsidP="009C315B">
      <w:pPr>
        <w:jc w:val="both"/>
        <w:rPr>
          <w:bCs/>
          <w:sz w:val="28"/>
          <w:szCs w:val="28"/>
        </w:rPr>
      </w:pPr>
      <w:r w:rsidRPr="00935506">
        <w:rPr>
          <w:bCs/>
          <w:sz w:val="28"/>
          <w:szCs w:val="28"/>
        </w:rPr>
        <w:tab/>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9C315B" w:rsidRPr="00935506" w:rsidRDefault="009C315B" w:rsidP="009C315B">
      <w:pPr>
        <w:jc w:val="both"/>
        <w:rPr>
          <w:bCs/>
          <w:i/>
          <w:sz w:val="28"/>
          <w:szCs w:val="28"/>
        </w:rPr>
      </w:pPr>
      <w:r w:rsidRPr="00935506">
        <w:rPr>
          <w:bCs/>
          <w:sz w:val="28"/>
          <w:szCs w:val="28"/>
        </w:rPr>
        <w:lastRenderedPageBreak/>
        <w:tab/>
        <w:t xml:space="preserve">Содержание, этапы проведения практического занятия представлены в приложении </w:t>
      </w:r>
      <w:r w:rsidRPr="00887BC2">
        <w:rPr>
          <w:bCs/>
          <w:i/>
          <w:sz w:val="28"/>
          <w:szCs w:val="28"/>
        </w:rPr>
        <w:t>Методические указания по проведению практических занятий по дисциплине</w:t>
      </w:r>
      <w:r w:rsidR="00105D63" w:rsidRPr="00887BC2">
        <w:rPr>
          <w:i/>
          <w:sz w:val="28"/>
          <w:szCs w:val="28"/>
        </w:rPr>
        <w:t>ОП.05. Технические средств</w:t>
      </w:r>
      <w:proofErr w:type="gramStart"/>
      <w:r w:rsidR="00105D63" w:rsidRPr="00887BC2">
        <w:rPr>
          <w:i/>
          <w:sz w:val="28"/>
          <w:szCs w:val="28"/>
        </w:rPr>
        <w:t>а</w:t>
      </w:r>
      <w:r w:rsidR="00887BC2">
        <w:rPr>
          <w:i/>
          <w:sz w:val="28"/>
          <w:szCs w:val="28"/>
        </w:rPr>
        <w:t>(</w:t>
      </w:r>
      <w:proofErr w:type="gramEnd"/>
      <w:r w:rsidR="00887BC2">
        <w:rPr>
          <w:i/>
          <w:sz w:val="28"/>
          <w:szCs w:val="28"/>
        </w:rPr>
        <w:t>по видам транспорта)</w:t>
      </w:r>
      <w:r w:rsidRPr="00935506">
        <w:rPr>
          <w:bCs/>
          <w:i/>
          <w:sz w:val="28"/>
          <w:szCs w:val="28"/>
        </w:rPr>
        <w:t>).</w:t>
      </w:r>
    </w:p>
    <w:p w:rsidR="009C315B" w:rsidRPr="00935506" w:rsidRDefault="009C315B" w:rsidP="009C315B">
      <w:pPr>
        <w:jc w:val="both"/>
        <w:rPr>
          <w:bCs/>
          <w:sz w:val="28"/>
          <w:szCs w:val="28"/>
        </w:rPr>
      </w:pPr>
      <w:r w:rsidRPr="00935506">
        <w:rPr>
          <w:bCs/>
          <w:sz w:val="28"/>
          <w:szCs w:val="28"/>
        </w:rPr>
        <w:tab/>
        <w:t>При оценивании практического занятия учитываются следующие критерии:</w:t>
      </w:r>
    </w:p>
    <w:p w:rsidR="009C315B" w:rsidRPr="00935506" w:rsidRDefault="009C315B" w:rsidP="009C315B">
      <w:pPr>
        <w:jc w:val="both"/>
        <w:rPr>
          <w:bCs/>
          <w:sz w:val="28"/>
          <w:szCs w:val="28"/>
        </w:rPr>
      </w:pPr>
      <w:r w:rsidRPr="00935506">
        <w:rPr>
          <w:bCs/>
          <w:sz w:val="28"/>
          <w:szCs w:val="28"/>
        </w:rPr>
        <w:tab/>
        <w:t>- качество выполнения работы;</w:t>
      </w:r>
    </w:p>
    <w:p w:rsidR="009C315B" w:rsidRPr="00935506" w:rsidRDefault="009C315B" w:rsidP="009C315B">
      <w:pPr>
        <w:jc w:val="both"/>
        <w:rPr>
          <w:bCs/>
          <w:sz w:val="28"/>
          <w:szCs w:val="28"/>
        </w:rPr>
      </w:pPr>
      <w:r w:rsidRPr="00935506">
        <w:rPr>
          <w:bCs/>
          <w:sz w:val="28"/>
          <w:szCs w:val="28"/>
        </w:rPr>
        <w:tab/>
        <w:t>- качество оформления отчета по работе;</w:t>
      </w:r>
    </w:p>
    <w:p w:rsidR="00887BC2" w:rsidRPr="001562C2" w:rsidRDefault="009C315B" w:rsidP="001562C2">
      <w:pPr>
        <w:jc w:val="both"/>
        <w:rPr>
          <w:bCs/>
          <w:sz w:val="28"/>
          <w:szCs w:val="28"/>
        </w:rPr>
      </w:pPr>
      <w:r w:rsidRPr="00935506">
        <w:rPr>
          <w:bCs/>
          <w:sz w:val="28"/>
          <w:szCs w:val="28"/>
        </w:rPr>
        <w:tab/>
        <w:t>- качество устных ответов на контрол</w:t>
      </w:r>
      <w:r w:rsidR="001562C2">
        <w:rPr>
          <w:bCs/>
          <w:sz w:val="28"/>
          <w:szCs w:val="28"/>
        </w:rPr>
        <w:t>ьные вопросы при защите работы.</w:t>
      </w:r>
    </w:p>
    <w:p w:rsidR="008467CE" w:rsidRDefault="00887BC2" w:rsidP="008467CE">
      <w:pPr>
        <w:pStyle w:val="af9"/>
        <w:spacing w:after="0" w:line="240" w:lineRule="auto"/>
        <w:ind w:right="-185" w:firstLine="709"/>
        <w:jc w:val="both"/>
        <w:rPr>
          <w:rFonts w:ascii="Times New Roman" w:hAnsi="Times New Roman" w:cs="Times New Roman"/>
          <w:bCs/>
          <w:sz w:val="28"/>
          <w:szCs w:val="28"/>
        </w:rPr>
      </w:pPr>
      <w:r>
        <w:rPr>
          <w:rFonts w:ascii="Times New Roman" w:hAnsi="Times New Roman" w:cs="Times New Roman"/>
          <w:sz w:val="28"/>
          <w:szCs w:val="28"/>
        </w:rPr>
        <w:t>Основная цель п</w:t>
      </w:r>
      <w:r w:rsidR="00105D63" w:rsidRPr="00935506">
        <w:rPr>
          <w:rFonts w:ascii="Times New Roman" w:hAnsi="Times New Roman" w:cs="Times New Roman"/>
          <w:sz w:val="28"/>
          <w:szCs w:val="28"/>
        </w:rPr>
        <w:t>рактическо</w:t>
      </w:r>
      <w:r>
        <w:rPr>
          <w:rFonts w:ascii="Times New Roman" w:hAnsi="Times New Roman" w:cs="Times New Roman"/>
          <w:sz w:val="28"/>
          <w:szCs w:val="28"/>
        </w:rPr>
        <w:t>го</w:t>
      </w:r>
      <w:r w:rsidR="00105D63" w:rsidRPr="00935506">
        <w:rPr>
          <w:rFonts w:ascii="Times New Roman" w:hAnsi="Times New Roman" w:cs="Times New Roman"/>
          <w:sz w:val="28"/>
          <w:szCs w:val="28"/>
        </w:rPr>
        <w:t xml:space="preserve"> заняти</w:t>
      </w:r>
      <w:r>
        <w:rPr>
          <w:rFonts w:ascii="Times New Roman" w:hAnsi="Times New Roman" w:cs="Times New Roman"/>
          <w:sz w:val="28"/>
          <w:szCs w:val="28"/>
        </w:rPr>
        <w:t>я</w:t>
      </w:r>
      <w:r w:rsidR="00105D63" w:rsidRPr="00935506">
        <w:rPr>
          <w:rFonts w:ascii="Times New Roman" w:hAnsi="Times New Roman" w:cs="Times New Roman"/>
          <w:sz w:val="28"/>
          <w:szCs w:val="28"/>
        </w:rPr>
        <w:t xml:space="preserve"> №1 «</w:t>
      </w:r>
      <w:r w:rsidR="00105D63" w:rsidRPr="00935506">
        <w:rPr>
          <w:rStyle w:val="10pt"/>
          <w:rFonts w:eastAsiaTheme="minorEastAsia"/>
          <w:b w:val="0"/>
          <w:color w:val="auto"/>
          <w:sz w:val="28"/>
          <w:szCs w:val="28"/>
        </w:rPr>
        <w:t xml:space="preserve">Организация работы пунктов технического обслуживания </w:t>
      </w:r>
      <w:proofErr w:type="spellStart"/>
      <w:r w:rsidR="00105D63" w:rsidRPr="00935506">
        <w:rPr>
          <w:rStyle w:val="10pt"/>
          <w:rFonts w:eastAsiaTheme="minorEastAsia"/>
          <w:b w:val="0"/>
          <w:color w:val="auto"/>
          <w:sz w:val="28"/>
          <w:szCs w:val="28"/>
        </w:rPr>
        <w:t>вагонов</w:t>
      </w:r>
      <w:r w:rsidR="008467CE">
        <w:rPr>
          <w:rFonts w:ascii="Times New Roman" w:hAnsi="Times New Roman" w:cs="Times New Roman"/>
          <w:sz w:val="28"/>
          <w:szCs w:val="28"/>
        </w:rPr>
        <w:t>»</w:t>
      </w:r>
      <w:proofErr w:type="gramStart"/>
      <w:r w:rsidR="00105D63" w:rsidRPr="00935506">
        <w:rPr>
          <w:rFonts w:ascii="Times New Roman" w:hAnsi="Times New Roman" w:cs="Times New Roman"/>
          <w:bCs/>
          <w:sz w:val="28"/>
          <w:szCs w:val="28"/>
        </w:rPr>
        <w:t>:</w:t>
      </w:r>
      <w:r w:rsidR="008467CE">
        <w:rPr>
          <w:rFonts w:ascii="Times New Roman" w:hAnsi="Times New Roman" w:cs="Times New Roman"/>
          <w:sz w:val="28"/>
          <w:szCs w:val="28"/>
        </w:rPr>
        <w:t>о</w:t>
      </w:r>
      <w:proofErr w:type="gramEnd"/>
      <w:r w:rsidR="00105D63" w:rsidRPr="00935506">
        <w:rPr>
          <w:rFonts w:ascii="Times New Roman" w:hAnsi="Times New Roman" w:cs="Times New Roman"/>
          <w:sz w:val="28"/>
          <w:szCs w:val="28"/>
        </w:rPr>
        <w:t>знаком</w:t>
      </w:r>
      <w:r w:rsidR="008467CE">
        <w:rPr>
          <w:rFonts w:ascii="Times New Roman" w:hAnsi="Times New Roman" w:cs="Times New Roman"/>
          <w:sz w:val="28"/>
          <w:szCs w:val="28"/>
        </w:rPr>
        <w:t>ление</w:t>
      </w:r>
      <w:proofErr w:type="spellEnd"/>
      <w:r w:rsidR="00105D63" w:rsidRPr="00935506">
        <w:rPr>
          <w:rFonts w:ascii="Times New Roman" w:hAnsi="Times New Roman" w:cs="Times New Roman"/>
          <w:sz w:val="28"/>
          <w:szCs w:val="28"/>
        </w:rPr>
        <w:t xml:space="preserve"> с технологией работы пункта технического обслуживания (ПТО) вагонов на станции.</w:t>
      </w:r>
    </w:p>
    <w:p w:rsidR="00887BC2" w:rsidRDefault="00887BC2" w:rsidP="008467CE">
      <w:pPr>
        <w:pStyle w:val="af9"/>
        <w:spacing w:after="0" w:line="240" w:lineRule="auto"/>
        <w:ind w:right="-185" w:firstLine="709"/>
        <w:jc w:val="both"/>
        <w:rPr>
          <w:rFonts w:ascii="Times New Roman" w:hAnsi="Times New Roman" w:cs="Times New Roman"/>
          <w:sz w:val="28"/>
          <w:szCs w:val="28"/>
        </w:rPr>
      </w:pPr>
      <w:r>
        <w:rPr>
          <w:rFonts w:ascii="Times New Roman" w:hAnsi="Times New Roman" w:cs="Times New Roman"/>
          <w:sz w:val="28"/>
          <w:szCs w:val="28"/>
        </w:rPr>
        <w:t xml:space="preserve">На проведение практического занятия отводится </w:t>
      </w:r>
      <w:r w:rsidRPr="00935506">
        <w:rPr>
          <w:rFonts w:ascii="Times New Roman" w:hAnsi="Times New Roman" w:cs="Times New Roman"/>
          <w:sz w:val="28"/>
          <w:szCs w:val="28"/>
        </w:rPr>
        <w:t>2 часа.</w:t>
      </w:r>
    </w:p>
    <w:p w:rsidR="008467CE" w:rsidRPr="008467CE" w:rsidRDefault="008467CE" w:rsidP="008467CE">
      <w:pPr>
        <w:pStyle w:val="af9"/>
        <w:spacing w:after="0" w:line="240" w:lineRule="auto"/>
        <w:ind w:right="-185" w:firstLine="709"/>
        <w:jc w:val="both"/>
        <w:rPr>
          <w:rFonts w:ascii="Times New Roman" w:hAnsi="Times New Roman" w:cs="Times New Roman"/>
          <w:bCs/>
          <w:sz w:val="28"/>
          <w:szCs w:val="28"/>
        </w:rPr>
      </w:pPr>
      <w:r w:rsidRPr="008467CE">
        <w:rPr>
          <w:rFonts w:ascii="Times New Roman" w:hAnsi="Times New Roman" w:cs="Times New Roman"/>
          <w:bCs/>
          <w:color w:val="000000"/>
          <w:sz w:val="28"/>
          <w:szCs w:val="28"/>
        </w:rPr>
        <w:t xml:space="preserve">Для формирования результатов обучения необходимо следующее </w:t>
      </w:r>
      <w:proofErr w:type="spellStart"/>
      <w:r w:rsidRPr="008467CE">
        <w:rPr>
          <w:rFonts w:ascii="Times New Roman" w:hAnsi="Times New Roman" w:cs="Times New Roman"/>
          <w:bCs/>
          <w:color w:val="000000"/>
          <w:sz w:val="28"/>
          <w:szCs w:val="28"/>
        </w:rPr>
        <w:t>оборудование</w:t>
      </w:r>
      <w:proofErr w:type="gramStart"/>
      <w:r w:rsidRPr="008467CE">
        <w:rPr>
          <w:rFonts w:ascii="Times New Roman" w:hAnsi="Times New Roman" w:cs="Times New Roman"/>
          <w:bCs/>
          <w:color w:val="000000"/>
          <w:sz w:val="28"/>
          <w:szCs w:val="28"/>
        </w:rPr>
        <w:t>:</w:t>
      </w:r>
      <w:r w:rsidR="003A66F4" w:rsidRPr="007A4476">
        <w:rPr>
          <w:rFonts w:ascii="Times New Roman" w:hAnsi="Times New Roman" w:cs="Times New Roman"/>
          <w:sz w:val="28"/>
          <w:szCs w:val="28"/>
        </w:rPr>
        <w:t>м</w:t>
      </w:r>
      <w:proofErr w:type="gramEnd"/>
      <w:r w:rsidR="003A66F4" w:rsidRPr="007A4476">
        <w:rPr>
          <w:rFonts w:ascii="Times New Roman" w:hAnsi="Times New Roman" w:cs="Times New Roman"/>
          <w:sz w:val="28"/>
          <w:szCs w:val="28"/>
        </w:rPr>
        <w:t>акет</w:t>
      </w:r>
      <w:proofErr w:type="spellEnd"/>
      <w:r w:rsidR="003A66F4" w:rsidRPr="007A4476">
        <w:rPr>
          <w:rFonts w:ascii="Times New Roman" w:hAnsi="Times New Roman" w:cs="Times New Roman"/>
          <w:sz w:val="28"/>
          <w:szCs w:val="28"/>
        </w:rPr>
        <w:t xml:space="preserve"> «Четырехосная цистерна», макет «Специализированный хоппер»,  макет «Четырехосная платформа», макет «Четырехосный крытый вагон»</w:t>
      </w:r>
      <w:r w:rsidR="003A66F4">
        <w:rPr>
          <w:rFonts w:ascii="Times New Roman" w:hAnsi="Times New Roman" w:cs="Times New Roman"/>
          <w:sz w:val="28"/>
          <w:szCs w:val="28"/>
        </w:rPr>
        <w:t>.</w:t>
      </w:r>
    </w:p>
    <w:p w:rsidR="008467CE" w:rsidRDefault="00887BC2" w:rsidP="008467CE">
      <w:pPr>
        <w:ind w:firstLine="709"/>
        <w:jc w:val="both"/>
        <w:rPr>
          <w:sz w:val="28"/>
          <w:szCs w:val="28"/>
        </w:rPr>
      </w:pPr>
      <w:r w:rsidRPr="008467CE">
        <w:rPr>
          <w:sz w:val="28"/>
          <w:szCs w:val="28"/>
        </w:rPr>
        <w:t>Основная цель практического занятия</w:t>
      </w:r>
      <w:r w:rsidR="00105D63" w:rsidRPr="008467CE">
        <w:rPr>
          <w:sz w:val="28"/>
          <w:szCs w:val="28"/>
        </w:rPr>
        <w:t xml:space="preserve"> №2 «</w:t>
      </w:r>
      <w:r w:rsidR="00105D63" w:rsidRPr="008467CE">
        <w:rPr>
          <w:rStyle w:val="10pt"/>
          <w:rFonts w:eastAsiaTheme="minorEastAsia"/>
          <w:b w:val="0"/>
          <w:color w:val="auto"/>
          <w:sz w:val="28"/>
          <w:szCs w:val="28"/>
        </w:rPr>
        <w:t>Организация работы локомотивного депо по техническому обслуживанию локомотивов</w:t>
      </w:r>
      <w:r w:rsidR="00105D63" w:rsidRPr="008467CE">
        <w:rPr>
          <w:sz w:val="28"/>
          <w:szCs w:val="28"/>
        </w:rPr>
        <w:t>»</w:t>
      </w:r>
      <w:r w:rsidR="00105D63" w:rsidRPr="008467CE">
        <w:rPr>
          <w:bCs/>
          <w:sz w:val="28"/>
          <w:szCs w:val="28"/>
        </w:rPr>
        <w:t xml:space="preserve">: </w:t>
      </w:r>
      <w:r w:rsidR="008467CE">
        <w:rPr>
          <w:sz w:val="28"/>
          <w:szCs w:val="28"/>
        </w:rPr>
        <w:t>о</w:t>
      </w:r>
      <w:r w:rsidR="00105D63" w:rsidRPr="008467CE">
        <w:rPr>
          <w:sz w:val="28"/>
          <w:szCs w:val="28"/>
        </w:rPr>
        <w:t xml:space="preserve">знакомление с работой локомотивного депо на станции.                                       </w:t>
      </w:r>
    </w:p>
    <w:p w:rsidR="008467CE" w:rsidRDefault="00887BC2" w:rsidP="008467CE">
      <w:pPr>
        <w:ind w:firstLine="709"/>
        <w:jc w:val="both"/>
        <w:rPr>
          <w:sz w:val="28"/>
          <w:szCs w:val="28"/>
        </w:rPr>
      </w:pPr>
      <w:r>
        <w:rPr>
          <w:sz w:val="28"/>
          <w:szCs w:val="28"/>
        </w:rPr>
        <w:t xml:space="preserve">На проведение практического занятия отводится </w:t>
      </w:r>
      <w:r w:rsidRPr="00935506">
        <w:rPr>
          <w:sz w:val="28"/>
          <w:szCs w:val="28"/>
        </w:rPr>
        <w:t>2 часа.</w:t>
      </w:r>
    </w:p>
    <w:p w:rsidR="008467CE" w:rsidRPr="003A66F4" w:rsidRDefault="008467CE" w:rsidP="003A66F4">
      <w:pPr>
        <w:ind w:firstLine="709"/>
        <w:jc w:val="both"/>
        <w:rPr>
          <w:bCs/>
          <w:color w:val="000000"/>
          <w:sz w:val="28"/>
          <w:szCs w:val="28"/>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3A66F4">
        <w:rPr>
          <w:bCs/>
          <w:color w:val="000000"/>
          <w:sz w:val="28"/>
          <w:szCs w:val="28"/>
        </w:rPr>
        <w:t>ж</w:t>
      </w:r>
      <w:proofErr w:type="gramEnd"/>
      <w:r w:rsidR="003A66F4" w:rsidRPr="003A66F4">
        <w:rPr>
          <w:bCs/>
          <w:color w:val="000000"/>
          <w:sz w:val="28"/>
          <w:szCs w:val="28"/>
        </w:rPr>
        <w:t>идкокристаллический</w:t>
      </w:r>
      <w:proofErr w:type="spellEnd"/>
      <w:r w:rsidR="003A66F4" w:rsidRPr="003A66F4">
        <w:rPr>
          <w:bCs/>
          <w:color w:val="000000"/>
          <w:sz w:val="28"/>
          <w:szCs w:val="28"/>
        </w:rPr>
        <w:t xml:space="preserve">  телевизор, макет «Электровоз».</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№3 «</w:t>
      </w:r>
      <w:r w:rsidR="00105D63" w:rsidRPr="00935506">
        <w:rPr>
          <w:rStyle w:val="10pt"/>
          <w:rFonts w:eastAsiaTheme="minorEastAsia"/>
          <w:b w:val="0"/>
          <w:color w:val="auto"/>
          <w:sz w:val="28"/>
          <w:szCs w:val="28"/>
        </w:rPr>
        <w:t xml:space="preserve">Определение мощности приводов и производительности </w:t>
      </w:r>
      <w:proofErr w:type="spellStart"/>
      <w:r w:rsidR="00105D63" w:rsidRPr="00935506">
        <w:rPr>
          <w:rStyle w:val="10pt"/>
          <w:rFonts w:eastAsiaTheme="minorEastAsia"/>
          <w:b w:val="0"/>
          <w:color w:val="auto"/>
          <w:sz w:val="28"/>
          <w:szCs w:val="28"/>
        </w:rPr>
        <w:t>электропогрузчиков</w:t>
      </w:r>
      <w:proofErr w:type="spellEnd"/>
      <w:r w:rsidR="00105D63" w:rsidRPr="00935506">
        <w:rPr>
          <w:sz w:val="28"/>
          <w:szCs w:val="28"/>
        </w:rPr>
        <w:t>»</w:t>
      </w:r>
      <w:r w:rsidR="00105D63" w:rsidRPr="00935506">
        <w:rPr>
          <w:bCs/>
          <w:sz w:val="28"/>
          <w:szCs w:val="28"/>
        </w:rPr>
        <w:t xml:space="preserve">: </w:t>
      </w:r>
      <w:r w:rsidR="008467CE">
        <w:rPr>
          <w:sz w:val="28"/>
          <w:szCs w:val="28"/>
        </w:rPr>
        <w:t>ф</w:t>
      </w:r>
      <w:r w:rsidR="00105D63" w:rsidRPr="00935506">
        <w:rPr>
          <w:sz w:val="28"/>
          <w:szCs w:val="28"/>
        </w:rPr>
        <w:t xml:space="preserve">ормирование практических навыков по определению мощности привода и производительности </w:t>
      </w:r>
      <w:proofErr w:type="spellStart"/>
      <w:r w:rsidR="00105D63" w:rsidRPr="00935506">
        <w:rPr>
          <w:sz w:val="28"/>
          <w:szCs w:val="28"/>
        </w:rPr>
        <w:t>электропогрузчиков</w:t>
      </w:r>
      <w:proofErr w:type="spellEnd"/>
      <w:r w:rsidR="00105D63" w:rsidRPr="00935506">
        <w:rPr>
          <w:sz w:val="28"/>
          <w:szCs w:val="28"/>
        </w:rPr>
        <w:t>.</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Pr="003A66F4" w:rsidRDefault="008467CE" w:rsidP="003A66F4">
      <w:pPr>
        <w:ind w:firstLine="709"/>
        <w:jc w:val="both"/>
        <w:rPr>
          <w:b/>
          <w:bCs/>
          <w:color w:val="000000"/>
          <w:sz w:val="28"/>
          <w:szCs w:val="28"/>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3A66F4">
        <w:rPr>
          <w:bCs/>
          <w:color w:val="000000"/>
          <w:sz w:val="28"/>
          <w:szCs w:val="28"/>
        </w:rPr>
        <w:t>ж</w:t>
      </w:r>
      <w:proofErr w:type="gramEnd"/>
      <w:r w:rsidR="003A66F4" w:rsidRPr="003A66F4">
        <w:rPr>
          <w:bCs/>
          <w:color w:val="000000"/>
          <w:sz w:val="28"/>
          <w:szCs w:val="28"/>
        </w:rPr>
        <w:t>идкокристаллический</w:t>
      </w:r>
      <w:proofErr w:type="spellEnd"/>
      <w:r w:rsidR="003A66F4" w:rsidRPr="003A66F4">
        <w:rPr>
          <w:bCs/>
          <w:color w:val="000000"/>
          <w:sz w:val="28"/>
          <w:szCs w:val="28"/>
        </w:rPr>
        <w:t xml:space="preserve">  телевизор</w:t>
      </w:r>
      <w:r w:rsidR="003A66F4" w:rsidRPr="003A66F4">
        <w:rPr>
          <w:b/>
          <w:bCs/>
          <w:color w:val="000000"/>
          <w:sz w:val="28"/>
          <w:szCs w:val="28"/>
        </w:rPr>
        <w:t>,</w:t>
      </w:r>
      <w:r w:rsidR="003A66F4" w:rsidRPr="003A66F4">
        <w:rPr>
          <w:bCs/>
          <w:color w:val="000000"/>
          <w:sz w:val="28"/>
          <w:szCs w:val="28"/>
        </w:rPr>
        <w:t xml:space="preserve"> стенд тематический.</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№4 «</w:t>
      </w:r>
      <w:r w:rsidR="00105D63" w:rsidRPr="00935506">
        <w:rPr>
          <w:rStyle w:val="10pt"/>
          <w:rFonts w:eastAsiaTheme="minorEastAsia"/>
          <w:b w:val="0"/>
          <w:color w:val="auto"/>
          <w:sz w:val="28"/>
          <w:szCs w:val="28"/>
        </w:rPr>
        <w:t>Определение мощности приводов и производительности крана</w:t>
      </w:r>
      <w:r w:rsidR="00105D63" w:rsidRPr="00935506">
        <w:rPr>
          <w:sz w:val="28"/>
          <w:szCs w:val="28"/>
        </w:rPr>
        <w:t>»</w:t>
      </w:r>
      <w:r w:rsidR="008467CE">
        <w:rPr>
          <w:bCs/>
          <w:sz w:val="28"/>
          <w:szCs w:val="28"/>
        </w:rPr>
        <w:t>: ф</w:t>
      </w:r>
      <w:r w:rsidR="00105D63" w:rsidRPr="00935506">
        <w:rPr>
          <w:sz w:val="28"/>
          <w:szCs w:val="28"/>
        </w:rPr>
        <w:t>ормирование практических навыков по определению производительности крана.</w:t>
      </w:r>
    </w:p>
    <w:p w:rsidR="003A66F4" w:rsidRDefault="00887BC2" w:rsidP="003A66F4">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Default="008467CE" w:rsidP="003A66F4">
      <w:pPr>
        <w:ind w:firstLine="709"/>
        <w:jc w:val="both"/>
        <w:rPr>
          <w:rFonts w:eastAsiaTheme="minorEastAsia"/>
          <w:sz w:val="28"/>
          <w:szCs w:val="28"/>
          <w:lang w:eastAsia="ru-RU"/>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7A4476">
        <w:rPr>
          <w:sz w:val="28"/>
          <w:szCs w:val="28"/>
        </w:rPr>
        <w:t>ж</w:t>
      </w:r>
      <w:proofErr w:type="gramEnd"/>
      <w:r w:rsidR="003A66F4" w:rsidRPr="007A4476">
        <w:rPr>
          <w:sz w:val="28"/>
          <w:szCs w:val="28"/>
        </w:rPr>
        <w:t>идкокристаллический</w:t>
      </w:r>
      <w:proofErr w:type="spellEnd"/>
      <w:r w:rsidR="003A66F4" w:rsidRPr="007A4476">
        <w:rPr>
          <w:sz w:val="28"/>
          <w:szCs w:val="28"/>
        </w:rPr>
        <w:t xml:space="preserve">  </w:t>
      </w:r>
      <w:proofErr w:type="spellStart"/>
      <w:r w:rsidR="003A66F4" w:rsidRPr="007A4476">
        <w:rPr>
          <w:sz w:val="28"/>
          <w:szCs w:val="28"/>
        </w:rPr>
        <w:t>телевизор</w:t>
      </w:r>
      <w:r w:rsidR="003A66F4">
        <w:rPr>
          <w:b/>
          <w:bCs/>
          <w:sz w:val="28"/>
          <w:szCs w:val="28"/>
        </w:rPr>
        <w:t>,</w:t>
      </w:r>
      <w:r w:rsidR="003A66F4" w:rsidRPr="00C96D05">
        <w:rPr>
          <w:sz w:val="28"/>
          <w:szCs w:val="28"/>
        </w:rPr>
        <w:t>макет</w:t>
      </w:r>
      <w:proofErr w:type="spellEnd"/>
      <w:r w:rsidR="003A66F4" w:rsidRPr="00C96D05">
        <w:rPr>
          <w:sz w:val="28"/>
          <w:szCs w:val="28"/>
        </w:rPr>
        <w:t xml:space="preserve"> «Козловой кран»</w:t>
      </w:r>
      <w:r w:rsidR="003A66F4">
        <w:rPr>
          <w:sz w:val="28"/>
          <w:szCs w:val="28"/>
        </w:rPr>
        <w:t>.</w:t>
      </w:r>
    </w:p>
    <w:p w:rsidR="008467CE" w:rsidRDefault="00887BC2" w:rsidP="008467CE">
      <w:pPr>
        <w:ind w:firstLine="709"/>
        <w:jc w:val="both"/>
        <w:rPr>
          <w:sz w:val="28"/>
          <w:szCs w:val="28"/>
        </w:rPr>
      </w:pPr>
      <w:r w:rsidRPr="00887BC2">
        <w:rPr>
          <w:sz w:val="28"/>
          <w:szCs w:val="28"/>
        </w:rPr>
        <w:t xml:space="preserve">Основная цель практического занятия </w:t>
      </w:r>
      <w:r w:rsidR="00105D63" w:rsidRPr="00935506">
        <w:rPr>
          <w:sz w:val="28"/>
          <w:szCs w:val="28"/>
        </w:rPr>
        <w:t>№5 «</w:t>
      </w:r>
      <w:r w:rsidR="00105D63" w:rsidRPr="00935506">
        <w:rPr>
          <w:rStyle w:val="10pt"/>
          <w:rFonts w:eastAsiaTheme="minorEastAsia"/>
          <w:b w:val="0"/>
          <w:color w:val="auto"/>
          <w:sz w:val="28"/>
          <w:szCs w:val="28"/>
        </w:rPr>
        <w:t xml:space="preserve">Определение производительности конвейеров и </w:t>
      </w:r>
      <w:proofErr w:type="spellStart"/>
      <w:r w:rsidR="00105D63" w:rsidRPr="00935506">
        <w:rPr>
          <w:rStyle w:val="10pt"/>
          <w:rFonts w:eastAsiaTheme="minorEastAsia"/>
          <w:b w:val="0"/>
          <w:color w:val="auto"/>
          <w:sz w:val="28"/>
          <w:szCs w:val="28"/>
        </w:rPr>
        <w:t>элеваторов</w:t>
      </w:r>
      <w:r w:rsidR="008467CE">
        <w:rPr>
          <w:sz w:val="28"/>
          <w:szCs w:val="28"/>
        </w:rPr>
        <w:t>»</w:t>
      </w:r>
      <w:proofErr w:type="gramStart"/>
      <w:r w:rsidR="00105D63" w:rsidRPr="00935506">
        <w:rPr>
          <w:bCs/>
          <w:sz w:val="28"/>
          <w:szCs w:val="28"/>
        </w:rPr>
        <w:t>:</w:t>
      </w:r>
      <w:r w:rsidR="008467CE">
        <w:rPr>
          <w:sz w:val="28"/>
          <w:szCs w:val="28"/>
        </w:rPr>
        <w:t>ф</w:t>
      </w:r>
      <w:proofErr w:type="gramEnd"/>
      <w:r w:rsidR="00105D63" w:rsidRPr="00935506">
        <w:rPr>
          <w:sz w:val="28"/>
          <w:szCs w:val="28"/>
        </w:rPr>
        <w:t>ормирование</w:t>
      </w:r>
      <w:proofErr w:type="spellEnd"/>
      <w:r w:rsidR="00105D63" w:rsidRPr="00935506">
        <w:rPr>
          <w:sz w:val="28"/>
          <w:szCs w:val="28"/>
        </w:rPr>
        <w:t xml:space="preserve"> практических навыков по определению производител</w:t>
      </w:r>
      <w:r w:rsidR="008467CE">
        <w:rPr>
          <w:sz w:val="28"/>
          <w:szCs w:val="28"/>
        </w:rPr>
        <w:t>ьности конвейеров и элеваторов.</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t>На проведение практического занятия отводится 2 часа.</w:t>
      </w:r>
    </w:p>
    <w:p w:rsidR="008467CE" w:rsidRDefault="00887BC2" w:rsidP="008467CE">
      <w:pPr>
        <w:ind w:firstLine="709"/>
        <w:jc w:val="both"/>
        <w:rPr>
          <w:sz w:val="28"/>
          <w:szCs w:val="28"/>
        </w:rPr>
      </w:pPr>
      <w:r w:rsidRPr="00887BC2">
        <w:rPr>
          <w:sz w:val="28"/>
          <w:szCs w:val="28"/>
        </w:rPr>
        <w:t>Основная цель практического занятия</w:t>
      </w:r>
      <w:r w:rsidR="00105D63" w:rsidRPr="008467CE">
        <w:rPr>
          <w:sz w:val="28"/>
          <w:szCs w:val="28"/>
        </w:rPr>
        <w:t>№6</w:t>
      </w:r>
      <w:r w:rsidR="00105D63" w:rsidRPr="00935506">
        <w:rPr>
          <w:b/>
          <w:sz w:val="28"/>
          <w:szCs w:val="28"/>
        </w:rPr>
        <w:t xml:space="preserve"> «</w:t>
      </w:r>
      <w:r w:rsidR="00105D63" w:rsidRPr="008467CE">
        <w:rPr>
          <w:rStyle w:val="10pt"/>
          <w:rFonts w:eastAsiaTheme="minorEastAsia"/>
          <w:b w:val="0"/>
          <w:color w:val="auto"/>
          <w:sz w:val="28"/>
          <w:szCs w:val="28"/>
        </w:rPr>
        <w:t>Ознакомление с устройством складов на транспортно-складском комплексе</w:t>
      </w:r>
      <w:r w:rsidR="008467CE">
        <w:rPr>
          <w:rStyle w:val="10pt"/>
          <w:rFonts w:eastAsiaTheme="minorEastAsia"/>
          <w:b w:val="0"/>
          <w:color w:val="auto"/>
          <w:sz w:val="28"/>
          <w:szCs w:val="28"/>
        </w:rPr>
        <w:t xml:space="preserve">. Расчет основных параметров складов и длины погрузочно-выгрузочного </w:t>
      </w:r>
      <w:proofErr w:type="spellStart"/>
      <w:r w:rsidR="008467CE">
        <w:rPr>
          <w:rStyle w:val="10pt"/>
          <w:rFonts w:eastAsiaTheme="minorEastAsia"/>
          <w:b w:val="0"/>
          <w:color w:val="auto"/>
          <w:sz w:val="28"/>
          <w:szCs w:val="28"/>
        </w:rPr>
        <w:t>фронтов</w:t>
      </w:r>
      <w:r w:rsidR="008467CE">
        <w:rPr>
          <w:sz w:val="28"/>
          <w:szCs w:val="28"/>
        </w:rPr>
        <w:t>»</w:t>
      </w:r>
      <w:proofErr w:type="gramStart"/>
      <w:r w:rsidR="00105D63" w:rsidRPr="008467CE">
        <w:rPr>
          <w:bCs/>
          <w:sz w:val="28"/>
          <w:szCs w:val="28"/>
        </w:rPr>
        <w:t>:</w:t>
      </w:r>
      <w:r w:rsidR="008467CE">
        <w:rPr>
          <w:sz w:val="28"/>
          <w:szCs w:val="28"/>
        </w:rPr>
        <w:t>о</w:t>
      </w:r>
      <w:proofErr w:type="gramEnd"/>
      <w:r w:rsidR="00105D63" w:rsidRPr="00935506">
        <w:rPr>
          <w:sz w:val="28"/>
          <w:szCs w:val="28"/>
        </w:rPr>
        <w:t>знакомление</w:t>
      </w:r>
      <w:proofErr w:type="spellEnd"/>
      <w:r w:rsidR="00105D63" w:rsidRPr="00935506">
        <w:rPr>
          <w:sz w:val="28"/>
          <w:szCs w:val="28"/>
        </w:rPr>
        <w:t xml:space="preserve"> с устройством и назначением складов на транспортно-складском комплексе (ТСК).</w:t>
      </w:r>
    </w:p>
    <w:p w:rsidR="008467CE" w:rsidRDefault="00887BC2" w:rsidP="008467CE">
      <w:pPr>
        <w:ind w:firstLine="709"/>
        <w:jc w:val="both"/>
        <w:rPr>
          <w:rFonts w:eastAsiaTheme="minorEastAsia"/>
          <w:sz w:val="28"/>
          <w:szCs w:val="28"/>
          <w:lang w:eastAsia="ru-RU"/>
        </w:rPr>
      </w:pPr>
      <w:r w:rsidRPr="00887BC2">
        <w:rPr>
          <w:rFonts w:eastAsiaTheme="minorEastAsia"/>
          <w:sz w:val="28"/>
          <w:szCs w:val="28"/>
          <w:lang w:eastAsia="ru-RU"/>
        </w:rPr>
        <w:lastRenderedPageBreak/>
        <w:t>На проведение практического занятия отводится 2 часа.</w:t>
      </w:r>
    </w:p>
    <w:p w:rsidR="008467CE" w:rsidRDefault="008467CE" w:rsidP="008467CE">
      <w:pPr>
        <w:ind w:firstLine="709"/>
        <w:jc w:val="both"/>
        <w:rPr>
          <w:rFonts w:eastAsiaTheme="minorEastAsia"/>
          <w:sz w:val="28"/>
          <w:szCs w:val="28"/>
          <w:lang w:eastAsia="ru-RU"/>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C96D05">
        <w:rPr>
          <w:sz w:val="28"/>
          <w:szCs w:val="28"/>
        </w:rPr>
        <w:t>ж</w:t>
      </w:r>
      <w:proofErr w:type="gramEnd"/>
      <w:r w:rsidR="003A66F4" w:rsidRPr="00C96D05">
        <w:rPr>
          <w:sz w:val="28"/>
          <w:szCs w:val="28"/>
        </w:rPr>
        <w:t>идкокристаллический</w:t>
      </w:r>
      <w:proofErr w:type="spellEnd"/>
      <w:r w:rsidR="003A66F4" w:rsidRPr="00C96D05">
        <w:rPr>
          <w:sz w:val="28"/>
          <w:szCs w:val="28"/>
        </w:rPr>
        <w:t xml:space="preserve">  </w:t>
      </w:r>
      <w:proofErr w:type="spellStart"/>
      <w:r w:rsidR="003A66F4" w:rsidRPr="00C96D05">
        <w:rPr>
          <w:sz w:val="28"/>
          <w:szCs w:val="28"/>
        </w:rPr>
        <w:t>телевизор,ПК</w:t>
      </w:r>
      <w:proofErr w:type="spellEnd"/>
      <w:r w:rsidR="003A66F4">
        <w:rPr>
          <w:sz w:val="28"/>
          <w:szCs w:val="28"/>
        </w:rPr>
        <w:t>.</w:t>
      </w:r>
    </w:p>
    <w:p w:rsidR="008467CE" w:rsidRDefault="00887BC2" w:rsidP="008467CE">
      <w:pPr>
        <w:ind w:firstLine="709"/>
        <w:jc w:val="both"/>
        <w:rPr>
          <w:bCs/>
          <w:sz w:val="28"/>
          <w:szCs w:val="28"/>
        </w:rPr>
      </w:pPr>
      <w:r w:rsidRPr="00887BC2">
        <w:rPr>
          <w:sz w:val="28"/>
          <w:szCs w:val="28"/>
        </w:rPr>
        <w:t xml:space="preserve">Основная цель практического занятия </w:t>
      </w:r>
      <w:r w:rsidR="00105D63" w:rsidRPr="00935506">
        <w:rPr>
          <w:sz w:val="28"/>
          <w:szCs w:val="28"/>
        </w:rPr>
        <w:t>№7 «</w:t>
      </w:r>
      <w:r w:rsidR="00105D63" w:rsidRPr="00935506">
        <w:rPr>
          <w:rStyle w:val="10pt"/>
          <w:rFonts w:eastAsiaTheme="minorEastAsia"/>
          <w:b w:val="0"/>
          <w:color w:val="auto"/>
          <w:sz w:val="28"/>
          <w:szCs w:val="28"/>
        </w:rPr>
        <w:t xml:space="preserve">Определение площади и основных параметров склада для тарно-упаковочных и штучных </w:t>
      </w:r>
      <w:proofErr w:type="spellStart"/>
      <w:r w:rsidR="00105D63" w:rsidRPr="00935506">
        <w:rPr>
          <w:rStyle w:val="10pt"/>
          <w:rFonts w:eastAsiaTheme="minorEastAsia"/>
          <w:b w:val="0"/>
          <w:color w:val="auto"/>
          <w:sz w:val="28"/>
          <w:szCs w:val="28"/>
        </w:rPr>
        <w:t>грузов</w:t>
      </w:r>
      <w:r w:rsidR="008467CE">
        <w:rPr>
          <w:sz w:val="28"/>
          <w:szCs w:val="28"/>
        </w:rPr>
        <w:t>»</w:t>
      </w:r>
      <w:proofErr w:type="gramStart"/>
      <w:r w:rsidR="00105D63" w:rsidRPr="00935506">
        <w:rPr>
          <w:bCs/>
          <w:sz w:val="28"/>
          <w:szCs w:val="28"/>
        </w:rPr>
        <w:t>:</w:t>
      </w:r>
      <w:r w:rsidR="008467CE">
        <w:rPr>
          <w:sz w:val="28"/>
          <w:szCs w:val="28"/>
        </w:rPr>
        <w:t>ф</w:t>
      </w:r>
      <w:proofErr w:type="gramEnd"/>
      <w:r w:rsidR="00105D63" w:rsidRPr="00935506">
        <w:rPr>
          <w:sz w:val="28"/>
          <w:szCs w:val="28"/>
        </w:rPr>
        <w:t>ормирование</w:t>
      </w:r>
      <w:proofErr w:type="spellEnd"/>
      <w:r w:rsidR="00105D63" w:rsidRPr="00935506">
        <w:rPr>
          <w:sz w:val="28"/>
          <w:szCs w:val="28"/>
        </w:rPr>
        <w:t xml:space="preserve"> практических навыков по расчету площади склада для тарно-штучных грузов и его параметров.</w:t>
      </w:r>
    </w:p>
    <w:p w:rsidR="008467CE" w:rsidRDefault="00887BC2" w:rsidP="008467CE">
      <w:pPr>
        <w:ind w:firstLine="709"/>
        <w:jc w:val="both"/>
        <w:rPr>
          <w:sz w:val="28"/>
          <w:szCs w:val="28"/>
        </w:rPr>
      </w:pPr>
      <w:r w:rsidRPr="00887BC2">
        <w:rPr>
          <w:sz w:val="28"/>
          <w:szCs w:val="28"/>
        </w:rPr>
        <w:t>На проведение практического занятия отводится 2 часа.</w:t>
      </w:r>
    </w:p>
    <w:p w:rsidR="008467CE" w:rsidRDefault="008467CE" w:rsidP="008467CE">
      <w:pPr>
        <w:ind w:firstLine="709"/>
        <w:jc w:val="both"/>
        <w:rPr>
          <w:bCs/>
          <w:sz w:val="28"/>
          <w:szCs w:val="28"/>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C96D05">
        <w:rPr>
          <w:sz w:val="28"/>
          <w:szCs w:val="28"/>
        </w:rPr>
        <w:t>ж</w:t>
      </w:r>
      <w:proofErr w:type="gramEnd"/>
      <w:r w:rsidR="003A66F4" w:rsidRPr="00C96D05">
        <w:rPr>
          <w:sz w:val="28"/>
          <w:szCs w:val="28"/>
        </w:rPr>
        <w:t>идкокристаллический</w:t>
      </w:r>
      <w:proofErr w:type="spellEnd"/>
      <w:r w:rsidR="003A66F4" w:rsidRPr="00C96D05">
        <w:rPr>
          <w:sz w:val="28"/>
          <w:szCs w:val="28"/>
        </w:rPr>
        <w:t xml:space="preserve">  </w:t>
      </w:r>
      <w:proofErr w:type="spellStart"/>
      <w:r w:rsidR="003A66F4" w:rsidRPr="00C96D05">
        <w:rPr>
          <w:sz w:val="28"/>
          <w:szCs w:val="28"/>
        </w:rPr>
        <w:t>телевизор,ПК</w:t>
      </w:r>
      <w:proofErr w:type="spellEnd"/>
    </w:p>
    <w:p w:rsidR="008467CE" w:rsidRDefault="00887BC2" w:rsidP="008467CE">
      <w:pPr>
        <w:ind w:firstLine="709"/>
        <w:jc w:val="both"/>
        <w:rPr>
          <w:bCs/>
          <w:sz w:val="28"/>
          <w:szCs w:val="28"/>
        </w:rPr>
      </w:pPr>
      <w:r w:rsidRPr="00887BC2">
        <w:rPr>
          <w:sz w:val="28"/>
          <w:szCs w:val="28"/>
        </w:rPr>
        <w:t xml:space="preserve">Основная цель практического занятия </w:t>
      </w:r>
      <w:r w:rsidR="00105D63" w:rsidRPr="00935506">
        <w:rPr>
          <w:sz w:val="28"/>
          <w:szCs w:val="28"/>
        </w:rPr>
        <w:t>№8 «</w:t>
      </w:r>
      <w:r w:rsidR="00105D63" w:rsidRPr="00935506">
        <w:rPr>
          <w:rStyle w:val="10pt"/>
          <w:rFonts w:eastAsiaTheme="minorEastAsia"/>
          <w:b w:val="0"/>
          <w:color w:val="auto"/>
          <w:sz w:val="28"/>
          <w:szCs w:val="28"/>
        </w:rPr>
        <w:t>Определение вместимости и основных параметров контейнерной площадки и специализированного кон</w:t>
      </w:r>
      <w:r w:rsidR="00105D63" w:rsidRPr="00935506">
        <w:rPr>
          <w:rStyle w:val="10pt"/>
          <w:rFonts w:eastAsiaTheme="minorEastAsia"/>
          <w:b w:val="0"/>
          <w:color w:val="auto"/>
          <w:sz w:val="28"/>
          <w:szCs w:val="28"/>
        </w:rPr>
        <w:softHyphen/>
        <w:t xml:space="preserve">тейнерного </w:t>
      </w:r>
      <w:proofErr w:type="spellStart"/>
      <w:r w:rsidR="00105D63" w:rsidRPr="00935506">
        <w:rPr>
          <w:rStyle w:val="10pt"/>
          <w:rFonts w:eastAsiaTheme="minorEastAsia"/>
          <w:b w:val="0"/>
          <w:color w:val="auto"/>
          <w:sz w:val="28"/>
          <w:szCs w:val="28"/>
        </w:rPr>
        <w:t>пункта</w:t>
      </w:r>
      <w:r w:rsidR="008467CE">
        <w:rPr>
          <w:sz w:val="28"/>
          <w:szCs w:val="28"/>
        </w:rPr>
        <w:t>»</w:t>
      </w:r>
      <w:proofErr w:type="gramStart"/>
      <w:r w:rsidR="00105D63" w:rsidRPr="008467CE">
        <w:rPr>
          <w:sz w:val="28"/>
          <w:szCs w:val="28"/>
        </w:rPr>
        <w:t>:</w:t>
      </w:r>
      <w:r w:rsidR="008467CE">
        <w:rPr>
          <w:sz w:val="28"/>
          <w:szCs w:val="28"/>
        </w:rPr>
        <w:t>ф</w:t>
      </w:r>
      <w:proofErr w:type="gramEnd"/>
      <w:r w:rsidR="00105D63" w:rsidRPr="00935506">
        <w:rPr>
          <w:sz w:val="28"/>
          <w:szCs w:val="28"/>
        </w:rPr>
        <w:t>ормирование</w:t>
      </w:r>
      <w:proofErr w:type="spellEnd"/>
      <w:r w:rsidR="00105D63" w:rsidRPr="00935506">
        <w:rPr>
          <w:sz w:val="28"/>
          <w:szCs w:val="28"/>
        </w:rPr>
        <w:t xml:space="preserve"> практических навыков по расчету емкости контейнерной площадки и специализированного контейнерного пункта.</w:t>
      </w:r>
    </w:p>
    <w:p w:rsidR="008467CE" w:rsidRDefault="00887BC2" w:rsidP="008467CE">
      <w:pPr>
        <w:ind w:firstLine="709"/>
        <w:jc w:val="both"/>
        <w:rPr>
          <w:sz w:val="28"/>
          <w:szCs w:val="28"/>
        </w:rPr>
      </w:pPr>
      <w:r w:rsidRPr="00887BC2">
        <w:rPr>
          <w:sz w:val="28"/>
          <w:szCs w:val="28"/>
        </w:rPr>
        <w:t>На проведение практического занятия отводится 2 часа.</w:t>
      </w:r>
    </w:p>
    <w:p w:rsidR="008467CE" w:rsidRPr="003A66F4" w:rsidRDefault="008467CE" w:rsidP="003A66F4">
      <w:pPr>
        <w:ind w:firstLine="709"/>
        <w:jc w:val="both"/>
        <w:rPr>
          <w:bCs/>
          <w:color w:val="000000"/>
          <w:sz w:val="28"/>
          <w:szCs w:val="28"/>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3A66F4">
        <w:rPr>
          <w:bCs/>
          <w:color w:val="000000"/>
          <w:sz w:val="28"/>
          <w:szCs w:val="28"/>
        </w:rPr>
        <w:t>м</w:t>
      </w:r>
      <w:proofErr w:type="gramEnd"/>
      <w:r w:rsidR="003A66F4" w:rsidRPr="003A66F4">
        <w:rPr>
          <w:bCs/>
          <w:color w:val="000000"/>
          <w:sz w:val="28"/>
          <w:szCs w:val="28"/>
        </w:rPr>
        <w:t>акет</w:t>
      </w:r>
      <w:proofErr w:type="spellEnd"/>
      <w:r w:rsidR="003A66F4" w:rsidRPr="003A66F4">
        <w:rPr>
          <w:bCs/>
          <w:color w:val="000000"/>
          <w:sz w:val="28"/>
          <w:szCs w:val="28"/>
        </w:rPr>
        <w:t xml:space="preserve"> «Контейнер», макет «Специализированная платформа», макет «Козловой кран».</w:t>
      </w:r>
    </w:p>
    <w:p w:rsidR="008467CE" w:rsidRDefault="00887BC2" w:rsidP="008467CE">
      <w:pPr>
        <w:ind w:firstLine="709"/>
        <w:jc w:val="both"/>
        <w:rPr>
          <w:bCs/>
          <w:sz w:val="28"/>
          <w:szCs w:val="28"/>
        </w:rPr>
      </w:pPr>
      <w:r w:rsidRPr="00887BC2">
        <w:rPr>
          <w:sz w:val="28"/>
          <w:szCs w:val="28"/>
        </w:rPr>
        <w:t xml:space="preserve">Основная цель </w:t>
      </w:r>
      <w:r w:rsidR="008467CE" w:rsidRPr="008467CE">
        <w:rPr>
          <w:sz w:val="28"/>
          <w:szCs w:val="28"/>
        </w:rPr>
        <w:t xml:space="preserve">практического занятия </w:t>
      </w:r>
      <w:r w:rsidR="00105D63" w:rsidRPr="00935506">
        <w:rPr>
          <w:sz w:val="28"/>
          <w:szCs w:val="28"/>
        </w:rPr>
        <w:t>№9 «</w:t>
      </w:r>
      <w:r w:rsidR="00105D63" w:rsidRPr="00935506">
        <w:rPr>
          <w:rStyle w:val="10pt"/>
          <w:rFonts w:eastAsiaTheme="minorEastAsia"/>
          <w:b w:val="0"/>
          <w:color w:val="auto"/>
          <w:sz w:val="28"/>
          <w:szCs w:val="28"/>
        </w:rPr>
        <w:t>Технико-экономическое сравнение схем механизации погрузочно-разгрузочных р</w:t>
      </w:r>
      <w:r w:rsidR="008467CE">
        <w:rPr>
          <w:rStyle w:val="10pt"/>
          <w:rFonts w:eastAsiaTheme="minorEastAsia"/>
          <w:b w:val="0"/>
          <w:color w:val="auto"/>
          <w:sz w:val="28"/>
          <w:szCs w:val="28"/>
        </w:rPr>
        <w:t>абот</w:t>
      </w:r>
      <w:r w:rsidR="00105D63" w:rsidRPr="00935506">
        <w:rPr>
          <w:sz w:val="28"/>
          <w:szCs w:val="28"/>
        </w:rPr>
        <w:t>»</w:t>
      </w:r>
      <w:r w:rsidR="00105D63" w:rsidRPr="00935506">
        <w:rPr>
          <w:bCs/>
          <w:sz w:val="28"/>
          <w:szCs w:val="28"/>
        </w:rPr>
        <w:t xml:space="preserve">: </w:t>
      </w:r>
      <w:r w:rsidR="008467CE">
        <w:rPr>
          <w:sz w:val="28"/>
          <w:szCs w:val="28"/>
        </w:rPr>
        <w:t>ф</w:t>
      </w:r>
      <w:r w:rsidR="00105D63" w:rsidRPr="00935506">
        <w:rPr>
          <w:sz w:val="28"/>
          <w:szCs w:val="28"/>
        </w:rPr>
        <w:t>ормирование практических навыков по технико-экономическому сравнению схем механизации погрузочно-разгрузочных работ.</w:t>
      </w:r>
    </w:p>
    <w:p w:rsidR="00887BC2" w:rsidRDefault="00887BC2" w:rsidP="008467CE">
      <w:pPr>
        <w:ind w:firstLine="709"/>
        <w:jc w:val="both"/>
        <w:rPr>
          <w:sz w:val="28"/>
          <w:szCs w:val="28"/>
        </w:rPr>
      </w:pPr>
      <w:r w:rsidRPr="00887BC2">
        <w:rPr>
          <w:sz w:val="28"/>
          <w:szCs w:val="28"/>
        </w:rPr>
        <w:t xml:space="preserve">На проведение практического занятия отводится </w:t>
      </w:r>
      <w:r>
        <w:rPr>
          <w:sz w:val="28"/>
          <w:szCs w:val="28"/>
        </w:rPr>
        <w:t>6</w:t>
      </w:r>
      <w:r w:rsidRPr="00887BC2">
        <w:rPr>
          <w:sz w:val="28"/>
          <w:szCs w:val="28"/>
        </w:rPr>
        <w:t xml:space="preserve"> час</w:t>
      </w:r>
      <w:r>
        <w:rPr>
          <w:sz w:val="28"/>
          <w:szCs w:val="28"/>
        </w:rPr>
        <w:t>ов</w:t>
      </w:r>
      <w:r w:rsidRPr="00887BC2">
        <w:rPr>
          <w:sz w:val="28"/>
          <w:szCs w:val="28"/>
        </w:rPr>
        <w:t>.</w:t>
      </w:r>
    </w:p>
    <w:p w:rsidR="008467CE" w:rsidRPr="008467CE" w:rsidRDefault="008467CE" w:rsidP="008467CE">
      <w:pPr>
        <w:ind w:firstLine="709"/>
        <w:jc w:val="both"/>
        <w:rPr>
          <w:bCs/>
          <w:sz w:val="28"/>
          <w:szCs w:val="28"/>
        </w:rPr>
      </w:pPr>
      <w:r>
        <w:rPr>
          <w:bCs/>
          <w:color w:val="000000"/>
          <w:sz w:val="28"/>
          <w:szCs w:val="28"/>
        </w:rPr>
        <w:t xml:space="preserve">Для формирования результатов обучения необходимо следующее </w:t>
      </w:r>
      <w:proofErr w:type="spellStart"/>
      <w:r>
        <w:rPr>
          <w:bCs/>
          <w:color w:val="000000"/>
          <w:sz w:val="28"/>
          <w:szCs w:val="28"/>
        </w:rPr>
        <w:t>оборудование</w:t>
      </w:r>
      <w:proofErr w:type="gramStart"/>
      <w:r>
        <w:rPr>
          <w:bCs/>
          <w:color w:val="000000"/>
          <w:sz w:val="28"/>
          <w:szCs w:val="28"/>
        </w:rPr>
        <w:t>:</w:t>
      </w:r>
      <w:r w:rsidR="003A66F4" w:rsidRPr="008D59CF">
        <w:rPr>
          <w:sz w:val="28"/>
          <w:szCs w:val="28"/>
        </w:rPr>
        <w:t>ж</w:t>
      </w:r>
      <w:proofErr w:type="gramEnd"/>
      <w:r w:rsidR="003A66F4" w:rsidRPr="008D59CF">
        <w:rPr>
          <w:sz w:val="28"/>
          <w:szCs w:val="28"/>
        </w:rPr>
        <w:t>идкокристаллический</w:t>
      </w:r>
      <w:proofErr w:type="spellEnd"/>
      <w:r w:rsidR="003A66F4" w:rsidRPr="008D59CF">
        <w:rPr>
          <w:sz w:val="28"/>
          <w:szCs w:val="28"/>
        </w:rPr>
        <w:t xml:space="preserve">  телевизор</w:t>
      </w:r>
      <w:r w:rsidR="003A66F4">
        <w:rPr>
          <w:sz w:val="28"/>
          <w:szCs w:val="28"/>
        </w:rPr>
        <w:t>.</w:t>
      </w:r>
    </w:p>
    <w:p w:rsidR="009C315B" w:rsidRPr="00935506" w:rsidRDefault="009C315B" w:rsidP="009C315B">
      <w:pPr>
        <w:ind w:firstLine="708"/>
        <w:jc w:val="both"/>
        <w:rPr>
          <w:bCs/>
          <w:sz w:val="28"/>
          <w:szCs w:val="28"/>
        </w:rPr>
      </w:pPr>
    </w:p>
    <w:p w:rsidR="009C315B" w:rsidRPr="00935506" w:rsidRDefault="005078C6" w:rsidP="009C315B">
      <w:pPr>
        <w:ind w:firstLine="708"/>
        <w:jc w:val="both"/>
        <w:rPr>
          <w:b/>
          <w:sz w:val="28"/>
          <w:szCs w:val="28"/>
        </w:rPr>
      </w:pPr>
      <w:r>
        <w:rPr>
          <w:b/>
          <w:sz w:val="28"/>
          <w:szCs w:val="28"/>
        </w:rPr>
        <w:t>2</w:t>
      </w:r>
      <w:r w:rsidR="009C315B" w:rsidRPr="00935506">
        <w:rPr>
          <w:b/>
          <w:sz w:val="28"/>
          <w:szCs w:val="28"/>
        </w:rPr>
        <w:t>. Критерии оценки практического занятия</w:t>
      </w:r>
    </w:p>
    <w:p w:rsidR="009C315B" w:rsidRPr="00935506" w:rsidRDefault="003A66F4" w:rsidP="003A66F4">
      <w:pPr>
        <w:ind w:firstLine="709"/>
        <w:jc w:val="both"/>
        <w:rPr>
          <w:sz w:val="28"/>
          <w:szCs w:val="28"/>
        </w:rPr>
      </w:pPr>
      <w:r>
        <w:rPr>
          <w:b/>
          <w:sz w:val="28"/>
          <w:szCs w:val="28"/>
        </w:rPr>
        <w:t>«</w:t>
      </w:r>
      <w:r w:rsidR="009C315B" w:rsidRPr="00935506">
        <w:rPr>
          <w:b/>
          <w:sz w:val="28"/>
          <w:szCs w:val="28"/>
        </w:rPr>
        <w:t xml:space="preserve">5» «отлично» </w:t>
      </w:r>
      <w:r w:rsidR="009C315B" w:rsidRPr="00935506">
        <w:rPr>
          <w:sz w:val="28"/>
          <w:szCs w:val="28"/>
        </w:rPr>
        <w:t>-</w:t>
      </w:r>
      <w:r w:rsidR="001C3B19">
        <w:rPr>
          <w:sz w:val="28"/>
          <w:szCs w:val="28"/>
        </w:rPr>
        <w:t xml:space="preserve"> </w:t>
      </w:r>
      <w:r w:rsidR="009C315B" w:rsidRPr="00935506">
        <w:rPr>
          <w:sz w:val="28"/>
          <w:szCs w:val="28"/>
        </w:rPr>
        <w:t>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9C315B" w:rsidRPr="00935506" w:rsidRDefault="009C315B" w:rsidP="003A66F4">
      <w:pPr>
        <w:ind w:firstLine="709"/>
        <w:jc w:val="both"/>
        <w:rPr>
          <w:sz w:val="28"/>
          <w:szCs w:val="28"/>
        </w:rPr>
      </w:pPr>
      <w:r w:rsidRPr="00935506">
        <w:rPr>
          <w:b/>
          <w:sz w:val="28"/>
          <w:szCs w:val="28"/>
        </w:rPr>
        <w:t xml:space="preserve">«4» «хорошо» </w:t>
      </w:r>
      <w:r w:rsidRPr="00935506">
        <w:rPr>
          <w:sz w:val="28"/>
          <w:szCs w:val="28"/>
        </w:rPr>
        <w:t>-</w:t>
      </w:r>
      <w:r w:rsidR="001C3B19">
        <w:rPr>
          <w:sz w:val="28"/>
          <w:szCs w:val="28"/>
        </w:rPr>
        <w:t xml:space="preserve"> </w:t>
      </w:r>
      <w:r w:rsidRPr="00935506">
        <w:rPr>
          <w:sz w:val="28"/>
          <w:szCs w:val="28"/>
        </w:rPr>
        <w:t>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9C315B" w:rsidRPr="00935506" w:rsidRDefault="009C315B" w:rsidP="003A66F4">
      <w:pPr>
        <w:ind w:firstLine="709"/>
        <w:jc w:val="both"/>
        <w:rPr>
          <w:sz w:val="28"/>
          <w:szCs w:val="28"/>
        </w:rPr>
      </w:pPr>
      <w:r w:rsidRPr="00935506">
        <w:rPr>
          <w:b/>
          <w:sz w:val="28"/>
          <w:szCs w:val="28"/>
        </w:rPr>
        <w:t xml:space="preserve">«3» «удовлетворительно» - </w:t>
      </w:r>
      <w:r w:rsidRPr="00935506">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9C315B" w:rsidRPr="00935506" w:rsidRDefault="009C315B" w:rsidP="003A66F4">
      <w:pPr>
        <w:ind w:firstLine="709"/>
        <w:jc w:val="both"/>
        <w:rPr>
          <w:sz w:val="28"/>
          <w:szCs w:val="28"/>
        </w:rPr>
      </w:pPr>
      <w:r w:rsidRPr="00935506">
        <w:rPr>
          <w:b/>
          <w:sz w:val="28"/>
          <w:szCs w:val="28"/>
        </w:rPr>
        <w:t xml:space="preserve">«2» «неудовлетворительно» - </w:t>
      </w:r>
      <w:r w:rsidRPr="00935506">
        <w:rPr>
          <w:sz w:val="28"/>
          <w:szCs w:val="28"/>
        </w:rPr>
        <w:t>не решил учебно-профессиональную задачу или задание.</w:t>
      </w:r>
    </w:p>
    <w:p w:rsidR="009C315B" w:rsidRPr="00935506" w:rsidRDefault="009C315B" w:rsidP="009C315B">
      <w:pPr>
        <w:jc w:val="both"/>
        <w:rPr>
          <w:bCs/>
          <w:i/>
          <w:sz w:val="28"/>
          <w:szCs w:val="28"/>
        </w:rPr>
      </w:pPr>
    </w:p>
    <w:p w:rsidR="00626376" w:rsidRPr="00935506" w:rsidRDefault="00626376" w:rsidP="008E13B1">
      <w:pPr>
        <w:pStyle w:val="af5"/>
        <w:jc w:val="both"/>
        <w:rPr>
          <w:sz w:val="28"/>
          <w:szCs w:val="28"/>
        </w:rPr>
      </w:pPr>
    </w:p>
    <w:p w:rsidR="00626376" w:rsidRPr="00935506" w:rsidRDefault="00626376" w:rsidP="00626376">
      <w:pPr>
        <w:ind w:left="360"/>
        <w:jc w:val="center"/>
        <w:rPr>
          <w:b/>
          <w:sz w:val="28"/>
          <w:szCs w:val="28"/>
        </w:rPr>
      </w:pPr>
    </w:p>
    <w:p w:rsidR="001562C2" w:rsidRDefault="001562C2">
      <w:pPr>
        <w:spacing w:after="200" w:line="276" w:lineRule="auto"/>
        <w:rPr>
          <w:rFonts w:eastAsia="Arial"/>
          <w:b/>
          <w:bCs/>
          <w:sz w:val="28"/>
          <w:szCs w:val="28"/>
        </w:rPr>
      </w:pPr>
      <w:r>
        <w:rPr>
          <w:b/>
          <w:bCs/>
          <w:sz w:val="28"/>
          <w:szCs w:val="28"/>
        </w:rPr>
        <w:br w:type="page"/>
      </w:r>
    </w:p>
    <w:p w:rsidR="00211CB0" w:rsidRPr="00935506" w:rsidRDefault="00211CB0" w:rsidP="00211CB0">
      <w:pPr>
        <w:pStyle w:val="af5"/>
        <w:ind w:firstLine="851"/>
        <w:jc w:val="center"/>
        <w:rPr>
          <w:b/>
          <w:bCs/>
          <w:sz w:val="28"/>
          <w:szCs w:val="28"/>
        </w:rPr>
      </w:pPr>
      <w:r w:rsidRPr="00935506">
        <w:rPr>
          <w:b/>
          <w:bCs/>
          <w:sz w:val="28"/>
          <w:szCs w:val="28"/>
        </w:rPr>
        <w:lastRenderedPageBreak/>
        <w:t>4. ОЦЕНОЧНЫЕ МАТЕРИАЛЫ ДЛЯ ПРОМЕЖУТОЧНОЙ АТТЕСТАЦИИ ПО УЧЕБНОЙ ДИСЦИПЛИНЕ</w:t>
      </w:r>
    </w:p>
    <w:p w:rsidR="00211CB0" w:rsidRPr="00935506" w:rsidRDefault="00211CB0" w:rsidP="00211CB0">
      <w:pPr>
        <w:pStyle w:val="af5"/>
        <w:ind w:firstLine="851"/>
        <w:jc w:val="center"/>
        <w:rPr>
          <w:sz w:val="28"/>
          <w:szCs w:val="28"/>
        </w:rPr>
      </w:pPr>
    </w:p>
    <w:p w:rsidR="00211CB0" w:rsidRPr="00935506" w:rsidRDefault="00211CB0" w:rsidP="00211CB0">
      <w:pPr>
        <w:pStyle w:val="af5"/>
        <w:ind w:firstLine="851"/>
        <w:jc w:val="both"/>
        <w:rPr>
          <w:sz w:val="28"/>
          <w:szCs w:val="28"/>
        </w:rPr>
      </w:pPr>
      <w:r w:rsidRPr="00935506">
        <w:rPr>
          <w:sz w:val="28"/>
          <w:szCs w:val="28"/>
        </w:rPr>
        <w:t>Предметом оценки являются сформированные умения и знания, а также динамика освоения общих и профессиональных компетенций. Оценка освоения учебной дисциплины предусматривает следующие формы промежуточной аттестации:</w:t>
      </w:r>
    </w:p>
    <w:p w:rsidR="00211CB0" w:rsidRPr="00935506" w:rsidRDefault="00211CB0" w:rsidP="00211CB0">
      <w:pPr>
        <w:pStyle w:val="af5"/>
        <w:ind w:firstLine="851"/>
        <w:jc w:val="both"/>
        <w:rPr>
          <w:sz w:val="28"/>
          <w:szCs w:val="28"/>
        </w:rPr>
      </w:pPr>
    </w:p>
    <w:tbl>
      <w:tblPr>
        <w:tblStyle w:val="a9"/>
        <w:tblW w:w="0" w:type="auto"/>
        <w:tblLook w:val="04A0" w:firstRow="1" w:lastRow="0" w:firstColumn="1" w:lastColumn="0" w:noHBand="0" w:noVBand="1"/>
      </w:tblPr>
      <w:tblGrid>
        <w:gridCol w:w="1196"/>
        <w:gridCol w:w="1196"/>
        <w:gridCol w:w="1196"/>
        <w:gridCol w:w="1196"/>
        <w:gridCol w:w="1196"/>
        <w:gridCol w:w="1197"/>
        <w:gridCol w:w="1197"/>
        <w:gridCol w:w="1197"/>
      </w:tblGrid>
      <w:tr w:rsidR="003A66F4" w:rsidTr="00D51D90">
        <w:tc>
          <w:tcPr>
            <w:tcW w:w="9571" w:type="dxa"/>
            <w:gridSpan w:val="8"/>
          </w:tcPr>
          <w:p w:rsidR="003A66F4" w:rsidRPr="007B7E30" w:rsidRDefault="003A66F4" w:rsidP="00D51D90">
            <w:pPr>
              <w:pStyle w:val="af5"/>
              <w:jc w:val="center"/>
              <w:rPr>
                <w:b/>
                <w:iCs/>
                <w:sz w:val="28"/>
                <w:szCs w:val="28"/>
              </w:rPr>
            </w:pPr>
            <w:r w:rsidRPr="007B7E30">
              <w:rPr>
                <w:b/>
                <w:iCs/>
                <w:sz w:val="28"/>
                <w:szCs w:val="28"/>
              </w:rPr>
              <w:t>Семестры</w:t>
            </w:r>
          </w:p>
        </w:tc>
      </w:tr>
      <w:tr w:rsidR="003A66F4" w:rsidTr="00D51D90">
        <w:tc>
          <w:tcPr>
            <w:tcW w:w="1196" w:type="dxa"/>
          </w:tcPr>
          <w:p w:rsidR="003A66F4" w:rsidRPr="007B7E30" w:rsidRDefault="003A66F4" w:rsidP="00D51D90">
            <w:pPr>
              <w:pStyle w:val="af5"/>
              <w:jc w:val="center"/>
              <w:rPr>
                <w:b/>
                <w:iCs/>
                <w:sz w:val="28"/>
                <w:szCs w:val="28"/>
              </w:rPr>
            </w:pPr>
            <w:r w:rsidRPr="007B7E30">
              <w:rPr>
                <w:b/>
                <w:iCs/>
                <w:sz w:val="28"/>
                <w:szCs w:val="28"/>
              </w:rPr>
              <w:t>1</w:t>
            </w:r>
          </w:p>
        </w:tc>
        <w:tc>
          <w:tcPr>
            <w:tcW w:w="1196" w:type="dxa"/>
          </w:tcPr>
          <w:p w:rsidR="003A66F4" w:rsidRPr="007B7E30" w:rsidRDefault="003A66F4" w:rsidP="00D51D90">
            <w:pPr>
              <w:pStyle w:val="af5"/>
              <w:jc w:val="center"/>
              <w:rPr>
                <w:b/>
                <w:iCs/>
                <w:sz w:val="28"/>
                <w:szCs w:val="28"/>
              </w:rPr>
            </w:pPr>
            <w:r w:rsidRPr="007B7E30">
              <w:rPr>
                <w:b/>
                <w:iCs/>
                <w:sz w:val="28"/>
                <w:szCs w:val="28"/>
              </w:rPr>
              <w:t>2</w:t>
            </w:r>
          </w:p>
        </w:tc>
        <w:tc>
          <w:tcPr>
            <w:tcW w:w="1196" w:type="dxa"/>
          </w:tcPr>
          <w:p w:rsidR="003A66F4" w:rsidRPr="007B7E30" w:rsidRDefault="003A66F4" w:rsidP="00D51D90">
            <w:pPr>
              <w:pStyle w:val="af5"/>
              <w:jc w:val="center"/>
              <w:rPr>
                <w:b/>
                <w:iCs/>
                <w:sz w:val="28"/>
                <w:szCs w:val="28"/>
              </w:rPr>
            </w:pPr>
            <w:r w:rsidRPr="007B7E30">
              <w:rPr>
                <w:b/>
                <w:iCs/>
                <w:sz w:val="28"/>
                <w:szCs w:val="28"/>
              </w:rPr>
              <w:t>3</w:t>
            </w:r>
          </w:p>
        </w:tc>
        <w:tc>
          <w:tcPr>
            <w:tcW w:w="1196" w:type="dxa"/>
          </w:tcPr>
          <w:p w:rsidR="003A66F4" w:rsidRPr="007B7E30" w:rsidRDefault="003A66F4" w:rsidP="00D51D90">
            <w:pPr>
              <w:pStyle w:val="af5"/>
              <w:jc w:val="center"/>
              <w:rPr>
                <w:b/>
                <w:iCs/>
                <w:sz w:val="28"/>
                <w:szCs w:val="28"/>
              </w:rPr>
            </w:pPr>
            <w:r w:rsidRPr="007B7E30">
              <w:rPr>
                <w:b/>
                <w:iCs/>
                <w:sz w:val="28"/>
                <w:szCs w:val="28"/>
              </w:rPr>
              <w:t>4</w:t>
            </w:r>
          </w:p>
        </w:tc>
        <w:tc>
          <w:tcPr>
            <w:tcW w:w="1196" w:type="dxa"/>
          </w:tcPr>
          <w:p w:rsidR="003A66F4" w:rsidRPr="007B7E30" w:rsidRDefault="003A66F4" w:rsidP="00D51D90">
            <w:pPr>
              <w:pStyle w:val="af5"/>
              <w:jc w:val="center"/>
              <w:rPr>
                <w:b/>
                <w:iCs/>
                <w:sz w:val="28"/>
                <w:szCs w:val="28"/>
              </w:rPr>
            </w:pPr>
            <w:r w:rsidRPr="007B7E30">
              <w:rPr>
                <w:b/>
                <w:iCs/>
                <w:sz w:val="28"/>
                <w:szCs w:val="28"/>
              </w:rPr>
              <w:t>5</w:t>
            </w:r>
          </w:p>
        </w:tc>
        <w:tc>
          <w:tcPr>
            <w:tcW w:w="1197" w:type="dxa"/>
          </w:tcPr>
          <w:p w:rsidR="003A66F4" w:rsidRPr="007B7E30" w:rsidRDefault="003A66F4" w:rsidP="00D51D90">
            <w:pPr>
              <w:pStyle w:val="af5"/>
              <w:jc w:val="center"/>
              <w:rPr>
                <w:b/>
                <w:iCs/>
                <w:sz w:val="28"/>
                <w:szCs w:val="28"/>
              </w:rPr>
            </w:pPr>
            <w:r w:rsidRPr="007B7E30">
              <w:rPr>
                <w:b/>
                <w:iCs/>
                <w:sz w:val="28"/>
                <w:szCs w:val="28"/>
              </w:rPr>
              <w:t>6</w:t>
            </w:r>
          </w:p>
        </w:tc>
        <w:tc>
          <w:tcPr>
            <w:tcW w:w="1197" w:type="dxa"/>
          </w:tcPr>
          <w:p w:rsidR="003A66F4" w:rsidRPr="007B7E30" w:rsidRDefault="003A66F4" w:rsidP="00D51D90">
            <w:pPr>
              <w:pStyle w:val="af5"/>
              <w:jc w:val="center"/>
              <w:rPr>
                <w:b/>
                <w:iCs/>
                <w:sz w:val="28"/>
                <w:szCs w:val="28"/>
              </w:rPr>
            </w:pPr>
            <w:r w:rsidRPr="007B7E30">
              <w:rPr>
                <w:b/>
                <w:iCs/>
                <w:sz w:val="28"/>
                <w:szCs w:val="28"/>
              </w:rPr>
              <w:t>7</w:t>
            </w:r>
          </w:p>
        </w:tc>
        <w:tc>
          <w:tcPr>
            <w:tcW w:w="1197" w:type="dxa"/>
          </w:tcPr>
          <w:p w:rsidR="003A66F4" w:rsidRPr="007B7E30" w:rsidRDefault="003A66F4" w:rsidP="00D51D90">
            <w:pPr>
              <w:pStyle w:val="af5"/>
              <w:jc w:val="center"/>
              <w:rPr>
                <w:b/>
                <w:iCs/>
                <w:sz w:val="28"/>
                <w:szCs w:val="28"/>
              </w:rPr>
            </w:pPr>
            <w:r w:rsidRPr="007B7E30">
              <w:rPr>
                <w:b/>
                <w:iCs/>
                <w:sz w:val="28"/>
                <w:szCs w:val="28"/>
              </w:rPr>
              <w:t>8</w:t>
            </w:r>
          </w:p>
        </w:tc>
      </w:tr>
      <w:tr w:rsidR="003A66F4" w:rsidTr="00D51D90">
        <w:tc>
          <w:tcPr>
            <w:tcW w:w="1196" w:type="dxa"/>
          </w:tcPr>
          <w:p w:rsidR="003A66F4" w:rsidRPr="007B7E30" w:rsidRDefault="003A66F4" w:rsidP="00D51D90">
            <w:pPr>
              <w:pStyle w:val="af5"/>
              <w:jc w:val="center"/>
              <w:rPr>
                <w:iCs/>
                <w:sz w:val="20"/>
                <w:szCs w:val="20"/>
              </w:rPr>
            </w:pPr>
          </w:p>
        </w:tc>
        <w:tc>
          <w:tcPr>
            <w:tcW w:w="1196" w:type="dxa"/>
          </w:tcPr>
          <w:p w:rsidR="003A66F4" w:rsidRPr="00A827E1" w:rsidRDefault="003A66F4" w:rsidP="00D51D90">
            <w:pPr>
              <w:pStyle w:val="af5"/>
              <w:jc w:val="center"/>
              <w:rPr>
                <w:i/>
                <w:iCs/>
                <w:sz w:val="20"/>
                <w:szCs w:val="20"/>
              </w:rPr>
            </w:pPr>
          </w:p>
        </w:tc>
        <w:tc>
          <w:tcPr>
            <w:tcW w:w="1196" w:type="dxa"/>
          </w:tcPr>
          <w:p w:rsidR="003A66F4" w:rsidRPr="00A827E1" w:rsidRDefault="003A66F4" w:rsidP="00D51D90">
            <w:pPr>
              <w:pStyle w:val="af5"/>
              <w:jc w:val="center"/>
              <w:rPr>
                <w:i/>
                <w:iCs/>
                <w:sz w:val="20"/>
                <w:szCs w:val="20"/>
              </w:rPr>
            </w:pPr>
            <w:r w:rsidRPr="00A827E1">
              <w:rPr>
                <w:i/>
                <w:iCs/>
                <w:sz w:val="20"/>
                <w:szCs w:val="20"/>
              </w:rPr>
              <w:t>Экзамен</w:t>
            </w:r>
          </w:p>
        </w:tc>
        <w:tc>
          <w:tcPr>
            <w:tcW w:w="1196" w:type="dxa"/>
          </w:tcPr>
          <w:p w:rsidR="003A66F4" w:rsidRPr="007B7E30" w:rsidRDefault="003A66F4" w:rsidP="00D51D90">
            <w:pPr>
              <w:pStyle w:val="af5"/>
              <w:jc w:val="center"/>
              <w:rPr>
                <w:iCs/>
                <w:sz w:val="20"/>
                <w:szCs w:val="20"/>
              </w:rPr>
            </w:pPr>
          </w:p>
        </w:tc>
        <w:tc>
          <w:tcPr>
            <w:tcW w:w="1196" w:type="dxa"/>
          </w:tcPr>
          <w:p w:rsidR="003A66F4" w:rsidRPr="007B7E30" w:rsidRDefault="003A66F4" w:rsidP="00D51D90">
            <w:pPr>
              <w:pStyle w:val="af5"/>
              <w:jc w:val="center"/>
              <w:rPr>
                <w:iCs/>
                <w:sz w:val="20"/>
                <w:szCs w:val="20"/>
              </w:rPr>
            </w:pPr>
          </w:p>
        </w:tc>
        <w:tc>
          <w:tcPr>
            <w:tcW w:w="1197" w:type="dxa"/>
          </w:tcPr>
          <w:p w:rsidR="003A66F4" w:rsidRPr="007B7E30" w:rsidRDefault="003A66F4" w:rsidP="00D51D90">
            <w:pPr>
              <w:pStyle w:val="af5"/>
              <w:jc w:val="center"/>
              <w:rPr>
                <w:iCs/>
                <w:sz w:val="20"/>
                <w:szCs w:val="20"/>
              </w:rPr>
            </w:pPr>
          </w:p>
        </w:tc>
        <w:tc>
          <w:tcPr>
            <w:tcW w:w="1197" w:type="dxa"/>
          </w:tcPr>
          <w:p w:rsidR="003A66F4" w:rsidRPr="007B7E30" w:rsidRDefault="003A66F4" w:rsidP="00D51D90">
            <w:pPr>
              <w:pStyle w:val="af5"/>
              <w:jc w:val="center"/>
              <w:rPr>
                <w:iCs/>
                <w:sz w:val="20"/>
                <w:szCs w:val="20"/>
              </w:rPr>
            </w:pPr>
          </w:p>
        </w:tc>
        <w:tc>
          <w:tcPr>
            <w:tcW w:w="1197" w:type="dxa"/>
          </w:tcPr>
          <w:p w:rsidR="003A66F4" w:rsidRPr="00FF79AF" w:rsidRDefault="003A66F4" w:rsidP="00D51D90">
            <w:pPr>
              <w:pStyle w:val="af5"/>
              <w:jc w:val="center"/>
              <w:rPr>
                <w:iCs/>
                <w:sz w:val="20"/>
                <w:szCs w:val="20"/>
              </w:rPr>
            </w:pPr>
          </w:p>
        </w:tc>
      </w:tr>
    </w:tbl>
    <w:p w:rsidR="001562C2" w:rsidRDefault="001562C2" w:rsidP="00601115">
      <w:pPr>
        <w:spacing w:line="360" w:lineRule="auto"/>
        <w:jc w:val="center"/>
        <w:rPr>
          <w:b/>
          <w:caps/>
          <w:sz w:val="28"/>
          <w:szCs w:val="28"/>
        </w:rPr>
      </w:pPr>
    </w:p>
    <w:p w:rsidR="00601115" w:rsidRPr="00935506" w:rsidRDefault="00601115" w:rsidP="00601115">
      <w:pPr>
        <w:spacing w:line="360" w:lineRule="auto"/>
        <w:jc w:val="center"/>
        <w:rPr>
          <w:b/>
          <w:caps/>
          <w:sz w:val="28"/>
          <w:szCs w:val="28"/>
        </w:rPr>
      </w:pPr>
      <w:r w:rsidRPr="00935506">
        <w:rPr>
          <w:b/>
          <w:caps/>
          <w:sz w:val="28"/>
          <w:szCs w:val="28"/>
        </w:rPr>
        <w:t>Экзамен</w:t>
      </w:r>
    </w:p>
    <w:p w:rsidR="00601115" w:rsidRPr="00935506" w:rsidRDefault="00601115" w:rsidP="00601115">
      <w:pPr>
        <w:pStyle w:val="a3"/>
        <w:shd w:val="clear" w:color="auto" w:fill="FFFFFF"/>
        <w:ind w:left="0" w:firstLine="709"/>
        <w:jc w:val="both"/>
        <w:rPr>
          <w:rFonts w:ascii="Times New Roman" w:hAnsi="Times New Roman"/>
          <w:sz w:val="28"/>
          <w:szCs w:val="28"/>
        </w:rPr>
      </w:pPr>
      <w:r w:rsidRPr="00935506">
        <w:rPr>
          <w:rFonts w:ascii="Times New Roman" w:hAnsi="Times New Roman"/>
          <w:b/>
          <w:bCs/>
          <w:sz w:val="28"/>
          <w:szCs w:val="28"/>
        </w:rPr>
        <w:t>1. Условия</w:t>
      </w:r>
      <w:r w:rsidRPr="00935506">
        <w:rPr>
          <w:rFonts w:ascii="Times New Roman" w:hAnsi="Times New Roman"/>
          <w:b/>
          <w:sz w:val="28"/>
          <w:szCs w:val="28"/>
        </w:rPr>
        <w:t xml:space="preserve"> аттестации</w:t>
      </w:r>
      <w:r w:rsidRPr="00935506">
        <w:rPr>
          <w:rFonts w:ascii="Times New Roman" w:hAnsi="Times New Roman"/>
          <w:sz w:val="28"/>
          <w:szCs w:val="28"/>
        </w:rPr>
        <w:t>: аттестация проводится в форме экзамена по завершению освоения учебного материала дисциплины и положительных результатах текущего контроля успеваемости.</w:t>
      </w:r>
    </w:p>
    <w:p w:rsidR="00601115" w:rsidRPr="00935506" w:rsidRDefault="00601115" w:rsidP="00601115">
      <w:pPr>
        <w:pStyle w:val="a3"/>
        <w:shd w:val="clear" w:color="auto" w:fill="FFFFFF"/>
        <w:ind w:left="0" w:firstLine="709"/>
        <w:jc w:val="both"/>
        <w:rPr>
          <w:rFonts w:ascii="Times New Roman" w:hAnsi="Times New Roman"/>
          <w:sz w:val="28"/>
          <w:szCs w:val="28"/>
        </w:rPr>
      </w:pPr>
    </w:p>
    <w:p w:rsidR="00601115" w:rsidRPr="00935506" w:rsidRDefault="00601115" w:rsidP="00601115">
      <w:pPr>
        <w:shd w:val="clear" w:color="auto" w:fill="FFFFFF"/>
        <w:ind w:firstLine="708"/>
        <w:jc w:val="both"/>
        <w:rPr>
          <w:sz w:val="28"/>
          <w:szCs w:val="28"/>
        </w:rPr>
      </w:pPr>
      <w:r w:rsidRPr="00935506">
        <w:rPr>
          <w:b/>
          <w:sz w:val="28"/>
          <w:szCs w:val="28"/>
        </w:rPr>
        <w:t xml:space="preserve">2. </w:t>
      </w:r>
      <w:r w:rsidRPr="00935506">
        <w:rPr>
          <w:rFonts w:eastAsia="Calibri"/>
          <w:b/>
          <w:bCs/>
          <w:sz w:val="28"/>
          <w:szCs w:val="28"/>
        </w:rPr>
        <w:t>Время</w:t>
      </w:r>
      <w:r w:rsidRPr="00935506">
        <w:rPr>
          <w:rFonts w:eastAsia="Arial"/>
          <w:b/>
          <w:sz w:val="28"/>
          <w:szCs w:val="28"/>
        </w:rPr>
        <w:t xml:space="preserve"> аттестации: </w:t>
      </w:r>
      <w:r w:rsidRPr="00935506">
        <w:rPr>
          <w:bCs/>
          <w:sz w:val="28"/>
          <w:szCs w:val="28"/>
        </w:rPr>
        <w:t xml:space="preserve">на </w:t>
      </w:r>
      <w:r w:rsidRPr="00935506">
        <w:rPr>
          <w:rFonts w:eastAsia="Calibri"/>
          <w:sz w:val="28"/>
          <w:szCs w:val="28"/>
          <w:lang w:eastAsia="en-US"/>
        </w:rPr>
        <w:t>проведение аттестации отводится 0,33 астрономического часа, на подготовку – 45 минут (1 акад. час).</w:t>
      </w:r>
    </w:p>
    <w:p w:rsidR="00601115" w:rsidRPr="00935506" w:rsidRDefault="00601115" w:rsidP="00601115">
      <w:pPr>
        <w:pStyle w:val="a3"/>
        <w:shd w:val="clear" w:color="auto" w:fill="FFFFFF"/>
        <w:ind w:left="0" w:firstLine="709"/>
        <w:jc w:val="both"/>
        <w:rPr>
          <w:rFonts w:ascii="Times New Roman" w:hAnsi="Times New Roman"/>
          <w:sz w:val="28"/>
          <w:szCs w:val="28"/>
        </w:rPr>
      </w:pPr>
    </w:p>
    <w:p w:rsidR="00601115" w:rsidRPr="00935506" w:rsidRDefault="00601115" w:rsidP="00601115">
      <w:pPr>
        <w:pStyle w:val="a3"/>
        <w:shd w:val="clear" w:color="auto" w:fill="FFFFFF"/>
        <w:ind w:left="0" w:firstLine="709"/>
        <w:jc w:val="both"/>
        <w:rPr>
          <w:rFonts w:ascii="Times New Roman" w:hAnsi="Times New Roman"/>
          <w:sz w:val="28"/>
          <w:szCs w:val="28"/>
        </w:rPr>
      </w:pPr>
      <w:r w:rsidRPr="008F7145">
        <w:rPr>
          <w:rFonts w:ascii="Times New Roman" w:hAnsi="Times New Roman"/>
          <w:b/>
          <w:bCs/>
          <w:sz w:val="28"/>
          <w:szCs w:val="28"/>
        </w:rPr>
        <w:t>3. План</w:t>
      </w:r>
      <w:r w:rsidRPr="008F7145">
        <w:rPr>
          <w:rFonts w:ascii="Times New Roman" w:hAnsi="Times New Roman"/>
          <w:b/>
          <w:sz w:val="28"/>
          <w:szCs w:val="28"/>
        </w:rPr>
        <w:t xml:space="preserve"> варианта</w:t>
      </w:r>
      <w:r w:rsidRPr="008F7145">
        <w:rPr>
          <w:rFonts w:ascii="Times New Roman" w:hAnsi="Times New Roman"/>
          <w:sz w:val="28"/>
          <w:szCs w:val="28"/>
        </w:rPr>
        <w:t xml:space="preserve"> (соотношение практических задач/вопросов с содержанием учебного материала в контексте характера действий аттестуемых).</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43"/>
        <w:gridCol w:w="1531"/>
        <w:gridCol w:w="2046"/>
      </w:tblGrid>
      <w:tr w:rsidR="008F7145" w:rsidRPr="008523A9" w:rsidTr="008F7145">
        <w:tc>
          <w:tcPr>
            <w:tcW w:w="6143" w:type="dxa"/>
          </w:tcPr>
          <w:p w:rsidR="008F7145" w:rsidRPr="008523A9" w:rsidRDefault="008F7145" w:rsidP="008F7145">
            <w:pPr>
              <w:pStyle w:val="13"/>
              <w:spacing w:after="0" w:line="240" w:lineRule="auto"/>
              <w:ind w:left="0"/>
              <w:jc w:val="center"/>
              <w:rPr>
                <w:rFonts w:ascii="Times New Roman" w:hAnsi="Times New Roman"/>
                <w:b/>
                <w:i/>
                <w:sz w:val="24"/>
                <w:szCs w:val="24"/>
              </w:rPr>
            </w:pPr>
            <w:r w:rsidRPr="008523A9">
              <w:rPr>
                <w:rFonts w:ascii="Times New Roman" w:hAnsi="Times New Roman"/>
                <w:b/>
                <w:i/>
                <w:sz w:val="24"/>
                <w:szCs w:val="24"/>
              </w:rPr>
              <w:t>Наименование объектов контроля и оценки</w:t>
            </w:r>
          </w:p>
        </w:tc>
        <w:tc>
          <w:tcPr>
            <w:tcW w:w="1531" w:type="dxa"/>
          </w:tcPr>
          <w:p w:rsidR="008F7145" w:rsidRPr="0015368E" w:rsidRDefault="008F7145" w:rsidP="008F7145">
            <w:pPr>
              <w:pStyle w:val="13"/>
              <w:spacing w:after="0" w:line="240" w:lineRule="auto"/>
              <w:ind w:left="0"/>
              <w:jc w:val="center"/>
              <w:rPr>
                <w:rFonts w:ascii="Times New Roman" w:hAnsi="Times New Roman"/>
                <w:b/>
                <w:i/>
                <w:sz w:val="24"/>
                <w:szCs w:val="24"/>
              </w:rPr>
            </w:pPr>
            <w:r w:rsidRPr="0015368E">
              <w:rPr>
                <w:rFonts w:ascii="Times New Roman" w:hAnsi="Times New Roman"/>
                <w:b/>
                <w:i/>
                <w:sz w:val="24"/>
                <w:szCs w:val="24"/>
              </w:rPr>
              <w:t>Литера категории действия</w:t>
            </w:r>
          </w:p>
        </w:tc>
        <w:tc>
          <w:tcPr>
            <w:tcW w:w="2046" w:type="dxa"/>
          </w:tcPr>
          <w:p w:rsidR="008F7145" w:rsidRPr="0015368E" w:rsidRDefault="008F7145" w:rsidP="008F7145">
            <w:pPr>
              <w:pStyle w:val="13"/>
              <w:spacing w:after="0" w:line="240" w:lineRule="auto"/>
              <w:ind w:left="0"/>
              <w:jc w:val="center"/>
              <w:rPr>
                <w:rFonts w:ascii="Times New Roman" w:hAnsi="Times New Roman"/>
                <w:b/>
                <w:i/>
                <w:sz w:val="24"/>
                <w:szCs w:val="24"/>
              </w:rPr>
            </w:pPr>
            <w:r>
              <w:rPr>
                <w:rFonts w:ascii="Times New Roman" w:hAnsi="Times New Roman"/>
                <w:b/>
                <w:i/>
                <w:sz w:val="24"/>
                <w:szCs w:val="24"/>
              </w:rPr>
              <w:t xml:space="preserve">Оценочное </w:t>
            </w:r>
            <w:r w:rsidRPr="0015368E">
              <w:rPr>
                <w:rFonts w:ascii="Times New Roman" w:hAnsi="Times New Roman"/>
                <w:b/>
                <w:i/>
                <w:sz w:val="24"/>
                <w:szCs w:val="24"/>
              </w:rPr>
              <w:t>средств</w:t>
            </w:r>
            <w:r>
              <w:rPr>
                <w:rFonts w:ascii="Times New Roman" w:hAnsi="Times New Roman"/>
                <w:b/>
                <w:i/>
                <w:sz w:val="24"/>
                <w:szCs w:val="24"/>
              </w:rPr>
              <w:t>о</w:t>
            </w:r>
          </w:p>
        </w:tc>
      </w:tr>
      <w:tr w:rsidR="008F7145" w:rsidRPr="008523A9" w:rsidTr="008F7145">
        <w:trPr>
          <w:trHeight w:val="346"/>
        </w:trPr>
        <w:tc>
          <w:tcPr>
            <w:tcW w:w="6143" w:type="dxa"/>
            <w:tcBorders>
              <w:bottom w:val="single" w:sz="4" w:space="0" w:color="auto"/>
            </w:tcBorders>
          </w:tcPr>
          <w:p w:rsidR="008F7145" w:rsidRPr="00B06C6E" w:rsidRDefault="008F7145" w:rsidP="0057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rPr>
            </w:pPr>
            <w:r w:rsidRPr="009852AE">
              <w:rPr>
                <w:b/>
                <w:sz w:val="28"/>
                <w:szCs w:val="28"/>
              </w:rPr>
              <w:t>уметь:</w:t>
            </w:r>
          </w:p>
        </w:tc>
        <w:tc>
          <w:tcPr>
            <w:tcW w:w="1531" w:type="dxa"/>
            <w:tcBorders>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p>
        </w:tc>
        <w:tc>
          <w:tcPr>
            <w:tcW w:w="2046" w:type="dxa"/>
            <w:tcBorders>
              <w:bottom w:val="single" w:sz="4" w:space="0" w:color="auto"/>
            </w:tcBorders>
            <w:vAlign w:val="center"/>
          </w:tcPr>
          <w:p w:rsidR="008F7145" w:rsidRPr="008523A9" w:rsidRDefault="008F7145" w:rsidP="0057315F">
            <w:pPr>
              <w:pStyle w:val="13"/>
              <w:spacing w:after="0" w:line="240" w:lineRule="auto"/>
              <w:ind w:left="0"/>
              <w:jc w:val="center"/>
              <w:rPr>
                <w:rFonts w:ascii="Times New Roman" w:hAnsi="Times New Roman"/>
                <w:color w:val="FF0000"/>
                <w:sz w:val="24"/>
                <w:szCs w:val="24"/>
                <w:lang w:val="en-US"/>
              </w:rPr>
            </w:pPr>
          </w:p>
        </w:tc>
      </w:tr>
      <w:tr w:rsidR="008F7145" w:rsidRPr="008523A9" w:rsidTr="008F7145">
        <w:trPr>
          <w:trHeight w:val="668"/>
        </w:trPr>
        <w:tc>
          <w:tcPr>
            <w:tcW w:w="6143" w:type="dxa"/>
            <w:tcBorders>
              <w:top w:val="single" w:sz="4" w:space="0" w:color="auto"/>
              <w:bottom w:val="single" w:sz="4" w:space="0" w:color="auto"/>
            </w:tcBorders>
          </w:tcPr>
          <w:p w:rsidR="008F7145" w:rsidRPr="009852AE" w:rsidRDefault="008F7145" w:rsidP="0057315F">
            <w:pPr>
              <w:autoSpaceDE w:val="0"/>
              <w:autoSpaceDN w:val="0"/>
              <w:adjustRightInd w:val="0"/>
              <w:ind w:firstLine="72"/>
              <w:rPr>
                <w:b/>
                <w:sz w:val="28"/>
                <w:szCs w:val="28"/>
              </w:rPr>
            </w:pPr>
            <w:r w:rsidRPr="003A38DB">
              <w:rPr>
                <w:color w:val="000000"/>
                <w:sz w:val="28"/>
                <w:szCs w:val="28"/>
              </w:rPr>
              <w:t xml:space="preserve">различать все типы устройств и погрузочно-разгрузочных машин; </w:t>
            </w:r>
          </w:p>
        </w:tc>
        <w:tc>
          <w:tcPr>
            <w:tcW w:w="1531" w:type="dxa"/>
            <w:tcBorders>
              <w:top w:val="single" w:sz="4" w:space="0" w:color="auto"/>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r w:rsidRPr="008523A9">
              <w:rPr>
                <w:rFonts w:ascii="Times New Roman" w:hAnsi="Times New Roman"/>
                <w:sz w:val="24"/>
                <w:szCs w:val="24"/>
              </w:rPr>
              <w:t>В</w:t>
            </w:r>
          </w:p>
        </w:tc>
        <w:tc>
          <w:tcPr>
            <w:tcW w:w="2046" w:type="dxa"/>
            <w:vMerge w:val="restart"/>
            <w:tcBorders>
              <w:top w:val="single" w:sz="4" w:space="0" w:color="auto"/>
            </w:tcBorders>
            <w:vAlign w:val="center"/>
          </w:tcPr>
          <w:p w:rsidR="008F7145" w:rsidRPr="008F7145" w:rsidRDefault="008F7145" w:rsidP="0057315F">
            <w:pPr>
              <w:pStyle w:val="13"/>
              <w:spacing w:after="0" w:line="240" w:lineRule="auto"/>
              <w:ind w:left="0"/>
              <w:jc w:val="center"/>
              <w:rPr>
                <w:rFonts w:ascii="Times New Roman" w:hAnsi="Times New Roman"/>
                <w:sz w:val="24"/>
                <w:szCs w:val="24"/>
              </w:rPr>
            </w:pPr>
            <w:r w:rsidRPr="008F7145">
              <w:rPr>
                <w:rFonts w:ascii="Times New Roman" w:hAnsi="Times New Roman"/>
                <w:sz w:val="24"/>
                <w:szCs w:val="24"/>
              </w:rPr>
              <w:t>Экзаменационное задание</w:t>
            </w:r>
          </w:p>
        </w:tc>
      </w:tr>
      <w:tr w:rsidR="008F7145" w:rsidRPr="008523A9" w:rsidTr="008F7145">
        <w:trPr>
          <w:trHeight w:val="923"/>
        </w:trPr>
        <w:tc>
          <w:tcPr>
            <w:tcW w:w="6143" w:type="dxa"/>
            <w:tcBorders>
              <w:top w:val="single" w:sz="4" w:space="0" w:color="auto"/>
              <w:bottom w:val="single" w:sz="4" w:space="0" w:color="auto"/>
            </w:tcBorders>
          </w:tcPr>
          <w:p w:rsidR="008F7145" w:rsidRPr="003A38DB" w:rsidRDefault="008F7145" w:rsidP="0057315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color w:val="000000"/>
                <w:sz w:val="28"/>
                <w:szCs w:val="28"/>
              </w:rPr>
            </w:pPr>
            <w:r w:rsidRPr="003A38DB">
              <w:rPr>
                <w:color w:val="000000"/>
                <w:sz w:val="28"/>
                <w:szCs w:val="28"/>
              </w:rPr>
              <w:t>рассчитывать основные параметры складов и техническую производительность погрузочно-разгрузочных машин.</w:t>
            </w:r>
          </w:p>
        </w:tc>
        <w:tc>
          <w:tcPr>
            <w:tcW w:w="1531" w:type="dxa"/>
            <w:tcBorders>
              <w:top w:val="single" w:sz="4" w:space="0" w:color="auto"/>
              <w:bottom w:val="single" w:sz="4" w:space="0" w:color="auto"/>
            </w:tcBorders>
            <w:vAlign w:val="center"/>
          </w:tcPr>
          <w:p w:rsidR="008F7145" w:rsidRPr="007941D0" w:rsidRDefault="008F7145" w:rsidP="0057315F">
            <w:pPr>
              <w:pStyle w:val="13"/>
              <w:spacing w:after="0" w:line="240" w:lineRule="auto"/>
              <w:ind w:left="0"/>
              <w:jc w:val="center"/>
              <w:rPr>
                <w:rFonts w:ascii="Times New Roman" w:hAnsi="Times New Roman"/>
                <w:sz w:val="24"/>
                <w:szCs w:val="24"/>
              </w:rPr>
            </w:pPr>
            <w:r w:rsidRPr="008523A9">
              <w:rPr>
                <w:rFonts w:ascii="Times New Roman" w:hAnsi="Times New Roman"/>
                <w:sz w:val="24"/>
                <w:szCs w:val="24"/>
              </w:rPr>
              <w:t>В</w:t>
            </w:r>
          </w:p>
        </w:tc>
        <w:tc>
          <w:tcPr>
            <w:tcW w:w="2046" w:type="dxa"/>
            <w:vMerge/>
            <w:vAlign w:val="center"/>
          </w:tcPr>
          <w:p w:rsidR="008F7145" w:rsidRPr="008523A9" w:rsidRDefault="008F7145" w:rsidP="0057315F">
            <w:pPr>
              <w:pStyle w:val="13"/>
              <w:spacing w:after="0" w:line="240" w:lineRule="auto"/>
              <w:ind w:left="0"/>
              <w:jc w:val="center"/>
              <w:rPr>
                <w:rFonts w:ascii="Times New Roman" w:hAnsi="Times New Roman"/>
                <w:color w:val="FF0000"/>
                <w:sz w:val="24"/>
                <w:szCs w:val="24"/>
                <w:lang w:val="en-US"/>
              </w:rPr>
            </w:pPr>
          </w:p>
        </w:tc>
      </w:tr>
      <w:tr w:rsidR="008F7145" w:rsidRPr="008523A9" w:rsidTr="008F7145">
        <w:trPr>
          <w:trHeight w:val="979"/>
        </w:trPr>
        <w:tc>
          <w:tcPr>
            <w:tcW w:w="6143" w:type="dxa"/>
            <w:tcBorders>
              <w:top w:val="single" w:sz="4" w:space="0" w:color="auto"/>
              <w:bottom w:val="single" w:sz="4" w:space="0" w:color="auto"/>
            </w:tcBorders>
          </w:tcPr>
          <w:p w:rsidR="008F7145" w:rsidRPr="009852AE" w:rsidRDefault="008F7145" w:rsidP="00573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9852AE">
              <w:rPr>
                <w:b/>
                <w:sz w:val="28"/>
                <w:szCs w:val="28"/>
              </w:rPr>
              <w:t>знать:</w:t>
            </w:r>
          </w:p>
          <w:p w:rsidR="008F7145" w:rsidRPr="003A38DB" w:rsidRDefault="008F7145" w:rsidP="0057315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3A38DB">
              <w:rPr>
                <w:color w:val="000000"/>
                <w:sz w:val="28"/>
                <w:szCs w:val="28"/>
              </w:rPr>
              <w:t xml:space="preserve">материально-техническую базу </w:t>
            </w:r>
            <w:r>
              <w:rPr>
                <w:color w:val="000000"/>
                <w:sz w:val="28"/>
                <w:szCs w:val="28"/>
              </w:rPr>
              <w:t>(по видам транспорта)</w:t>
            </w:r>
          </w:p>
        </w:tc>
        <w:tc>
          <w:tcPr>
            <w:tcW w:w="1531" w:type="dxa"/>
            <w:tcBorders>
              <w:top w:val="single" w:sz="4" w:space="0" w:color="auto"/>
              <w:bottom w:val="single" w:sz="4" w:space="0" w:color="auto"/>
            </w:tcBorders>
            <w:vAlign w:val="center"/>
          </w:tcPr>
          <w:p w:rsidR="008F7145" w:rsidRDefault="008F7145" w:rsidP="0057315F">
            <w:pPr>
              <w:pStyle w:val="13"/>
              <w:spacing w:after="0" w:line="240" w:lineRule="auto"/>
              <w:ind w:left="0"/>
              <w:jc w:val="center"/>
              <w:rPr>
                <w:rFonts w:ascii="Times New Roman" w:hAnsi="Times New Roman"/>
                <w:sz w:val="24"/>
                <w:szCs w:val="24"/>
              </w:rPr>
            </w:pPr>
          </w:p>
          <w:p w:rsidR="008F7145" w:rsidRDefault="008F7145" w:rsidP="0057315F">
            <w:pPr>
              <w:pStyle w:val="1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2046" w:type="dxa"/>
            <w:vMerge/>
            <w:vAlign w:val="center"/>
          </w:tcPr>
          <w:p w:rsidR="008F7145" w:rsidRPr="0043555C" w:rsidRDefault="008F7145" w:rsidP="0057315F">
            <w:pPr>
              <w:pStyle w:val="13"/>
              <w:spacing w:after="0" w:line="240" w:lineRule="auto"/>
              <w:ind w:left="0"/>
              <w:jc w:val="center"/>
              <w:rPr>
                <w:rFonts w:ascii="Times New Roman" w:hAnsi="Times New Roman"/>
                <w:sz w:val="24"/>
                <w:szCs w:val="24"/>
              </w:rPr>
            </w:pPr>
          </w:p>
        </w:tc>
      </w:tr>
      <w:tr w:rsidR="008F7145" w:rsidRPr="008523A9" w:rsidTr="001C3B19">
        <w:trPr>
          <w:trHeight w:val="824"/>
        </w:trPr>
        <w:tc>
          <w:tcPr>
            <w:tcW w:w="6143" w:type="dxa"/>
            <w:tcBorders>
              <w:top w:val="single" w:sz="4" w:space="0" w:color="auto"/>
            </w:tcBorders>
          </w:tcPr>
          <w:p w:rsidR="008F7145" w:rsidRPr="003A38DB" w:rsidRDefault="008F7145" w:rsidP="0057315F">
            <w:pPr>
              <w:tabs>
                <w:tab w:val="left" w:pos="708"/>
              </w:tabs>
              <w:rPr>
                <w:sz w:val="28"/>
                <w:szCs w:val="28"/>
              </w:rPr>
            </w:pPr>
            <w:r w:rsidRPr="003A38DB">
              <w:rPr>
                <w:color w:val="000000"/>
                <w:sz w:val="28"/>
                <w:szCs w:val="28"/>
              </w:rPr>
              <w:t xml:space="preserve">основные характеристики и принципы работы технических средств </w:t>
            </w:r>
            <w:r>
              <w:rPr>
                <w:color w:val="000000"/>
                <w:sz w:val="28"/>
                <w:szCs w:val="28"/>
              </w:rPr>
              <w:t>(по видам транспорта)</w:t>
            </w:r>
          </w:p>
          <w:p w:rsidR="008F7145" w:rsidRPr="009852AE" w:rsidRDefault="008F7145" w:rsidP="001C3B19">
            <w:pPr>
              <w:tabs>
                <w:tab w:val="left" w:pos="708"/>
              </w:tabs>
              <w:spacing w:line="228" w:lineRule="auto"/>
              <w:rPr>
                <w:b/>
                <w:sz w:val="28"/>
                <w:szCs w:val="28"/>
              </w:rPr>
            </w:pPr>
          </w:p>
        </w:tc>
        <w:tc>
          <w:tcPr>
            <w:tcW w:w="1531" w:type="dxa"/>
            <w:tcBorders>
              <w:top w:val="single" w:sz="4" w:space="0" w:color="auto"/>
            </w:tcBorders>
            <w:vAlign w:val="center"/>
          </w:tcPr>
          <w:p w:rsidR="008F7145" w:rsidRDefault="008F7145" w:rsidP="001C3B19">
            <w:pPr>
              <w:pStyle w:val="1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2046" w:type="dxa"/>
            <w:vMerge/>
            <w:vAlign w:val="center"/>
          </w:tcPr>
          <w:p w:rsidR="008F7145" w:rsidRPr="0043555C" w:rsidRDefault="008F7145" w:rsidP="0057315F">
            <w:pPr>
              <w:pStyle w:val="13"/>
              <w:spacing w:after="0" w:line="240" w:lineRule="auto"/>
              <w:ind w:left="0"/>
              <w:jc w:val="center"/>
              <w:rPr>
                <w:rFonts w:ascii="Times New Roman" w:hAnsi="Times New Roman"/>
                <w:sz w:val="24"/>
                <w:szCs w:val="24"/>
              </w:rPr>
            </w:pPr>
          </w:p>
        </w:tc>
      </w:tr>
    </w:tbl>
    <w:p w:rsidR="001C3B19" w:rsidRDefault="001C3B19" w:rsidP="00601115">
      <w:pPr>
        <w:pStyle w:val="a3"/>
        <w:shd w:val="clear" w:color="auto" w:fill="FFFFFF"/>
        <w:ind w:left="0" w:firstLine="709"/>
        <w:jc w:val="both"/>
        <w:rPr>
          <w:rFonts w:ascii="Times New Roman" w:hAnsi="Times New Roman"/>
          <w:sz w:val="28"/>
          <w:szCs w:val="28"/>
        </w:rPr>
      </w:pPr>
    </w:p>
    <w:p w:rsidR="00601115" w:rsidRPr="00935506" w:rsidRDefault="008F7145" w:rsidP="00601115">
      <w:pPr>
        <w:pStyle w:val="a3"/>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r>
        <w:rPr>
          <w:rFonts w:ascii="Times New Roman" w:hAnsi="Times New Roman"/>
          <w:sz w:val="28"/>
          <w:szCs w:val="28"/>
        </w:rPr>
        <w:t>.</w:t>
      </w:r>
    </w:p>
    <w:p w:rsidR="003A66F4" w:rsidRDefault="00601115" w:rsidP="003A66F4">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lastRenderedPageBreak/>
        <w:t>4. Общие условия оценивания</w:t>
      </w:r>
    </w:p>
    <w:p w:rsidR="00601115" w:rsidRPr="003A66F4" w:rsidRDefault="00601115" w:rsidP="003A66F4">
      <w:pPr>
        <w:pStyle w:val="a3"/>
        <w:shd w:val="clear" w:color="auto" w:fill="FFFFFF"/>
        <w:ind w:left="0" w:firstLine="709"/>
        <w:jc w:val="both"/>
        <w:rPr>
          <w:rFonts w:ascii="Times New Roman" w:hAnsi="Times New Roman"/>
          <w:sz w:val="28"/>
          <w:szCs w:val="28"/>
        </w:rPr>
      </w:pPr>
      <w:r w:rsidRPr="003A66F4">
        <w:rPr>
          <w:rFonts w:ascii="Times New Roman" w:hAnsi="Times New Roman"/>
          <w:bCs/>
          <w:sz w:val="28"/>
          <w:szCs w:val="28"/>
        </w:rPr>
        <w:t>Оценка по промежуточной аттестации носит комплексный характер и включает в себя:</w:t>
      </w:r>
    </w:p>
    <w:p w:rsidR="00601115" w:rsidRPr="00935506" w:rsidRDefault="00601115" w:rsidP="003A66F4">
      <w:pPr>
        <w:pStyle w:val="a3"/>
        <w:numPr>
          <w:ilvl w:val="0"/>
          <w:numId w:val="16"/>
        </w:numPr>
        <w:shd w:val="clear" w:color="auto" w:fill="FFFFFF"/>
        <w:ind w:left="709" w:firstLine="0"/>
        <w:jc w:val="both"/>
        <w:rPr>
          <w:rFonts w:ascii="Times New Roman" w:hAnsi="Times New Roman"/>
          <w:bCs/>
          <w:sz w:val="28"/>
          <w:szCs w:val="28"/>
        </w:rPr>
      </w:pPr>
      <w:r w:rsidRPr="00935506">
        <w:rPr>
          <w:rFonts w:ascii="Times New Roman" w:hAnsi="Times New Roman"/>
          <w:bCs/>
          <w:sz w:val="28"/>
          <w:szCs w:val="28"/>
        </w:rPr>
        <w:t>результаты прохождения текущего контроля успеваемости;</w:t>
      </w:r>
    </w:p>
    <w:p w:rsidR="00601115" w:rsidRPr="00935506" w:rsidRDefault="00601115" w:rsidP="003A66F4">
      <w:pPr>
        <w:pStyle w:val="a3"/>
        <w:numPr>
          <w:ilvl w:val="0"/>
          <w:numId w:val="16"/>
        </w:numPr>
        <w:shd w:val="clear" w:color="auto" w:fill="FFFFFF"/>
        <w:ind w:left="709" w:firstLine="0"/>
        <w:jc w:val="both"/>
        <w:rPr>
          <w:rFonts w:ascii="Times New Roman" w:hAnsi="Times New Roman"/>
          <w:bCs/>
          <w:sz w:val="28"/>
          <w:szCs w:val="28"/>
        </w:rPr>
      </w:pPr>
      <w:r w:rsidRPr="00935506">
        <w:rPr>
          <w:rFonts w:ascii="Times New Roman" w:hAnsi="Times New Roman"/>
          <w:bCs/>
          <w:sz w:val="28"/>
          <w:szCs w:val="28"/>
        </w:rPr>
        <w:t>результаты выполнения аттестационных заданий.</w:t>
      </w:r>
    </w:p>
    <w:p w:rsidR="00601115" w:rsidRPr="00935506" w:rsidRDefault="00601115" w:rsidP="003A66F4">
      <w:pPr>
        <w:pStyle w:val="a3"/>
        <w:shd w:val="clear" w:color="auto" w:fill="FFFFFF"/>
        <w:ind w:left="709"/>
        <w:jc w:val="both"/>
        <w:rPr>
          <w:rFonts w:ascii="Times New Roman" w:hAnsi="Times New Roman"/>
          <w:bCs/>
          <w:sz w:val="28"/>
          <w:szCs w:val="28"/>
        </w:rPr>
      </w:pPr>
    </w:p>
    <w:p w:rsidR="00601115" w:rsidRPr="00935506" w:rsidRDefault="00601115" w:rsidP="00601115">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t>5. Критерии оценки.</w:t>
      </w:r>
    </w:p>
    <w:p w:rsidR="00D51D90" w:rsidRPr="00A827E1" w:rsidRDefault="00D51D90" w:rsidP="00D51D90">
      <w:pPr>
        <w:suppressAutoHyphens/>
        <w:ind w:firstLine="709"/>
        <w:jc w:val="both"/>
        <w:rPr>
          <w:sz w:val="28"/>
          <w:szCs w:val="28"/>
        </w:rPr>
      </w:pPr>
      <w:r w:rsidRPr="00A827E1">
        <w:rPr>
          <w:b/>
          <w:sz w:val="28"/>
          <w:szCs w:val="28"/>
        </w:rPr>
        <w:t xml:space="preserve">«5» «отлично» </w:t>
      </w:r>
      <w:r w:rsidRPr="00A827E1">
        <w:rPr>
          <w:sz w:val="28"/>
          <w:szCs w:val="28"/>
        </w:rPr>
        <w:t xml:space="preserve">- глубокое и полное овладение содержанием учебного материала, в котором </w:t>
      </w:r>
      <w:proofErr w:type="gramStart"/>
      <w:r w:rsidRPr="00A827E1">
        <w:rPr>
          <w:sz w:val="28"/>
          <w:szCs w:val="28"/>
        </w:rPr>
        <w:t>обучающийся</w:t>
      </w:r>
      <w:proofErr w:type="gramEnd"/>
      <w:r w:rsidRPr="00A827E1">
        <w:rPr>
          <w:sz w:val="28"/>
          <w:szCs w:val="28"/>
        </w:rPr>
        <w:t xml:space="preserve"> свободно и уверенно ориентируется; научно-понятийным аппаратом; умение практически применять теоретические знания, высказывать и обосновывать свои суждения. Оценка предполагает грамотное и логичное изложение ответа, обоснование собственного высказывания с точки зрения известных теоретических положений. </w:t>
      </w:r>
    </w:p>
    <w:p w:rsidR="00D51D90" w:rsidRPr="00A827E1" w:rsidRDefault="00D51D90" w:rsidP="00D51D90">
      <w:pPr>
        <w:suppressAutoHyphens/>
        <w:ind w:firstLine="709"/>
        <w:jc w:val="both"/>
        <w:rPr>
          <w:sz w:val="28"/>
          <w:szCs w:val="28"/>
        </w:rPr>
      </w:pPr>
      <w:r w:rsidRPr="00A827E1">
        <w:rPr>
          <w:b/>
          <w:sz w:val="28"/>
          <w:szCs w:val="28"/>
        </w:rPr>
        <w:t xml:space="preserve">«4» «хорошо» </w:t>
      </w:r>
      <w:r w:rsidRPr="00A827E1">
        <w:rPr>
          <w:sz w:val="28"/>
          <w:szCs w:val="28"/>
        </w:rPr>
        <w:t xml:space="preserve">- обучающийся полно усвоил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 </w:t>
      </w:r>
    </w:p>
    <w:p w:rsidR="00D51D90" w:rsidRPr="00A827E1" w:rsidRDefault="00D51D90" w:rsidP="00D51D90">
      <w:pPr>
        <w:suppressAutoHyphens/>
        <w:ind w:firstLine="709"/>
        <w:jc w:val="both"/>
        <w:rPr>
          <w:sz w:val="28"/>
          <w:szCs w:val="28"/>
        </w:rPr>
      </w:pPr>
      <w:r w:rsidRPr="00A827E1">
        <w:rPr>
          <w:b/>
          <w:sz w:val="28"/>
          <w:szCs w:val="28"/>
        </w:rPr>
        <w:t xml:space="preserve">«3» «удовлетворительно» - </w:t>
      </w:r>
      <w:r w:rsidRPr="00A827E1">
        <w:rPr>
          <w:sz w:val="28"/>
          <w:szCs w:val="28"/>
        </w:rPr>
        <w:t>обучающийся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теоретических знаний при ответе на практико-ориентированные вопросы; не умеет доказательно обосновывать собственные суждения.</w:t>
      </w:r>
    </w:p>
    <w:p w:rsidR="00601115" w:rsidRPr="00D51D90" w:rsidRDefault="00D51D90" w:rsidP="00D51D90">
      <w:pPr>
        <w:suppressAutoHyphens/>
        <w:ind w:firstLine="709"/>
        <w:jc w:val="both"/>
        <w:rPr>
          <w:sz w:val="28"/>
          <w:szCs w:val="28"/>
        </w:rPr>
      </w:pPr>
      <w:r w:rsidRPr="00A827E1">
        <w:rPr>
          <w:b/>
          <w:sz w:val="28"/>
          <w:szCs w:val="28"/>
        </w:rPr>
        <w:t xml:space="preserve">«2» «неудовлетворительно» - </w:t>
      </w:r>
      <w:r w:rsidRPr="00A827E1">
        <w:rPr>
          <w:sz w:val="28"/>
          <w:szCs w:val="28"/>
        </w:rPr>
        <w:t xml:space="preserve">обучающийся имеет разрозненные, бессистемные знания по разделу/ теме, допускает ошибки в определении базовых понятий, искажает их смысл; не может практически </w:t>
      </w:r>
      <w:r>
        <w:rPr>
          <w:sz w:val="28"/>
          <w:szCs w:val="28"/>
        </w:rPr>
        <w:t>применять теоретические знания.</w:t>
      </w:r>
    </w:p>
    <w:p w:rsidR="00601115" w:rsidRPr="00935506" w:rsidRDefault="00601115" w:rsidP="00601115">
      <w:pPr>
        <w:ind w:firstLine="708"/>
        <w:jc w:val="both"/>
        <w:rPr>
          <w:sz w:val="28"/>
          <w:szCs w:val="28"/>
        </w:rPr>
      </w:pPr>
    </w:p>
    <w:p w:rsidR="00601115" w:rsidRPr="00935506" w:rsidRDefault="00601115" w:rsidP="00601115">
      <w:pPr>
        <w:pStyle w:val="af5"/>
        <w:ind w:firstLine="709"/>
        <w:jc w:val="both"/>
        <w:rPr>
          <w:b/>
          <w:sz w:val="28"/>
          <w:szCs w:val="28"/>
        </w:rPr>
      </w:pPr>
      <w:r w:rsidRPr="00935506">
        <w:rPr>
          <w:b/>
          <w:sz w:val="28"/>
          <w:szCs w:val="28"/>
        </w:rPr>
        <w:t xml:space="preserve">6. Перечень вопросов и заданий для проведения экзамена </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общие требования к подвижному составу.</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понятие определений габаритов на железнодорожном транспорте, приведите схемы габарита</w:t>
      </w:r>
      <w:proofErr w:type="gramStart"/>
      <w:r w:rsidRPr="00935506">
        <w:rPr>
          <w:rFonts w:ascii="Times New Roman" w:hAnsi="Times New Roman"/>
          <w:sz w:val="28"/>
          <w:szCs w:val="28"/>
        </w:rPr>
        <w:t xml:space="preserve"> С</w:t>
      </w:r>
      <w:proofErr w:type="gramEnd"/>
      <w:r w:rsidRPr="00935506">
        <w:rPr>
          <w:rFonts w:ascii="Times New Roman" w:hAnsi="Times New Roman"/>
          <w:sz w:val="28"/>
          <w:szCs w:val="28"/>
        </w:rPr>
        <w:t xml:space="preserve"> и Т.</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основные элементы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технико-экономические характеристики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пассажирского парка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грузового парка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систему нумерации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устройство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требования к содержанию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в чем заключается техническое обслуживание колесных пар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неисправности колесных пар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типы букс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lastRenderedPageBreak/>
        <w:t>Расскажите о рессорном подвешивании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тележек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 xml:space="preserve">Расскажите об </w:t>
      </w:r>
      <w:proofErr w:type="spellStart"/>
      <w:r w:rsidRPr="00935506">
        <w:rPr>
          <w:rFonts w:ascii="Times New Roman" w:hAnsi="Times New Roman"/>
          <w:sz w:val="28"/>
          <w:szCs w:val="28"/>
        </w:rPr>
        <w:t>автосцепном</w:t>
      </w:r>
      <w:proofErr w:type="spellEnd"/>
      <w:r w:rsidRPr="00935506">
        <w:rPr>
          <w:rFonts w:ascii="Times New Roman" w:hAnsi="Times New Roman"/>
          <w:sz w:val="28"/>
          <w:szCs w:val="28"/>
        </w:rPr>
        <w:t xml:space="preserve"> устройстве.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 xml:space="preserve"> Перечислите требования, предъявляемые </w:t>
      </w:r>
      <w:proofErr w:type="gramStart"/>
      <w:r w:rsidRPr="00935506">
        <w:rPr>
          <w:rFonts w:ascii="Times New Roman" w:hAnsi="Times New Roman"/>
          <w:sz w:val="28"/>
          <w:szCs w:val="28"/>
        </w:rPr>
        <w:t>к</w:t>
      </w:r>
      <w:proofErr w:type="gramEnd"/>
      <w:r w:rsidRPr="00935506">
        <w:rPr>
          <w:rFonts w:ascii="Times New Roman" w:hAnsi="Times New Roman"/>
          <w:sz w:val="28"/>
          <w:szCs w:val="28"/>
        </w:rPr>
        <w:t xml:space="preserve"> устройством автосцепки.</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кузовов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изотермического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вагонов промышленного транспорта.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контейнеров.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кузовов пассажирских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Отопление и водоснабжение пассажирских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Основные сооружения и устройства вагонного хозяйства.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систему технического обслуживания и ремонта вагонов.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Поясните, в чем заключается назначение и классификация тормозов.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В чем заключается полное и сокращенное опробование  тормозов.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общие сведения о тяговом подвижном составе.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классификацию тягового подвижного состава.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 xml:space="preserve">Перечислите основные требования к локомотивам и </w:t>
      </w:r>
      <w:proofErr w:type="spellStart"/>
      <w:r w:rsidRPr="00935506">
        <w:rPr>
          <w:rFonts w:ascii="Times New Roman" w:hAnsi="Times New Roman"/>
          <w:sz w:val="28"/>
          <w:szCs w:val="28"/>
        </w:rPr>
        <w:t>моторвагонному</w:t>
      </w:r>
      <w:proofErr w:type="spellEnd"/>
      <w:r w:rsidRPr="00935506">
        <w:rPr>
          <w:rFonts w:ascii="Times New Roman" w:hAnsi="Times New Roman"/>
          <w:sz w:val="28"/>
          <w:szCs w:val="28"/>
        </w:rPr>
        <w:t xml:space="preserve"> подвижному составу.</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о назначении локомотивного парка.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общие сведения об электрическом подвижном составе (ЭПС).</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механическую часть ЭПС.</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электрическое оборудование ЭПС постоянного тока. Тяговый двигатель.</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Назовите назначение токоприемников</w:t>
      </w:r>
      <w:proofErr w:type="gramStart"/>
      <w:r w:rsidRPr="00935506">
        <w:rPr>
          <w:rFonts w:ascii="Times New Roman" w:hAnsi="Times New Roman"/>
          <w:sz w:val="28"/>
          <w:szCs w:val="28"/>
        </w:rPr>
        <w:t xml:space="preserve"> .</w:t>
      </w:r>
      <w:proofErr w:type="gramEnd"/>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Перечислите электрическое оборудование тепловоза.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вспомогательное оборудование тепловоза.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технические средства локомотивного хозяйства Вы знаете?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типы локомотивных депо.</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обслуживание локомотивов и организацию их работы.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систему технического обслуживания и ремонта локомотивов.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системы тока и напряжения контактной сети.</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требования  предъявляются к устройствам электроснабжения.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классификацию погрузочно-разгрузочных машин и устройств.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средства малой механизации и простейшие приспособления.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грузоподъемные устройства.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Приведите классификацию погрузчиков.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 xml:space="preserve">Расскажите про </w:t>
      </w:r>
      <w:proofErr w:type="spellStart"/>
      <w:r w:rsidRPr="00935506">
        <w:rPr>
          <w:rFonts w:ascii="Times New Roman" w:hAnsi="Times New Roman"/>
          <w:sz w:val="28"/>
          <w:szCs w:val="28"/>
        </w:rPr>
        <w:t>электропогрузчики</w:t>
      </w:r>
      <w:proofErr w:type="spellEnd"/>
      <w:r w:rsidRPr="00935506">
        <w:rPr>
          <w:rFonts w:ascii="Times New Roman" w:hAnsi="Times New Roman"/>
          <w:sz w:val="28"/>
          <w:szCs w:val="28"/>
        </w:rPr>
        <w:t>.</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устройство автопогрузчиков.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классификацию кранов.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краны мостового типа, краны козлового типа, стреловые краны.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портальные краны, кабельные краны, башенные краны.</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Какие грузозахватные приспособления к кранам Вы знаете?</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lastRenderedPageBreak/>
        <w:t>Расскажите назначение и классификацию конвейеров.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назначение и классификация элеваторов.</w:t>
      </w:r>
    </w:p>
    <w:p w:rsidR="00601115" w:rsidRPr="00935506" w:rsidRDefault="00601115" w:rsidP="00D51D90">
      <w:pPr>
        <w:pStyle w:val="a3"/>
        <w:numPr>
          <w:ilvl w:val="0"/>
          <w:numId w:val="17"/>
        </w:numPr>
        <w:ind w:left="567" w:hanging="567"/>
        <w:jc w:val="both"/>
        <w:rPr>
          <w:rFonts w:ascii="Times New Roman" w:hAnsi="Times New Roman"/>
          <w:sz w:val="28"/>
          <w:szCs w:val="28"/>
        </w:rPr>
      </w:pPr>
      <w:r w:rsidRPr="00935506">
        <w:rPr>
          <w:rFonts w:ascii="Times New Roman" w:hAnsi="Times New Roman"/>
          <w:sz w:val="28"/>
          <w:szCs w:val="28"/>
        </w:rPr>
        <w:t>Расскажите назначение и техническое оснащение транспортно-складских комплексов.</w:t>
      </w:r>
    </w:p>
    <w:p w:rsidR="00601115" w:rsidRPr="00935506" w:rsidRDefault="00601115" w:rsidP="00D51D90">
      <w:pPr>
        <w:pStyle w:val="a3"/>
        <w:numPr>
          <w:ilvl w:val="0"/>
          <w:numId w:val="17"/>
        </w:numPr>
        <w:ind w:left="567" w:hanging="567"/>
        <w:jc w:val="both"/>
        <w:rPr>
          <w:rFonts w:ascii="Times New Roman" w:hAnsi="Times New Roman"/>
          <w:sz w:val="28"/>
          <w:szCs w:val="28"/>
        </w:rPr>
      </w:pPr>
      <w:r w:rsidRPr="00935506">
        <w:rPr>
          <w:rFonts w:ascii="Times New Roman" w:hAnsi="Times New Roman"/>
          <w:sz w:val="28"/>
          <w:szCs w:val="28"/>
        </w:rPr>
        <w:t>Опишите назначение и классификацию железнодорожных складов.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тарно-упаковочных и штучных грузов.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контейнерную транспортную систему, ее технические средства.</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лесоматериалов, их характеристику и способы хранения.</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условия хранения металлов и металлоизделий.</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Дайте характеристику грузом, перевозимым насыпью и навалом.</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Опишите характеристику наливных грузов.</w:t>
      </w:r>
    </w:p>
    <w:p w:rsidR="00601115" w:rsidRPr="00935506"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Расскажите про зерновые (хлебные) грузы.</w:t>
      </w:r>
    </w:p>
    <w:p w:rsidR="00601115" w:rsidRPr="00D51D90" w:rsidRDefault="00601115" w:rsidP="00D51D90">
      <w:pPr>
        <w:pStyle w:val="a3"/>
        <w:numPr>
          <w:ilvl w:val="0"/>
          <w:numId w:val="17"/>
        </w:numPr>
        <w:spacing w:after="200"/>
        <w:ind w:left="567" w:hanging="567"/>
        <w:jc w:val="both"/>
        <w:rPr>
          <w:rFonts w:ascii="Times New Roman" w:hAnsi="Times New Roman"/>
          <w:sz w:val="28"/>
          <w:szCs w:val="28"/>
        </w:rPr>
      </w:pPr>
      <w:r w:rsidRPr="00935506">
        <w:rPr>
          <w:rFonts w:ascii="Times New Roman" w:hAnsi="Times New Roman"/>
          <w:sz w:val="28"/>
          <w:szCs w:val="28"/>
        </w:rPr>
        <w:t>Приведите технико-экономическое сравнение вариантов механизации.</w:t>
      </w:r>
    </w:p>
    <w:p w:rsidR="00601115" w:rsidRPr="00935506" w:rsidRDefault="00D51D90" w:rsidP="00D51D90">
      <w:pPr>
        <w:pStyle w:val="a3"/>
        <w:shd w:val="clear" w:color="auto" w:fill="FFFFFF"/>
        <w:ind w:left="709"/>
        <w:jc w:val="both"/>
        <w:rPr>
          <w:rFonts w:ascii="Times New Roman" w:hAnsi="Times New Roman"/>
          <w:b/>
          <w:sz w:val="28"/>
          <w:szCs w:val="28"/>
        </w:rPr>
      </w:pPr>
      <w:r>
        <w:rPr>
          <w:rFonts w:ascii="Times New Roman" w:hAnsi="Times New Roman"/>
          <w:b/>
          <w:sz w:val="28"/>
          <w:szCs w:val="28"/>
        </w:rPr>
        <w:br/>
      </w:r>
      <w:r w:rsidR="00601115" w:rsidRPr="00935506">
        <w:rPr>
          <w:rFonts w:ascii="Times New Roman" w:hAnsi="Times New Roman"/>
          <w:b/>
          <w:sz w:val="28"/>
          <w:szCs w:val="28"/>
        </w:rPr>
        <w:t xml:space="preserve">7. </w:t>
      </w:r>
      <w:r w:rsidR="00601115" w:rsidRPr="00935506">
        <w:rPr>
          <w:rFonts w:ascii="Times New Roman" w:hAnsi="Times New Roman"/>
          <w:b/>
          <w:bCs/>
          <w:sz w:val="28"/>
          <w:szCs w:val="28"/>
        </w:rPr>
        <w:t>Варианты</w:t>
      </w:r>
      <w:r w:rsidR="00601115" w:rsidRPr="00935506">
        <w:rPr>
          <w:rFonts w:ascii="Times New Roman" w:hAnsi="Times New Roman"/>
          <w:b/>
          <w:sz w:val="28"/>
          <w:szCs w:val="28"/>
        </w:rPr>
        <w:t xml:space="preserve"> заданий для проведения экзамена </w:t>
      </w:r>
    </w:p>
    <w:p w:rsidR="00601115" w:rsidRPr="00935506" w:rsidRDefault="00601115" w:rsidP="00601115">
      <w:pPr>
        <w:pStyle w:val="Default"/>
        <w:jc w:val="both"/>
        <w:rPr>
          <w:color w:val="auto"/>
          <w:sz w:val="28"/>
          <w:szCs w:val="28"/>
        </w:rPr>
      </w:pPr>
    </w:p>
    <w:p w:rsidR="004B500C" w:rsidRPr="00D51D90" w:rsidRDefault="004B500C" w:rsidP="00D51D90">
      <w:pPr>
        <w:rPr>
          <w:b/>
          <w:sz w:val="28"/>
          <w:szCs w:val="28"/>
        </w:rPr>
      </w:pPr>
      <w:r w:rsidRPr="00D51D90">
        <w:rPr>
          <w:b/>
          <w:sz w:val="28"/>
          <w:szCs w:val="28"/>
        </w:rPr>
        <w:t>Вариант 1</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1. </w:t>
      </w:r>
      <w:r w:rsidR="004B500C" w:rsidRPr="00D51D90">
        <w:rPr>
          <w:rFonts w:ascii="Times New Roman" w:hAnsi="Times New Roman"/>
          <w:sz w:val="28"/>
          <w:szCs w:val="28"/>
        </w:rPr>
        <w:t>Общие требования к подвижному составу.</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2. </w:t>
      </w:r>
      <w:r w:rsidR="004B500C" w:rsidRPr="00D51D90">
        <w:rPr>
          <w:rFonts w:ascii="Times New Roman" w:hAnsi="Times New Roman"/>
          <w:sz w:val="28"/>
          <w:szCs w:val="28"/>
        </w:rPr>
        <w:t>Классификация погрузчиков.</w:t>
      </w:r>
    </w:p>
    <w:p w:rsidR="004B500C" w:rsidRPr="00D51D90" w:rsidRDefault="00D51D90" w:rsidP="00D51D90">
      <w:pPr>
        <w:pStyle w:val="a3"/>
        <w:ind w:left="0"/>
        <w:jc w:val="both"/>
        <w:rPr>
          <w:rFonts w:ascii="Times New Roman" w:hAnsi="Times New Roman"/>
          <w:sz w:val="28"/>
          <w:szCs w:val="28"/>
        </w:rPr>
      </w:pPr>
      <w:r w:rsidRPr="00D51D90">
        <w:rPr>
          <w:rFonts w:ascii="Times New Roman" w:hAnsi="Times New Roman"/>
          <w:sz w:val="28"/>
          <w:szCs w:val="28"/>
        </w:rPr>
        <w:t xml:space="preserve">3. </w:t>
      </w:r>
      <w:r w:rsidR="004B500C" w:rsidRPr="00D51D90">
        <w:rPr>
          <w:rFonts w:ascii="Times New Roman" w:hAnsi="Times New Roman"/>
          <w:sz w:val="28"/>
          <w:szCs w:val="28"/>
        </w:rPr>
        <w:t xml:space="preserve">Задача: 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004B500C" w:rsidRPr="00D51D90">
        <w:rPr>
          <w:rFonts w:ascii="Times New Roman" w:hAnsi="Times New Roman"/>
          <w:sz w:val="28"/>
          <w:szCs w:val="28"/>
        </w:rPr>
        <w:t xml:space="preserve">=700000,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004B500C" w:rsidRPr="00D51D90">
        <w:rPr>
          <w:rFonts w:ascii="Times New Roman" w:hAnsi="Times New Roman"/>
          <w:sz w:val="28"/>
          <w:szCs w:val="28"/>
        </w:rPr>
        <w:t xml:space="preserve">=1,2, число смен в сутки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см</m:t>
            </m:r>
          </m:sub>
        </m:sSub>
      </m:oMath>
      <w:r w:rsidR="004B500C" w:rsidRPr="00D51D90">
        <w:rPr>
          <w:rFonts w:ascii="Times New Roman" w:hAnsi="Times New Roman"/>
          <w:sz w:val="28"/>
          <w:szCs w:val="28"/>
        </w:rPr>
        <w:t xml:space="preserve">= 2, производительность за смену </w:t>
      </w:r>
      <m:oMath>
        <m:sSub>
          <m:sSubPr>
            <m:ctrlPr>
              <w:rPr>
                <w:rFonts w:ascii="Cambria Math" w:hAnsi="Cambria Math"/>
                <w:i/>
                <w:sz w:val="28"/>
                <w:szCs w:val="28"/>
              </w:rPr>
            </m:ctrlPr>
          </m:sSubPr>
          <m:e>
            <w:proofErr w:type="gramStart"/>
            <m:r>
              <w:rPr>
                <w:rFonts w:ascii="Cambria Math" w:hAnsi="Cambria Math"/>
                <w:sz w:val="28"/>
                <w:szCs w:val="28"/>
              </w:rPr>
              <m:t>П</m:t>
            </m:r>
            <w:proofErr w:type="gramEnd"/>
          </m:e>
          <m:sub>
            <m:r>
              <w:rPr>
                <w:rFonts w:ascii="Cambria Math" w:hAnsi="Cambria Math"/>
                <w:sz w:val="28"/>
                <w:szCs w:val="28"/>
              </w:rPr>
              <m:t>см</m:t>
            </m:r>
          </m:sub>
        </m:sSub>
      </m:oMath>
      <w:r w:rsidR="004B500C" w:rsidRPr="00D51D90">
        <w:rPr>
          <w:rFonts w:ascii="Times New Roman" w:hAnsi="Times New Roman"/>
          <w:sz w:val="28"/>
          <w:szCs w:val="28"/>
        </w:rPr>
        <w:t xml:space="preserve"> =  38,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004B500C" w:rsidRPr="00D51D90">
        <w:rPr>
          <w:rFonts w:ascii="Times New Roman" w:hAnsi="Times New Roman"/>
          <w:sz w:val="28"/>
          <w:szCs w:val="28"/>
        </w:rPr>
        <w:t xml:space="preserve"> 70 сут/год.</w:t>
      </w:r>
    </w:p>
    <w:p w:rsidR="00D51D90" w:rsidRDefault="004B500C" w:rsidP="00D51D90">
      <w:pPr>
        <w:rPr>
          <w:sz w:val="28"/>
          <w:szCs w:val="28"/>
        </w:rPr>
      </w:pPr>
      <w:r w:rsidRPr="00D51D90">
        <w:rPr>
          <w:sz w:val="28"/>
          <w:szCs w:val="28"/>
        </w:rPr>
        <w:tab/>
      </w:r>
    </w:p>
    <w:p w:rsidR="004B500C" w:rsidRPr="00D51D90" w:rsidRDefault="004B500C" w:rsidP="00D51D90">
      <w:pPr>
        <w:rPr>
          <w:sz w:val="28"/>
          <w:szCs w:val="28"/>
        </w:rPr>
      </w:pPr>
      <w:r w:rsidRPr="00D51D90">
        <w:rPr>
          <w:b/>
          <w:sz w:val="28"/>
          <w:szCs w:val="28"/>
        </w:rPr>
        <w:t>Вариант 2</w:t>
      </w:r>
    </w:p>
    <w:p w:rsidR="004B500C" w:rsidRPr="00D51D90"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1. </w:t>
      </w:r>
      <w:r w:rsidR="004B500C" w:rsidRPr="00D51D90">
        <w:rPr>
          <w:rFonts w:ascii="Times New Roman" w:hAnsi="Times New Roman"/>
          <w:sz w:val="28"/>
          <w:szCs w:val="28"/>
        </w:rPr>
        <w:t>Системы тока и напряжения контактной сети.</w:t>
      </w:r>
    </w:p>
    <w:p w:rsidR="004B500C" w:rsidRPr="00D51D90"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2. </w:t>
      </w:r>
      <w:r w:rsidR="004B500C" w:rsidRPr="00D51D90">
        <w:rPr>
          <w:rFonts w:ascii="Times New Roman" w:hAnsi="Times New Roman"/>
          <w:sz w:val="28"/>
          <w:szCs w:val="28"/>
        </w:rPr>
        <w:t>Требования к содержанию колесных пар вагонов.</w:t>
      </w:r>
    </w:p>
    <w:p w:rsidR="004B500C" w:rsidRDefault="00D51D90" w:rsidP="00D51D90">
      <w:pPr>
        <w:pStyle w:val="a3"/>
        <w:ind w:left="0"/>
        <w:jc w:val="both"/>
        <w:rPr>
          <w:rFonts w:ascii="Times New Roman" w:hAnsi="Times New Roman"/>
          <w:sz w:val="28"/>
          <w:szCs w:val="28"/>
        </w:rPr>
      </w:pPr>
      <w:r>
        <w:rPr>
          <w:rFonts w:ascii="Times New Roman" w:hAnsi="Times New Roman"/>
          <w:sz w:val="28"/>
          <w:szCs w:val="28"/>
        </w:rPr>
        <w:t xml:space="preserve">3. </w:t>
      </w:r>
      <w:r w:rsidR="004B500C" w:rsidRPr="00D51D90">
        <w:rPr>
          <w:rFonts w:ascii="Times New Roman" w:hAnsi="Times New Roman"/>
          <w:sz w:val="28"/>
          <w:szCs w:val="28"/>
        </w:rPr>
        <w:t xml:space="preserve">Задача: Определить техническую производительность автопогрузчика,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004B500C" w:rsidRPr="00D51D90">
        <w:rPr>
          <w:rFonts w:ascii="Times New Roman" w:hAnsi="Times New Roman"/>
          <w:sz w:val="28"/>
          <w:szCs w:val="28"/>
        </w:rPr>
        <w:t xml:space="preserve"> 1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004B500C" w:rsidRPr="00D51D90">
        <w:rPr>
          <w:rFonts w:ascii="Times New Roman" w:hAnsi="Times New Roman"/>
          <w:sz w:val="28"/>
          <w:szCs w:val="28"/>
        </w:rPr>
        <w:t xml:space="preserve"> принять 80 сек.</w:t>
      </w:r>
    </w:p>
    <w:p w:rsidR="00D51D90" w:rsidRPr="00D51D90" w:rsidRDefault="00D51D90" w:rsidP="00D51D90">
      <w:pPr>
        <w:pStyle w:val="a3"/>
        <w:ind w:left="0"/>
        <w:jc w:val="both"/>
        <w:rPr>
          <w:rFonts w:ascii="Times New Roman" w:hAnsi="Times New Roman"/>
          <w:sz w:val="28"/>
          <w:szCs w:val="28"/>
        </w:rPr>
      </w:pPr>
    </w:p>
    <w:p w:rsidR="004B500C" w:rsidRPr="00D51D90" w:rsidRDefault="004B500C" w:rsidP="00D51D90">
      <w:pPr>
        <w:jc w:val="both"/>
        <w:rPr>
          <w:sz w:val="28"/>
          <w:szCs w:val="28"/>
        </w:rPr>
      </w:pPr>
      <w:r w:rsidRPr="00D51D90">
        <w:rPr>
          <w:b/>
          <w:sz w:val="28"/>
          <w:szCs w:val="28"/>
        </w:rPr>
        <w:t>Вариант 3</w:t>
      </w:r>
    </w:p>
    <w:p w:rsidR="004B500C" w:rsidRPr="00D51D90" w:rsidRDefault="004B500C" w:rsidP="00C06E58">
      <w:pPr>
        <w:pStyle w:val="a3"/>
        <w:numPr>
          <w:ilvl w:val="0"/>
          <w:numId w:val="18"/>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тормозов.</w:t>
      </w:r>
    </w:p>
    <w:p w:rsidR="004B500C" w:rsidRPr="00D51D90" w:rsidRDefault="004B500C" w:rsidP="00C06E58">
      <w:pPr>
        <w:pStyle w:val="a3"/>
        <w:numPr>
          <w:ilvl w:val="0"/>
          <w:numId w:val="18"/>
        </w:numPr>
        <w:tabs>
          <w:tab w:val="left" w:pos="426"/>
        </w:tabs>
        <w:ind w:left="0" w:firstLine="0"/>
        <w:jc w:val="both"/>
        <w:rPr>
          <w:rFonts w:ascii="Times New Roman" w:hAnsi="Times New Roman"/>
          <w:sz w:val="28"/>
          <w:szCs w:val="28"/>
        </w:rPr>
      </w:pPr>
      <w:r w:rsidRPr="00D51D90">
        <w:rPr>
          <w:rFonts w:ascii="Times New Roman" w:hAnsi="Times New Roman"/>
          <w:sz w:val="28"/>
          <w:szCs w:val="28"/>
        </w:rPr>
        <w:t>Грузозахватные приспособления к кранам.</w:t>
      </w:r>
    </w:p>
    <w:p w:rsidR="004B500C" w:rsidRPr="00D51D90" w:rsidRDefault="004B500C" w:rsidP="00C06E58">
      <w:pPr>
        <w:pStyle w:val="a3"/>
        <w:numPr>
          <w:ilvl w:val="0"/>
          <w:numId w:val="18"/>
        </w:numPr>
        <w:tabs>
          <w:tab w:val="left" w:pos="426"/>
        </w:tabs>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7329237</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w:t>
      </w:r>
      <w:proofErr w:type="gramStart"/>
      <w:r w:rsidRPr="00D51D90">
        <w:rPr>
          <w:b/>
          <w:sz w:val="28"/>
          <w:szCs w:val="28"/>
        </w:rPr>
        <w:t>4</w:t>
      </w:r>
      <w:proofErr w:type="gramEnd"/>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Технико-экономическое сравнение вариантов механизации.</w:t>
      </w:r>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Назначение и устройство колесных пар вагонов.</w:t>
      </w:r>
    </w:p>
    <w:p w:rsidR="004B500C" w:rsidRPr="00D51D90" w:rsidRDefault="004B500C" w:rsidP="00C06E58">
      <w:pPr>
        <w:pStyle w:val="a3"/>
        <w:numPr>
          <w:ilvl w:val="0"/>
          <w:numId w:val="19"/>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общее сопротивление передвижного погрузчика, если масса груза нетто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1000 кг, собственная масса погрузчика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c</m:t>
            </m:r>
          </m:sub>
        </m:sSub>
      </m:oMath>
      <w:r w:rsidRPr="00D51D90">
        <w:rPr>
          <w:rFonts w:ascii="Times New Roman" w:hAnsi="Times New Roman"/>
          <w:sz w:val="28"/>
          <w:szCs w:val="28"/>
        </w:rPr>
        <w:t xml:space="preserve"> равна 5000 кг, ускорение свободного падения </w:t>
      </w:r>
      <w:r w:rsidRPr="00D51D90">
        <w:rPr>
          <w:rFonts w:ascii="Times New Roman" w:hAnsi="Times New Roman"/>
          <w:sz w:val="28"/>
          <w:szCs w:val="28"/>
          <w:lang w:val="en-US"/>
        </w:rPr>
        <w:t>q</w:t>
      </w:r>
      <w:r w:rsidRPr="00D51D90">
        <w:rPr>
          <w:rFonts w:ascii="Times New Roman" w:hAnsi="Times New Roman"/>
          <w:sz w:val="28"/>
          <w:szCs w:val="28"/>
        </w:rPr>
        <w:t xml:space="preserve"> принять 9,8 м/</w:t>
      </w:r>
      <m:oMath>
        <m:sSup>
          <m:sSupPr>
            <m:ctrlPr>
              <w:rPr>
                <w:rFonts w:ascii="Cambria Math" w:hAnsi="Cambria Math"/>
                <w:sz w:val="28"/>
                <w:szCs w:val="28"/>
              </w:rPr>
            </m:ctrlPr>
          </m:sSupPr>
          <m:e>
            <m:r>
              <m:rPr>
                <m:sty m:val="p"/>
              </m:rPr>
              <w:rPr>
                <w:rFonts w:ascii="Cambria Math" w:hAnsi="Cambria Math"/>
                <w:sz w:val="28"/>
                <w:szCs w:val="28"/>
              </w:rPr>
              <m:t>сек</m:t>
            </m:r>
          </m:e>
          <m:sup>
            <m:r>
              <m:rPr>
                <m:sty m:val="p"/>
              </m:rPr>
              <w:rPr>
                <w:rFonts w:ascii="Cambria Math" w:hAnsi="Cambria Math"/>
                <w:sz w:val="28"/>
                <w:szCs w:val="28"/>
              </w:rPr>
              <m:t>2</m:t>
            </m:r>
          </m:sup>
        </m:sSup>
      </m:oMath>
      <w:r w:rsidRPr="00D51D90">
        <w:rPr>
          <w:rFonts w:ascii="Times New Roman" w:hAnsi="Times New Roman"/>
          <w:sz w:val="28"/>
          <w:szCs w:val="28"/>
        </w:rPr>
        <w:t xml:space="preserve">, коэффициент сопротивления перемещения </w:t>
      </w:r>
      <w:r w:rsidRPr="00D51D90">
        <w:rPr>
          <w:rFonts w:ascii="Times New Roman" w:hAnsi="Times New Roman"/>
          <w:sz w:val="28"/>
          <w:szCs w:val="28"/>
          <w:lang w:val="en-US"/>
        </w:rPr>
        <w:t>f</w:t>
      </w:r>
      <w:r w:rsidRPr="00D51D90">
        <w:rPr>
          <w:rFonts w:ascii="Times New Roman" w:hAnsi="Times New Roman"/>
          <w:sz w:val="28"/>
          <w:szCs w:val="28"/>
        </w:rPr>
        <w:t xml:space="preserve"> равен 0,025.</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5</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Габариты на железнодорожном транспорте.</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Условия хранения металлов и металлоизделий.</w:t>
      </w:r>
    </w:p>
    <w:p w:rsidR="004B500C" w:rsidRPr="00D51D90" w:rsidRDefault="004B500C" w:rsidP="00C06E58">
      <w:pPr>
        <w:pStyle w:val="a3"/>
        <w:numPr>
          <w:ilvl w:val="0"/>
          <w:numId w:val="20"/>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одного цикла, если коэффициент, учитывающий совмещение отдельных операций равен 0,8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m:t>
            </m:r>
          </m:sub>
        </m:sSub>
        <m:r>
          <m:rPr>
            <m:sty m:val="p"/>
          </m:rPr>
          <w:rPr>
            <w:rFonts w:ascii="Cambria Math" w:hAnsi="Cambria Math"/>
            <w:sz w:val="28"/>
            <w:szCs w:val="28"/>
          </w:rPr>
          <m:t xml:space="preserve">= 10сек </m:t>
        </m:r>
      </m:oMath>
      <w:r w:rsidRPr="00D51D90">
        <w:rPr>
          <w:rFonts w:ascii="Times New Roman" w:hAnsi="Times New Roman"/>
          <w:sz w:val="28"/>
          <w:szCs w:val="28"/>
        </w:rPr>
        <w:t xml:space="preserve"> ,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2</m:t>
            </m:r>
          </m:sub>
        </m:sSub>
      </m:oMath>
      <w:r w:rsidRPr="00D51D90">
        <w:rPr>
          <w:rFonts w:ascii="Times New Roman" w:hAnsi="Times New Roman"/>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3</m:t>
            </m:r>
          </m:sub>
        </m:sSub>
      </m:oMath>
      <w:r w:rsidRPr="00D51D90">
        <w:rPr>
          <w:rFonts w:ascii="Times New Roman" w:hAnsi="Times New Roman"/>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4</m:t>
            </m:r>
          </m:sub>
        </m:sSub>
      </m:oMath>
      <w:r w:rsidRPr="00D51D90">
        <w:rPr>
          <w:rFonts w:ascii="Times New Roman" w:hAnsi="Times New Roman"/>
          <w:sz w:val="28"/>
          <w:szCs w:val="28"/>
        </w:rPr>
        <w:t xml:space="preserve"> =2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5</m:t>
            </m:r>
          </m:sub>
        </m:sSub>
      </m:oMath>
      <w:r w:rsidRPr="00D51D90">
        <w:rPr>
          <w:rFonts w:ascii="Times New Roman" w:hAnsi="Times New Roman"/>
          <w:sz w:val="28"/>
          <w:szCs w:val="28"/>
        </w:rPr>
        <w:t>=11 сек,</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6</m:t>
            </m:r>
          </m:sub>
        </m:sSub>
      </m:oMath>
      <w:r w:rsidRPr="00D51D90">
        <w:rPr>
          <w:rFonts w:ascii="Times New Roman" w:hAnsi="Times New Roman"/>
          <w:sz w:val="28"/>
          <w:szCs w:val="28"/>
        </w:rPr>
        <w:t xml:space="preserve">=5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7</m:t>
            </m:r>
          </m:sub>
        </m:sSub>
      </m:oMath>
      <w:r w:rsidRPr="00D51D90">
        <w:rPr>
          <w:rFonts w:ascii="Times New Roman" w:hAnsi="Times New Roman"/>
          <w:sz w:val="28"/>
          <w:szCs w:val="28"/>
        </w:rPr>
        <w:t xml:space="preserve">=2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8</m:t>
            </m:r>
          </m:sub>
        </m:sSub>
      </m:oMath>
      <w:r w:rsidRPr="00D51D90">
        <w:rPr>
          <w:rFonts w:ascii="Times New Roman" w:hAnsi="Times New Roman"/>
          <w:sz w:val="28"/>
          <w:szCs w:val="28"/>
        </w:rPr>
        <w:t xml:space="preserve">=7,6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9</m:t>
            </m:r>
          </m:sub>
        </m:sSub>
      </m:oMath>
      <w:r w:rsidRPr="00D51D90">
        <w:rPr>
          <w:rFonts w:ascii="Times New Roman" w:hAnsi="Times New Roman"/>
          <w:sz w:val="28"/>
          <w:szCs w:val="28"/>
        </w:rPr>
        <w:t xml:space="preserve">=6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10</m:t>
            </m:r>
          </m:sub>
        </m:sSub>
      </m:oMath>
      <w:r w:rsidRPr="00D51D90">
        <w:rPr>
          <w:rFonts w:ascii="Times New Roman" w:hAnsi="Times New Roman"/>
          <w:sz w:val="28"/>
          <w:szCs w:val="28"/>
        </w:rPr>
        <w:t xml:space="preserve">=21 сек,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11</m:t>
            </m:r>
          </m:sub>
        </m:sSub>
      </m:oMath>
      <w:r w:rsidRPr="00D51D90">
        <w:rPr>
          <w:rFonts w:ascii="Times New Roman" w:hAnsi="Times New Roman"/>
          <w:sz w:val="28"/>
          <w:szCs w:val="28"/>
        </w:rPr>
        <w:t>=6 сек.</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6</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Электрическое оборудование ЭПС постоянного тока. Тяговый двигатель.</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Пассажирский парк вагонов.</w:t>
      </w:r>
    </w:p>
    <w:p w:rsidR="004B500C" w:rsidRPr="00D51D90" w:rsidRDefault="004B500C" w:rsidP="00C06E58">
      <w:pPr>
        <w:pStyle w:val="a3"/>
        <w:numPr>
          <w:ilvl w:val="0"/>
          <w:numId w:val="21"/>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приведенные затраты на капитальные вложения и их эксплуатацию, если </w:t>
      </w:r>
      <m:oMath>
        <m:sSub>
          <m:sSubPr>
            <m:ctrlPr>
              <w:rPr>
                <w:rFonts w:ascii="Cambria Math" w:hAnsi="Cambria Math"/>
                <w:sz w:val="28"/>
                <w:szCs w:val="28"/>
              </w:rPr>
            </m:ctrlPr>
          </m:sSubPr>
          <m:e>
            <m:r>
              <m:rPr>
                <m:sty m:val="p"/>
              </m:rPr>
              <w:rPr>
                <w:rFonts w:ascii="Cambria Math" w:hAnsi="Cambria Math"/>
                <w:sz w:val="28"/>
                <w:szCs w:val="28"/>
              </w:rPr>
              <m:t xml:space="preserve"> эксплуатационные расходы С</m:t>
            </m:r>
          </m:e>
          <m:sub>
            <m:r>
              <m:rPr>
                <m:sty m:val="p"/>
              </m:rPr>
              <w:rPr>
                <w:rFonts w:ascii="Cambria Math" w:hAnsi="Cambria Math"/>
                <w:sz w:val="28"/>
                <w:szCs w:val="28"/>
              </w:rPr>
              <m:t>э</m:t>
            </m:r>
          </m:sub>
        </m:sSub>
      </m:oMath>
      <w:r w:rsidRPr="00D51D90">
        <w:rPr>
          <w:rFonts w:ascii="Times New Roman" w:hAnsi="Times New Roman"/>
          <w:sz w:val="28"/>
          <w:szCs w:val="28"/>
        </w:rPr>
        <w:t xml:space="preserve"> 417594 руб . , нормативный коэффициент эффективности капитальных вложений</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Pr="00D51D90">
        <w:rPr>
          <w:rFonts w:ascii="Times New Roman" w:hAnsi="Times New Roman"/>
          <w:sz w:val="28"/>
          <w:szCs w:val="28"/>
        </w:rPr>
        <w:t xml:space="preserve"> равен 0,15 , капитальные вложения К составили 1067704 руб.</w:t>
      </w:r>
    </w:p>
    <w:p w:rsidR="00D51D90" w:rsidRDefault="00D51D90" w:rsidP="00D51D90">
      <w:pPr>
        <w:jc w:val="both"/>
        <w:rPr>
          <w:b/>
          <w:sz w:val="28"/>
          <w:szCs w:val="28"/>
        </w:rPr>
      </w:pPr>
    </w:p>
    <w:p w:rsidR="004B500C" w:rsidRPr="00D51D90" w:rsidRDefault="00D51D90" w:rsidP="00D51D90">
      <w:pPr>
        <w:jc w:val="both"/>
        <w:rPr>
          <w:b/>
          <w:sz w:val="28"/>
          <w:szCs w:val="28"/>
        </w:rPr>
      </w:pPr>
      <w:r>
        <w:rPr>
          <w:b/>
          <w:sz w:val="28"/>
          <w:szCs w:val="28"/>
        </w:rPr>
        <w:t>Вариант 7</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Назначение и типы букс вагонов.</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Лесоматериалы, их характеристика и способы хранения.</w:t>
      </w:r>
    </w:p>
    <w:p w:rsidR="004B500C" w:rsidRPr="00D51D90" w:rsidRDefault="004B500C" w:rsidP="00C06E58">
      <w:pPr>
        <w:pStyle w:val="a3"/>
        <w:numPr>
          <w:ilvl w:val="0"/>
          <w:numId w:val="22"/>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суммарные годовые эксплуатационные  расходы, если затрата на основную и дополнительную заработную плату составит 240788 </w:t>
      </w:r>
      <w:proofErr w:type="spellStart"/>
      <w:r w:rsidRPr="00D51D90">
        <w:rPr>
          <w:rFonts w:ascii="Times New Roman" w:hAnsi="Times New Roman"/>
          <w:sz w:val="28"/>
          <w:szCs w:val="28"/>
        </w:rPr>
        <w:t>руб</w:t>
      </w:r>
      <w:proofErr w:type="spellEnd"/>
      <w:r w:rsidRPr="00D51D90">
        <w:rPr>
          <w:rFonts w:ascii="Times New Roman" w:hAnsi="Times New Roman"/>
          <w:sz w:val="28"/>
          <w:szCs w:val="28"/>
        </w:rPr>
        <w:t xml:space="preserve">, затраты на электроэнергию 136970 </w:t>
      </w:r>
      <w:proofErr w:type="spellStart"/>
      <w:r w:rsidRPr="00D51D90">
        <w:rPr>
          <w:rFonts w:ascii="Times New Roman" w:hAnsi="Times New Roman"/>
          <w:sz w:val="28"/>
          <w:szCs w:val="28"/>
        </w:rPr>
        <w:t>руб</w:t>
      </w:r>
      <w:proofErr w:type="spellEnd"/>
      <w:r w:rsidRPr="00D51D90">
        <w:rPr>
          <w:rFonts w:ascii="Times New Roman" w:hAnsi="Times New Roman"/>
          <w:sz w:val="28"/>
          <w:szCs w:val="28"/>
        </w:rPr>
        <w:t xml:space="preserve">, затраты на обтирочные и смазочные материалы 13697 </w:t>
      </w:r>
      <w:proofErr w:type="spellStart"/>
      <w:r w:rsidRPr="00D51D90">
        <w:rPr>
          <w:rFonts w:ascii="Times New Roman" w:hAnsi="Times New Roman"/>
          <w:sz w:val="28"/>
          <w:szCs w:val="28"/>
        </w:rPr>
        <w:t>руб</w:t>
      </w:r>
      <w:proofErr w:type="spellEnd"/>
      <w:r w:rsidRPr="00D51D90">
        <w:rPr>
          <w:rFonts w:ascii="Times New Roman" w:hAnsi="Times New Roman"/>
          <w:sz w:val="28"/>
          <w:szCs w:val="28"/>
        </w:rPr>
        <w:t xml:space="preserve">, отчисления на амортизацию составили 23549 </w:t>
      </w:r>
      <w:proofErr w:type="spellStart"/>
      <w:r w:rsidRPr="00D51D90">
        <w:rPr>
          <w:rFonts w:ascii="Times New Roman" w:hAnsi="Times New Roman"/>
          <w:sz w:val="28"/>
          <w:szCs w:val="28"/>
        </w:rPr>
        <w:t>руб</w:t>
      </w:r>
      <w:proofErr w:type="spellEnd"/>
      <w:r w:rsidRPr="00D51D90">
        <w:rPr>
          <w:rFonts w:ascii="Times New Roman" w:hAnsi="Times New Roman"/>
          <w:sz w:val="28"/>
          <w:szCs w:val="28"/>
        </w:rPr>
        <w:t xml:space="preserve">, затраты на </w:t>
      </w:r>
      <w:proofErr w:type="spellStart"/>
      <w:r w:rsidRPr="00D51D90">
        <w:rPr>
          <w:rFonts w:ascii="Times New Roman" w:hAnsi="Times New Roman"/>
          <w:sz w:val="28"/>
          <w:szCs w:val="28"/>
        </w:rPr>
        <w:t>техоблуживание</w:t>
      </w:r>
      <w:proofErr w:type="spellEnd"/>
      <w:r w:rsidRPr="00D51D90">
        <w:rPr>
          <w:rFonts w:ascii="Times New Roman" w:hAnsi="Times New Roman"/>
          <w:sz w:val="28"/>
          <w:szCs w:val="28"/>
        </w:rPr>
        <w:t xml:space="preserve"> составили 24608 </w:t>
      </w:r>
      <w:proofErr w:type="spellStart"/>
      <w:r w:rsidRPr="00D51D90">
        <w:rPr>
          <w:rFonts w:ascii="Times New Roman" w:hAnsi="Times New Roman"/>
          <w:sz w:val="28"/>
          <w:szCs w:val="28"/>
        </w:rPr>
        <w:t>руб</w:t>
      </w:r>
      <w:proofErr w:type="spellEnd"/>
      <w:r w:rsidRPr="00D51D90">
        <w:rPr>
          <w:rFonts w:ascii="Times New Roman" w:hAnsi="Times New Roman"/>
          <w:sz w:val="28"/>
          <w:szCs w:val="28"/>
        </w:rPr>
        <w:t>, экономия от ускорения перегрузочного процесса  14822 руб.</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8</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Грузы, перевозимые насыпью и навалом.</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Требования к содержанию колесных пар вагонов.</w:t>
      </w:r>
    </w:p>
    <w:p w:rsidR="004B500C" w:rsidRPr="00D51D90" w:rsidRDefault="004B500C" w:rsidP="00C06E58">
      <w:pPr>
        <w:pStyle w:val="a3"/>
        <w:numPr>
          <w:ilvl w:val="0"/>
          <w:numId w:val="23"/>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мощность привода крана, если полное статическое сопротивление крана </w:t>
      </w:r>
      <w:r w:rsidRPr="00D51D90">
        <w:rPr>
          <w:rFonts w:ascii="Times New Roman" w:hAnsi="Times New Roman"/>
          <w:sz w:val="28"/>
          <w:szCs w:val="28"/>
          <w:lang w:val="en-US"/>
        </w:rPr>
        <w:t>W</w:t>
      </w:r>
      <w:r w:rsidRPr="00D51D90">
        <w:rPr>
          <w:rFonts w:ascii="Times New Roman" w:hAnsi="Times New Roman"/>
          <w:sz w:val="28"/>
          <w:szCs w:val="28"/>
        </w:rPr>
        <w:t xml:space="preserve"> равно 1370 Н, скорость передвижения крана 80 м / мин, КПД равен 0,95.</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9</w:t>
      </w:r>
    </w:p>
    <w:p w:rsidR="004B500C" w:rsidRPr="00D51D90" w:rsidRDefault="004B500C" w:rsidP="00C06E58">
      <w:pPr>
        <w:pStyle w:val="a3"/>
        <w:numPr>
          <w:ilvl w:val="0"/>
          <w:numId w:val="24"/>
        </w:numPr>
        <w:ind w:left="0" w:firstLine="0"/>
        <w:jc w:val="both"/>
        <w:rPr>
          <w:rFonts w:ascii="Times New Roman" w:hAnsi="Times New Roman"/>
          <w:sz w:val="28"/>
          <w:szCs w:val="28"/>
        </w:rPr>
      </w:pPr>
      <w:proofErr w:type="spellStart"/>
      <w:r w:rsidRPr="00D51D90">
        <w:rPr>
          <w:rFonts w:ascii="Times New Roman" w:hAnsi="Times New Roman"/>
          <w:sz w:val="28"/>
          <w:szCs w:val="28"/>
        </w:rPr>
        <w:t>Автосцепное</w:t>
      </w:r>
      <w:proofErr w:type="spellEnd"/>
      <w:r w:rsidRPr="00D51D90">
        <w:rPr>
          <w:rFonts w:ascii="Times New Roman" w:hAnsi="Times New Roman"/>
          <w:sz w:val="28"/>
          <w:szCs w:val="28"/>
        </w:rPr>
        <w:t xml:space="preserve"> устройство.</w:t>
      </w:r>
    </w:p>
    <w:p w:rsidR="004B500C" w:rsidRPr="00D51D90" w:rsidRDefault="004B500C" w:rsidP="00C06E58">
      <w:pPr>
        <w:pStyle w:val="a3"/>
        <w:numPr>
          <w:ilvl w:val="0"/>
          <w:numId w:val="24"/>
        </w:numPr>
        <w:ind w:left="0" w:firstLine="0"/>
        <w:jc w:val="both"/>
        <w:rPr>
          <w:rFonts w:ascii="Times New Roman" w:hAnsi="Times New Roman"/>
          <w:sz w:val="28"/>
          <w:szCs w:val="28"/>
        </w:rPr>
      </w:pPr>
      <w:r w:rsidRPr="00D51D90">
        <w:rPr>
          <w:rFonts w:ascii="Times New Roman" w:hAnsi="Times New Roman"/>
          <w:sz w:val="28"/>
          <w:szCs w:val="28"/>
        </w:rPr>
        <w:t>Система технического обслуживания и ремонта локомотивов.</w:t>
      </w:r>
    </w:p>
    <w:p w:rsidR="004B500C" w:rsidRPr="00D51D90" w:rsidRDefault="004B500C" w:rsidP="00C06E58">
      <w:pPr>
        <w:pStyle w:val="a3"/>
        <w:numPr>
          <w:ilvl w:val="0"/>
          <w:numId w:val="24"/>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козлового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составила 6,3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120 сек.</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10</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t>Назначение и классификация конвейеров.</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t>Техническое обслуживание колесных пар вагонов.</w:t>
      </w:r>
    </w:p>
    <w:p w:rsidR="004B500C" w:rsidRPr="00D51D90" w:rsidRDefault="004B500C" w:rsidP="00C06E58">
      <w:pPr>
        <w:pStyle w:val="a3"/>
        <w:numPr>
          <w:ilvl w:val="0"/>
          <w:numId w:val="25"/>
        </w:numPr>
        <w:ind w:left="0" w:firstLine="0"/>
        <w:rPr>
          <w:rFonts w:ascii="Times New Roman" w:hAnsi="Times New Roman"/>
          <w:sz w:val="28"/>
          <w:szCs w:val="28"/>
        </w:rPr>
      </w:pPr>
      <w:r w:rsidRPr="00D51D90">
        <w:rPr>
          <w:rFonts w:ascii="Times New Roman" w:hAnsi="Times New Roman"/>
          <w:sz w:val="28"/>
          <w:szCs w:val="28"/>
        </w:rPr>
        <w:lastRenderedPageBreak/>
        <w:t xml:space="preserve">Задача: Определить продолжительность цикла  для мостового крана, если время </w:t>
      </w:r>
      <w:proofErr w:type="spellStart"/>
      <w:r w:rsidRPr="00D51D90">
        <w:rPr>
          <w:rFonts w:ascii="Times New Roman" w:hAnsi="Times New Roman"/>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D51D90">
        <w:rPr>
          <w:rFonts w:ascii="Times New Roman" w:hAnsi="Times New Roman"/>
          <w:sz w:val="28"/>
          <w:szCs w:val="28"/>
        </w:rPr>
        <w:t xml:space="preserve"> 15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D51D90">
        <w:rPr>
          <w:rFonts w:ascii="Times New Roman" w:hAnsi="Times New Roman"/>
          <w:sz w:val="28"/>
          <w:szCs w:val="28"/>
        </w:rPr>
        <w:t xml:space="preserve"> 10 сек,  коэффициент, учитывающий совмещение        операций во времени принять 0,8 , скорость подъема (опускания) принять 0,16 м/ сек, скорость передвижения крана и грузовой тележки крана принять 1,28  и 1, 1 м/ сек соответственно, среднее расстояние перемещения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Pr="00D51D90">
        <w:rPr>
          <w:rFonts w:ascii="Times New Roman" w:hAnsi="Times New Roman"/>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D51D90">
        <w:rPr>
          <w:rFonts w:ascii="Times New Roman" w:hAnsi="Times New Roman"/>
          <w:sz w:val="28"/>
          <w:szCs w:val="28"/>
        </w:rPr>
        <w:t xml:space="preserve">   равно 30 и 11,3 м  соответственно, средняя высота подъема (опускания) контейнера принять 2 м.</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11</w:t>
      </w:r>
    </w:p>
    <w:p w:rsidR="004B500C" w:rsidRPr="00D51D90" w:rsidRDefault="004B500C" w:rsidP="00C06E58">
      <w:pPr>
        <w:pStyle w:val="a3"/>
        <w:numPr>
          <w:ilvl w:val="0"/>
          <w:numId w:val="26"/>
        </w:numPr>
        <w:ind w:left="0" w:firstLine="0"/>
        <w:jc w:val="both"/>
        <w:rPr>
          <w:rFonts w:ascii="Times New Roman" w:hAnsi="Times New Roman"/>
          <w:sz w:val="28"/>
          <w:szCs w:val="28"/>
        </w:rPr>
      </w:pPr>
      <w:r w:rsidRPr="00D51D90">
        <w:rPr>
          <w:rFonts w:ascii="Times New Roman" w:hAnsi="Times New Roman"/>
          <w:sz w:val="28"/>
          <w:szCs w:val="28"/>
        </w:rPr>
        <w:t>Неисправности колесных пар подвижного состава.</w:t>
      </w:r>
    </w:p>
    <w:p w:rsidR="004B500C" w:rsidRPr="00D51D90" w:rsidRDefault="004B500C" w:rsidP="00C06E58">
      <w:pPr>
        <w:pStyle w:val="a3"/>
        <w:numPr>
          <w:ilvl w:val="0"/>
          <w:numId w:val="26"/>
        </w:numPr>
        <w:ind w:left="0" w:firstLine="0"/>
        <w:jc w:val="both"/>
        <w:rPr>
          <w:rFonts w:ascii="Times New Roman" w:hAnsi="Times New Roman"/>
          <w:sz w:val="28"/>
          <w:szCs w:val="28"/>
        </w:rPr>
      </w:pPr>
      <w:r w:rsidRPr="00D51D90">
        <w:rPr>
          <w:rFonts w:ascii="Times New Roman" w:hAnsi="Times New Roman"/>
          <w:sz w:val="28"/>
          <w:szCs w:val="28"/>
        </w:rPr>
        <w:t>Средства малой механизации и простейшие приспособления.</w:t>
      </w:r>
    </w:p>
    <w:p w:rsidR="004B500C" w:rsidRPr="00D51D90" w:rsidRDefault="004B500C" w:rsidP="00C06E58">
      <w:pPr>
        <w:pStyle w:val="a3"/>
        <w:numPr>
          <w:ilvl w:val="0"/>
          <w:numId w:val="26"/>
        </w:numPr>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9464941.</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12</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Классификация кранов.</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Система нумерации подвижного состава.</w:t>
      </w:r>
    </w:p>
    <w:p w:rsidR="004B500C" w:rsidRPr="00D51D90" w:rsidRDefault="004B500C" w:rsidP="00C06E58">
      <w:pPr>
        <w:pStyle w:val="a3"/>
        <w:numPr>
          <w:ilvl w:val="0"/>
          <w:numId w:val="27"/>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автопогрузчика, если  коэффициент использования машины во времени равен 0,8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8 часов, масса груза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 xml:space="preserve">г </m:t>
            </m:r>
          </m:sub>
        </m:sSub>
      </m:oMath>
      <w:r w:rsidRPr="00D51D90">
        <w:rPr>
          <w:rFonts w:ascii="Times New Roman" w:hAnsi="Times New Roman"/>
          <w:sz w:val="28"/>
          <w:szCs w:val="28"/>
        </w:rPr>
        <w:t>0,9 кг</w:t>
      </w:r>
      <w:proofErr w:type="gramStart"/>
      <w:r w:rsidRPr="00D51D90">
        <w:rPr>
          <w:rFonts w:ascii="Times New Roman" w:hAnsi="Times New Roman"/>
          <w:sz w:val="28"/>
          <w:szCs w:val="28"/>
        </w:rPr>
        <w:t xml:space="preserve"> ,</w:t>
      </w:r>
      <w:proofErr w:type="gramEnd"/>
      <w:r w:rsidRPr="00D51D90">
        <w:rPr>
          <w:rFonts w:ascii="Times New Roman" w:hAnsi="Times New Roman"/>
          <w:sz w:val="28"/>
          <w:szCs w:val="28"/>
        </w:rPr>
        <w:t xml:space="preserve">номинальная масса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равна 1 кг., техническая производите</w:t>
      </w:r>
      <w:proofErr w:type="spellStart"/>
      <w:r w:rsidRPr="00D51D90">
        <w:rPr>
          <w:rFonts w:ascii="Times New Roman" w:hAnsi="Times New Roman"/>
          <w:sz w:val="28"/>
          <w:szCs w:val="28"/>
        </w:rPr>
        <w:t>льность</w:t>
      </w:r>
      <w:proofErr w:type="spellEnd"/>
      <w:r w:rsidRPr="00D51D90">
        <w:rPr>
          <w:rFonts w:ascii="Times New Roman" w:hAnsi="Times New Roman"/>
          <w:sz w:val="28"/>
          <w:szCs w:val="28"/>
        </w:rPr>
        <w:t xml:space="preserve"> равна 46,2 т/час.</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13</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Основные элементы вагонов.</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Электрическое оборудование тепловоза.</w:t>
      </w:r>
    </w:p>
    <w:p w:rsidR="004B500C" w:rsidRPr="00D51D90" w:rsidRDefault="004B500C" w:rsidP="00C06E58">
      <w:pPr>
        <w:pStyle w:val="a3"/>
        <w:numPr>
          <w:ilvl w:val="0"/>
          <w:numId w:val="28"/>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автопогрузчика, если  коэффициент использования машины по грузоподъемности равен 0,9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8 часов, техническая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D51D90">
        <w:rPr>
          <w:rFonts w:ascii="Times New Roman" w:hAnsi="Times New Roman"/>
          <w:sz w:val="28"/>
          <w:szCs w:val="28"/>
        </w:rPr>
        <w:t xml:space="preserve">  принять 80 %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14</w:t>
      </w:r>
    </w:p>
    <w:p w:rsidR="004B500C" w:rsidRPr="00D51D90" w:rsidRDefault="004B500C" w:rsidP="00D51D90">
      <w:pPr>
        <w:rPr>
          <w:sz w:val="28"/>
          <w:szCs w:val="28"/>
        </w:rPr>
      </w:pPr>
      <w:r w:rsidRPr="00D51D90">
        <w:rPr>
          <w:sz w:val="28"/>
          <w:szCs w:val="28"/>
        </w:rPr>
        <w:t>1.Основные сооружения и устройства вагонного хозяйства.</w:t>
      </w:r>
    </w:p>
    <w:p w:rsidR="004B500C" w:rsidRPr="00D51D90" w:rsidRDefault="004B500C" w:rsidP="00D51D90">
      <w:pPr>
        <w:jc w:val="both"/>
        <w:rPr>
          <w:sz w:val="28"/>
          <w:szCs w:val="28"/>
        </w:rPr>
      </w:pPr>
      <w:r w:rsidRPr="00D51D90">
        <w:rPr>
          <w:sz w:val="28"/>
          <w:szCs w:val="28"/>
        </w:rPr>
        <w:t>2.Автопогрузчики.</w:t>
      </w:r>
    </w:p>
    <w:p w:rsidR="004B500C" w:rsidRPr="00D51D90" w:rsidRDefault="004B500C" w:rsidP="00D51D90">
      <w:pPr>
        <w:jc w:val="both"/>
        <w:rPr>
          <w:sz w:val="28"/>
          <w:szCs w:val="28"/>
        </w:rPr>
      </w:pPr>
      <w:r w:rsidRPr="00D51D90">
        <w:rPr>
          <w:sz w:val="28"/>
          <w:szCs w:val="28"/>
        </w:rPr>
        <w:t>3.Задача: Определить производительность ленточного конвейера с плоской лентой, если ширина ленты</w:t>
      </w:r>
      <w:proofErr w:type="gramStart"/>
      <w:r w:rsidRPr="00D51D90">
        <w:rPr>
          <w:sz w:val="28"/>
          <w:szCs w:val="28"/>
        </w:rPr>
        <w:t xml:space="preserve"> В</w:t>
      </w:r>
      <w:proofErr w:type="gramEnd"/>
      <w:r w:rsidRPr="00D51D90">
        <w:rPr>
          <w:sz w:val="28"/>
          <w:szCs w:val="28"/>
        </w:rPr>
        <w:t xml:space="preserve"> 0,3 м, скорость движения ленты конвейера 2 м/ сек,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sz w:val="28"/>
          <w:szCs w:val="28"/>
        </w:rPr>
        <w:t xml:space="preserve">, (0,9  - 0,05)- ширина поверхности ленты, перемещающей груз, с учетом свободного поля у бортов во избежание просыпания груза, угол естественного откоса груза в движении  </w:t>
      </w:r>
      <w:proofErr w:type="spellStart"/>
      <w:r w:rsidRPr="00D51D90">
        <w:rPr>
          <w:sz w:val="28"/>
          <w:szCs w:val="28"/>
          <w:lang w:val="en-US"/>
        </w:rPr>
        <w:t>tg</w:t>
      </w:r>
      <w:proofErr w:type="spellEnd"/>
      <w:r w:rsidRPr="00D51D90">
        <w:rPr>
          <w:sz w:val="28"/>
          <w:szCs w:val="28"/>
        </w:rPr>
        <w:t xml:space="preserve"> ρ= 0, 4.</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15</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t>Характеристика наливных грузов.</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Отопление и водоснабжение пассажирских вагонов.</w:t>
      </w:r>
    </w:p>
    <w:p w:rsidR="004B500C" w:rsidRPr="00D51D90" w:rsidRDefault="004B500C" w:rsidP="00C06E58">
      <w:pPr>
        <w:pStyle w:val="a3"/>
        <w:numPr>
          <w:ilvl w:val="0"/>
          <w:numId w:val="29"/>
        </w:numPr>
        <w:tabs>
          <w:tab w:val="left" w:pos="426"/>
        </w:tabs>
        <w:ind w:left="0" w:firstLine="0"/>
        <w:jc w:val="both"/>
        <w:rPr>
          <w:rFonts w:ascii="Times New Roman" w:hAnsi="Times New Roman"/>
          <w:sz w:val="28"/>
          <w:szCs w:val="28"/>
        </w:rPr>
      </w:pPr>
      <w:r w:rsidRPr="00D51D90">
        <w:rPr>
          <w:rFonts w:ascii="Times New Roman" w:hAnsi="Times New Roman"/>
          <w:sz w:val="28"/>
          <w:szCs w:val="28"/>
        </w:rPr>
        <w:lastRenderedPageBreak/>
        <w:t>Задача: Определить техническую производительность ковшовых элеваторов, если вместимость ковша</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Pr="00D51D90">
        <w:rPr>
          <w:rFonts w:ascii="Times New Roman" w:hAnsi="Times New Roman"/>
          <w:sz w:val="28"/>
          <w:szCs w:val="28"/>
        </w:rPr>
        <w:t xml:space="preserve"> равна 2 л, шаг равен 0,3, скорость тягового элемента </w:t>
      </w:r>
      <w:r w:rsidRPr="00D51D90">
        <w:rPr>
          <w:rFonts w:ascii="Times New Roman" w:hAnsi="Times New Roman"/>
          <w:sz w:val="28"/>
          <w:szCs w:val="28"/>
          <w:lang w:val="en-US"/>
        </w:rPr>
        <w:t>V</w:t>
      </w:r>
      <w:r w:rsidRPr="00D51D90">
        <w:rPr>
          <w:rFonts w:ascii="Times New Roman" w:hAnsi="Times New Roman"/>
          <w:sz w:val="28"/>
          <w:szCs w:val="28"/>
        </w:rPr>
        <w:t xml:space="preserve"> принять 2,5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16</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Типы локомотивных депо.</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Классификация погрузочно-разгрузочных машин и устройств.</w:t>
      </w:r>
    </w:p>
    <w:p w:rsidR="004B500C" w:rsidRPr="00D51D90" w:rsidRDefault="004B500C" w:rsidP="00C06E58">
      <w:pPr>
        <w:pStyle w:val="a3"/>
        <w:numPr>
          <w:ilvl w:val="0"/>
          <w:numId w:val="3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Рассчитать потребное тормозное нажатие, если тара 1349 т, нетто 1700 т, Норма 33 т на 100 тонн.</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17</w:t>
      </w:r>
    </w:p>
    <w:p w:rsidR="004B500C" w:rsidRPr="00D51D90" w:rsidRDefault="004B500C" w:rsidP="00D51D90">
      <w:pPr>
        <w:rPr>
          <w:sz w:val="28"/>
          <w:szCs w:val="28"/>
        </w:rPr>
      </w:pPr>
      <w:r w:rsidRPr="00D51D90">
        <w:rPr>
          <w:sz w:val="28"/>
          <w:szCs w:val="28"/>
        </w:rPr>
        <w:tab/>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Требования к устройствам электроснабжения.</w:t>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тележек вагонов.</w:t>
      </w:r>
    </w:p>
    <w:p w:rsidR="004B500C" w:rsidRPr="00D51D90" w:rsidRDefault="004B500C" w:rsidP="00C06E58">
      <w:pPr>
        <w:pStyle w:val="a3"/>
        <w:numPr>
          <w:ilvl w:val="0"/>
          <w:numId w:val="3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массу поезда, если в соста</w:t>
      </w:r>
      <w:r w:rsidR="00D51D90">
        <w:rPr>
          <w:rFonts w:ascii="Times New Roman" w:hAnsi="Times New Roman"/>
          <w:sz w:val="28"/>
          <w:szCs w:val="28"/>
        </w:rPr>
        <w:t xml:space="preserve">ве поезда 20 </w:t>
      </w:r>
      <w:proofErr w:type="spellStart"/>
      <w:proofErr w:type="gramStart"/>
      <w:r w:rsidR="00D51D90">
        <w:rPr>
          <w:rFonts w:ascii="Times New Roman" w:hAnsi="Times New Roman"/>
          <w:sz w:val="28"/>
          <w:szCs w:val="28"/>
        </w:rPr>
        <w:t>кр</w:t>
      </w:r>
      <w:proofErr w:type="spellEnd"/>
      <w:proofErr w:type="gramEnd"/>
      <w:r w:rsidR="00D51D90">
        <w:rPr>
          <w:rFonts w:ascii="Times New Roman" w:hAnsi="Times New Roman"/>
          <w:sz w:val="28"/>
          <w:szCs w:val="28"/>
        </w:rPr>
        <w:t xml:space="preserve">, 30 </w:t>
      </w:r>
      <w:proofErr w:type="spellStart"/>
      <w:r w:rsidR="00D51D90">
        <w:rPr>
          <w:rFonts w:ascii="Times New Roman" w:hAnsi="Times New Roman"/>
          <w:sz w:val="28"/>
          <w:szCs w:val="28"/>
        </w:rPr>
        <w:t>пв</w:t>
      </w:r>
      <w:proofErr w:type="spellEnd"/>
      <w:r w:rsidR="00D51D90">
        <w:rPr>
          <w:rFonts w:ascii="Times New Roman" w:hAnsi="Times New Roman"/>
          <w:sz w:val="28"/>
          <w:szCs w:val="28"/>
        </w:rPr>
        <w:t>., 10 пл.</w:t>
      </w:r>
      <w:r w:rsidRPr="00D51D90">
        <w:rPr>
          <w:rFonts w:ascii="Times New Roman" w:hAnsi="Times New Roman"/>
          <w:sz w:val="28"/>
          <w:szCs w:val="28"/>
        </w:rPr>
        <w:t xml:space="preserve">, тара крытых, полувагонов  и платформ принять 22,7 т, 22,5 т, 22,0 т соответственно, масса груза полувагонов и платформ </w:t>
      </w:r>
      <w:r w:rsidRPr="00D51D90">
        <w:rPr>
          <w:rFonts w:ascii="Times New Roman" w:hAnsi="Times New Roman"/>
          <w:sz w:val="28"/>
          <w:szCs w:val="28"/>
          <w:lang w:val="en-US"/>
        </w:rPr>
        <w:t>Q</w:t>
      </w:r>
      <w:r w:rsidRPr="00D51D90">
        <w:rPr>
          <w:rFonts w:ascii="Times New Roman" w:hAnsi="Times New Roman"/>
          <w:sz w:val="28"/>
          <w:szCs w:val="28"/>
        </w:rPr>
        <w:t xml:space="preserve"> равна 50 т и 20 т соответственно, крытые вагоны в составе порожние.</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18</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Рессорное подвешивание вагонов.</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Назначение и техническое оснащение транспортно-складских комплексов.</w:t>
      </w:r>
    </w:p>
    <w:p w:rsidR="004B500C" w:rsidRPr="00D51D90" w:rsidRDefault="004B500C" w:rsidP="00C06E58">
      <w:pPr>
        <w:pStyle w:val="a3"/>
        <w:numPr>
          <w:ilvl w:val="0"/>
          <w:numId w:val="32"/>
        </w:numPr>
        <w:ind w:left="0" w:firstLine="0"/>
        <w:jc w:val="both"/>
        <w:rPr>
          <w:rFonts w:ascii="Times New Roman" w:hAnsi="Times New Roman"/>
          <w:sz w:val="28"/>
          <w:szCs w:val="28"/>
        </w:rPr>
      </w:pPr>
      <w:r w:rsidRPr="00D51D90">
        <w:rPr>
          <w:rFonts w:ascii="Times New Roman" w:hAnsi="Times New Roman"/>
          <w:sz w:val="28"/>
          <w:szCs w:val="28"/>
        </w:rPr>
        <w:t xml:space="preserve">Задача: Произвести расчет ручных тормозов в поезде, если руководящий уклон 8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Норма 0,4 тормозной оси на 100 тонн веса поезда при уклоне 6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и менее. При уклоне более 6 </w:t>
      </w:r>
      <m:oMath>
        <m:sSub>
          <m:sSubPr>
            <m:ctrlPr>
              <w:rPr>
                <w:rFonts w:ascii="Cambria Math" w:hAnsi="Cambria Math"/>
                <w:sz w:val="28"/>
                <w:szCs w:val="28"/>
              </w:rPr>
            </m:ctrlPr>
          </m:sSubPr>
          <m:e>
            <m:r>
              <m:rPr>
                <m:sty m:val="p"/>
              </m:rPr>
              <w:rPr>
                <w:rFonts w:ascii="Cambria Math" w:hAnsi="Cambria Math"/>
                <w:sz w:val="28"/>
                <w:szCs w:val="28"/>
              </w:rPr>
              <m:t>%</m:t>
            </m:r>
          </m:e>
          <m:sub>
            <m:r>
              <m:rPr>
                <m:sty m:val="p"/>
              </m:rPr>
              <w:rPr>
                <w:rFonts w:ascii="Cambria Math" w:hAnsi="Cambria Math"/>
                <w:sz w:val="28"/>
                <w:szCs w:val="28"/>
              </w:rPr>
              <m:t>0</m:t>
            </m:r>
          </m:sub>
        </m:sSub>
      </m:oMath>
      <w:r w:rsidRPr="00D51D90">
        <w:rPr>
          <w:rFonts w:ascii="Times New Roman" w:hAnsi="Times New Roman"/>
          <w:sz w:val="28"/>
          <w:szCs w:val="28"/>
        </w:rPr>
        <w:t xml:space="preserve"> добавляется по 0,1 т на 100 т. На каждую тысячную уклона. Масса брутто поезда 3049 тонн.</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19</w:t>
      </w:r>
    </w:p>
    <w:p w:rsidR="004B500C" w:rsidRPr="00D51D90" w:rsidRDefault="004B500C" w:rsidP="00C06E58">
      <w:pPr>
        <w:pStyle w:val="a3"/>
        <w:numPr>
          <w:ilvl w:val="0"/>
          <w:numId w:val="33"/>
        </w:numPr>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элеваторов.</w:t>
      </w:r>
    </w:p>
    <w:p w:rsidR="004B500C" w:rsidRPr="00D51D90" w:rsidRDefault="004B500C" w:rsidP="00C06E58">
      <w:pPr>
        <w:pStyle w:val="a3"/>
        <w:numPr>
          <w:ilvl w:val="0"/>
          <w:numId w:val="33"/>
        </w:numPr>
        <w:ind w:left="0" w:firstLine="0"/>
        <w:jc w:val="both"/>
        <w:rPr>
          <w:rFonts w:ascii="Times New Roman" w:hAnsi="Times New Roman"/>
          <w:sz w:val="28"/>
          <w:szCs w:val="28"/>
        </w:rPr>
      </w:pPr>
      <w:r w:rsidRPr="00D51D90">
        <w:rPr>
          <w:rFonts w:ascii="Times New Roman" w:hAnsi="Times New Roman"/>
          <w:sz w:val="28"/>
          <w:szCs w:val="28"/>
        </w:rPr>
        <w:t xml:space="preserve">Требования, предъявляемые </w:t>
      </w:r>
      <w:proofErr w:type="gramStart"/>
      <w:r w:rsidRPr="00D51D90">
        <w:rPr>
          <w:rFonts w:ascii="Times New Roman" w:hAnsi="Times New Roman"/>
          <w:sz w:val="28"/>
          <w:szCs w:val="28"/>
        </w:rPr>
        <w:t>к</w:t>
      </w:r>
      <w:proofErr w:type="gramEnd"/>
      <w:r w:rsidRPr="00D51D90">
        <w:rPr>
          <w:rFonts w:ascii="Times New Roman" w:hAnsi="Times New Roman"/>
          <w:sz w:val="28"/>
          <w:szCs w:val="28"/>
        </w:rPr>
        <w:t xml:space="preserve"> устройством автосцепки.</w:t>
      </w:r>
    </w:p>
    <w:p w:rsidR="004B500C" w:rsidRPr="00D51D90" w:rsidRDefault="004B500C" w:rsidP="00C06E58">
      <w:pPr>
        <w:pStyle w:val="a3"/>
        <w:numPr>
          <w:ilvl w:val="0"/>
          <w:numId w:val="33"/>
        </w:numPr>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5010151.</w:t>
      </w:r>
    </w:p>
    <w:p w:rsidR="004B500C" w:rsidRPr="00D51D90" w:rsidRDefault="004B500C" w:rsidP="00D51D90">
      <w:pPr>
        <w:rPr>
          <w:sz w:val="28"/>
          <w:szCs w:val="28"/>
        </w:rPr>
      </w:pPr>
    </w:p>
    <w:p w:rsidR="004B500C" w:rsidRPr="00D51D90" w:rsidRDefault="004B500C" w:rsidP="00D51D90">
      <w:pPr>
        <w:jc w:val="both"/>
        <w:rPr>
          <w:sz w:val="28"/>
          <w:szCs w:val="28"/>
        </w:rPr>
      </w:pPr>
      <w:r w:rsidRPr="00D51D90">
        <w:rPr>
          <w:b/>
          <w:sz w:val="28"/>
          <w:szCs w:val="28"/>
        </w:rPr>
        <w:t>Вариант 20</w:t>
      </w:r>
    </w:p>
    <w:p w:rsidR="004B500C" w:rsidRPr="00D51D90" w:rsidRDefault="004B500C" w:rsidP="00C06E58">
      <w:pPr>
        <w:pStyle w:val="a3"/>
        <w:numPr>
          <w:ilvl w:val="0"/>
          <w:numId w:val="34"/>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Обслуживание локомотивов и организация их работы.</w:t>
      </w:r>
    </w:p>
    <w:p w:rsidR="004B500C" w:rsidRPr="00D51D90" w:rsidRDefault="004B500C" w:rsidP="00C06E58">
      <w:pPr>
        <w:pStyle w:val="a3"/>
        <w:numPr>
          <w:ilvl w:val="0"/>
          <w:numId w:val="34"/>
        </w:numPr>
        <w:tabs>
          <w:tab w:val="left" w:pos="426"/>
        </w:tabs>
        <w:ind w:left="0" w:firstLine="0"/>
        <w:jc w:val="both"/>
        <w:rPr>
          <w:rFonts w:ascii="Times New Roman" w:hAnsi="Times New Roman"/>
          <w:sz w:val="28"/>
          <w:szCs w:val="28"/>
        </w:rPr>
      </w:pPr>
      <w:r w:rsidRPr="00D51D90">
        <w:rPr>
          <w:rFonts w:ascii="Times New Roman" w:hAnsi="Times New Roman"/>
          <w:sz w:val="28"/>
          <w:szCs w:val="28"/>
        </w:rPr>
        <w:t>Портальные краны. Кабельные краны. Башенные краны.</w:t>
      </w:r>
    </w:p>
    <w:p w:rsidR="004B500C" w:rsidRPr="00D51D90" w:rsidRDefault="004B500C" w:rsidP="00C06E58">
      <w:pPr>
        <w:pStyle w:val="a3"/>
        <w:numPr>
          <w:ilvl w:val="0"/>
          <w:numId w:val="34"/>
        </w:numPr>
        <w:tabs>
          <w:tab w:val="left" w:pos="284"/>
        </w:tabs>
        <w:ind w:left="0" w:firstLine="0"/>
        <w:jc w:val="both"/>
        <w:rPr>
          <w:rFonts w:ascii="Times New Roman" w:hAnsi="Times New Roman"/>
          <w:sz w:val="28"/>
          <w:szCs w:val="28"/>
        </w:rPr>
      </w:pPr>
      <w:r w:rsidRPr="00D51D90">
        <w:rPr>
          <w:rFonts w:ascii="Times New Roman" w:hAnsi="Times New Roman"/>
          <w:sz w:val="28"/>
          <w:szCs w:val="28"/>
        </w:rPr>
        <w:t>Задача: Определить производительность ленточного конвейера с плоской лентой, если ширина ленты</w:t>
      </w:r>
      <w:proofErr w:type="gramStart"/>
      <w:r w:rsidRPr="00D51D90">
        <w:rPr>
          <w:rFonts w:ascii="Times New Roman" w:hAnsi="Times New Roman"/>
          <w:sz w:val="28"/>
          <w:szCs w:val="28"/>
        </w:rPr>
        <w:t xml:space="preserve"> В</w:t>
      </w:r>
      <w:proofErr w:type="gramEnd"/>
      <w:r w:rsidRPr="00D51D90">
        <w:rPr>
          <w:rFonts w:ascii="Times New Roman" w:hAnsi="Times New Roman"/>
          <w:sz w:val="28"/>
          <w:szCs w:val="28"/>
        </w:rPr>
        <w:t xml:space="preserve"> 0,5 м, скорость движения ленты конвейера 1,5 м/ сек,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 xml:space="preserve">, (0,9  - 0,05)- ширина поверхности ленты, перемещающей груз, с учетом свободного поля у бортов во избежание просыпания груза, угол естественного откоса груза в движении  </w:t>
      </w:r>
      <w:proofErr w:type="spellStart"/>
      <w:r w:rsidRPr="00D51D90">
        <w:rPr>
          <w:rFonts w:ascii="Times New Roman" w:hAnsi="Times New Roman"/>
          <w:sz w:val="28"/>
          <w:szCs w:val="28"/>
          <w:lang w:val="en-US"/>
        </w:rPr>
        <w:t>tg</w:t>
      </w:r>
      <w:proofErr w:type="spellEnd"/>
      <w:r w:rsidRPr="00D51D90">
        <w:rPr>
          <w:rFonts w:ascii="Times New Roman" w:hAnsi="Times New Roman"/>
          <w:sz w:val="28"/>
          <w:szCs w:val="28"/>
        </w:rPr>
        <w:t xml:space="preserve"> ρ= 0, 4.</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21</w:t>
      </w:r>
    </w:p>
    <w:p w:rsidR="004B500C" w:rsidRPr="00D51D90" w:rsidRDefault="004B500C" w:rsidP="00C06E58">
      <w:pPr>
        <w:pStyle w:val="a3"/>
        <w:numPr>
          <w:ilvl w:val="0"/>
          <w:numId w:val="35"/>
        </w:numPr>
        <w:tabs>
          <w:tab w:val="left" w:pos="426"/>
        </w:tabs>
        <w:ind w:left="0" w:firstLine="0"/>
        <w:jc w:val="both"/>
        <w:rPr>
          <w:rFonts w:ascii="Times New Roman" w:hAnsi="Times New Roman"/>
          <w:sz w:val="28"/>
          <w:szCs w:val="28"/>
        </w:rPr>
      </w:pPr>
      <w:r w:rsidRPr="00D51D90">
        <w:rPr>
          <w:rFonts w:ascii="Times New Roman" w:hAnsi="Times New Roman"/>
          <w:sz w:val="28"/>
          <w:szCs w:val="28"/>
        </w:rPr>
        <w:lastRenderedPageBreak/>
        <w:t>Краны мостового типа. Краны козлового типа. Стреловые краны.</w:t>
      </w:r>
    </w:p>
    <w:p w:rsidR="004B500C" w:rsidRPr="00D51D90" w:rsidRDefault="004B500C" w:rsidP="00C06E58">
      <w:pPr>
        <w:pStyle w:val="a3"/>
        <w:numPr>
          <w:ilvl w:val="0"/>
          <w:numId w:val="35"/>
        </w:numPr>
        <w:tabs>
          <w:tab w:val="left" w:pos="426"/>
        </w:tabs>
        <w:ind w:left="0" w:firstLine="0"/>
        <w:jc w:val="both"/>
        <w:rPr>
          <w:rFonts w:ascii="Times New Roman" w:hAnsi="Times New Roman"/>
          <w:sz w:val="28"/>
          <w:szCs w:val="28"/>
        </w:rPr>
      </w:pPr>
      <w:r w:rsidRPr="00D51D90">
        <w:rPr>
          <w:rFonts w:ascii="Times New Roman" w:hAnsi="Times New Roman"/>
          <w:sz w:val="28"/>
          <w:szCs w:val="28"/>
        </w:rPr>
        <w:t>Изотермический подвижной состав.</w:t>
      </w:r>
    </w:p>
    <w:p w:rsidR="004B500C" w:rsidRPr="00D51D90" w:rsidRDefault="004B500C" w:rsidP="00C06E58">
      <w:pPr>
        <w:pStyle w:val="a3"/>
        <w:numPr>
          <w:ilvl w:val="0"/>
          <w:numId w:val="35"/>
        </w:numPr>
        <w:tabs>
          <w:tab w:val="left" w:pos="426"/>
        </w:tabs>
        <w:ind w:left="0" w:firstLine="0"/>
        <w:rPr>
          <w:rFonts w:ascii="Times New Roman" w:hAnsi="Times New Roman"/>
          <w:sz w:val="28"/>
          <w:szCs w:val="28"/>
        </w:rPr>
      </w:pPr>
      <w:r w:rsidRPr="00D51D90">
        <w:rPr>
          <w:rFonts w:ascii="Times New Roman" w:hAnsi="Times New Roman"/>
          <w:sz w:val="28"/>
          <w:szCs w:val="28"/>
        </w:rPr>
        <w:t xml:space="preserve">Задача: Определить продолжительность цикла  для козлового крана, если время </w:t>
      </w:r>
      <w:proofErr w:type="spellStart"/>
      <w:r w:rsidRPr="00D51D90">
        <w:rPr>
          <w:rFonts w:ascii="Times New Roman" w:hAnsi="Times New Roman"/>
          <w:sz w:val="28"/>
          <w:szCs w:val="28"/>
        </w:rPr>
        <w:t>застропки</w:t>
      </w:r>
      <w:proofErr w:type="spellEnd"/>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з</m:t>
            </m:r>
          </m:sub>
        </m:sSub>
      </m:oMath>
      <w:r w:rsidRPr="00D51D90">
        <w:rPr>
          <w:rFonts w:ascii="Times New Roman" w:hAnsi="Times New Roman"/>
          <w:sz w:val="28"/>
          <w:szCs w:val="28"/>
        </w:rPr>
        <w:t xml:space="preserve"> 10 сек, время отстропки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о</m:t>
            </m:r>
          </m:sub>
        </m:sSub>
      </m:oMath>
      <w:r w:rsidRPr="00D51D90">
        <w:rPr>
          <w:rFonts w:ascii="Times New Roman" w:hAnsi="Times New Roman"/>
          <w:sz w:val="28"/>
          <w:szCs w:val="28"/>
        </w:rPr>
        <w:t xml:space="preserve"> 15 сек,  коэффициент, учитывающий совмещение        операций во времени принять 0,9 , скорость подъема (опускания) принять 0,20 м/ сек, скорость передвижения крана и грузовой тележки крана принять 1,30  и 1, 2 м/ сек соответственно, среднее расстояние пер</w:t>
      </w:r>
      <w:proofErr w:type="spellStart"/>
      <w:r w:rsidRPr="00D51D90">
        <w:rPr>
          <w:rFonts w:ascii="Times New Roman" w:hAnsi="Times New Roman"/>
          <w:sz w:val="28"/>
          <w:szCs w:val="28"/>
        </w:rPr>
        <w:t>емещения</w:t>
      </w:r>
      <w:proofErr w:type="spellEnd"/>
      <w:r w:rsidRPr="00D51D90">
        <w:rPr>
          <w:rFonts w:ascii="Times New Roman" w:hAnsi="Times New Roman"/>
          <w:sz w:val="28"/>
          <w:szCs w:val="28"/>
        </w:rPr>
        <w:t xml:space="preserve"> крана </w:t>
      </w:r>
      <m:oMath>
        <m:sSub>
          <m:sSubPr>
            <m:ctrlPr>
              <w:rPr>
                <w:rFonts w:ascii="Cambria Math" w:hAnsi="Cambria Math"/>
                <w:sz w:val="28"/>
                <w:szCs w:val="28"/>
              </w:rPr>
            </m:ctrlPr>
          </m:sSubPr>
          <m:e>
            <m:r>
              <w:rPr>
                <w:rFonts w:ascii="Cambria Math" w:hAnsi="Cambria Math"/>
                <w:sz w:val="28"/>
                <w:szCs w:val="28"/>
                <w:lang w:val="en-US"/>
              </w:rPr>
              <m:t>l</m:t>
            </m:r>
          </m:e>
          <m:sub>
            <w:proofErr w:type="gramStart"/>
            <m:r>
              <m:rPr>
                <m:sty m:val="p"/>
              </m:rPr>
              <w:rPr>
                <w:rFonts w:ascii="Cambria Math" w:hAnsi="Cambria Math"/>
                <w:sz w:val="28"/>
                <w:szCs w:val="28"/>
              </w:rPr>
              <m:t>кр</m:t>
            </m:r>
            <w:proofErr w:type="gramEnd"/>
          </m:sub>
        </m:sSub>
      </m:oMath>
      <w:r w:rsidRPr="00D51D90">
        <w:rPr>
          <w:rFonts w:ascii="Times New Roman" w:hAnsi="Times New Roman"/>
          <w:sz w:val="28"/>
          <w:szCs w:val="28"/>
        </w:rPr>
        <w:t xml:space="preserve">  и тележки </w:t>
      </w:r>
      <m:oMath>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т</m:t>
            </m:r>
          </m:sub>
        </m:sSub>
      </m:oMath>
      <w:r w:rsidRPr="00D51D90">
        <w:rPr>
          <w:rFonts w:ascii="Times New Roman" w:hAnsi="Times New Roman"/>
          <w:sz w:val="28"/>
          <w:szCs w:val="28"/>
        </w:rPr>
        <w:t xml:space="preserve">   равно 28 и 11,1 м  соответственно, средняя высота подъема (опускания) контейнера принять 2 м.</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22</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Механическая часть ЭПС.</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Грузоподъемные устройства.</w:t>
      </w:r>
    </w:p>
    <w:p w:rsidR="004B500C" w:rsidRPr="00D51D90" w:rsidRDefault="004B500C" w:rsidP="00C06E58">
      <w:pPr>
        <w:pStyle w:val="a3"/>
        <w:numPr>
          <w:ilvl w:val="0"/>
          <w:numId w:val="36"/>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потребный парк погрузочно-разгрузочных машин, если годовой грузооборот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m:t>
            </m:r>
          </m:sub>
        </m:sSub>
      </m:oMath>
      <w:r w:rsidRPr="00D51D90">
        <w:rPr>
          <w:rFonts w:ascii="Times New Roman" w:hAnsi="Times New Roman"/>
          <w:sz w:val="28"/>
          <w:szCs w:val="28"/>
        </w:rPr>
        <w:t xml:space="preserve">=800000, коэффициент неравномерности поступления грузов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н</m:t>
            </m:r>
          </m:sub>
        </m:sSub>
      </m:oMath>
      <w:r w:rsidRPr="00D51D90">
        <w:rPr>
          <w:rFonts w:ascii="Times New Roman" w:hAnsi="Times New Roman"/>
          <w:sz w:val="28"/>
          <w:szCs w:val="28"/>
        </w:rPr>
        <w:t xml:space="preserve">=1,2, число смен в сутки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см</m:t>
            </m:r>
          </m:sub>
        </m:sSub>
      </m:oMath>
      <w:r w:rsidRPr="00D51D90">
        <w:rPr>
          <w:rFonts w:ascii="Times New Roman" w:hAnsi="Times New Roman"/>
          <w:sz w:val="28"/>
          <w:szCs w:val="28"/>
        </w:rPr>
        <w:t xml:space="preserve">= 2, производительность за смену </w:t>
      </w:r>
      <m:oMath>
        <m:sSub>
          <m:sSubPr>
            <m:ctrlPr>
              <w:rPr>
                <w:rFonts w:ascii="Cambria Math" w:hAnsi="Cambria Math"/>
                <w:i/>
                <w:sz w:val="28"/>
                <w:szCs w:val="28"/>
              </w:rPr>
            </m:ctrlPr>
          </m:sSubPr>
          <m:e>
            <w:proofErr w:type="gramStart"/>
            <m:r>
              <w:rPr>
                <w:rFonts w:ascii="Cambria Math" w:hAnsi="Cambria Math"/>
                <w:sz w:val="28"/>
                <w:szCs w:val="28"/>
              </w:rPr>
              <m:t>П</m:t>
            </m:r>
            <w:proofErr w:type="gramEnd"/>
          </m:e>
          <m:sub>
            <m:r>
              <w:rPr>
                <w:rFonts w:ascii="Cambria Math" w:hAnsi="Cambria Math"/>
                <w:sz w:val="28"/>
                <w:szCs w:val="28"/>
              </w:rPr>
              <m:t>см</m:t>
            </m:r>
          </m:sub>
        </m:sSub>
      </m:oMath>
      <w:r w:rsidRPr="00D51D90">
        <w:rPr>
          <w:rFonts w:ascii="Times New Roman" w:hAnsi="Times New Roman"/>
          <w:sz w:val="28"/>
          <w:szCs w:val="28"/>
        </w:rPr>
        <w:t xml:space="preserve"> =  45, продолжительность простоя машины принять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пр</m:t>
            </m:r>
          </m:sub>
        </m:sSub>
      </m:oMath>
      <w:r w:rsidRPr="00D51D90">
        <w:rPr>
          <w:rFonts w:ascii="Times New Roman" w:hAnsi="Times New Roman"/>
          <w:sz w:val="28"/>
          <w:szCs w:val="28"/>
        </w:rPr>
        <w:t xml:space="preserve"> 60 сут/год.</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23</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proofErr w:type="spellStart"/>
      <w:r w:rsidRPr="00D51D90">
        <w:rPr>
          <w:rFonts w:ascii="Times New Roman" w:hAnsi="Times New Roman"/>
          <w:sz w:val="28"/>
          <w:szCs w:val="28"/>
        </w:rPr>
        <w:t>Электропогрузчики</w:t>
      </w:r>
      <w:proofErr w:type="spellEnd"/>
      <w:r w:rsidRPr="00D51D90">
        <w:rPr>
          <w:rFonts w:ascii="Times New Roman" w:hAnsi="Times New Roman"/>
          <w:sz w:val="28"/>
          <w:szCs w:val="28"/>
        </w:rPr>
        <w:t>.</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r w:rsidRPr="00D51D90">
        <w:rPr>
          <w:rFonts w:ascii="Times New Roman" w:hAnsi="Times New Roman"/>
          <w:sz w:val="28"/>
          <w:szCs w:val="28"/>
        </w:rPr>
        <w:t>Вспомогательное оборудование тепловоза.</w:t>
      </w:r>
    </w:p>
    <w:p w:rsidR="004B500C" w:rsidRPr="00D51D90" w:rsidRDefault="004B500C" w:rsidP="00C06E58">
      <w:pPr>
        <w:pStyle w:val="a3"/>
        <w:numPr>
          <w:ilvl w:val="0"/>
          <w:numId w:val="37"/>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техническую производительность ковшовых элеваторов, если вместимость ковша</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Pr="00D51D90">
        <w:rPr>
          <w:rFonts w:ascii="Times New Roman" w:hAnsi="Times New Roman"/>
          <w:sz w:val="28"/>
          <w:szCs w:val="28"/>
        </w:rPr>
        <w:t xml:space="preserve"> равна 3 л, шаг равен 0,5, скорость тягового элемента </w:t>
      </w:r>
      <w:r w:rsidRPr="00D51D90">
        <w:rPr>
          <w:rFonts w:ascii="Times New Roman" w:hAnsi="Times New Roman"/>
          <w:sz w:val="28"/>
          <w:szCs w:val="28"/>
          <w:lang w:val="en-US"/>
        </w:rPr>
        <w:t>V</w:t>
      </w:r>
      <w:r w:rsidRPr="00D51D90">
        <w:rPr>
          <w:rFonts w:ascii="Times New Roman" w:hAnsi="Times New Roman"/>
          <w:sz w:val="28"/>
          <w:szCs w:val="28"/>
        </w:rPr>
        <w:t xml:space="preserve"> принять 2,7 м/ сек, коэффициент заполнения ковша ψ 0,9 для зерновых грузов, плотность груза γ для зерна 0,8т/</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24</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Полное и сокращенное опробование  тормозов.</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Контейнерная транспортная система, ее технические средства.</w:t>
      </w:r>
    </w:p>
    <w:p w:rsidR="004B500C" w:rsidRPr="00D51D90" w:rsidRDefault="004B500C" w:rsidP="00C06E58">
      <w:pPr>
        <w:pStyle w:val="a3"/>
        <w:numPr>
          <w:ilvl w:val="0"/>
          <w:numId w:val="38"/>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производительность башенного крана, если грузоподъемность крана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составила 8,0  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120 сек.</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25</w:t>
      </w:r>
    </w:p>
    <w:p w:rsidR="004B500C" w:rsidRPr="00D51D90" w:rsidRDefault="004B500C" w:rsidP="00C06E58">
      <w:pPr>
        <w:pStyle w:val="a3"/>
        <w:numPr>
          <w:ilvl w:val="0"/>
          <w:numId w:val="39"/>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железнодорожных складов.</w:t>
      </w:r>
    </w:p>
    <w:p w:rsidR="004B500C" w:rsidRPr="00D51D90" w:rsidRDefault="004B500C" w:rsidP="00C06E58">
      <w:pPr>
        <w:pStyle w:val="a3"/>
        <w:numPr>
          <w:ilvl w:val="0"/>
          <w:numId w:val="39"/>
        </w:numPr>
        <w:tabs>
          <w:tab w:val="left" w:pos="426"/>
        </w:tabs>
        <w:ind w:left="0" w:firstLine="0"/>
        <w:jc w:val="both"/>
        <w:rPr>
          <w:rFonts w:ascii="Times New Roman" w:hAnsi="Times New Roman"/>
          <w:sz w:val="28"/>
          <w:szCs w:val="28"/>
        </w:rPr>
      </w:pPr>
      <w:r w:rsidRPr="00D51D90">
        <w:rPr>
          <w:rFonts w:ascii="Times New Roman" w:hAnsi="Times New Roman"/>
          <w:sz w:val="28"/>
          <w:szCs w:val="28"/>
        </w:rPr>
        <w:t>Система технического обслуживания и ремонта вагонов.</w:t>
      </w:r>
    </w:p>
    <w:p w:rsidR="004B500C" w:rsidRPr="00D51D90" w:rsidRDefault="004B500C" w:rsidP="00C06E58">
      <w:pPr>
        <w:pStyle w:val="a3"/>
        <w:numPr>
          <w:ilvl w:val="0"/>
          <w:numId w:val="39"/>
        </w:numPr>
        <w:tabs>
          <w:tab w:val="left" w:pos="426"/>
        </w:tabs>
        <w:ind w:left="0" w:firstLine="0"/>
        <w:rPr>
          <w:rFonts w:ascii="Times New Roman" w:hAnsi="Times New Roman"/>
          <w:sz w:val="28"/>
          <w:szCs w:val="28"/>
        </w:rPr>
      </w:pPr>
      <w:r w:rsidRPr="00D51D90">
        <w:rPr>
          <w:rFonts w:ascii="Times New Roman" w:hAnsi="Times New Roman"/>
          <w:sz w:val="28"/>
          <w:szCs w:val="28"/>
        </w:rPr>
        <w:t>Задача: Определить контрольный знак в номере вагона 2683609</w:t>
      </w:r>
    </w:p>
    <w:p w:rsidR="004B500C" w:rsidRPr="00D51D90" w:rsidRDefault="004B500C" w:rsidP="00D51D90">
      <w:pPr>
        <w:jc w:val="both"/>
        <w:rPr>
          <w:sz w:val="28"/>
          <w:szCs w:val="28"/>
        </w:rPr>
      </w:pPr>
    </w:p>
    <w:p w:rsidR="004B500C" w:rsidRPr="00D51D90" w:rsidRDefault="004B500C" w:rsidP="00D51D90">
      <w:pPr>
        <w:jc w:val="both"/>
        <w:rPr>
          <w:sz w:val="28"/>
          <w:szCs w:val="28"/>
        </w:rPr>
      </w:pPr>
      <w:r w:rsidRPr="00D51D90">
        <w:rPr>
          <w:b/>
          <w:sz w:val="28"/>
          <w:szCs w:val="28"/>
        </w:rPr>
        <w:t>Вариант 26</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Назначение и классификация вагонов.</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Характеристика тарно-упаковочных и штучных грузов.</w:t>
      </w:r>
    </w:p>
    <w:p w:rsidR="004B500C" w:rsidRPr="00D51D90" w:rsidRDefault="004B500C" w:rsidP="00C06E58">
      <w:pPr>
        <w:pStyle w:val="a3"/>
        <w:numPr>
          <w:ilvl w:val="0"/>
          <w:numId w:val="40"/>
        </w:numPr>
        <w:tabs>
          <w:tab w:val="left" w:pos="426"/>
        </w:tabs>
        <w:ind w:left="0" w:firstLine="0"/>
        <w:jc w:val="both"/>
        <w:rPr>
          <w:rFonts w:ascii="Times New Roman" w:hAnsi="Times New Roman"/>
          <w:sz w:val="28"/>
          <w:szCs w:val="28"/>
        </w:rPr>
      </w:pPr>
      <w:r w:rsidRPr="00D51D90">
        <w:rPr>
          <w:rFonts w:ascii="Times New Roman" w:hAnsi="Times New Roman"/>
          <w:sz w:val="28"/>
          <w:szCs w:val="28"/>
        </w:rPr>
        <w:t>Задача: Определить  массу поезда, если в состав</w:t>
      </w:r>
      <w:r w:rsidR="00D51D90">
        <w:rPr>
          <w:rFonts w:ascii="Times New Roman" w:hAnsi="Times New Roman"/>
          <w:sz w:val="28"/>
          <w:szCs w:val="28"/>
        </w:rPr>
        <w:t xml:space="preserve">е поезда 30 </w:t>
      </w:r>
      <w:proofErr w:type="spellStart"/>
      <w:proofErr w:type="gramStart"/>
      <w:r w:rsidR="00D51D90">
        <w:rPr>
          <w:rFonts w:ascii="Times New Roman" w:hAnsi="Times New Roman"/>
          <w:sz w:val="28"/>
          <w:szCs w:val="28"/>
        </w:rPr>
        <w:t>кр</w:t>
      </w:r>
      <w:proofErr w:type="spellEnd"/>
      <w:proofErr w:type="gramEnd"/>
      <w:r w:rsidR="00D51D90">
        <w:rPr>
          <w:rFonts w:ascii="Times New Roman" w:hAnsi="Times New Roman"/>
          <w:sz w:val="28"/>
          <w:szCs w:val="28"/>
        </w:rPr>
        <w:t xml:space="preserve">, 20 </w:t>
      </w:r>
      <w:proofErr w:type="spellStart"/>
      <w:r w:rsidR="00D51D90">
        <w:rPr>
          <w:rFonts w:ascii="Times New Roman" w:hAnsi="Times New Roman"/>
          <w:sz w:val="28"/>
          <w:szCs w:val="28"/>
        </w:rPr>
        <w:t>пв</w:t>
      </w:r>
      <w:proofErr w:type="spellEnd"/>
      <w:r w:rsidR="00D51D90">
        <w:rPr>
          <w:rFonts w:ascii="Times New Roman" w:hAnsi="Times New Roman"/>
          <w:sz w:val="28"/>
          <w:szCs w:val="28"/>
        </w:rPr>
        <w:t>., 15 пл.,</w:t>
      </w:r>
      <w:r w:rsidRPr="00D51D90">
        <w:rPr>
          <w:rFonts w:ascii="Times New Roman" w:hAnsi="Times New Roman"/>
          <w:sz w:val="28"/>
          <w:szCs w:val="28"/>
        </w:rPr>
        <w:t xml:space="preserve"> тара крытых, полувагонов  и платформ принять 22,7 т, 22,5 т, 22,0 т </w:t>
      </w:r>
      <w:r w:rsidRPr="00D51D90">
        <w:rPr>
          <w:rFonts w:ascii="Times New Roman" w:hAnsi="Times New Roman"/>
          <w:sz w:val="28"/>
          <w:szCs w:val="28"/>
        </w:rPr>
        <w:lastRenderedPageBreak/>
        <w:t xml:space="preserve">соответственно, масса груза полувагонов и платформ </w:t>
      </w:r>
      <w:r w:rsidRPr="00D51D90">
        <w:rPr>
          <w:rFonts w:ascii="Times New Roman" w:hAnsi="Times New Roman"/>
          <w:sz w:val="28"/>
          <w:szCs w:val="28"/>
          <w:lang w:val="en-US"/>
        </w:rPr>
        <w:t>Q</w:t>
      </w:r>
      <w:r w:rsidRPr="00D51D90">
        <w:rPr>
          <w:rFonts w:ascii="Times New Roman" w:hAnsi="Times New Roman"/>
          <w:sz w:val="28"/>
          <w:szCs w:val="28"/>
        </w:rPr>
        <w:t xml:space="preserve"> равна 55 т и 23 т соответственно, крытые вагоны в составе порожние.</w:t>
      </w:r>
    </w:p>
    <w:p w:rsidR="004B500C" w:rsidRPr="00D51D90" w:rsidRDefault="004B500C" w:rsidP="00D51D90">
      <w:pPr>
        <w:jc w:val="both"/>
        <w:rPr>
          <w:sz w:val="28"/>
          <w:szCs w:val="28"/>
        </w:rPr>
      </w:pPr>
    </w:p>
    <w:p w:rsidR="004B500C" w:rsidRPr="00D51D90" w:rsidRDefault="004B500C" w:rsidP="00D51D90">
      <w:pPr>
        <w:jc w:val="both"/>
        <w:rPr>
          <w:b/>
          <w:sz w:val="28"/>
          <w:szCs w:val="28"/>
        </w:rPr>
      </w:pPr>
      <w:r w:rsidRPr="00D51D90">
        <w:rPr>
          <w:b/>
          <w:sz w:val="28"/>
          <w:szCs w:val="28"/>
        </w:rPr>
        <w:t>Вариант 27</w:t>
      </w:r>
    </w:p>
    <w:p w:rsidR="004B500C" w:rsidRPr="00D51D90" w:rsidRDefault="004B500C" w:rsidP="00D51D90">
      <w:pPr>
        <w:jc w:val="both"/>
        <w:rPr>
          <w:sz w:val="28"/>
          <w:szCs w:val="28"/>
        </w:rPr>
      </w:pP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Контейнеры.</w:t>
      </w: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Общие сведения об электрическом подвижном составе (ЭПС).</w:t>
      </w:r>
    </w:p>
    <w:p w:rsidR="004B500C" w:rsidRPr="00D51D90" w:rsidRDefault="004B500C" w:rsidP="00C06E58">
      <w:pPr>
        <w:pStyle w:val="a3"/>
        <w:numPr>
          <w:ilvl w:val="0"/>
          <w:numId w:val="41"/>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приведенные затраты на капитальные вложения и их эксплуатацию, если </w:t>
      </w:r>
      <m:oMath>
        <m:sSub>
          <m:sSubPr>
            <m:ctrlPr>
              <w:rPr>
                <w:rFonts w:ascii="Cambria Math" w:hAnsi="Cambria Math"/>
                <w:sz w:val="28"/>
                <w:szCs w:val="28"/>
              </w:rPr>
            </m:ctrlPr>
          </m:sSubPr>
          <m:e>
            <m:r>
              <m:rPr>
                <m:sty m:val="p"/>
              </m:rPr>
              <w:rPr>
                <w:rFonts w:ascii="Cambria Math" w:hAnsi="Cambria Math"/>
                <w:sz w:val="28"/>
                <w:szCs w:val="28"/>
              </w:rPr>
              <m:t xml:space="preserve"> эксплуатационные расходы С</m:t>
            </m:r>
          </m:e>
          <m:sub>
            <m:r>
              <m:rPr>
                <m:sty m:val="p"/>
              </m:rPr>
              <w:rPr>
                <w:rFonts w:ascii="Cambria Math" w:hAnsi="Cambria Math"/>
                <w:sz w:val="28"/>
                <w:szCs w:val="28"/>
              </w:rPr>
              <m:t>э</m:t>
            </m:r>
          </m:sub>
        </m:sSub>
      </m:oMath>
      <w:r w:rsidRPr="00D51D90">
        <w:rPr>
          <w:rFonts w:ascii="Times New Roman" w:hAnsi="Times New Roman"/>
          <w:sz w:val="28"/>
          <w:szCs w:val="28"/>
        </w:rPr>
        <w:t xml:space="preserve"> 427585 руб . , нормативный коэффициент эффективности капитальных вложений</w:t>
      </w:r>
      <w:proofErr w:type="gramStart"/>
      <m:oMath>
        <m:sSub>
          <m:sSubPr>
            <m:ctrlPr>
              <w:rPr>
                <w:rFonts w:ascii="Cambria Math" w:hAnsi="Cambria Math"/>
                <w:sz w:val="28"/>
                <w:szCs w:val="28"/>
              </w:rPr>
            </m:ctrlPr>
          </m:sSubPr>
          <m:e>
            <m:r>
              <m:rPr>
                <m:sty m:val="p"/>
              </m:rPr>
              <w:rPr>
                <w:rFonts w:ascii="Cambria Math" w:hAnsi="Cambria Math"/>
                <w:sz w:val="28"/>
                <w:szCs w:val="28"/>
              </w:rPr>
              <m:t>Е</m:t>
            </m:r>
            <w:proofErr w:type="gramEnd"/>
          </m:e>
          <m:sub>
            <m:r>
              <m:rPr>
                <m:sty m:val="p"/>
              </m:rPr>
              <w:rPr>
                <w:rFonts w:ascii="Cambria Math" w:hAnsi="Cambria Math"/>
                <w:sz w:val="28"/>
                <w:szCs w:val="28"/>
              </w:rPr>
              <m:t>н</m:t>
            </m:r>
          </m:sub>
        </m:sSub>
      </m:oMath>
      <w:r w:rsidRPr="00D51D90">
        <w:rPr>
          <w:rFonts w:ascii="Times New Roman" w:hAnsi="Times New Roman"/>
          <w:sz w:val="28"/>
          <w:szCs w:val="28"/>
        </w:rPr>
        <w:t xml:space="preserve"> равен 0,15 , капитальные вложения К составили 1168708 руб.</w:t>
      </w:r>
    </w:p>
    <w:p w:rsidR="00D51D90" w:rsidRDefault="00D51D90" w:rsidP="00D51D90">
      <w:pPr>
        <w:jc w:val="both"/>
        <w:rPr>
          <w:b/>
          <w:sz w:val="28"/>
          <w:szCs w:val="28"/>
        </w:rPr>
      </w:pPr>
    </w:p>
    <w:p w:rsidR="004B500C" w:rsidRPr="00D51D90" w:rsidRDefault="00D51D90" w:rsidP="00D51D90">
      <w:pPr>
        <w:jc w:val="both"/>
        <w:rPr>
          <w:b/>
          <w:sz w:val="28"/>
          <w:szCs w:val="28"/>
        </w:rPr>
      </w:pPr>
      <w:r>
        <w:rPr>
          <w:b/>
          <w:sz w:val="28"/>
          <w:szCs w:val="28"/>
        </w:rPr>
        <w:t>Вариант 28</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Токоприёмники.</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Технико-экономические характеристики вагонов.</w:t>
      </w:r>
    </w:p>
    <w:p w:rsidR="004B500C" w:rsidRPr="00D51D90" w:rsidRDefault="004B500C" w:rsidP="00C06E58">
      <w:pPr>
        <w:pStyle w:val="a3"/>
        <w:numPr>
          <w:ilvl w:val="0"/>
          <w:numId w:val="42"/>
        </w:numPr>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техническую производительность </w:t>
      </w:r>
      <w:proofErr w:type="spellStart"/>
      <w:r w:rsidRPr="00D51D90">
        <w:rPr>
          <w:rFonts w:ascii="Times New Roman" w:hAnsi="Times New Roman"/>
          <w:sz w:val="28"/>
          <w:szCs w:val="28"/>
        </w:rPr>
        <w:t>электропогрузчика</w:t>
      </w:r>
      <w:proofErr w:type="spellEnd"/>
      <w:r w:rsidRPr="00D51D90">
        <w:rPr>
          <w:rFonts w:ascii="Times New Roman" w:hAnsi="Times New Roman"/>
          <w:sz w:val="28"/>
          <w:szCs w:val="28"/>
        </w:rPr>
        <w:t xml:space="preserve">, если масса груза, перемещаемого за один цикл  </w:t>
      </w:r>
      <m:oMath>
        <m:sSub>
          <m:sSubPr>
            <m:ctrlPr>
              <w:rPr>
                <w:rFonts w:ascii="Cambria Math" w:hAnsi="Cambria Math"/>
                <w:sz w:val="28"/>
                <w:szCs w:val="28"/>
              </w:rPr>
            </m:ctrlPr>
          </m:sSubPr>
          <m:e>
            <m:r>
              <w:rPr>
                <w:rFonts w:ascii="Cambria Math" w:hAnsi="Cambria Math"/>
                <w:sz w:val="28"/>
                <w:szCs w:val="28"/>
                <w:lang w:val="en-US"/>
              </w:rPr>
              <m:t>Q</m:t>
            </m:r>
          </m:e>
          <m:sub>
            <m:r>
              <m:rPr>
                <m:sty m:val="p"/>
              </m:rPr>
              <w:rPr>
                <w:rFonts w:ascii="Cambria Math" w:hAnsi="Cambria Math"/>
                <w:sz w:val="28"/>
                <w:szCs w:val="28"/>
              </w:rPr>
              <m:t>Н</m:t>
            </m:r>
          </m:sub>
        </m:sSub>
      </m:oMath>
      <w:r w:rsidRPr="00D51D90">
        <w:rPr>
          <w:rFonts w:ascii="Times New Roman" w:hAnsi="Times New Roman"/>
          <w:sz w:val="28"/>
          <w:szCs w:val="28"/>
        </w:rPr>
        <w:t xml:space="preserve"> 2т, продолжительность цикла</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oMath>
      <w:r w:rsidRPr="00D51D90">
        <w:rPr>
          <w:rFonts w:ascii="Times New Roman" w:hAnsi="Times New Roman"/>
          <w:sz w:val="28"/>
          <w:szCs w:val="28"/>
        </w:rPr>
        <w:t xml:space="preserve"> принять 70 сек.</w:t>
      </w:r>
    </w:p>
    <w:p w:rsidR="00D51D90" w:rsidRDefault="004B500C" w:rsidP="00D51D90">
      <w:pPr>
        <w:jc w:val="both"/>
        <w:rPr>
          <w:sz w:val="28"/>
          <w:szCs w:val="28"/>
        </w:rPr>
      </w:pPr>
      <w:r w:rsidRPr="00D51D90">
        <w:rPr>
          <w:sz w:val="28"/>
          <w:szCs w:val="28"/>
        </w:rPr>
        <w:tab/>
      </w:r>
    </w:p>
    <w:p w:rsidR="004B500C" w:rsidRPr="00D51D90" w:rsidRDefault="004B500C" w:rsidP="00D51D90">
      <w:pPr>
        <w:jc w:val="both"/>
        <w:rPr>
          <w:sz w:val="28"/>
          <w:szCs w:val="28"/>
        </w:rPr>
      </w:pPr>
      <w:r w:rsidRPr="00D51D90">
        <w:rPr>
          <w:b/>
          <w:sz w:val="28"/>
          <w:szCs w:val="28"/>
        </w:rPr>
        <w:t>Вариант 29</w:t>
      </w:r>
    </w:p>
    <w:p w:rsidR="004B500C" w:rsidRPr="00D51D90" w:rsidRDefault="004B500C" w:rsidP="00D51D90">
      <w:pPr>
        <w:rPr>
          <w:sz w:val="28"/>
          <w:szCs w:val="28"/>
        </w:rPr>
      </w:pP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Кузова пассажирских вагонов.</w:t>
      </w: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Технические средства локомотивного хозяйства.</w:t>
      </w:r>
    </w:p>
    <w:p w:rsidR="004B500C" w:rsidRPr="00D51D90" w:rsidRDefault="004B500C" w:rsidP="00C06E58">
      <w:pPr>
        <w:pStyle w:val="a3"/>
        <w:numPr>
          <w:ilvl w:val="0"/>
          <w:numId w:val="43"/>
        </w:numPr>
        <w:tabs>
          <w:tab w:val="left" w:pos="426"/>
        </w:tabs>
        <w:ind w:left="0" w:firstLine="0"/>
        <w:jc w:val="both"/>
        <w:rPr>
          <w:rFonts w:ascii="Times New Roman" w:hAnsi="Times New Roman"/>
          <w:sz w:val="28"/>
          <w:szCs w:val="28"/>
        </w:rPr>
      </w:pPr>
      <w:r w:rsidRPr="00D51D90">
        <w:rPr>
          <w:rFonts w:ascii="Times New Roman" w:hAnsi="Times New Roman"/>
          <w:sz w:val="28"/>
          <w:szCs w:val="28"/>
        </w:rPr>
        <w:t xml:space="preserve">Задача: Определить эксплуатационную производительность </w:t>
      </w:r>
      <w:proofErr w:type="spellStart"/>
      <w:r w:rsidRPr="00D51D90">
        <w:rPr>
          <w:rFonts w:ascii="Times New Roman" w:hAnsi="Times New Roman"/>
          <w:sz w:val="28"/>
          <w:szCs w:val="28"/>
        </w:rPr>
        <w:t>электропогрузчика</w:t>
      </w:r>
      <w:proofErr w:type="spellEnd"/>
      <w:r w:rsidRPr="00D51D90">
        <w:rPr>
          <w:rFonts w:ascii="Times New Roman" w:hAnsi="Times New Roman"/>
          <w:sz w:val="28"/>
          <w:szCs w:val="28"/>
        </w:rPr>
        <w:t xml:space="preserve">, если  коэффициент использования машины по грузоподъемности равен 0,85 , число рабочих часов в смене </w: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см</m:t>
            </m:r>
          </m:sub>
        </m:sSub>
      </m:oMath>
      <w:r w:rsidRPr="00D51D90">
        <w:rPr>
          <w:rFonts w:ascii="Times New Roman" w:hAnsi="Times New Roman"/>
          <w:sz w:val="28"/>
          <w:szCs w:val="28"/>
        </w:rPr>
        <w:t xml:space="preserve"> 12 часов, те</w:t>
      </w:r>
      <w:proofErr w:type="spellStart"/>
      <w:r w:rsidRPr="00D51D90">
        <w:rPr>
          <w:rFonts w:ascii="Times New Roman" w:hAnsi="Times New Roman"/>
          <w:sz w:val="28"/>
          <w:szCs w:val="28"/>
        </w:rPr>
        <w:t>хническая</w:t>
      </w:r>
      <w:proofErr w:type="spellEnd"/>
      <w:r w:rsidRPr="00D51D90">
        <w:rPr>
          <w:rFonts w:ascii="Times New Roman" w:hAnsi="Times New Roman"/>
          <w:sz w:val="28"/>
          <w:szCs w:val="28"/>
        </w:rPr>
        <w:t xml:space="preserve"> производительность равна 46,2 т/час., время работы в течение смены </w:t>
      </w:r>
      <m:oMath>
        <m:sSub>
          <m:sSubPr>
            <m:ctrlPr>
              <w:rPr>
                <w:rFonts w:ascii="Cambria Math" w:hAnsi="Cambria Math"/>
                <w:sz w:val="28"/>
                <w:szCs w:val="28"/>
              </w:rPr>
            </m:ctrlPr>
          </m:sSubPr>
          <m:e>
            <m:r>
              <w:rPr>
                <w:rFonts w:ascii="Cambria Math" w:hAnsi="Cambria Math"/>
                <w:sz w:val="28"/>
                <w:szCs w:val="28"/>
                <w:lang w:val="en-US"/>
              </w:rPr>
              <m:t>t</m:t>
            </m:r>
          </m:e>
          <m:sub>
            <m:r>
              <m:rPr>
                <m:sty m:val="p"/>
              </m:rPr>
              <w:rPr>
                <w:rFonts w:ascii="Cambria Math" w:hAnsi="Cambria Math"/>
                <w:sz w:val="28"/>
                <w:szCs w:val="28"/>
              </w:rPr>
              <m:t>раб</m:t>
            </m:r>
          </m:sub>
        </m:sSub>
      </m:oMath>
      <w:r w:rsidRPr="00D51D90">
        <w:rPr>
          <w:rFonts w:ascii="Times New Roman" w:hAnsi="Times New Roman"/>
          <w:sz w:val="28"/>
          <w:szCs w:val="28"/>
        </w:rPr>
        <w:t xml:space="preserve">  принять 80 %  от продолжительности смены</w:t>
      </w:r>
      <w:proofErr w:type="gramStart"/>
      <m:oMath>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см</m:t>
            </m:r>
          </m:sub>
        </m:sSub>
      </m:oMath>
      <w:r w:rsidRPr="00D51D90">
        <w:rPr>
          <w:rFonts w:ascii="Times New Roman" w:hAnsi="Times New Roman"/>
          <w:sz w:val="28"/>
          <w:szCs w:val="28"/>
        </w:rPr>
        <w:t>.</w:t>
      </w:r>
    </w:p>
    <w:p w:rsidR="00D51D90" w:rsidRDefault="00D51D90" w:rsidP="00D51D90">
      <w:pPr>
        <w:jc w:val="both"/>
        <w:rPr>
          <w:b/>
          <w:sz w:val="28"/>
          <w:szCs w:val="28"/>
        </w:rPr>
      </w:pPr>
    </w:p>
    <w:p w:rsidR="004B500C" w:rsidRPr="00D51D90" w:rsidRDefault="004B500C" w:rsidP="00D51D90">
      <w:pPr>
        <w:jc w:val="both"/>
        <w:rPr>
          <w:sz w:val="28"/>
          <w:szCs w:val="28"/>
        </w:rPr>
      </w:pPr>
      <w:r w:rsidRPr="00D51D90">
        <w:rPr>
          <w:b/>
          <w:sz w:val="28"/>
          <w:szCs w:val="28"/>
        </w:rPr>
        <w:t>Вариант 30</w:t>
      </w:r>
    </w:p>
    <w:p w:rsidR="004B500C" w:rsidRPr="00D51D90" w:rsidRDefault="004B500C" w:rsidP="00D51D90">
      <w:pPr>
        <w:rPr>
          <w:sz w:val="28"/>
          <w:szCs w:val="28"/>
        </w:rPr>
      </w:pPr>
      <w:r w:rsidRPr="00D51D90">
        <w:rPr>
          <w:sz w:val="28"/>
          <w:szCs w:val="28"/>
        </w:rPr>
        <w:t>1.Зерновые (хлебные) грузы.</w:t>
      </w:r>
    </w:p>
    <w:p w:rsidR="004B500C" w:rsidRPr="00D51D90" w:rsidRDefault="004B500C" w:rsidP="00D51D90">
      <w:pPr>
        <w:jc w:val="both"/>
        <w:rPr>
          <w:sz w:val="28"/>
          <w:szCs w:val="28"/>
        </w:rPr>
      </w:pPr>
      <w:r w:rsidRPr="00D51D90">
        <w:rPr>
          <w:sz w:val="28"/>
          <w:szCs w:val="28"/>
        </w:rPr>
        <w:t>2.Грузовой парк вагонов.</w:t>
      </w:r>
    </w:p>
    <w:p w:rsidR="004B500C" w:rsidRPr="00D51D90" w:rsidRDefault="004B500C" w:rsidP="00D51D90">
      <w:pPr>
        <w:rPr>
          <w:sz w:val="28"/>
          <w:szCs w:val="28"/>
        </w:rPr>
      </w:pPr>
      <w:r w:rsidRPr="00D51D90">
        <w:rPr>
          <w:sz w:val="28"/>
          <w:szCs w:val="28"/>
        </w:rPr>
        <w:t>3.Задача: Определить контрольный знак в номере вагона  67343143</w:t>
      </w:r>
    </w:p>
    <w:p w:rsidR="00601115" w:rsidRPr="00935506" w:rsidRDefault="00601115" w:rsidP="00601115">
      <w:pPr>
        <w:pStyle w:val="Default"/>
        <w:jc w:val="both"/>
        <w:rPr>
          <w:color w:val="auto"/>
          <w:sz w:val="28"/>
          <w:szCs w:val="28"/>
        </w:rPr>
      </w:pPr>
    </w:p>
    <w:p w:rsidR="00601115" w:rsidRPr="00935506" w:rsidRDefault="00601115" w:rsidP="00601115">
      <w:pPr>
        <w:pStyle w:val="a3"/>
        <w:shd w:val="clear" w:color="auto" w:fill="FFFFFF"/>
        <w:ind w:left="0" w:firstLine="709"/>
        <w:jc w:val="both"/>
        <w:rPr>
          <w:rFonts w:ascii="Times New Roman" w:hAnsi="Times New Roman"/>
          <w:b/>
          <w:sz w:val="28"/>
          <w:szCs w:val="28"/>
        </w:rPr>
      </w:pPr>
      <w:r w:rsidRPr="00935506">
        <w:rPr>
          <w:rFonts w:ascii="Times New Roman" w:hAnsi="Times New Roman"/>
          <w:b/>
          <w:sz w:val="28"/>
          <w:szCs w:val="28"/>
        </w:rPr>
        <w:t xml:space="preserve">8. </w:t>
      </w:r>
      <w:r w:rsidRPr="00935506">
        <w:rPr>
          <w:rFonts w:ascii="Times New Roman" w:hAnsi="Times New Roman"/>
          <w:b/>
          <w:bCs/>
          <w:sz w:val="28"/>
          <w:szCs w:val="28"/>
        </w:rPr>
        <w:t>Эталоны ответов</w:t>
      </w:r>
      <w:r w:rsidRPr="00935506">
        <w:rPr>
          <w:rFonts w:ascii="Times New Roman" w:hAnsi="Times New Roman"/>
          <w:b/>
          <w:sz w:val="28"/>
          <w:szCs w:val="28"/>
        </w:rPr>
        <w:t xml:space="preserve"> (если необходимо)</w:t>
      </w:r>
    </w:p>
    <w:p w:rsidR="00D51D90" w:rsidRDefault="00D51D90" w:rsidP="00D51D90">
      <w:pPr>
        <w:pStyle w:val="1"/>
        <w:spacing w:before="0"/>
        <w:rPr>
          <w:rFonts w:ascii="Times New Roman" w:hAnsi="Times New Roman"/>
          <w:color w:val="auto"/>
          <w:sz w:val="24"/>
        </w:rPr>
      </w:pPr>
    </w:p>
    <w:p w:rsidR="00B70465" w:rsidRPr="00D51D90" w:rsidRDefault="00D51D90" w:rsidP="00D51D90">
      <w:pPr>
        <w:pStyle w:val="1"/>
        <w:spacing w:before="0"/>
        <w:rPr>
          <w:rFonts w:ascii="Times New Roman" w:hAnsi="Times New Roman"/>
          <w:color w:val="auto"/>
        </w:rPr>
      </w:pPr>
      <w:r w:rsidRPr="00D51D90">
        <w:rPr>
          <w:rFonts w:ascii="Times New Roman" w:hAnsi="Times New Roman"/>
          <w:color w:val="auto"/>
        </w:rPr>
        <w:t>Экзаменационный билет № 1</w:t>
      </w:r>
    </w:p>
    <w:p w:rsidR="00B70465" w:rsidRPr="00D51D90" w:rsidRDefault="00D51D90" w:rsidP="00D51D90">
      <w:pPr>
        <w:jc w:val="both"/>
        <w:rPr>
          <w:sz w:val="28"/>
          <w:szCs w:val="28"/>
        </w:rPr>
      </w:pPr>
      <w:r w:rsidRPr="00D51D90">
        <w:rPr>
          <w:sz w:val="28"/>
          <w:szCs w:val="28"/>
        </w:rPr>
        <w:t xml:space="preserve">1. </w:t>
      </w:r>
      <w:r w:rsidR="00B70465" w:rsidRPr="00D51D90">
        <w:rPr>
          <w:sz w:val="28"/>
          <w:szCs w:val="28"/>
        </w:rPr>
        <w:t>В чем заключается назначение и классификация тормозов.</w:t>
      </w:r>
    </w:p>
    <w:p w:rsidR="00B70465" w:rsidRPr="00D51D90" w:rsidRDefault="00D51D90" w:rsidP="00D51D90">
      <w:pPr>
        <w:jc w:val="both"/>
        <w:rPr>
          <w:sz w:val="28"/>
          <w:szCs w:val="28"/>
        </w:rPr>
      </w:pPr>
      <w:r w:rsidRPr="00D51D90">
        <w:rPr>
          <w:sz w:val="28"/>
          <w:szCs w:val="28"/>
        </w:rPr>
        <w:t xml:space="preserve">2. </w:t>
      </w:r>
      <w:r w:rsidR="00B70465" w:rsidRPr="00D51D90">
        <w:rPr>
          <w:sz w:val="28"/>
          <w:szCs w:val="28"/>
        </w:rPr>
        <w:t>Расскажите о грузозахватных приспособлениях к кранам.</w:t>
      </w:r>
    </w:p>
    <w:p w:rsidR="00B70465" w:rsidRPr="00D51D90" w:rsidRDefault="00D51D90" w:rsidP="00D51D90">
      <w:pPr>
        <w:rPr>
          <w:sz w:val="28"/>
          <w:szCs w:val="28"/>
        </w:rPr>
      </w:pPr>
      <w:r w:rsidRPr="00D51D90">
        <w:rPr>
          <w:sz w:val="28"/>
          <w:szCs w:val="28"/>
        </w:rPr>
        <w:t xml:space="preserve">3. </w:t>
      </w:r>
      <w:r w:rsidR="00B70465" w:rsidRPr="00D51D90">
        <w:rPr>
          <w:sz w:val="28"/>
          <w:szCs w:val="28"/>
        </w:rPr>
        <w:t>Задача</w:t>
      </w:r>
      <w:r w:rsidRPr="00D51D90">
        <w:rPr>
          <w:sz w:val="28"/>
          <w:szCs w:val="28"/>
        </w:rPr>
        <w:t xml:space="preserve">. </w:t>
      </w:r>
      <w:r w:rsidR="00B70465" w:rsidRPr="00D51D90">
        <w:rPr>
          <w:sz w:val="28"/>
          <w:szCs w:val="28"/>
        </w:rPr>
        <w:t>Определите  контрольный знак в номере вагона 6284</w:t>
      </w:r>
      <w:r w:rsidRPr="00D51D90">
        <w:rPr>
          <w:sz w:val="28"/>
          <w:szCs w:val="28"/>
        </w:rPr>
        <w:t>772.</w:t>
      </w:r>
    </w:p>
    <w:p w:rsidR="00B70465" w:rsidRPr="00D51D90" w:rsidRDefault="00B70465" w:rsidP="00B70465">
      <w:pPr>
        <w:rPr>
          <w:sz w:val="28"/>
          <w:szCs w:val="28"/>
        </w:rPr>
      </w:pPr>
    </w:p>
    <w:p w:rsidR="00B70465" w:rsidRPr="00D51D90" w:rsidRDefault="00B70465" w:rsidP="00B70465">
      <w:pPr>
        <w:pStyle w:val="13"/>
        <w:spacing w:line="240" w:lineRule="auto"/>
        <w:ind w:left="360"/>
        <w:rPr>
          <w:rFonts w:ascii="Times New Roman" w:hAnsi="Times New Roman"/>
          <w:b/>
          <w:sz w:val="28"/>
          <w:szCs w:val="28"/>
        </w:rPr>
      </w:pPr>
      <w:r w:rsidRPr="00D51D90">
        <w:rPr>
          <w:rFonts w:ascii="Times New Roman" w:hAnsi="Times New Roman"/>
          <w:b/>
          <w:sz w:val="28"/>
          <w:szCs w:val="28"/>
        </w:rPr>
        <w:t>Эталон ответа:</w:t>
      </w:r>
    </w:p>
    <w:p w:rsidR="00B70465" w:rsidRPr="00D51D90" w:rsidRDefault="00B70465" w:rsidP="00C06E58">
      <w:pPr>
        <w:pStyle w:val="a3"/>
        <w:numPr>
          <w:ilvl w:val="0"/>
          <w:numId w:val="44"/>
        </w:numPr>
        <w:tabs>
          <w:tab w:val="left" w:pos="284"/>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В чем заключается назначение и классификация тормозов.</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lastRenderedPageBreak/>
        <w:t>Тормоза подвижного состава служат для регулирования скорости, остановки поезда и удержания подвижного состава на месте.</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 xml:space="preserve">В зависимости от способа управления и приведения в действие тормоза подвижного состава подразделяются </w:t>
      </w:r>
      <w:proofErr w:type="gramStart"/>
      <w:r w:rsidRPr="00D51D90">
        <w:rPr>
          <w:sz w:val="28"/>
          <w:szCs w:val="28"/>
        </w:rPr>
        <w:t>на</w:t>
      </w:r>
      <w:proofErr w:type="gramEnd"/>
      <w:r w:rsidRPr="00D51D90">
        <w:rPr>
          <w:sz w:val="28"/>
          <w:szCs w:val="28"/>
        </w:rPr>
        <w:t>:</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 xml:space="preserve">1) </w:t>
      </w:r>
      <w:proofErr w:type="gramStart"/>
      <w:r w:rsidRPr="00D51D90">
        <w:rPr>
          <w:rStyle w:val="af8"/>
          <w:sz w:val="28"/>
          <w:szCs w:val="28"/>
        </w:rPr>
        <w:t>Ручные</w:t>
      </w:r>
      <w:proofErr w:type="gramEnd"/>
      <w:r w:rsidRPr="00D51D90">
        <w:rPr>
          <w:rStyle w:val="apple-converted-space"/>
          <w:sz w:val="28"/>
          <w:szCs w:val="28"/>
        </w:rPr>
        <w:t> </w:t>
      </w:r>
      <w:r w:rsidRPr="00D51D90">
        <w:rPr>
          <w:sz w:val="28"/>
          <w:szCs w:val="28"/>
        </w:rPr>
        <w:t>– управляются и приводятся в действие мускульной силой человека. Ручными тормозами оборудован весь подвижной состав, за исключением небольшого процента вагонов грузового парка. Используются только для удержания подвижного состава на месте. Согласно инструкции 277(Прил.2п7)единое наименьшее количество ручных тормозов на каждые 100 тонн веса состава грузового, хозяйственного, рефрижераторного поезда принимается 0,6 ручной оси.</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 Пневматические</w:t>
      </w:r>
      <w:r w:rsidRPr="00D51D90">
        <w:rPr>
          <w:rStyle w:val="apple-converted-space"/>
          <w:sz w:val="28"/>
          <w:szCs w:val="28"/>
        </w:rPr>
        <w:t> </w:t>
      </w:r>
      <w:r w:rsidRPr="00D51D90">
        <w:rPr>
          <w:sz w:val="28"/>
          <w:szCs w:val="28"/>
        </w:rPr>
        <w:t>– управляются изменением давления сжатого воздуха и приводятся в действие сжатым воздухом, который поступает в ТЦ.</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 xml:space="preserve">3) </w:t>
      </w:r>
      <w:proofErr w:type="gramStart"/>
      <w:r w:rsidRPr="00D51D90">
        <w:rPr>
          <w:rStyle w:val="af8"/>
          <w:sz w:val="28"/>
          <w:szCs w:val="28"/>
        </w:rPr>
        <w:t>Электропневматические</w:t>
      </w:r>
      <w:proofErr w:type="gramEnd"/>
      <w:r w:rsidRPr="00D51D90">
        <w:rPr>
          <w:rStyle w:val="af8"/>
          <w:sz w:val="28"/>
          <w:szCs w:val="28"/>
        </w:rPr>
        <w:t xml:space="preserve"> (ЭПТ)</w:t>
      </w:r>
      <w:r w:rsidRPr="00D51D90">
        <w:rPr>
          <w:rStyle w:val="apple-converted-space"/>
          <w:sz w:val="28"/>
          <w:szCs w:val="28"/>
        </w:rPr>
        <w:t> </w:t>
      </w:r>
      <w:r w:rsidRPr="00D51D90">
        <w:rPr>
          <w:sz w:val="28"/>
          <w:szCs w:val="28"/>
        </w:rPr>
        <w:t>– управляются электричеством, а в действие приводятся сжатым воздухом. Согласно требованию ПТЭ пассажирские поезда должны быть оборудованы ЭПТ.</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4) Электрически</w:t>
      </w:r>
      <w:proofErr w:type="gramStart"/>
      <w:r w:rsidRPr="00D51D90">
        <w:rPr>
          <w:rStyle w:val="af8"/>
          <w:sz w:val="28"/>
          <w:szCs w:val="28"/>
        </w:rPr>
        <w:t>е</w:t>
      </w:r>
      <w:r w:rsidRPr="00D51D90">
        <w:rPr>
          <w:sz w:val="28"/>
          <w:szCs w:val="28"/>
        </w:rPr>
        <w:t>–</w:t>
      </w:r>
      <w:proofErr w:type="gramEnd"/>
      <w:r w:rsidRPr="00D51D90">
        <w:rPr>
          <w:sz w:val="28"/>
          <w:szCs w:val="28"/>
        </w:rPr>
        <w:t xml:space="preserve"> управляются и приводятся в действие электричеством. Такое торможение подразделяется: реостатное (вырабатываемая тяговыми двигателями энергия гасится на тормозных резисторах) и рекуперативное (вырабатываемая тяговыми двигателями энергия отдается обратно в сеть). Электрический тормоз применяется на отдельных сериях электровозов, тепловозов и электропоездах.</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 xml:space="preserve">5) </w:t>
      </w:r>
      <w:proofErr w:type="gramStart"/>
      <w:r w:rsidRPr="00D51D90">
        <w:rPr>
          <w:rStyle w:val="af8"/>
          <w:sz w:val="28"/>
          <w:szCs w:val="28"/>
        </w:rPr>
        <w:t>Электромагнитный</w:t>
      </w:r>
      <w:proofErr w:type="gramEnd"/>
      <w:r w:rsidRPr="00D51D90">
        <w:rPr>
          <w:rStyle w:val="af8"/>
          <w:sz w:val="28"/>
          <w:szCs w:val="28"/>
        </w:rPr>
        <w:t xml:space="preserve"> (магниторельсовый)</w:t>
      </w:r>
      <w:r w:rsidRPr="00D51D90">
        <w:rPr>
          <w:rStyle w:val="apple-converted-space"/>
          <w:sz w:val="28"/>
          <w:szCs w:val="28"/>
        </w:rPr>
        <w:t> </w:t>
      </w:r>
      <w:r w:rsidRPr="00D51D90">
        <w:rPr>
          <w:sz w:val="28"/>
          <w:szCs w:val="28"/>
        </w:rPr>
        <w:t>– управляется электричеством, а в действие приводится электромагнитной силой. Применяется на отдельных скоростных электропоездах.</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 xml:space="preserve">В зависимости от того к чему прижимаются колодки (накладки) тормоза подвижного состава подразделяются </w:t>
      </w:r>
      <w:proofErr w:type="gramStart"/>
      <w:r w:rsidRPr="00D51D90">
        <w:rPr>
          <w:rStyle w:val="af8"/>
          <w:sz w:val="28"/>
          <w:szCs w:val="28"/>
        </w:rPr>
        <w:t>на</w:t>
      </w:r>
      <w:proofErr w:type="gramEnd"/>
      <w:r w:rsidRPr="00D51D90">
        <w:rPr>
          <w:rStyle w:val="af8"/>
          <w:sz w:val="28"/>
          <w:szCs w:val="28"/>
        </w:rPr>
        <w:t>:</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1) Колодочные</w:t>
      </w:r>
      <w:r w:rsidRPr="00D51D90">
        <w:rPr>
          <w:rStyle w:val="apple-converted-space"/>
          <w:sz w:val="28"/>
          <w:szCs w:val="28"/>
        </w:rPr>
        <w:t> </w:t>
      </w:r>
      <w:r w:rsidRPr="00D51D90">
        <w:rPr>
          <w:sz w:val="28"/>
          <w:szCs w:val="28"/>
        </w:rPr>
        <w:t>– колодки прижимаются к поверхностям катания колес. Такие тормоза применяются на основной массе подвижного состава, их недостаток при торможении нагрев бандажа (обода) колеса, что увеличивает возможность появления дефектов на поверхности катания, а так же сложная конструкция ТРП и невозможно получить большое тормозное нажатие.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 Дисковые</w:t>
      </w:r>
      <w:r w:rsidRPr="00D51D90">
        <w:rPr>
          <w:rStyle w:val="apple-converted-space"/>
          <w:sz w:val="28"/>
          <w:szCs w:val="28"/>
        </w:rPr>
        <w:t> </w:t>
      </w:r>
      <w:r w:rsidRPr="00D51D90">
        <w:rPr>
          <w:sz w:val="28"/>
          <w:szCs w:val="28"/>
        </w:rPr>
        <w:t xml:space="preserve">– накладки прижимаются к специальным дискам, которые закреплены на средней части оси колесной пары. Применяются на электропоездах, пассажирских вагонах скоростного движения, обеспечивают возможность получения большого тормозного нажатия, но при дисковых тормозах обязательное применение </w:t>
      </w:r>
      <w:proofErr w:type="spellStart"/>
      <w:r w:rsidRPr="00D51D90">
        <w:rPr>
          <w:sz w:val="28"/>
          <w:szCs w:val="28"/>
        </w:rPr>
        <w:t>противоюзных</w:t>
      </w:r>
      <w:proofErr w:type="spellEnd"/>
      <w:r w:rsidRPr="00D51D90">
        <w:rPr>
          <w:sz w:val="28"/>
          <w:szCs w:val="28"/>
        </w:rPr>
        <w:t xml:space="preserve"> устройств.</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В зависимости от свойств пневматические тормоза подразделяются:</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1)</w:t>
      </w:r>
      <w:r w:rsidRPr="00D51D90">
        <w:rPr>
          <w:rStyle w:val="apple-converted-space"/>
          <w:sz w:val="28"/>
          <w:szCs w:val="28"/>
        </w:rPr>
        <w:t> </w:t>
      </w:r>
      <w:r w:rsidRPr="00D51D90">
        <w:rPr>
          <w:sz w:val="28"/>
          <w:szCs w:val="28"/>
        </w:rPr>
        <w:t>Неавтоматические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2)</w:t>
      </w:r>
      <w:r w:rsidRPr="00D51D90">
        <w:rPr>
          <w:rStyle w:val="apple-converted-space"/>
          <w:sz w:val="28"/>
          <w:szCs w:val="28"/>
        </w:rPr>
        <w:t> </w:t>
      </w:r>
      <w:r w:rsidRPr="00D51D90">
        <w:rPr>
          <w:sz w:val="28"/>
          <w:szCs w:val="28"/>
        </w:rPr>
        <w:t>Автоматические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rStyle w:val="af8"/>
          <w:sz w:val="28"/>
          <w:szCs w:val="28"/>
        </w:rPr>
        <w:t>3)</w:t>
      </w:r>
      <w:r w:rsidRPr="00D51D90">
        <w:rPr>
          <w:rStyle w:val="apple-converted-space"/>
          <w:sz w:val="28"/>
          <w:szCs w:val="28"/>
        </w:rPr>
        <w:t> </w:t>
      </w:r>
      <w:r w:rsidRPr="00D51D90">
        <w:rPr>
          <w:sz w:val="28"/>
          <w:szCs w:val="28"/>
        </w:rPr>
        <w:t>Автоматические не прямодействующие.</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lastRenderedPageBreak/>
        <w:t xml:space="preserve">-Автоматические тормоза приходят в действие без участия человека при </w:t>
      </w:r>
      <w:proofErr w:type="spellStart"/>
      <w:r w:rsidRPr="00D51D90">
        <w:rPr>
          <w:sz w:val="28"/>
          <w:szCs w:val="28"/>
        </w:rPr>
        <w:t>саморасцепе</w:t>
      </w:r>
      <w:proofErr w:type="spellEnd"/>
      <w:r w:rsidRPr="00D51D90">
        <w:rPr>
          <w:sz w:val="28"/>
          <w:szCs w:val="28"/>
        </w:rPr>
        <w:t xml:space="preserve"> вследствие падения давления в ТМ.</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-Неавтоматические тормоза приходят в действие (срабатывают на торможение) при повышении давления в трубопроводе, а при выпуске воздуха из трубопровода производят отпуск тормоза.</w:t>
      </w:r>
    </w:p>
    <w:p w:rsidR="00B70465" w:rsidRPr="00D51D90" w:rsidRDefault="00B70465" w:rsidP="00D51D90">
      <w:pPr>
        <w:pStyle w:val="af7"/>
        <w:spacing w:before="0" w:beforeAutospacing="0" w:after="0" w:afterAutospacing="0"/>
        <w:ind w:right="288" w:firstLine="709"/>
        <w:jc w:val="both"/>
        <w:rPr>
          <w:sz w:val="28"/>
          <w:szCs w:val="28"/>
        </w:rPr>
      </w:pPr>
      <w:r w:rsidRPr="00D51D90">
        <w:rPr>
          <w:sz w:val="28"/>
          <w:szCs w:val="28"/>
        </w:rPr>
        <w:t>-Тормоз считается прямодействующим, когда в процессе торможения поддерживается установленное давление в тормозных цилиндрах.</w:t>
      </w:r>
    </w:p>
    <w:p w:rsidR="00B70465" w:rsidRPr="00D51D90" w:rsidRDefault="00B70465" w:rsidP="00D51D90">
      <w:pPr>
        <w:pStyle w:val="13"/>
        <w:spacing w:after="0" w:line="240" w:lineRule="auto"/>
        <w:ind w:left="0"/>
        <w:jc w:val="both"/>
        <w:rPr>
          <w:rFonts w:ascii="Times New Roman" w:hAnsi="Times New Roman"/>
          <w:sz w:val="28"/>
          <w:szCs w:val="28"/>
          <w:u w:val="single"/>
        </w:rPr>
      </w:pPr>
    </w:p>
    <w:p w:rsidR="00B70465" w:rsidRPr="00D51D90" w:rsidRDefault="00B70465" w:rsidP="00C06E58">
      <w:pPr>
        <w:pStyle w:val="a3"/>
        <w:numPr>
          <w:ilvl w:val="0"/>
          <w:numId w:val="44"/>
        </w:numPr>
        <w:tabs>
          <w:tab w:val="left" w:pos="426"/>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Расскажите о грузозахватных приспособлениях к кранам.</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 xml:space="preserve">В качестве грузозахватных устройств используют грузовые крюки, к которым при помощи </w:t>
      </w:r>
      <w:proofErr w:type="spellStart"/>
      <w:r w:rsidRPr="00D51D90">
        <w:rPr>
          <w:sz w:val="28"/>
          <w:szCs w:val="28"/>
        </w:rPr>
        <w:t>чалочных</w:t>
      </w:r>
      <w:proofErr w:type="spellEnd"/>
      <w:r w:rsidRPr="00D51D90">
        <w:rPr>
          <w:sz w:val="28"/>
          <w:szCs w:val="28"/>
        </w:rPr>
        <w:t xml:space="preserve"> приспособлений, канатных или цепных строп прикрепляют перемещаемый груз. Для перегрузки сыпучих и кусковых материалов применяют грейферы. Большое распространение получили и специальные захваты для массовых штучных грузов: для камня — клещи, для листового металла — зажимы, для бревен — захваты и т. п.</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На автомобильных кранах распространение грузовые крюки получили однорогие грузовые крюки. Они имеют трапециевидное поперечное сечение, у которого большая сторона трапеции расположена на внутренней рабочей части крюка. В верхней части крюк заканчивается хвостовиком в виде круглого стержня с резьбой на конце, что позволяет подвешивать их к поперечинам блочных обойм.</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За состоянием грузовых крюков необходимо постоянно наблюдать. Периодически, не реже одного раза в год, каждый крюк следует испытывать пробной нагрузкой, превышающей наибольшую грузоподъемность крана на 25%.</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Стропами называются простые гибкие грузозахватные приспособления, состоящие из отдельных отрезков стальных канатов или цепей, имеющих на концах крюки, кольца или серьги для подвешивания груза.</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 xml:space="preserve">Канатные стропы разделяются </w:t>
      </w:r>
      <w:proofErr w:type="gramStart"/>
      <w:r w:rsidRPr="00D51D90">
        <w:rPr>
          <w:sz w:val="28"/>
          <w:szCs w:val="28"/>
        </w:rPr>
        <w:t>на</w:t>
      </w:r>
      <w:proofErr w:type="gramEnd"/>
      <w:r w:rsidRPr="00D51D90">
        <w:rPr>
          <w:sz w:val="28"/>
          <w:szCs w:val="28"/>
        </w:rPr>
        <w:t xml:space="preserve"> универсальные, облегченные и </w:t>
      </w:r>
      <w:proofErr w:type="spellStart"/>
      <w:r w:rsidRPr="00D51D90">
        <w:rPr>
          <w:sz w:val="28"/>
          <w:szCs w:val="28"/>
        </w:rPr>
        <w:t>многоветвёвые</w:t>
      </w:r>
      <w:proofErr w:type="spellEnd"/>
      <w:r w:rsidRPr="00D51D90">
        <w:rPr>
          <w:sz w:val="28"/>
          <w:szCs w:val="28"/>
        </w:rPr>
        <w:t>.</w:t>
      </w:r>
    </w:p>
    <w:p w:rsidR="00B70465" w:rsidRPr="00D51D90" w:rsidRDefault="00B70465" w:rsidP="00D51D90">
      <w:pPr>
        <w:pStyle w:val="13"/>
        <w:spacing w:after="0" w:line="240" w:lineRule="auto"/>
        <w:ind w:left="0" w:firstLine="709"/>
        <w:jc w:val="both"/>
        <w:rPr>
          <w:rFonts w:ascii="Times New Roman" w:hAnsi="Times New Roman"/>
          <w:sz w:val="28"/>
          <w:szCs w:val="28"/>
          <w:shd w:val="clear" w:color="auto" w:fill="FFFFFF"/>
        </w:rPr>
      </w:pPr>
      <w:r w:rsidRPr="00D51D90">
        <w:rPr>
          <w:rFonts w:ascii="Times New Roman" w:hAnsi="Times New Roman"/>
          <w:sz w:val="28"/>
          <w:szCs w:val="28"/>
          <w:shd w:val="clear" w:color="auto" w:fill="FFFFFF"/>
        </w:rPr>
        <w:t xml:space="preserve">Грейферы относятся к автоматическим захватным устройствам, позволяющим при работе крана захватывать и выгружать сыпучий или кусковой материал без участия рабочих (стропальщиков, </w:t>
      </w:r>
      <w:proofErr w:type="spellStart"/>
      <w:r w:rsidRPr="00D51D90">
        <w:rPr>
          <w:rFonts w:ascii="Times New Roman" w:hAnsi="Times New Roman"/>
          <w:sz w:val="28"/>
          <w:szCs w:val="28"/>
          <w:shd w:val="clear" w:color="auto" w:fill="FFFFFF"/>
        </w:rPr>
        <w:t>зацепщиков</w:t>
      </w:r>
      <w:proofErr w:type="spellEnd"/>
      <w:r w:rsidRPr="00D51D90">
        <w:rPr>
          <w:rFonts w:ascii="Times New Roman" w:hAnsi="Times New Roman"/>
          <w:sz w:val="28"/>
          <w:szCs w:val="28"/>
          <w:shd w:val="clear" w:color="auto" w:fill="FFFFFF"/>
        </w:rPr>
        <w:t xml:space="preserve">). В зависимости от конструкции грейферы, применяемые на автомобильных кранах, делятся на </w:t>
      </w:r>
      <w:proofErr w:type="spellStart"/>
      <w:r w:rsidRPr="00D51D90">
        <w:rPr>
          <w:rFonts w:ascii="Times New Roman" w:hAnsi="Times New Roman"/>
          <w:sz w:val="28"/>
          <w:szCs w:val="28"/>
          <w:shd w:val="clear" w:color="auto" w:fill="FFFFFF"/>
        </w:rPr>
        <w:t>двухканатные</w:t>
      </w:r>
      <w:proofErr w:type="spellEnd"/>
      <w:r w:rsidRPr="00D51D90">
        <w:rPr>
          <w:rFonts w:ascii="Times New Roman" w:hAnsi="Times New Roman"/>
          <w:sz w:val="28"/>
          <w:szCs w:val="28"/>
          <w:shd w:val="clear" w:color="auto" w:fill="FFFFFF"/>
        </w:rPr>
        <w:t xml:space="preserve"> и одноканатные. </w:t>
      </w:r>
      <w:proofErr w:type="spellStart"/>
      <w:r w:rsidRPr="00D51D90">
        <w:rPr>
          <w:rFonts w:ascii="Times New Roman" w:hAnsi="Times New Roman"/>
          <w:sz w:val="28"/>
          <w:szCs w:val="28"/>
          <w:shd w:val="clear" w:color="auto" w:fill="FFFFFF"/>
        </w:rPr>
        <w:t>Двухканатный</w:t>
      </w:r>
      <w:proofErr w:type="spellEnd"/>
      <w:r w:rsidRPr="00D51D90">
        <w:rPr>
          <w:rFonts w:ascii="Times New Roman" w:hAnsi="Times New Roman"/>
          <w:sz w:val="28"/>
          <w:szCs w:val="28"/>
          <w:shd w:val="clear" w:color="auto" w:fill="FFFFFF"/>
        </w:rPr>
        <w:t xml:space="preserve"> грейфер подвешивается на двух канатах — поддерживающем и замыкающем, поэтому для работы с таким грейфером на кране, кроме грузовой лебедки, должна быть лебедка для грейфера; грузовая лебедка используется для поддерживающего (подъемного) каната, грейф</w:t>
      </w:r>
      <w:r w:rsidR="00D51D90" w:rsidRPr="00D51D90">
        <w:rPr>
          <w:rFonts w:ascii="Times New Roman" w:hAnsi="Times New Roman"/>
          <w:sz w:val="28"/>
          <w:szCs w:val="28"/>
          <w:shd w:val="clear" w:color="auto" w:fill="FFFFFF"/>
        </w:rPr>
        <w:t>ерная — для замыкающего каната.</w:t>
      </w:r>
    </w:p>
    <w:p w:rsidR="00B70465" w:rsidRPr="00D51D90" w:rsidRDefault="00B70465" w:rsidP="00D51D90">
      <w:pPr>
        <w:pStyle w:val="13"/>
        <w:spacing w:after="0" w:line="240" w:lineRule="auto"/>
        <w:ind w:left="0" w:firstLine="709"/>
        <w:jc w:val="both"/>
        <w:rPr>
          <w:rFonts w:ascii="Times New Roman" w:hAnsi="Times New Roman"/>
          <w:sz w:val="28"/>
          <w:szCs w:val="28"/>
          <w:shd w:val="clear" w:color="auto" w:fill="FFFFFF"/>
        </w:rPr>
      </w:pPr>
      <w:r w:rsidRPr="00D51D90">
        <w:rPr>
          <w:rFonts w:ascii="Times New Roman" w:hAnsi="Times New Roman"/>
          <w:sz w:val="28"/>
          <w:szCs w:val="28"/>
          <w:shd w:val="clear" w:color="auto" w:fill="FFFFFF"/>
        </w:rPr>
        <w:t xml:space="preserve">К специальным захватным </w:t>
      </w:r>
      <w:proofErr w:type="gramStart"/>
      <w:r w:rsidRPr="00D51D90">
        <w:rPr>
          <w:rFonts w:ascii="Times New Roman" w:hAnsi="Times New Roman"/>
          <w:sz w:val="28"/>
          <w:szCs w:val="28"/>
          <w:shd w:val="clear" w:color="auto" w:fill="FFFFFF"/>
        </w:rPr>
        <w:t>приспособлениям</w:t>
      </w:r>
      <w:proofErr w:type="gramEnd"/>
      <w:r w:rsidRPr="00D51D90">
        <w:rPr>
          <w:rFonts w:ascii="Times New Roman" w:hAnsi="Times New Roman"/>
          <w:sz w:val="28"/>
          <w:szCs w:val="28"/>
          <w:shd w:val="clear" w:color="auto" w:fill="FFFFFF"/>
        </w:rPr>
        <w:t xml:space="preserve"> подвешиваемым на крюк крана, относятся схваты, зажимы, клещи и другие устройства. Схваты в зависимости от назначения бывают: вильчатые </w:t>
      </w:r>
      <w:proofErr w:type="spellStart"/>
      <w:r w:rsidRPr="00D51D90">
        <w:rPr>
          <w:rFonts w:ascii="Times New Roman" w:hAnsi="Times New Roman"/>
          <w:sz w:val="28"/>
          <w:szCs w:val="28"/>
          <w:shd w:val="clear" w:color="auto" w:fill="FFFFFF"/>
        </w:rPr>
        <w:t>двухчелюстные</w:t>
      </w:r>
      <w:proofErr w:type="spellEnd"/>
      <w:r w:rsidRPr="00D51D90">
        <w:rPr>
          <w:rFonts w:ascii="Times New Roman" w:hAnsi="Times New Roman"/>
          <w:sz w:val="28"/>
          <w:szCs w:val="28"/>
          <w:shd w:val="clear" w:color="auto" w:fill="FFFFFF"/>
        </w:rPr>
        <w:t xml:space="preserve">— </w:t>
      </w:r>
      <w:proofErr w:type="gramStart"/>
      <w:r w:rsidRPr="00D51D90">
        <w:rPr>
          <w:rFonts w:ascii="Times New Roman" w:hAnsi="Times New Roman"/>
          <w:sz w:val="28"/>
          <w:szCs w:val="28"/>
          <w:shd w:val="clear" w:color="auto" w:fill="FFFFFF"/>
        </w:rPr>
        <w:t>дл</w:t>
      </w:r>
      <w:proofErr w:type="gramEnd"/>
      <w:r w:rsidRPr="00D51D90">
        <w:rPr>
          <w:rFonts w:ascii="Times New Roman" w:hAnsi="Times New Roman"/>
          <w:sz w:val="28"/>
          <w:szCs w:val="28"/>
          <w:shd w:val="clear" w:color="auto" w:fill="FFFFFF"/>
        </w:rPr>
        <w:t xml:space="preserve">я твердой, слежавшейся глины; </w:t>
      </w:r>
      <w:proofErr w:type="spellStart"/>
      <w:r w:rsidRPr="00D51D90">
        <w:rPr>
          <w:rFonts w:ascii="Times New Roman" w:hAnsi="Times New Roman"/>
          <w:sz w:val="28"/>
          <w:szCs w:val="28"/>
          <w:shd w:val="clear" w:color="auto" w:fill="FFFFFF"/>
        </w:rPr>
        <w:t>многочелюстные</w:t>
      </w:r>
      <w:proofErr w:type="spellEnd"/>
      <w:r w:rsidRPr="00D51D90">
        <w:rPr>
          <w:rFonts w:ascii="Times New Roman" w:hAnsi="Times New Roman"/>
          <w:sz w:val="28"/>
          <w:szCs w:val="28"/>
          <w:shd w:val="clear" w:color="auto" w:fill="FFFFFF"/>
        </w:rPr>
        <w:t xml:space="preserve">— для металлической стружки; </w:t>
      </w:r>
      <w:r w:rsidRPr="00D51D90">
        <w:rPr>
          <w:rFonts w:ascii="Times New Roman" w:hAnsi="Times New Roman"/>
          <w:sz w:val="28"/>
          <w:szCs w:val="28"/>
          <w:shd w:val="clear" w:color="auto" w:fill="FFFFFF"/>
        </w:rPr>
        <w:lastRenderedPageBreak/>
        <w:t xml:space="preserve">клещевые—для камней. Так же как и грейферы, схваты могут </w:t>
      </w:r>
      <w:proofErr w:type="spellStart"/>
      <w:r w:rsidRPr="00D51D90">
        <w:rPr>
          <w:rFonts w:ascii="Times New Roman" w:hAnsi="Times New Roman"/>
          <w:sz w:val="28"/>
          <w:szCs w:val="28"/>
          <w:shd w:val="clear" w:color="auto" w:fill="FFFFFF"/>
        </w:rPr>
        <w:t>быть</w:t>
      </w:r>
      <w:r w:rsidR="00D51D90" w:rsidRPr="00D51D90">
        <w:rPr>
          <w:rFonts w:ascii="Times New Roman" w:hAnsi="Times New Roman"/>
          <w:sz w:val="28"/>
          <w:szCs w:val="28"/>
          <w:shd w:val="clear" w:color="auto" w:fill="FFFFFF"/>
        </w:rPr>
        <w:t>двухканатными</w:t>
      </w:r>
      <w:proofErr w:type="spellEnd"/>
      <w:r w:rsidR="00D51D90" w:rsidRPr="00D51D90">
        <w:rPr>
          <w:rFonts w:ascii="Times New Roman" w:hAnsi="Times New Roman"/>
          <w:sz w:val="28"/>
          <w:szCs w:val="28"/>
          <w:shd w:val="clear" w:color="auto" w:fill="FFFFFF"/>
        </w:rPr>
        <w:t xml:space="preserve"> и </w:t>
      </w:r>
      <w:proofErr w:type="gramStart"/>
      <w:r w:rsidR="00D51D90" w:rsidRPr="00D51D90">
        <w:rPr>
          <w:rFonts w:ascii="Times New Roman" w:hAnsi="Times New Roman"/>
          <w:sz w:val="28"/>
          <w:szCs w:val="28"/>
          <w:shd w:val="clear" w:color="auto" w:fill="FFFFFF"/>
        </w:rPr>
        <w:t>одноканатными</w:t>
      </w:r>
      <w:proofErr w:type="gramEnd"/>
      <w:r w:rsidR="00D51D90" w:rsidRPr="00D51D90">
        <w:rPr>
          <w:rFonts w:ascii="Times New Roman" w:hAnsi="Times New Roman"/>
          <w:sz w:val="28"/>
          <w:szCs w:val="28"/>
          <w:shd w:val="clear" w:color="auto" w:fill="FFFFFF"/>
        </w:rPr>
        <w:t>.</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Для перегрузки толстых стальных листов применяют зажимы</w:t>
      </w:r>
      <w:proofErr w:type="gramStart"/>
      <w:r w:rsidRPr="00D51D90">
        <w:rPr>
          <w:sz w:val="28"/>
          <w:szCs w:val="28"/>
        </w:rPr>
        <w:t xml:space="preserve"> .</w:t>
      </w:r>
      <w:proofErr w:type="gramEnd"/>
      <w:r w:rsidRPr="00D51D90">
        <w:rPr>
          <w:sz w:val="28"/>
          <w:szCs w:val="28"/>
        </w:rPr>
        <w:t>В зажиме лист закрепляется зубчатым башмаком под действием собственного веса. В случае перегрузки стальных листов в горизонтальном положении применяются спаренные зажимы охватывающие ли</w:t>
      </w:r>
      <w:proofErr w:type="gramStart"/>
      <w:r w:rsidRPr="00D51D90">
        <w:rPr>
          <w:sz w:val="28"/>
          <w:szCs w:val="28"/>
        </w:rPr>
        <w:t>ст с дв</w:t>
      </w:r>
      <w:proofErr w:type="gramEnd"/>
      <w:r w:rsidRPr="00D51D90">
        <w:rPr>
          <w:sz w:val="28"/>
          <w:szCs w:val="28"/>
        </w:rPr>
        <w:t>ух сторон.</w:t>
      </w:r>
    </w:p>
    <w:p w:rsidR="00B70465" w:rsidRPr="00D51D90" w:rsidRDefault="00B70465" w:rsidP="00D51D90">
      <w:pPr>
        <w:pStyle w:val="af7"/>
        <w:shd w:val="clear" w:color="auto" w:fill="FFFFFF"/>
        <w:spacing w:before="0" w:beforeAutospacing="0" w:after="0" w:afterAutospacing="0"/>
        <w:ind w:firstLine="709"/>
        <w:jc w:val="both"/>
        <w:rPr>
          <w:sz w:val="28"/>
          <w:szCs w:val="28"/>
        </w:rPr>
      </w:pPr>
      <w:r w:rsidRPr="00D51D90">
        <w:rPr>
          <w:sz w:val="28"/>
          <w:szCs w:val="28"/>
        </w:rPr>
        <w:t xml:space="preserve">Для бревен и других грузов подобной формы применяют клещи. </w:t>
      </w:r>
    </w:p>
    <w:p w:rsidR="00B70465" w:rsidRPr="00D51D90" w:rsidRDefault="00B70465" w:rsidP="00D51D90">
      <w:pPr>
        <w:pStyle w:val="af7"/>
        <w:shd w:val="clear" w:color="auto" w:fill="FFFFFF"/>
        <w:spacing w:before="0" w:beforeAutospacing="0" w:after="0" w:afterAutospacing="0"/>
        <w:jc w:val="both"/>
        <w:rPr>
          <w:sz w:val="28"/>
          <w:szCs w:val="28"/>
        </w:rPr>
      </w:pPr>
    </w:p>
    <w:p w:rsidR="00B70465" w:rsidRPr="00D51D90" w:rsidRDefault="00B70465" w:rsidP="00C06E58">
      <w:pPr>
        <w:pStyle w:val="a3"/>
        <w:numPr>
          <w:ilvl w:val="0"/>
          <w:numId w:val="44"/>
        </w:numPr>
        <w:tabs>
          <w:tab w:val="left" w:pos="426"/>
        </w:tabs>
        <w:spacing w:after="200" w:line="276" w:lineRule="auto"/>
        <w:ind w:left="0" w:firstLine="0"/>
        <w:jc w:val="both"/>
        <w:rPr>
          <w:rFonts w:ascii="Times New Roman" w:hAnsi="Times New Roman"/>
          <w:sz w:val="28"/>
          <w:szCs w:val="28"/>
        </w:rPr>
      </w:pPr>
      <w:r w:rsidRPr="00D51D90">
        <w:rPr>
          <w:rFonts w:ascii="Times New Roman" w:hAnsi="Times New Roman"/>
          <w:sz w:val="28"/>
          <w:szCs w:val="28"/>
        </w:rPr>
        <w:t>Задача: Определите  контрольный знак в номере вагона 6284772</w:t>
      </w:r>
    </w:p>
    <w:p w:rsidR="00B70465" w:rsidRPr="00D51D90" w:rsidRDefault="00B70465" w:rsidP="00D51D90">
      <w:pPr>
        <w:pStyle w:val="13"/>
        <w:spacing w:after="0" w:line="240" w:lineRule="auto"/>
        <w:ind w:left="0" w:firstLine="709"/>
        <w:jc w:val="both"/>
        <w:rPr>
          <w:rFonts w:ascii="Times New Roman" w:hAnsi="Times New Roman"/>
          <w:sz w:val="28"/>
          <w:szCs w:val="28"/>
          <w:u w:val="single"/>
        </w:rPr>
      </w:pPr>
      <w:r w:rsidRPr="00D51D90">
        <w:rPr>
          <w:rFonts w:ascii="Times New Roman" w:hAnsi="Times New Roman"/>
          <w:sz w:val="28"/>
          <w:szCs w:val="28"/>
          <w:u w:val="single"/>
        </w:rPr>
        <w:t>Решение задачи:</w:t>
      </w:r>
    </w:p>
    <w:p w:rsidR="00B70465" w:rsidRPr="00D51D90" w:rsidRDefault="00B70465" w:rsidP="00D51D90">
      <w:pPr>
        <w:pStyle w:val="13"/>
        <w:spacing w:line="240" w:lineRule="auto"/>
        <w:ind w:left="0" w:firstLine="709"/>
        <w:jc w:val="both"/>
        <w:rPr>
          <w:rFonts w:ascii="Times New Roman" w:hAnsi="Times New Roman"/>
          <w:sz w:val="28"/>
          <w:szCs w:val="28"/>
        </w:rPr>
      </w:pPr>
      <w:r w:rsidRPr="00D51D90">
        <w:rPr>
          <w:rFonts w:ascii="Times New Roman" w:hAnsi="Times New Roman"/>
          <w:sz w:val="28"/>
          <w:szCs w:val="28"/>
        </w:rPr>
        <w:t>Порядок определения контрольного знака в номере вагона:</w:t>
      </w:r>
    </w:p>
    <w:p w:rsidR="00B70465" w:rsidRPr="00D51D90" w:rsidRDefault="00B70465" w:rsidP="00D51D90">
      <w:pPr>
        <w:pStyle w:val="13"/>
        <w:spacing w:line="240" w:lineRule="auto"/>
        <w:ind w:left="0" w:firstLine="709"/>
        <w:jc w:val="both"/>
        <w:rPr>
          <w:rFonts w:ascii="Times New Roman" w:hAnsi="Times New Roman"/>
          <w:sz w:val="28"/>
          <w:szCs w:val="28"/>
        </w:rPr>
      </w:pPr>
      <w:r w:rsidRPr="00D51D90">
        <w:rPr>
          <w:rFonts w:ascii="Times New Roman" w:hAnsi="Times New Roman"/>
          <w:sz w:val="28"/>
          <w:szCs w:val="28"/>
        </w:rPr>
        <w:t xml:space="preserve">Первые семь цифр номера грузового вагона умножаются на весовой ряд 2121212, при этом каждая нечетная цифра номера вагона, считая справа, умножается на 2, а четная </w:t>
      </w:r>
      <w:proofErr w:type="gramStart"/>
      <w:r w:rsidRPr="00D51D90">
        <w:rPr>
          <w:rFonts w:ascii="Times New Roman" w:hAnsi="Times New Roman"/>
          <w:sz w:val="28"/>
          <w:szCs w:val="28"/>
        </w:rPr>
        <w:t>-н</w:t>
      </w:r>
      <w:proofErr w:type="gramEnd"/>
      <w:r w:rsidRPr="00D51D90">
        <w:rPr>
          <w:rFonts w:ascii="Times New Roman" w:hAnsi="Times New Roman"/>
          <w:sz w:val="28"/>
          <w:szCs w:val="28"/>
        </w:rPr>
        <w:t>а 1.Затем выполняется поразрядное сложение полученных произведений и определяется цифр, дополняющая полученную сумму до ближайшего числа, кратного 10.</w:t>
      </w:r>
    </w:p>
    <w:p w:rsidR="00B70465" w:rsidRPr="00935506" w:rsidRDefault="00B70465" w:rsidP="00D51D90">
      <w:pPr>
        <w:pStyle w:val="13"/>
        <w:spacing w:line="240" w:lineRule="auto"/>
        <w:ind w:left="0"/>
        <w:jc w:val="both"/>
        <w:rPr>
          <w:rFonts w:ascii="Times New Roman" w:hAnsi="Times New Roman"/>
          <w:sz w:val="24"/>
          <w:szCs w:val="24"/>
        </w:rPr>
      </w:pPr>
    </w:p>
    <w:p w:rsidR="00B70465" w:rsidRPr="00935506" w:rsidRDefault="00B70465" w:rsidP="00D51D90">
      <w:pPr>
        <w:pStyle w:val="13"/>
        <w:spacing w:line="240" w:lineRule="auto"/>
        <w:ind w:left="0"/>
        <w:jc w:val="center"/>
        <w:rPr>
          <w:rFonts w:ascii="Times New Roman" w:hAnsi="Times New Roman"/>
          <w:sz w:val="24"/>
          <w:szCs w:val="24"/>
        </w:rPr>
      </w:pPr>
      <w:r w:rsidRPr="00935506">
        <w:rPr>
          <w:rFonts w:ascii="Times New Roman" w:hAnsi="Times New Roman"/>
          <w:sz w:val="24"/>
          <w:szCs w:val="24"/>
        </w:rPr>
        <w:t xml:space="preserve">       6   2    8   4   7   7   2</w:t>
      </w:r>
    </w:p>
    <w:p w:rsidR="00B70465" w:rsidRPr="00935506" w:rsidRDefault="00B70465" w:rsidP="00D51D90">
      <w:pPr>
        <w:pStyle w:val="13"/>
        <w:spacing w:line="240" w:lineRule="auto"/>
        <w:ind w:left="0"/>
        <w:rPr>
          <w:rFonts w:ascii="Times New Roman" w:hAnsi="Times New Roman"/>
          <w:sz w:val="24"/>
          <w:szCs w:val="24"/>
        </w:rPr>
      </w:pPr>
      <m:oMathPara>
        <m:oMath>
          <m:r>
            <w:rPr>
              <w:rFonts w:ascii="Cambria Math" w:hAnsi="Cambria Math"/>
              <w:sz w:val="24"/>
              <w:szCs w:val="24"/>
            </w:rPr>
            <m:t>×</m:t>
          </m:r>
        </m:oMath>
      </m:oMathPara>
    </w:p>
    <w:p w:rsidR="00B70465" w:rsidRPr="00935506" w:rsidRDefault="00B70465" w:rsidP="00D51D90">
      <w:pPr>
        <w:pStyle w:val="13"/>
        <w:spacing w:line="360" w:lineRule="auto"/>
        <w:ind w:left="0"/>
        <w:rPr>
          <w:rFonts w:ascii="Times New Roman" w:hAnsi="Times New Roman"/>
          <w:sz w:val="24"/>
          <w:szCs w:val="24"/>
          <w:u w:val="single"/>
        </w:rPr>
      </w:pPr>
      <w:r w:rsidRPr="00935506">
        <w:rPr>
          <w:rFonts w:ascii="Times New Roman" w:hAnsi="Times New Roman"/>
          <w:sz w:val="24"/>
          <w:szCs w:val="24"/>
          <w:u w:val="single"/>
        </w:rPr>
        <w:t>2    1   2   1   2   1  2</w:t>
      </w:r>
    </w:p>
    <w:p w:rsidR="00B70465" w:rsidRPr="00935506" w:rsidRDefault="00B70465" w:rsidP="00D51D90">
      <w:pPr>
        <w:pStyle w:val="13"/>
        <w:spacing w:line="360" w:lineRule="auto"/>
        <w:ind w:left="0"/>
        <w:rPr>
          <w:rFonts w:ascii="Times New Roman" w:hAnsi="Times New Roman"/>
          <w:sz w:val="24"/>
          <w:szCs w:val="24"/>
        </w:rPr>
      </w:pPr>
      <w:r w:rsidRPr="00935506">
        <w:rPr>
          <w:rFonts w:ascii="Times New Roman" w:hAnsi="Times New Roman"/>
          <w:sz w:val="24"/>
          <w:szCs w:val="24"/>
        </w:rPr>
        <w:t xml:space="preserve">                                                                12  2  16  4  14  7  4</w:t>
      </w:r>
    </w:p>
    <w:p w:rsidR="00B70465" w:rsidRPr="00D51D90" w:rsidRDefault="00B70465" w:rsidP="00D51D90">
      <w:pPr>
        <w:pStyle w:val="13"/>
        <w:spacing w:line="360" w:lineRule="auto"/>
        <w:ind w:left="0"/>
        <w:rPr>
          <w:rFonts w:ascii="Times New Roman" w:hAnsi="Times New Roman"/>
          <w:sz w:val="28"/>
          <w:szCs w:val="28"/>
        </w:rPr>
      </w:pPr>
      <w:r w:rsidRPr="00D51D90">
        <w:rPr>
          <w:rFonts w:ascii="Times New Roman" w:hAnsi="Times New Roman"/>
          <w:sz w:val="28"/>
          <w:szCs w:val="28"/>
        </w:rPr>
        <w:t>Поразрядная сумма 1+2+2+1+6+4+1+4+7+4=32.  Дополняющее до 40 число 8 и будет контрольной восьмой цифрой. Весь номер с  контрольной цифрой будет 62847728</w:t>
      </w:r>
      <w:r w:rsidR="00D51D90">
        <w:rPr>
          <w:rFonts w:ascii="Times New Roman" w:hAnsi="Times New Roman"/>
          <w:sz w:val="28"/>
          <w:szCs w:val="28"/>
        </w:rPr>
        <w:t>.</w:t>
      </w:r>
    </w:p>
    <w:p w:rsidR="00601115" w:rsidRPr="00935506" w:rsidRDefault="00601115" w:rsidP="00601115">
      <w:pPr>
        <w:pStyle w:val="a3"/>
        <w:shd w:val="clear" w:color="auto" w:fill="FFFFFF"/>
        <w:ind w:left="0" w:firstLine="709"/>
        <w:jc w:val="both"/>
        <w:rPr>
          <w:rFonts w:ascii="Times New Roman" w:hAnsi="Times New Roman"/>
          <w:b/>
          <w:bCs/>
          <w:sz w:val="28"/>
          <w:szCs w:val="28"/>
        </w:rPr>
      </w:pPr>
      <w:r w:rsidRPr="00935506">
        <w:rPr>
          <w:rFonts w:ascii="Times New Roman" w:hAnsi="Times New Roman"/>
          <w:b/>
          <w:bCs/>
          <w:sz w:val="28"/>
          <w:szCs w:val="28"/>
        </w:rPr>
        <w:t xml:space="preserve">9. Рекомендуемая литература для разработки оценочных средств и </w:t>
      </w:r>
      <w:proofErr w:type="gramStart"/>
      <w:r w:rsidRPr="00935506">
        <w:rPr>
          <w:rFonts w:ascii="Times New Roman" w:hAnsi="Times New Roman"/>
          <w:b/>
          <w:bCs/>
          <w:sz w:val="28"/>
          <w:szCs w:val="28"/>
        </w:rPr>
        <w:t>подготовки</w:t>
      </w:r>
      <w:proofErr w:type="gramEnd"/>
      <w:r w:rsidRPr="00935506">
        <w:rPr>
          <w:rFonts w:ascii="Times New Roman" w:hAnsi="Times New Roman"/>
          <w:b/>
          <w:bCs/>
          <w:sz w:val="28"/>
          <w:szCs w:val="28"/>
        </w:rPr>
        <w:t xml:space="preserve"> обучающихся к экзамену:</w:t>
      </w:r>
    </w:p>
    <w:p w:rsidR="00601115" w:rsidRPr="00935506" w:rsidRDefault="00601115" w:rsidP="00601115">
      <w:pPr>
        <w:pStyle w:val="a3"/>
        <w:shd w:val="clear" w:color="auto" w:fill="FFFFFF"/>
        <w:ind w:left="0" w:firstLine="709"/>
        <w:jc w:val="both"/>
        <w:rPr>
          <w:rFonts w:ascii="Times New Roman" w:hAnsi="Times New Roman"/>
          <w:b/>
          <w:bCs/>
          <w:sz w:val="28"/>
          <w:szCs w:val="28"/>
        </w:rPr>
      </w:pPr>
    </w:p>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3"/>
        <w:jc w:val="both"/>
        <w:rPr>
          <w:bCs/>
          <w:sz w:val="28"/>
          <w:szCs w:val="28"/>
        </w:rPr>
      </w:pPr>
      <w:r w:rsidRPr="001C3B19">
        <w:rPr>
          <w:bCs/>
          <w:sz w:val="28"/>
          <w:szCs w:val="28"/>
        </w:rPr>
        <w:t>Основная учебная литература</w:t>
      </w:r>
      <w:r w:rsidR="001C3B19">
        <w:rPr>
          <w:bCs/>
          <w:sz w:val="28"/>
          <w:szCs w:val="28"/>
        </w:rPr>
        <w:t>:</w:t>
      </w:r>
    </w:p>
    <w:p w:rsidR="00D51D90"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Быков, Б. В. Конструкция механической части вагонов: учебное пособие / Б. В. Быков, В. Ф.</w:t>
      </w:r>
      <w:r>
        <w:rPr>
          <w:rFonts w:ascii="Times New Roman" w:hAnsi="Times New Roman"/>
          <w:bCs/>
          <w:sz w:val="28"/>
          <w:szCs w:val="28"/>
        </w:rPr>
        <w:t xml:space="preserve"> Куликов – </w:t>
      </w:r>
      <w:proofErr w:type="spellStart"/>
      <w:r>
        <w:rPr>
          <w:rFonts w:ascii="Times New Roman" w:hAnsi="Times New Roman"/>
          <w:bCs/>
          <w:sz w:val="28"/>
          <w:szCs w:val="28"/>
        </w:rPr>
        <w:t>Москва</w:t>
      </w:r>
      <w:proofErr w:type="gramStart"/>
      <w:r w:rsidRPr="006304A4">
        <w:rPr>
          <w:rFonts w:ascii="Times New Roman" w:hAnsi="Times New Roman"/>
          <w:bCs/>
          <w:sz w:val="28"/>
          <w:szCs w:val="28"/>
        </w:rPr>
        <w:t>:Ф</w:t>
      </w:r>
      <w:proofErr w:type="gramEnd"/>
      <w:r w:rsidRPr="006304A4">
        <w:rPr>
          <w:rFonts w:ascii="Times New Roman" w:hAnsi="Times New Roman"/>
          <w:bCs/>
          <w:sz w:val="28"/>
          <w:szCs w:val="28"/>
        </w:rPr>
        <w:t>ГБОУ</w:t>
      </w:r>
      <w:proofErr w:type="spellEnd"/>
      <w:r w:rsidRPr="006304A4">
        <w:rPr>
          <w:rFonts w:ascii="Times New Roman" w:hAnsi="Times New Roman"/>
          <w:bCs/>
          <w:sz w:val="28"/>
          <w:szCs w:val="28"/>
        </w:rPr>
        <w:t xml:space="preserve"> УМЦ ЖДТ, 2016. - 247с. - Текст</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https://umczdt.ru/books/38/1862</w:t>
      </w:r>
      <w:r>
        <w:rPr>
          <w:rFonts w:ascii="Times New Roman" w:hAnsi="Times New Roman"/>
          <w:bCs/>
          <w:sz w:val="28"/>
          <w:szCs w:val="28"/>
        </w:rPr>
        <w:t xml:space="preserve">7/ </w:t>
      </w:r>
    </w:p>
    <w:p w:rsidR="00D51D90"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 xml:space="preserve">Воронова, Н. И. Техническая эксплуатация пассажирских вагонов: учебник / Н. И. Воронова, Н. </w:t>
      </w:r>
      <w:proofErr w:type="spellStart"/>
      <w:r w:rsidRPr="006304A4">
        <w:rPr>
          <w:rFonts w:ascii="Times New Roman" w:hAnsi="Times New Roman"/>
          <w:bCs/>
          <w:sz w:val="28"/>
          <w:szCs w:val="28"/>
        </w:rPr>
        <w:t>Е.</w:t>
      </w:r>
      <w:r>
        <w:rPr>
          <w:rFonts w:ascii="Times New Roman" w:hAnsi="Times New Roman"/>
          <w:bCs/>
          <w:sz w:val="28"/>
          <w:szCs w:val="28"/>
        </w:rPr>
        <w:t>Разинкин</w:t>
      </w:r>
      <w:proofErr w:type="spellEnd"/>
      <w:r>
        <w:rPr>
          <w:rFonts w:ascii="Times New Roman" w:hAnsi="Times New Roman"/>
          <w:bCs/>
          <w:sz w:val="28"/>
          <w:szCs w:val="28"/>
        </w:rPr>
        <w:t>, В. А. Дубинский. – Москва</w:t>
      </w:r>
      <w:r w:rsidRPr="006304A4">
        <w:rPr>
          <w:rFonts w:ascii="Times New Roman" w:hAnsi="Times New Roman"/>
          <w:bCs/>
          <w:sz w:val="28"/>
          <w:szCs w:val="28"/>
        </w:rPr>
        <w:t>: ФГБОУ УМЦ ЖДТ, 2016. - 211 с. -  Текст</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https://umczdt.ru/books/38/18635</w:t>
      </w:r>
      <w:r>
        <w:rPr>
          <w:rFonts w:ascii="Times New Roman" w:hAnsi="Times New Roman"/>
          <w:bCs/>
          <w:sz w:val="28"/>
          <w:szCs w:val="28"/>
        </w:rPr>
        <w:t xml:space="preserve">/  </w:t>
      </w:r>
    </w:p>
    <w:p w:rsidR="00D51D90" w:rsidRPr="006304A4" w:rsidRDefault="00D51D90" w:rsidP="00C06E58">
      <w:pPr>
        <w:pStyle w:val="24"/>
        <w:numPr>
          <w:ilvl w:val="0"/>
          <w:numId w:val="68"/>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proofErr w:type="spellStart"/>
      <w:r w:rsidRPr="006304A4">
        <w:rPr>
          <w:rFonts w:ascii="Times New Roman" w:hAnsi="Times New Roman"/>
          <w:bCs/>
          <w:sz w:val="28"/>
          <w:szCs w:val="28"/>
        </w:rPr>
        <w:t>Дайлидко</w:t>
      </w:r>
      <w:proofErr w:type="spellEnd"/>
      <w:r w:rsidRPr="006304A4">
        <w:rPr>
          <w:rFonts w:ascii="Times New Roman" w:hAnsi="Times New Roman"/>
          <w:bCs/>
          <w:sz w:val="28"/>
          <w:szCs w:val="28"/>
        </w:rPr>
        <w:t>, А. А. Конструкция электровозов и электропоездов</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учебное пособие для студентов колледжей и техникумов железнодорожного транспорта / А. А. </w:t>
      </w:r>
      <w:proofErr w:type="spellStart"/>
      <w:r w:rsidRPr="006304A4">
        <w:rPr>
          <w:rFonts w:ascii="Times New Roman" w:hAnsi="Times New Roman"/>
          <w:bCs/>
          <w:sz w:val="28"/>
          <w:szCs w:val="28"/>
        </w:rPr>
        <w:t>Дайлидко</w:t>
      </w:r>
      <w:proofErr w:type="spellEnd"/>
      <w:r w:rsidRPr="006304A4">
        <w:rPr>
          <w:rFonts w:ascii="Times New Roman" w:hAnsi="Times New Roman"/>
          <w:bCs/>
          <w:sz w:val="28"/>
          <w:szCs w:val="28"/>
        </w:rPr>
        <w:t>, Ю</w:t>
      </w:r>
      <w:r>
        <w:rPr>
          <w:rFonts w:ascii="Times New Roman" w:hAnsi="Times New Roman"/>
          <w:bCs/>
          <w:sz w:val="28"/>
          <w:szCs w:val="28"/>
        </w:rPr>
        <w:t>. Н. Ветров, А. Г. Брагин. – Москва</w:t>
      </w:r>
      <w:r w:rsidRPr="006304A4">
        <w:rPr>
          <w:rFonts w:ascii="Times New Roman" w:hAnsi="Times New Roman"/>
          <w:bCs/>
          <w:sz w:val="28"/>
          <w:szCs w:val="28"/>
        </w:rPr>
        <w:t>: ФГБОУ УМЦ ЖДТ, 2015. - 348 с. -  Текст</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https://umczdt.ru/books/37/245</w:t>
      </w:r>
      <w:r>
        <w:rPr>
          <w:rFonts w:ascii="Times New Roman" w:hAnsi="Times New Roman"/>
          <w:bCs/>
          <w:sz w:val="28"/>
          <w:szCs w:val="28"/>
        </w:rPr>
        <w:t xml:space="preserve">4/ </w:t>
      </w:r>
    </w:p>
    <w:p w:rsidR="00D51D90" w:rsidRDefault="00D51D90" w:rsidP="00D51D90"/>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3"/>
        <w:jc w:val="both"/>
        <w:rPr>
          <w:bCs/>
          <w:sz w:val="28"/>
          <w:szCs w:val="28"/>
        </w:rPr>
      </w:pPr>
      <w:r w:rsidRPr="001C3B19">
        <w:rPr>
          <w:bCs/>
          <w:sz w:val="28"/>
          <w:szCs w:val="28"/>
        </w:rPr>
        <w:t>Дополнительная учебная литература</w:t>
      </w:r>
      <w:r w:rsidR="001C3B19">
        <w:rPr>
          <w:bCs/>
          <w:sz w:val="28"/>
          <w:szCs w:val="28"/>
        </w:rPr>
        <w:t>:</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Вагоны и вагонное хозяйство: производственно-технический ежеквартальный журнал</w:t>
      </w:r>
    </w:p>
    <w:p w:rsidR="00D51D90" w:rsidRPr="00710435"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Ермишкин, И. А. Конструкция электроподвижного состава: учебн</w:t>
      </w:r>
      <w:r>
        <w:rPr>
          <w:rFonts w:ascii="Times New Roman" w:hAnsi="Times New Roman"/>
          <w:bCs/>
          <w:sz w:val="28"/>
          <w:szCs w:val="28"/>
        </w:rPr>
        <w:t>ое пособие / И. А. Ермишкин – Москва</w:t>
      </w:r>
      <w:r w:rsidRPr="006304A4">
        <w:rPr>
          <w:rFonts w:ascii="Times New Roman" w:hAnsi="Times New Roman"/>
          <w:bCs/>
          <w:sz w:val="28"/>
          <w:szCs w:val="28"/>
        </w:rPr>
        <w:t>: ФГБОУ УМЦ ЖДТ, 2015. - 376с. - Текст</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электронный // ЭБ "УМЦ ЖДТ"</w:t>
      </w:r>
      <w:r>
        <w:rPr>
          <w:rFonts w:ascii="Times New Roman" w:hAnsi="Times New Roman"/>
          <w:bCs/>
          <w:sz w:val="28"/>
          <w:szCs w:val="28"/>
        </w:rPr>
        <w:t xml:space="preserve"> :</w:t>
      </w:r>
      <w:r w:rsidRPr="006304A4">
        <w:rPr>
          <w:rFonts w:ascii="Times New Roman" w:hAnsi="Times New Roman"/>
          <w:bCs/>
          <w:sz w:val="28"/>
          <w:szCs w:val="28"/>
        </w:rPr>
        <w:t xml:space="preserve"> [сайт]. - URL: https://umczdt.ru/books/37/246</w:t>
      </w:r>
      <w:r>
        <w:rPr>
          <w:rFonts w:ascii="Times New Roman" w:hAnsi="Times New Roman"/>
          <w:bCs/>
          <w:sz w:val="28"/>
          <w:szCs w:val="28"/>
        </w:rPr>
        <w:t xml:space="preserve">2/ </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Железнодорожный транспорт: ежемесячный отраслевой журнал</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 xml:space="preserve">Зубков, В.Н. Технология и управление работой станций и узлов: учебное  пособие / В. </w:t>
      </w:r>
      <w:r>
        <w:rPr>
          <w:rFonts w:ascii="Times New Roman" w:hAnsi="Times New Roman"/>
          <w:bCs/>
          <w:sz w:val="28"/>
          <w:szCs w:val="28"/>
        </w:rPr>
        <w:t>Н. Зубков, Н. Н. Мусиенко.  — Москва</w:t>
      </w:r>
      <w:r w:rsidRPr="006304A4">
        <w:rPr>
          <w:rFonts w:ascii="Times New Roman" w:hAnsi="Times New Roman"/>
          <w:bCs/>
          <w:sz w:val="28"/>
          <w:szCs w:val="28"/>
        </w:rPr>
        <w:t>: ФГБОУ «Учебно-методический центр по образованию на железнодорожном транспорте», 2016. — 416 с. - Текс</w:t>
      </w:r>
      <w:r>
        <w:rPr>
          <w:rFonts w:ascii="Times New Roman" w:hAnsi="Times New Roman"/>
          <w:bCs/>
          <w:sz w:val="28"/>
          <w:szCs w:val="28"/>
        </w:rPr>
        <w:t>т</w:t>
      </w:r>
      <w:proofErr w:type="gramStart"/>
      <w:r>
        <w:rPr>
          <w:rFonts w:ascii="Times New Roman" w:hAnsi="Times New Roman"/>
          <w:bCs/>
          <w:sz w:val="28"/>
          <w:szCs w:val="28"/>
        </w:rPr>
        <w:t xml:space="preserve"> :</w:t>
      </w:r>
      <w:proofErr w:type="gramEnd"/>
      <w:r>
        <w:rPr>
          <w:rFonts w:ascii="Times New Roman" w:hAnsi="Times New Roman"/>
          <w:bCs/>
          <w:sz w:val="28"/>
          <w:szCs w:val="28"/>
        </w:rPr>
        <w:t xml:space="preserve"> электронный // ЭБ "УМЦ ЖДТ" : </w:t>
      </w:r>
      <w:r w:rsidRPr="006304A4">
        <w:rPr>
          <w:rFonts w:ascii="Times New Roman" w:hAnsi="Times New Roman"/>
          <w:bCs/>
          <w:sz w:val="28"/>
          <w:szCs w:val="28"/>
        </w:rPr>
        <w:t>[сайт]. - URL: http://umczdt.ru/books/40/3930</w:t>
      </w:r>
      <w:r>
        <w:rPr>
          <w:rFonts w:ascii="Times New Roman" w:hAnsi="Times New Roman"/>
          <w:bCs/>
          <w:sz w:val="28"/>
          <w:szCs w:val="28"/>
        </w:rPr>
        <w:t xml:space="preserve">0/ </w:t>
      </w:r>
    </w:p>
    <w:p w:rsidR="00D51D90" w:rsidRPr="00710435"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6304A4">
        <w:rPr>
          <w:rFonts w:ascii="Times New Roman" w:hAnsi="Times New Roman"/>
          <w:bCs/>
          <w:sz w:val="28"/>
          <w:szCs w:val="28"/>
        </w:rPr>
        <w:t>Леоненко, Е. Г. Техническая эксплуатация железных дорог и безопасность движения: учебно</w:t>
      </w:r>
      <w:r>
        <w:rPr>
          <w:rFonts w:ascii="Times New Roman" w:hAnsi="Times New Roman"/>
          <w:bCs/>
          <w:sz w:val="28"/>
          <w:szCs w:val="28"/>
        </w:rPr>
        <w:t>е пособие / Е. Г. Леоненко. – Москва</w:t>
      </w:r>
      <w:r w:rsidRPr="006304A4">
        <w:rPr>
          <w:rFonts w:ascii="Times New Roman" w:hAnsi="Times New Roman"/>
          <w:bCs/>
          <w:sz w:val="28"/>
          <w:szCs w:val="28"/>
        </w:rPr>
        <w:t>: ФГБОУ УМЦ ЖДТ, 2017. - 222 с. -  Текст</w:t>
      </w:r>
      <w:proofErr w:type="gramStart"/>
      <w:r w:rsidRPr="006304A4">
        <w:rPr>
          <w:rFonts w:ascii="Times New Roman" w:hAnsi="Times New Roman"/>
          <w:bCs/>
          <w:sz w:val="28"/>
          <w:szCs w:val="28"/>
        </w:rPr>
        <w:t xml:space="preserve"> :</w:t>
      </w:r>
      <w:proofErr w:type="gramEnd"/>
      <w:r w:rsidRPr="006304A4">
        <w:rPr>
          <w:rFonts w:ascii="Times New Roman" w:hAnsi="Times New Roman"/>
          <w:bCs/>
          <w:sz w:val="28"/>
          <w:szCs w:val="28"/>
        </w:rPr>
        <w:t xml:space="preserve"> электронный // ЭБ "УМЦ ЖДТ" [сайт]. - URL: https://umczdt.ru/books/37/247</w:t>
      </w:r>
      <w:r>
        <w:rPr>
          <w:rFonts w:ascii="Times New Roman" w:hAnsi="Times New Roman"/>
          <w:bCs/>
          <w:sz w:val="28"/>
          <w:szCs w:val="28"/>
        </w:rPr>
        <w:t>2/</w:t>
      </w:r>
    </w:p>
    <w:p w:rsidR="00D51D90" w:rsidRDefault="00D51D90" w:rsidP="00C06E58">
      <w:pPr>
        <w:pStyle w:val="24"/>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firstLine="709"/>
        <w:jc w:val="both"/>
        <w:rPr>
          <w:rFonts w:ascii="Times New Roman" w:hAnsi="Times New Roman"/>
          <w:bCs/>
          <w:sz w:val="28"/>
          <w:szCs w:val="28"/>
        </w:rPr>
      </w:pPr>
      <w:r w:rsidRPr="00710435">
        <w:rPr>
          <w:rFonts w:ascii="Times New Roman" w:hAnsi="Times New Roman"/>
          <w:bCs/>
          <w:sz w:val="28"/>
          <w:szCs w:val="28"/>
        </w:rPr>
        <w:t>Локомотив: производственно-технический ежеквартальный журнал.</w:t>
      </w:r>
    </w:p>
    <w:p w:rsidR="00D51D90" w:rsidRPr="00710435" w:rsidRDefault="00D51D90" w:rsidP="00C06E58">
      <w:pPr>
        <w:pStyle w:val="a3"/>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rFonts w:ascii="Times New Roman" w:hAnsi="Times New Roman"/>
          <w:bCs/>
          <w:sz w:val="28"/>
          <w:szCs w:val="28"/>
        </w:rPr>
      </w:pPr>
      <w:r w:rsidRPr="00710435">
        <w:rPr>
          <w:rFonts w:ascii="Times New Roman" w:hAnsi="Times New Roman"/>
          <w:bCs/>
          <w:sz w:val="28"/>
          <w:szCs w:val="28"/>
        </w:rPr>
        <w:t>Леоненко, Е. Г. Техническая эксплуатация железных дорог и безопасность движения: Учебное пособие / Е. Г. Леоненко. - М.: ФГБОУ УМЦ ЖДТ, 2017. - 222 с</w:t>
      </w:r>
      <w:r>
        <w:rPr>
          <w:rFonts w:ascii="Times New Roman" w:hAnsi="Times New Roman"/>
          <w:bCs/>
          <w:sz w:val="28"/>
          <w:szCs w:val="28"/>
        </w:rPr>
        <w:t>.</w:t>
      </w:r>
    </w:p>
    <w:p w:rsidR="00D51D90" w:rsidRDefault="00D51D90" w:rsidP="00C06E58">
      <w:pPr>
        <w:pStyle w:val="a3"/>
        <w:numPr>
          <w:ilvl w:val="0"/>
          <w:numId w:val="69"/>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firstLine="709"/>
        <w:jc w:val="both"/>
        <w:rPr>
          <w:rFonts w:ascii="Times New Roman" w:hAnsi="Times New Roman"/>
          <w:bCs/>
          <w:sz w:val="28"/>
          <w:szCs w:val="28"/>
        </w:rPr>
      </w:pPr>
      <w:r w:rsidRPr="0096679F">
        <w:rPr>
          <w:rFonts w:ascii="Times New Roman" w:hAnsi="Times New Roman"/>
          <w:bCs/>
          <w:sz w:val="28"/>
          <w:szCs w:val="28"/>
        </w:rPr>
        <w:t>Локомотив: производственно-технический ежеквартальный журнал.</w:t>
      </w:r>
    </w:p>
    <w:p w:rsidR="005E6324" w:rsidRPr="00935506" w:rsidRDefault="005E6324" w:rsidP="00CE6B46">
      <w:pPr>
        <w:spacing w:after="200" w:line="276" w:lineRule="auto"/>
        <w:jc w:val="center"/>
        <w:rPr>
          <w:b/>
          <w:sz w:val="28"/>
          <w:szCs w:val="28"/>
        </w:rPr>
      </w:pPr>
    </w:p>
    <w:p w:rsidR="001562C2" w:rsidRDefault="001562C2">
      <w:pPr>
        <w:spacing w:after="200" w:line="276" w:lineRule="auto"/>
        <w:rPr>
          <w:rFonts w:eastAsia="Calibri"/>
          <w:color w:val="000000"/>
          <w:sz w:val="28"/>
          <w:szCs w:val="28"/>
          <w:lang w:eastAsia="ru-RU"/>
        </w:rPr>
      </w:pPr>
      <w:r>
        <w:rPr>
          <w:rFonts w:eastAsia="Calibri"/>
          <w:color w:val="000000"/>
          <w:sz w:val="28"/>
          <w:szCs w:val="28"/>
          <w:lang w:eastAsia="ru-RU"/>
        </w:rPr>
        <w:br w:type="page"/>
      </w:r>
    </w:p>
    <w:p w:rsidR="00D51D90" w:rsidRPr="0013770C" w:rsidRDefault="00D51D90" w:rsidP="00D51D90">
      <w:pPr>
        <w:autoSpaceDE w:val="0"/>
        <w:autoSpaceDN w:val="0"/>
        <w:adjustRightInd w:val="0"/>
        <w:jc w:val="right"/>
        <w:rPr>
          <w:rFonts w:eastAsia="Calibri"/>
          <w:color w:val="000000"/>
          <w:sz w:val="28"/>
          <w:szCs w:val="28"/>
          <w:lang w:eastAsia="ru-RU"/>
        </w:rPr>
      </w:pPr>
      <w:r w:rsidRPr="0013770C">
        <w:rPr>
          <w:rFonts w:eastAsia="Calibri"/>
          <w:color w:val="000000"/>
          <w:sz w:val="28"/>
          <w:szCs w:val="28"/>
          <w:lang w:eastAsia="ru-RU"/>
        </w:rPr>
        <w:lastRenderedPageBreak/>
        <w:t>Приложение</w:t>
      </w:r>
    </w:p>
    <w:p w:rsidR="00D51D90" w:rsidRPr="0013770C" w:rsidRDefault="00D51D90" w:rsidP="00D51D90">
      <w:pPr>
        <w:autoSpaceDE w:val="0"/>
        <w:autoSpaceDN w:val="0"/>
        <w:adjustRightInd w:val="0"/>
        <w:jc w:val="right"/>
        <w:rPr>
          <w:rFonts w:eastAsia="Calibri"/>
          <w:color w:val="000000"/>
          <w:sz w:val="28"/>
          <w:szCs w:val="28"/>
          <w:lang w:eastAsia="ru-RU"/>
        </w:rPr>
      </w:pPr>
    </w:p>
    <w:p w:rsidR="00D51D90" w:rsidRPr="0013770C" w:rsidRDefault="00D51D90" w:rsidP="00D51D90">
      <w:pPr>
        <w:keepNext/>
        <w:overflowPunct w:val="0"/>
        <w:autoSpaceDE w:val="0"/>
        <w:autoSpaceDN w:val="0"/>
        <w:adjustRightInd w:val="0"/>
        <w:jc w:val="center"/>
        <w:outlineLvl w:val="2"/>
        <w:rPr>
          <w:b/>
          <w:color w:val="000000"/>
          <w:sz w:val="20"/>
          <w:szCs w:val="20"/>
          <w:lang w:eastAsia="ru-RU"/>
        </w:rPr>
      </w:pPr>
      <w:r w:rsidRPr="0013770C">
        <w:rPr>
          <w:b/>
          <w:color w:val="000000"/>
          <w:sz w:val="20"/>
          <w:szCs w:val="20"/>
          <w:lang w:eastAsia="ru-RU"/>
        </w:rPr>
        <w:t>ФЕДЕРАЛЬНОЕ АГЕНТСТВО ЖЕЛЕЗНОДОРОЖНОГО ТРАНСПОРТА</w:t>
      </w: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r w:rsidRPr="0013770C">
        <w:rPr>
          <w:b/>
          <w:sz w:val="20"/>
          <w:szCs w:val="20"/>
          <w:lang w:eastAsia="ru-RU"/>
        </w:rPr>
        <w:t>ФЕДЕРАЛЬНОЕ ГОСУДАРСТВЕННОЕ БЮДЖЕТНОЕ ОБРАЗОВАТЕЛЬНОЕ УЧРЕЖДЕНИЕ ВЫСШЕГО ОБРАЗОВАНИЯ</w:t>
      </w:r>
    </w:p>
    <w:p w:rsidR="00D51D90" w:rsidRPr="0013770C" w:rsidRDefault="00D51D90" w:rsidP="00D51D90">
      <w:pPr>
        <w:keepNext/>
        <w:overflowPunct w:val="0"/>
        <w:autoSpaceDE w:val="0"/>
        <w:autoSpaceDN w:val="0"/>
        <w:adjustRightInd w:val="0"/>
        <w:jc w:val="center"/>
        <w:outlineLvl w:val="2"/>
        <w:rPr>
          <w:b/>
          <w:sz w:val="20"/>
          <w:szCs w:val="20"/>
          <w:lang w:eastAsia="ru-RU"/>
        </w:rPr>
      </w:pPr>
      <w:r w:rsidRPr="0013770C">
        <w:rPr>
          <w:b/>
          <w:sz w:val="20"/>
          <w:szCs w:val="20"/>
          <w:lang w:eastAsia="ru-RU"/>
        </w:rPr>
        <w:t>«ПЕТЕРБУРГСКИЙ ГОСУДАРСТВЕННЫЙ УНИВЕРСИТЕТ ПУТЕЙ СООБЩЕНИЯ</w:t>
      </w:r>
    </w:p>
    <w:p w:rsidR="00D51D90" w:rsidRPr="0013770C" w:rsidRDefault="00D51D90" w:rsidP="00D51D90">
      <w:pPr>
        <w:keepNext/>
        <w:overflowPunct w:val="0"/>
        <w:autoSpaceDE w:val="0"/>
        <w:autoSpaceDN w:val="0"/>
        <w:adjustRightInd w:val="0"/>
        <w:jc w:val="center"/>
        <w:outlineLvl w:val="2"/>
        <w:rPr>
          <w:b/>
          <w:sz w:val="20"/>
          <w:szCs w:val="20"/>
          <w:lang w:eastAsia="ru-RU"/>
        </w:rPr>
      </w:pPr>
      <w:r w:rsidRPr="0013770C">
        <w:rPr>
          <w:b/>
          <w:sz w:val="20"/>
          <w:szCs w:val="20"/>
          <w:lang w:eastAsia="ru-RU"/>
        </w:rPr>
        <w:t xml:space="preserve">ИМПЕРАТОРА АЛЕКСАНДРА </w:t>
      </w:r>
      <w:r w:rsidRPr="0013770C">
        <w:rPr>
          <w:b/>
          <w:sz w:val="20"/>
          <w:szCs w:val="20"/>
          <w:lang w:val="en-US" w:eastAsia="ru-RU"/>
        </w:rPr>
        <w:t>I</w:t>
      </w:r>
      <w:r w:rsidRPr="0013770C">
        <w:rPr>
          <w:b/>
          <w:sz w:val="20"/>
          <w:szCs w:val="20"/>
          <w:lang w:eastAsia="ru-RU"/>
        </w:rPr>
        <w:t>»</w:t>
      </w:r>
    </w:p>
    <w:p w:rsidR="00D51D90" w:rsidRPr="0013770C" w:rsidRDefault="00D51D90" w:rsidP="00D51D90">
      <w:pPr>
        <w:jc w:val="center"/>
        <w:rPr>
          <w:b/>
          <w:sz w:val="20"/>
          <w:szCs w:val="20"/>
          <w:lang w:eastAsia="ru-RU"/>
        </w:rPr>
      </w:pPr>
      <w:r w:rsidRPr="0013770C">
        <w:rPr>
          <w:b/>
          <w:sz w:val="20"/>
          <w:szCs w:val="20"/>
          <w:lang w:eastAsia="ru-RU"/>
        </w:rPr>
        <w:t>(ФГБОУ ВО ПГУПС)</w:t>
      </w:r>
    </w:p>
    <w:p w:rsidR="00D51D90" w:rsidRPr="0013770C" w:rsidRDefault="00D51D90" w:rsidP="00D51D90">
      <w:pPr>
        <w:jc w:val="center"/>
        <w:rPr>
          <w:b/>
          <w:noProof/>
          <w:sz w:val="20"/>
          <w:szCs w:val="20"/>
          <w:lang w:eastAsia="ru-RU"/>
        </w:rPr>
      </w:pPr>
    </w:p>
    <w:p w:rsidR="00D51D90" w:rsidRPr="0013770C" w:rsidRDefault="00123805" w:rsidP="00D51D90">
      <w:pPr>
        <w:jc w:val="center"/>
        <w:rPr>
          <w:b/>
          <w:noProof/>
          <w:sz w:val="20"/>
          <w:szCs w:val="20"/>
          <w:lang w:eastAsia="ru-RU"/>
        </w:rPr>
      </w:pPr>
      <w:r>
        <w:rPr>
          <w:b/>
          <w:noProof/>
          <w:sz w:val="20"/>
          <w:szCs w:val="20"/>
          <w:lang w:eastAsia="ru-RU"/>
        </w:rPr>
        <w:t>КАЛУЖСКИЙ</w:t>
      </w:r>
      <w:r w:rsidR="00D51D90" w:rsidRPr="0013770C">
        <w:rPr>
          <w:b/>
          <w:noProof/>
          <w:sz w:val="20"/>
          <w:szCs w:val="20"/>
          <w:lang w:eastAsia="ru-RU"/>
        </w:rPr>
        <w:t xml:space="preserve"> ФИЛИАЛ ПГУПС</w:t>
      </w: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b/>
          <w:sz w:val="20"/>
          <w:szCs w:val="20"/>
          <w:lang w:eastAsia="ru-RU"/>
        </w:rPr>
      </w:pPr>
    </w:p>
    <w:p w:rsidR="00D51D90" w:rsidRPr="0013770C" w:rsidRDefault="00D51D90" w:rsidP="00D51D90">
      <w:pPr>
        <w:jc w:val="center"/>
        <w:rPr>
          <w:sz w:val="20"/>
          <w:szCs w:val="20"/>
          <w:lang w:eastAsia="ru-RU"/>
        </w:rPr>
      </w:pPr>
    </w:p>
    <w:p w:rsidR="00D51D90" w:rsidRPr="0013770C" w:rsidRDefault="00D51D90" w:rsidP="00D51D90">
      <w:pPr>
        <w:rPr>
          <w:lang w:eastAsia="ru-RU"/>
        </w:rPr>
      </w:pPr>
    </w:p>
    <w:p w:rsidR="00D51D90" w:rsidRPr="0013770C" w:rsidRDefault="00D51D90" w:rsidP="00D51D90">
      <w:pPr>
        <w:rPr>
          <w:lang w:eastAsia="ru-RU"/>
        </w:rPr>
      </w:pPr>
    </w:p>
    <w:p w:rsidR="00D51D90" w:rsidRPr="0013770C" w:rsidRDefault="00D51D90" w:rsidP="00D51D90">
      <w:pPr>
        <w:rPr>
          <w:lang w:eastAsia="ru-RU"/>
        </w:rPr>
      </w:pPr>
    </w:p>
    <w:p w:rsidR="00D51D90" w:rsidRPr="0013770C" w:rsidRDefault="00D51D90" w:rsidP="00D51D90">
      <w:pPr>
        <w:spacing w:before="240" w:after="60"/>
        <w:jc w:val="center"/>
        <w:outlineLvl w:val="6"/>
        <w:rPr>
          <w:b/>
          <w:sz w:val="32"/>
          <w:szCs w:val="32"/>
          <w:lang w:eastAsia="ru-RU"/>
        </w:rPr>
      </w:pPr>
      <w:r w:rsidRPr="0013770C">
        <w:rPr>
          <w:b/>
          <w:sz w:val="32"/>
          <w:szCs w:val="32"/>
          <w:lang w:eastAsia="ru-RU"/>
        </w:rPr>
        <w:t>МЕТОДИЧЕСКИЕ УКАЗАНИЯ</w:t>
      </w:r>
    </w:p>
    <w:p w:rsidR="00D51D90" w:rsidRPr="0013770C" w:rsidRDefault="00D51D90" w:rsidP="00D51D90">
      <w:pPr>
        <w:jc w:val="center"/>
        <w:rPr>
          <w:b/>
          <w:sz w:val="32"/>
          <w:szCs w:val="32"/>
          <w:lang w:eastAsia="ru-RU"/>
        </w:rPr>
      </w:pPr>
      <w:r w:rsidRPr="0013770C">
        <w:rPr>
          <w:b/>
          <w:sz w:val="32"/>
          <w:szCs w:val="32"/>
          <w:lang w:eastAsia="ru-RU"/>
        </w:rPr>
        <w:t>по организации и проведению практических занятий</w:t>
      </w:r>
    </w:p>
    <w:p w:rsidR="00D51D90" w:rsidRPr="004334B5" w:rsidRDefault="00D51D90" w:rsidP="00D51D90">
      <w:pPr>
        <w:jc w:val="center"/>
        <w:rPr>
          <w:b/>
          <w:sz w:val="28"/>
          <w:szCs w:val="28"/>
        </w:rPr>
      </w:pPr>
      <w:r w:rsidRPr="004334B5">
        <w:rPr>
          <w:b/>
          <w:sz w:val="28"/>
          <w:szCs w:val="28"/>
        </w:rPr>
        <w:t>по учебной дисциплине</w:t>
      </w:r>
    </w:p>
    <w:p w:rsidR="00D51D90" w:rsidRDefault="00D51D90" w:rsidP="00743A45">
      <w:pPr>
        <w:pStyle w:val="Default"/>
        <w:ind w:left="720"/>
        <w:jc w:val="both"/>
        <w:rPr>
          <w:b/>
          <w:color w:val="auto"/>
          <w:sz w:val="28"/>
          <w:szCs w:val="28"/>
        </w:rPr>
      </w:pPr>
    </w:p>
    <w:p w:rsidR="00743A45" w:rsidRPr="00935506" w:rsidRDefault="00F769D6" w:rsidP="00743A45">
      <w:pPr>
        <w:pStyle w:val="Default"/>
        <w:ind w:left="720"/>
        <w:jc w:val="both"/>
        <w:rPr>
          <w:color w:val="auto"/>
          <w:sz w:val="28"/>
          <w:szCs w:val="28"/>
        </w:rPr>
      </w:pPr>
      <w:r w:rsidRPr="00935506">
        <w:rPr>
          <w:b/>
          <w:color w:val="auto"/>
          <w:sz w:val="28"/>
          <w:szCs w:val="28"/>
        </w:rPr>
        <w:t>ОП.05. Технические средства на железнодорожном транспорте</w:t>
      </w:r>
    </w:p>
    <w:p w:rsidR="00743A45" w:rsidRPr="00935506" w:rsidRDefault="00743A45" w:rsidP="00743A45">
      <w:pPr>
        <w:pStyle w:val="Default"/>
        <w:jc w:val="both"/>
        <w:rPr>
          <w:color w:val="auto"/>
          <w:sz w:val="28"/>
          <w:szCs w:val="28"/>
        </w:rPr>
      </w:pPr>
    </w:p>
    <w:p w:rsidR="00743A45" w:rsidRPr="00935506" w:rsidRDefault="00743A45" w:rsidP="00743A45"/>
    <w:p w:rsidR="00D51D90" w:rsidRDefault="00D51D90" w:rsidP="00D51D90">
      <w:pPr>
        <w:ind w:left="2268" w:hanging="2410"/>
        <w:rPr>
          <w:sz w:val="32"/>
        </w:rPr>
      </w:pPr>
      <w:r>
        <w:rPr>
          <w:sz w:val="32"/>
        </w:rPr>
        <w:t>Специальность: 23.02.01 Организация перевозок и управление на транспорте (по видам)</w:t>
      </w:r>
    </w:p>
    <w:p w:rsidR="00D51D90" w:rsidRDefault="00D51D90" w:rsidP="00D51D90">
      <w:pPr>
        <w:rPr>
          <w:sz w:val="32"/>
        </w:rPr>
      </w:pPr>
    </w:p>
    <w:p w:rsidR="001562C2" w:rsidRDefault="001562C2" w:rsidP="00D51D90">
      <w:pPr>
        <w:rPr>
          <w:sz w:val="32"/>
        </w:rPr>
      </w:pPr>
    </w:p>
    <w:p w:rsidR="001562C2" w:rsidRDefault="001562C2" w:rsidP="00D51D90">
      <w:pPr>
        <w:rPr>
          <w:sz w:val="32"/>
        </w:rPr>
      </w:pPr>
    </w:p>
    <w:p w:rsidR="00D51D90" w:rsidRDefault="00D51D90" w:rsidP="00D51D90">
      <w:pPr>
        <w:rPr>
          <w:sz w:val="32"/>
        </w:rPr>
      </w:pPr>
    </w:p>
    <w:p w:rsidR="00123805" w:rsidRDefault="00123805" w:rsidP="00D51D90">
      <w:pPr>
        <w:rPr>
          <w:sz w:val="32"/>
        </w:rPr>
      </w:pPr>
    </w:p>
    <w:p w:rsidR="00D51D90" w:rsidRDefault="00D51D90" w:rsidP="00D51D90"/>
    <w:p w:rsidR="00D51D90" w:rsidRDefault="00D51D90" w:rsidP="00D51D90"/>
    <w:p w:rsidR="00D51D90" w:rsidRDefault="00D51D90" w:rsidP="00D51D90"/>
    <w:p w:rsidR="00D51D90" w:rsidRDefault="00D51D90"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1562C2" w:rsidRDefault="001562C2" w:rsidP="00D51D90"/>
    <w:p w:rsidR="00D51D90" w:rsidRDefault="00D51D90" w:rsidP="00D51D90"/>
    <w:p w:rsidR="0067474A" w:rsidRDefault="00A87F04" w:rsidP="00D51D90">
      <w:pPr>
        <w:jc w:val="center"/>
        <w:rPr>
          <w:sz w:val="28"/>
          <w:szCs w:val="28"/>
        </w:rPr>
      </w:pPr>
      <w:r>
        <w:rPr>
          <w:sz w:val="28"/>
          <w:szCs w:val="28"/>
        </w:rPr>
        <w:t>2019</w:t>
      </w:r>
    </w:p>
    <w:p w:rsidR="0067474A" w:rsidRDefault="0067474A">
      <w:pPr>
        <w:spacing w:after="200" w:line="276" w:lineRule="auto"/>
        <w:rPr>
          <w:sz w:val="28"/>
          <w:szCs w:val="28"/>
        </w:rPr>
      </w:pPr>
      <w:r>
        <w:rPr>
          <w:sz w:val="28"/>
          <w:szCs w:val="28"/>
        </w:rPr>
        <w:br w:type="page"/>
      </w:r>
    </w:p>
    <w:p w:rsidR="00D51D90" w:rsidRDefault="00D51D90" w:rsidP="00D51D90">
      <w:pPr>
        <w:jc w:val="center"/>
        <w:rPr>
          <w:sz w:val="28"/>
          <w:szCs w:val="28"/>
        </w:rPr>
      </w:pPr>
      <w:bookmarkStart w:id="0" w:name="_GoBack"/>
      <w:bookmarkEnd w:id="0"/>
    </w:p>
    <w:p w:rsidR="00D51D90" w:rsidRDefault="00D51D90" w:rsidP="00D51D90">
      <w:pPr>
        <w:jc w:val="center"/>
        <w:rPr>
          <w:sz w:val="28"/>
          <w:szCs w:val="28"/>
        </w:rPr>
      </w:pPr>
      <w:r>
        <w:rPr>
          <w:sz w:val="28"/>
          <w:szCs w:val="28"/>
        </w:rPr>
        <w:t>ПОЯСНИТЕЛЬНАЯ ЗАПИСКА</w:t>
      </w:r>
    </w:p>
    <w:p w:rsidR="001562C2" w:rsidRDefault="001562C2" w:rsidP="00D51D90">
      <w:pPr>
        <w:jc w:val="center"/>
        <w:rPr>
          <w:sz w:val="28"/>
          <w:szCs w:val="28"/>
        </w:rPr>
      </w:pPr>
    </w:p>
    <w:p w:rsidR="00D51D90" w:rsidRPr="00DE255E" w:rsidRDefault="00D51D90" w:rsidP="00D51D90">
      <w:pPr>
        <w:ind w:firstLine="708"/>
        <w:jc w:val="both"/>
        <w:rPr>
          <w:sz w:val="28"/>
          <w:szCs w:val="28"/>
        </w:rPr>
      </w:pPr>
      <w:r w:rsidRPr="00DE255E">
        <w:rPr>
          <w:sz w:val="28"/>
          <w:szCs w:val="28"/>
        </w:rPr>
        <w:t xml:space="preserve">Методические указания по организации и проведению практических работ разработаны в соответствии с рабочей программой учебной дисциплины ОП.5. Технические средства (по видам транспорта) предназначены для выполнения практических работ </w:t>
      </w:r>
      <w:proofErr w:type="gramStart"/>
      <w:r w:rsidRPr="00DE255E">
        <w:rPr>
          <w:sz w:val="28"/>
          <w:szCs w:val="28"/>
        </w:rPr>
        <w:t>обучающимися</w:t>
      </w:r>
      <w:proofErr w:type="gramEnd"/>
      <w:r w:rsidRPr="00DE255E">
        <w:rPr>
          <w:sz w:val="28"/>
          <w:szCs w:val="28"/>
        </w:rPr>
        <w:t xml:space="preserve">. </w:t>
      </w:r>
    </w:p>
    <w:p w:rsidR="00D51D90" w:rsidRPr="00DE255E" w:rsidRDefault="00D51D90" w:rsidP="00D51D90">
      <w:pPr>
        <w:jc w:val="both"/>
        <w:rPr>
          <w:sz w:val="28"/>
          <w:szCs w:val="28"/>
        </w:rPr>
      </w:pPr>
      <w:r w:rsidRPr="00DE255E">
        <w:rPr>
          <w:sz w:val="28"/>
          <w:szCs w:val="28"/>
        </w:rPr>
        <w:t>Практические работы по учебной  дисциплине направлены на усвоение знаний, освоение умений и формирование элементов общих и профессиональных  компетенций, предусмотренных рабочей программой учебной дисциплины.</w:t>
      </w:r>
    </w:p>
    <w:p w:rsidR="00D51D90" w:rsidRPr="00DE255E" w:rsidRDefault="00D51D90" w:rsidP="00D51D90">
      <w:pPr>
        <w:jc w:val="both"/>
        <w:rPr>
          <w:sz w:val="28"/>
          <w:szCs w:val="28"/>
        </w:rPr>
      </w:pPr>
      <w:r w:rsidRPr="00DE255E">
        <w:rPr>
          <w:sz w:val="28"/>
          <w:szCs w:val="28"/>
        </w:rPr>
        <w:t xml:space="preserve">В результате освоения учебной дисциплины </w:t>
      </w:r>
      <w:proofErr w:type="gramStart"/>
      <w:r w:rsidRPr="00DE255E">
        <w:rPr>
          <w:sz w:val="28"/>
          <w:szCs w:val="28"/>
        </w:rPr>
        <w:t>обучающийся</w:t>
      </w:r>
      <w:proofErr w:type="gramEnd"/>
      <w:r w:rsidRPr="00DE255E">
        <w:rPr>
          <w:sz w:val="28"/>
          <w:szCs w:val="28"/>
        </w:rPr>
        <w:t xml:space="preserve"> должен</w:t>
      </w:r>
      <w:r>
        <w:rPr>
          <w:sz w:val="28"/>
          <w:szCs w:val="28"/>
        </w:rPr>
        <w:t>:</w:t>
      </w:r>
    </w:p>
    <w:p w:rsidR="00D51D90" w:rsidRPr="00DE255E" w:rsidRDefault="00D51D90" w:rsidP="00D51D90">
      <w:pPr>
        <w:jc w:val="both"/>
        <w:rPr>
          <w:b/>
          <w:sz w:val="28"/>
          <w:szCs w:val="28"/>
        </w:rPr>
      </w:pPr>
      <w:r w:rsidRPr="00DE255E">
        <w:rPr>
          <w:b/>
          <w:sz w:val="28"/>
          <w:szCs w:val="28"/>
        </w:rPr>
        <w:t>уметь:</w:t>
      </w:r>
    </w:p>
    <w:p w:rsidR="00D51D90" w:rsidRPr="00DE255E" w:rsidRDefault="00D51D90" w:rsidP="00C06E58">
      <w:pPr>
        <w:numPr>
          <w:ilvl w:val="0"/>
          <w:numId w:val="71"/>
        </w:numPr>
        <w:spacing w:after="200" w:line="276" w:lineRule="auto"/>
        <w:rPr>
          <w:color w:val="000000"/>
          <w:sz w:val="28"/>
          <w:szCs w:val="28"/>
        </w:rPr>
      </w:pPr>
      <w:r w:rsidRPr="00DE255E">
        <w:rPr>
          <w:color w:val="000000"/>
          <w:sz w:val="28"/>
          <w:szCs w:val="28"/>
        </w:rPr>
        <w:t xml:space="preserve">различать типы устройств и погрузочно-разгрузочных машин; </w:t>
      </w:r>
    </w:p>
    <w:p w:rsidR="00D51D90" w:rsidRPr="00DE255E" w:rsidRDefault="00D51D90" w:rsidP="00C06E58">
      <w:pPr>
        <w:numPr>
          <w:ilvl w:val="0"/>
          <w:numId w:val="7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рассчитывать основные параметры складов и техническую производительность погрузочно-разгрузочных машин.</w:t>
      </w:r>
    </w:p>
    <w:p w:rsidR="00D51D90" w:rsidRPr="00DE255E" w:rsidRDefault="00D51D90" w:rsidP="00D51D90">
      <w:pPr>
        <w:jc w:val="both"/>
        <w:rPr>
          <w:b/>
          <w:sz w:val="28"/>
          <w:szCs w:val="28"/>
        </w:rPr>
      </w:pPr>
      <w:r w:rsidRPr="00DE255E">
        <w:rPr>
          <w:b/>
          <w:sz w:val="28"/>
          <w:szCs w:val="28"/>
        </w:rPr>
        <w:t>знать:</w:t>
      </w:r>
    </w:p>
    <w:p w:rsidR="00D51D90" w:rsidRPr="00DE255E" w:rsidRDefault="00D51D90" w:rsidP="00C06E58">
      <w:pPr>
        <w:numPr>
          <w:ilvl w:val="0"/>
          <w:numId w:val="7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материально-техническую базу транспорта (по видам транспорта);</w:t>
      </w:r>
    </w:p>
    <w:p w:rsidR="00D51D90" w:rsidRPr="00DE255E" w:rsidRDefault="00D51D90" w:rsidP="00C06E58">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color w:val="000000"/>
          <w:sz w:val="28"/>
          <w:szCs w:val="28"/>
        </w:rPr>
      </w:pPr>
      <w:r w:rsidRPr="00DE255E">
        <w:rPr>
          <w:color w:val="000000"/>
          <w:sz w:val="28"/>
          <w:szCs w:val="28"/>
        </w:rPr>
        <w:t>основные характеристики и принципы работы технических средств (по видам транспорта)</w:t>
      </w:r>
    </w:p>
    <w:p w:rsidR="00D51D90" w:rsidRDefault="00D51D90" w:rsidP="00D51D90">
      <w:pPr>
        <w:widowControl w:val="0"/>
        <w:ind w:firstLine="709"/>
        <w:jc w:val="both"/>
        <w:rPr>
          <w:b/>
          <w:sz w:val="28"/>
          <w:szCs w:val="28"/>
        </w:rPr>
      </w:pPr>
      <w:r w:rsidRPr="00DE255E">
        <w:rPr>
          <w:b/>
          <w:sz w:val="28"/>
          <w:szCs w:val="28"/>
        </w:rPr>
        <w:t>В результате освоения учебной дисциплины  происходит поэтапное формирование элементов общих и/или профессиональных компетенций:</w:t>
      </w:r>
    </w:p>
    <w:p w:rsidR="00B44DCB" w:rsidRPr="00DE255E" w:rsidRDefault="00B44DCB" w:rsidP="00D51D90">
      <w:pPr>
        <w:widowControl w:val="0"/>
        <w:ind w:firstLine="709"/>
        <w:jc w:val="both"/>
        <w:rPr>
          <w:b/>
          <w:sz w:val="28"/>
          <w:szCs w:val="28"/>
        </w:rPr>
      </w:pPr>
    </w:p>
    <w:tbl>
      <w:tblPr>
        <w:tblW w:w="9963" w:type="dxa"/>
        <w:jc w:val="center"/>
        <w:tblCellMar>
          <w:left w:w="40" w:type="dxa"/>
          <w:right w:w="40" w:type="dxa"/>
        </w:tblCellMar>
        <w:tblLook w:val="0000" w:firstRow="0" w:lastRow="0" w:firstColumn="0" w:lastColumn="0" w:noHBand="0" w:noVBand="0"/>
      </w:tblPr>
      <w:tblGrid>
        <w:gridCol w:w="1029"/>
        <w:gridCol w:w="8934"/>
      </w:tblGrid>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sz w:val="28"/>
                <w:szCs w:val="28"/>
              </w:rPr>
              <w:t>ПК 1.1. </w:t>
            </w:r>
          </w:p>
        </w:tc>
        <w:tc>
          <w:tcPr>
            <w:tcW w:w="8969" w:type="dxa"/>
            <w:shd w:val="clear" w:color="auto" w:fill="auto"/>
          </w:tcPr>
          <w:p w:rsidR="00D51D90" w:rsidRPr="00DE255E" w:rsidRDefault="00D51D90" w:rsidP="00D51D90">
            <w:pPr>
              <w:pStyle w:val="Style34"/>
              <w:widowControl/>
              <w:rPr>
                <w:sz w:val="28"/>
                <w:szCs w:val="28"/>
              </w:rPr>
            </w:pPr>
            <w:r w:rsidRPr="00DE255E">
              <w:rPr>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sz w:val="28"/>
                <w:szCs w:val="28"/>
              </w:rPr>
              <w:t>ПК 1.2.</w:t>
            </w:r>
          </w:p>
        </w:tc>
        <w:tc>
          <w:tcPr>
            <w:tcW w:w="8969" w:type="dxa"/>
            <w:shd w:val="clear" w:color="auto" w:fill="auto"/>
          </w:tcPr>
          <w:p w:rsidR="00D51D90" w:rsidRPr="00DE255E" w:rsidRDefault="00D51D90" w:rsidP="00D51D90">
            <w:pPr>
              <w:pStyle w:val="33"/>
              <w:widowControl w:val="0"/>
              <w:ind w:left="0" w:firstLine="0"/>
              <w:jc w:val="both"/>
              <w:rPr>
                <w:b w:val="0"/>
                <w:sz w:val="28"/>
                <w:szCs w:val="28"/>
              </w:rPr>
            </w:pPr>
            <w:r w:rsidRPr="00DE255E">
              <w:rPr>
                <w:b w:val="0"/>
                <w:sz w:val="28"/>
                <w:szCs w:val="28"/>
              </w:rPr>
              <w:t>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аварийных ситуаций.</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2.1.</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Организовывать работу персонала по планированию и организации перевозочного процесса.</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sz w:val="28"/>
                <w:szCs w:val="28"/>
              </w:rPr>
            </w:pPr>
            <w:r w:rsidRPr="00DE255E">
              <w:rPr>
                <w:rStyle w:val="FontStyle54"/>
                <w:b w:val="0"/>
                <w:sz w:val="28"/>
                <w:szCs w:val="28"/>
              </w:rPr>
              <w:t>ПК 2.2</w:t>
            </w:r>
          </w:p>
        </w:tc>
        <w:tc>
          <w:tcPr>
            <w:tcW w:w="8969" w:type="dxa"/>
            <w:shd w:val="clear" w:color="auto" w:fill="auto"/>
          </w:tcPr>
          <w:p w:rsidR="00D51D90" w:rsidRPr="00DE255E" w:rsidRDefault="00D51D90" w:rsidP="00D51D90">
            <w:pPr>
              <w:pStyle w:val="Style34"/>
              <w:widowControl/>
              <w:rPr>
                <w:sz w:val="28"/>
                <w:szCs w:val="28"/>
              </w:rPr>
            </w:pPr>
            <w:r w:rsidRPr="00DE255E">
              <w:rPr>
                <w:rStyle w:val="FontStyle54"/>
                <w:b w:val="0"/>
                <w:sz w:val="28"/>
                <w:szCs w:val="28"/>
              </w:rPr>
              <w:t>Обеспечивать безопасность движения и решать профессиональные задачи посредством применения нормативно-правовых документов.</w:t>
            </w: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2.3. </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Организовывать работу персонала по  технологическому обслуживанию перевозочного процесса.</w:t>
            </w:r>
          </w:p>
          <w:p w:rsidR="00D51D90" w:rsidRPr="00DE255E" w:rsidRDefault="00D51D90" w:rsidP="00D51D90">
            <w:pPr>
              <w:pStyle w:val="33"/>
              <w:widowControl w:val="0"/>
              <w:jc w:val="both"/>
              <w:rPr>
                <w:rStyle w:val="FontStyle54"/>
                <w:sz w:val="28"/>
                <w:szCs w:val="28"/>
              </w:rPr>
            </w:pPr>
          </w:p>
        </w:tc>
      </w:tr>
      <w:tr w:rsidR="00D51D90" w:rsidRPr="00DE255E" w:rsidTr="00D51D90">
        <w:trPr>
          <w:jc w:val="center"/>
        </w:trPr>
        <w:tc>
          <w:tcPr>
            <w:tcW w:w="993" w:type="dxa"/>
            <w:shd w:val="clear" w:color="auto" w:fill="auto"/>
          </w:tcPr>
          <w:p w:rsidR="00D51D90" w:rsidRPr="00DE255E" w:rsidRDefault="00D51D90" w:rsidP="00D51D90">
            <w:pPr>
              <w:pStyle w:val="Style34"/>
              <w:widowControl/>
              <w:rPr>
                <w:bCs/>
                <w:sz w:val="28"/>
                <w:szCs w:val="28"/>
              </w:rPr>
            </w:pPr>
            <w:r w:rsidRPr="00DE255E">
              <w:rPr>
                <w:bCs/>
                <w:sz w:val="28"/>
                <w:szCs w:val="28"/>
              </w:rPr>
              <w:t>ПК 3.2. </w:t>
            </w:r>
          </w:p>
        </w:tc>
        <w:tc>
          <w:tcPr>
            <w:tcW w:w="8969" w:type="dxa"/>
            <w:shd w:val="clear" w:color="auto" w:fill="auto"/>
          </w:tcPr>
          <w:p w:rsidR="00D51D90" w:rsidRPr="00DE255E" w:rsidRDefault="00D51D90" w:rsidP="00D51D90">
            <w:pPr>
              <w:pStyle w:val="33"/>
              <w:widowControl w:val="0"/>
              <w:ind w:left="0" w:firstLine="0"/>
              <w:jc w:val="both"/>
              <w:rPr>
                <w:b w:val="0"/>
                <w:bCs/>
                <w:sz w:val="28"/>
                <w:szCs w:val="28"/>
              </w:rPr>
            </w:pPr>
            <w:r w:rsidRPr="00DE255E">
              <w:rPr>
                <w:b w:val="0"/>
                <w:bCs/>
                <w:sz w:val="28"/>
                <w:szCs w:val="28"/>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1</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Понимать сущность и социальную значимость своей будущей про</w:t>
            </w:r>
            <w:r w:rsidRPr="00DE255E">
              <w:rPr>
                <w:rStyle w:val="FontStyle55"/>
                <w:sz w:val="28"/>
                <w:szCs w:val="28"/>
              </w:rPr>
              <w:softHyphen/>
              <w:t>фессии, проявлять к ней устойчивый интерес</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lastRenderedPageBreak/>
              <w:t>ОК</w:t>
            </w:r>
            <w:proofErr w:type="gramEnd"/>
            <w:r w:rsidRPr="00DE255E">
              <w:rPr>
                <w:rStyle w:val="FontStyle55"/>
                <w:sz w:val="28"/>
                <w:szCs w:val="28"/>
              </w:rPr>
              <w:t xml:space="preserve"> 2</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Организовывать собственную деятельность, выбирать типовые ме</w:t>
            </w:r>
            <w:r w:rsidRPr="00DE255E">
              <w:rPr>
                <w:rStyle w:val="FontStyle55"/>
                <w:sz w:val="28"/>
                <w:szCs w:val="28"/>
              </w:rPr>
              <w:softHyphen/>
              <w:t>тоды и способы выполнения профессиональных задач, оценивать их эффективность и качество</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3</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Принимать решения в стандартных и нестандартных ситуациях и нести за них ответственность</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4</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Осуществлять поиск и использование информации, необходимой для эффективного выполнения профессиональных задач, профес</w:t>
            </w:r>
            <w:r w:rsidRPr="00DE255E">
              <w:rPr>
                <w:rStyle w:val="FontStyle55"/>
                <w:sz w:val="28"/>
                <w:szCs w:val="28"/>
              </w:rPr>
              <w:softHyphen/>
              <w:t>сионального и личностного развития</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5</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Использовать информационно-коммуникационные технологии для совершенствования профессиональной деятельности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6</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Работать в коллективе и команде, эффективно общаться с коллега</w:t>
            </w:r>
            <w:r w:rsidRPr="00DE255E">
              <w:rPr>
                <w:rStyle w:val="FontStyle55"/>
                <w:sz w:val="28"/>
                <w:szCs w:val="28"/>
              </w:rPr>
              <w:softHyphen/>
              <w:t>ми, руководством, потребителями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7</w:t>
            </w:r>
          </w:p>
        </w:tc>
        <w:tc>
          <w:tcPr>
            <w:tcW w:w="8969" w:type="dxa"/>
            <w:shd w:val="clear" w:color="auto" w:fill="auto"/>
          </w:tcPr>
          <w:p w:rsidR="00D51D90" w:rsidRPr="00250BD6" w:rsidRDefault="00D51D90" w:rsidP="00D51D90">
            <w:pPr>
              <w:pStyle w:val="af5"/>
              <w:rPr>
                <w:b/>
                <w:sz w:val="28"/>
                <w:szCs w:val="28"/>
              </w:rPr>
            </w:pPr>
            <w:r w:rsidRPr="00250BD6">
              <w:rPr>
                <w:sz w:val="28"/>
                <w:szCs w:val="28"/>
              </w:rPr>
              <w:t>Брать на</w:t>
            </w:r>
            <w:r>
              <w:rPr>
                <w:sz w:val="28"/>
                <w:szCs w:val="28"/>
              </w:rPr>
              <w:t xml:space="preserve"> себя ответственность за работу членов команды (подчиненных), результат выполнения заданий.</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8</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Самостоятельно определять задачи профессионального и личност</w:t>
            </w:r>
            <w:r w:rsidRPr="00DE255E">
              <w:rPr>
                <w:rStyle w:val="FontStyle55"/>
                <w:sz w:val="28"/>
                <w:szCs w:val="28"/>
              </w:rPr>
              <w:softHyphen/>
              <w:t>ного развития, заниматься самообразованием, осознанно планиро</w:t>
            </w:r>
            <w:r w:rsidRPr="00DE255E">
              <w:rPr>
                <w:rStyle w:val="FontStyle55"/>
                <w:sz w:val="28"/>
                <w:szCs w:val="28"/>
              </w:rPr>
              <w:softHyphen/>
              <w:t>вать повышение квалификации</w:t>
            </w:r>
          </w:p>
        </w:tc>
      </w:tr>
      <w:tr w:rsidR="00D51D90" w:rsidRPr="00DE255E" w:rsidTr="00D51D90">
        <w:trPr>
          <w:jc w:val="center"/>
        </w:trPr>
        <w:tc>
          <w:tcPr>
            <w:tcW w:w="993" w:type="dxa"/>
            <w:shd w:val="clear" w:color="auto" w:fill="auto"/>
          </w:tcPr>
          <w:p w:rsidR="00D51D90" w:rsidRPr="00DE255E" w:rsidRDefault="00D51D90" w:rsidP="00D51D90">
            <w:pPr>
              <w:pStyle w:val="Style33"/>
              <w:widowControl/>
              <w:spacing w:line="240" w:lineRule="auto"/>
              <w:jc w:val="left"/>
              <w:rPr>
                <w:sz w:val="28"/>
                <w:szCs w:val="28"/>
              </w:rPr>
            </w:pPr>
            <w:proofErr w:type="gramStart"/>
            <w:r w:rsidRPr="00DE255E">
              <w:rPr>
                <w:rStyle w:val="FontStyle55"/>
                <w:sz w:val="28"/>
                <w:szCs w:val="28"/>
              </w:rPr>
              <w:t>ОК</w:t>
            </w:r>
            <w:proofErr w:type="gramEnd"/>
            <w:r w:rsidRPr="00DE255E">
              <w:rPr>
                <w:rStyle w:val="FontStyle55"/>
                <w:sz w:val="28"/>
                <w:szCs w:val="28"/>
              </w:rPr>
              <w:t xml:space="preserve"> 9</w:t>
            </w:r>
          </w:p>
        </w:tc>
        <w:tc>
          <w:tcPr>
            <w:tcW w:w="8969" w:type="dxa"/>
            <w:shd w:val="clear" w:color="auto" w:fill="auto"/>
          </w:tcPr>
          <w:p w:rsidR="00D51D90" w:rsidRPr="00DE255E" w:rsidRDefault="00D51D90" w:rsidP="00D51D90">
            <w:pPr>
              <w:pStyle w:val="af5"/>
              <w:rPr>
                <w:sz w:val="28"/>
                <w:szCs w:val="28"/>
              </w:rPr>
            </w:pPr>
            <w:r w:rsidRPr="00DE255E">
              <w:rPr>
                <w:rStyle w:val="FontStyle55"/>
                <w:sz w:val="28"/>
                <w:szCs w:val="28"/>
              </w:rPr>
              <w:t>Ориентироваться в условиях частой смены технологий в профессиональной деятельности</w:t>
            </w:r>
          </w:p>
        </w:tc>
      </w:tr>
    </w:tbl>
    <w:p w:rsidR="00D51D90" w:rsidRPr="00DE255E" w:rsidRDefault="00D51D90" w:rsidP="00D51D90">
      <w:pPr>
        <w:rPr>
          <w:sz w:val="28"/>
          <w:szCs w:val="28"/>
        </w:rPr>
      </w:pPr>
    </w:p>
    <w:p w:rsidR="00D51D90" w:rsidRPr="00DE255E" w:rsidRDefault="00D51D90" w:rsidP="00D51D90">
      <w:pPr>
        <w:ind w:firstLine="708"/>
        <w:jc w:val="both"/>
        <w:rPr>
          <w:sz w:val="28"/>
          <w:szCs w:val="28"/>
        </w:rPr>
      </w:pPr>
      <w:r w:rsidRPr="00DE255E">
        <w:rPr>
          <w:sz w:val="28"/>
          <w:szCs w:val="28"/>
        </w:rPr>
        <w:t xml:space="preserve">Рабочей программой предусмотрено выполнение </w:t>
      </w:r>
      <w:proofErr w:type="gramStart"/>
      <w:r w:rsidRPr="00DE255E">
        <w:rPr>
          <w:sz w:val="28"/>
          <w:szCs w:val="28"/>
        </w:rPr>
        <w:t>обучающимися</w:t>
      </w:r>
      <w:proofErr w:type="gramEnd"/>
      <w:r w:rsidRPr="00DE255E">
        <w:rPr>
          <w:sz w:val="28"/>
          <w:szCs w:val="28"/>
        </w:rPr>
        <w:t xml:space="preserve"> практических занятий, включая, как обязательный компонент практические задания с использованием персонального компьютера.</w:t>
      </w:r>
    </w:p>
    <w:p w:rsidR="00D51D90" w:rsidRPr="00DE255E" w:rsidRDefault="00D51D90" w:rsidP="00D51D90">
      <w:pPr>
        <w:ind w:firstLine="708"/>
        <w:jc w:val="both"/>
        <w:rPr>
          <w:sz w:val="28"/>
          <w:szCs w:val="28"/>
        </w:rPr>
      </w:pPr>
      <w:r w:rsidRPr="00DE255E">
        <w:rPr>
          <w:sz w:val="28"/>
          <w:szCs w:val="28"/>
        </w:rPr>
        <w:t>Распределение результатов освоения учебного материала в ходе выполнения заданий на практических занятиях происходит в соответствии с таблицей 1.</w:t>
      </w:r>
    </w:p>
    <w:p w:rsidR="00D51D90" w:rsidRPr="002714F3" w:rsidRDefault="00D51D90" w:rsidP="00D51D90">
      <w:pPr>
        <w:ind w:firstLine="708"/>
        <w:jc w:val="both"/>
        <w:rPr>
          <w:sz w:val="28"/>
          <w:szCs w:val="28"/>
        </w:rPr>
      </w:pPr>
    </w:p>
    <w:p w:rsidR="00D51D90" w:rsidRPr="00DE255E" w:rsidRDefault="00D51D90" w:rsidP="00D51D90">
      <w:pPr>
        <w:ind w:firstLine="708"/>
        <w:jc w:val="both"/>
        <w:rPr>
          <w:sz w:val="28"/>
          <w:szCs w:val="28"/>
        </w:rPr>
      </w:pPr>
      <w:r w:rsidRPr="00DE255E">
        <w:rPr>
          <w:sz w:val="28"/>
          <w:szCs w:val="28"/>
        </w:rPr>
        <w:t>Таблица 1 – Распределение результатов освоения учебного материала</w:t>
      </w:r>
    </w:p>
    <w:tbl>
      <w:tblPr>
        <w:tblW w:w="9924" w:type="dxa"/>
        <w:tblInd w:w="-3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774"/>
        <w:gridCol w:w="3195"/>
        <w:gridCol w:w="426"/>
        <w:gridCol w:w="70"/>
        <w:gridCol w:w="781"/>
        <w:gridCol w:w="1701"/>
        <w:gridCol w:w="1701"/>
        <w:gridCol w:w="1276"/>
      </w:tblGrid>
      <w:tr w:rsidR="00D51D90" w:rsidRPr="001C3B19" w:rsidTr="00D51D90">
        <w:tc>
          <w:tcPr>
            <w:tcW w:w="77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Раздел, тема</w:t>
            </w:r>
          </w:p>
        </w:tc>
        <w:tc>
          <w:tcPr>
            <w:tcW w:w="3195"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Контрольно-оценочные мероприятия</w:t>
            </w:r>
          </w:p>
        </w:tc>
        <w:tc>
          <w:tcPr>
            <w:tcW w:w="496"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rsidR="00D51D90" w:rsidRPr="001C3B19" w:rsidRDefault="00D51D90" w:rsidP="00D51D90">
            <w:pPr>
              <w:ind w:left="113" w:right="113"/>
              <w:rPr>
                <w:rFonts w:eastAsia="Calibri"/>
                <w:lang w:eastAsia="en-US"/>
              </w:rPr>
            </w:pPr>
            <w:r w:rsidRPr="001C3B19">
              <w:rPr>
                <w:rFonts w:eastAsia="Calibri"/>
                <w:lang w:eastAsia="en-US"/>
              </w:rPr>
              <w:t>Кол-во часов</w:t>
            </w:r>
          </w:p>
        </w:tc>
        <w:tc>
          <w:tcPr>
            <w:tcW w:w="7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rsidR="00D51D90" w:rsidRPr="001C3B19" w:rsidRDefault="00D51D90" w:rsidP="00D51D90">
            <w:pPr>
              <w:ind w:left="113" w:right="113"/>
              <w:rPr>
                <w:rFonts w:eastAsia="Calibri"/>
                <w:lang w:eastAsia="en-US"/>
              </w:rPr>
            </w:pPr>
            <w:r w:rsidRPr="001C3B19">
              <w:rPr>
                <w:rFonts w:eastAsia="Calibri"/>
                <w:lang w:eastAsia="en-US"/>
              </w:rPr>
              <w:t xml:space="preserve">Элементы ПК и </w:t>
            </w:r>
            <w:proofErr w:type="gramStart"/>
            <w:r w:rsidRPr="001C3B19">
              <w:rPr>
                <w:rFonts w:eastAsia="Calibri"/>
                <w:lang w:eastAsia="en-US"/>
              </w:rPr>
              <w:t>ОК</w:t>
            </w:r>
            <w:proofErr w:type="gramEnd"/>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jc w:val="center"/>
              <w:rPr>
                <w:rFonts w:eastAsia="Calibri"/>
                <w:lang w:eastAsia="en-US"/>
              </w:rPr>
            </w:pPr>
            <w:r w:rsidRPr="001C3B19">
              <w:rPr>
                <w:rFonts w:eastAsia="Calibri"/>
                <w:lang w:eastAsia="en-US"/>
              </w:rPr>
              <w:t>результаты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Поэтапно формируемые элементы общих и профессиональных компетенций</w:t>
            </w:r>
          </w:p>
        </w:tc>
      </w:tr>
      <w:tr w:rsidR="00D51D90" w:rsidRPr="001C3B19" w:rsidTr="00D51D90">
        <w:tc>
          <w:tcPr>
            <w:tcW w:w="77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3195"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496"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7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Усвоенные знания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Освоенные умения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1.9</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№1</w:t>
            </w:r>
          </w:p>
          <w:p w:rsidR="00D51D90" w:rsidRPr="001C3B19" w:rsidRDefault="00D51D90" w:rsidP="00D51D90">
            <w:pPr>
              <w:contextualSpacing/>
              <w:rPr>
                <w:rFonts w:eastAsia="Calibri"/>
                <w:lang w:eastAsia="en-US"/>
              </w:rPr>
            </w:pPr>
            <w:r w:rsidRPr="001C3B19">
              <w:rPr>
                <w:rFonts w:eastAsia="Calibri"/>
                <w:lang w:eastAsia="en-US"/>
              </w:rPr>
              <w:t>О</w:t>
            </w:r>
            <w:r w:rsidRPr="001C3B19">
              <w:rPr>
                <w:rFonts w:eastAsia="Calibri"/>
                <w:spacing w:val="1"/>
                <w:lang w:eastAsia="en-US"/>
              </w:rPr>
              <w:t>р</w:t>
            </w:r>
            <w:r w:rsidRPr="001C3B19">
              <w:rPr>
                <w:rFonts w:eastAsia="Calibri"/>
                <w:lang w:eastAsia="en-US"/>
              </w:rPr>
              <w:t>ганизация ра</w:t>
            </w:r>
            <w:r w:rsidRPr="001C3B19">
              <w:rPr>
                <w:rFonts w:eastAsia="Calibri"/>
                <w:spacing w:val="-1"/>
                <w:lang w:eastAsia="en-US"/>
              </w:rPr>
              <w:t>б</w:t>
            </w:r>
            <w:r w:rsidRPr="001C3B19">
              <w:rPr>
                <w:rFonts w:eastAsia="Calibri"/>
                <w:spacing w:val="1"/>
                <w:lang w:eastAsia="en-US"/>
              </w:rPr>
              <w:t>о</w:t>
            </w:r>
            <w:r w:rsidRPr="001C3B19">
              <w:rPr>
                <w:rFonts w:eastAsia="Calibri"/>
                <w:lang w:eastAsia="en-US"/>
              </w:rPr>
              <w:t xml:space="preserve">ты </w:t>
            </w:r>
            <w:r w:rsidRPr="001C3B19">
              <w:rPr>
                <w:rFonts w:eastAsia="Calibri"/>
                <w:spacing w:val="-1"/>
                <w:lang w:eastAsia="en-US"/>
              </w:rPr>
              <w:t>пункт</w:t>
            </w:r>
            <w:r w:rsidRPr="001C3B19">
              <w:rPr>
                <w:rFonts w:eastAsia="Calibri"/>
                <w:spacing w:val="1"/>
                <w:lang w:eastAsia="en-US"/>
              </w:rPr>
              <w:t>о</w:t>
            </w:r>
            <w:r w:rsidRPr="001C3B19">
              <w:rPr>
                <w:rFonts w:eastAsia="Calibri"/>
                <w:lang w:eastAsia="en-US"/>
              </w:rPr>
              <w:t xml:space="preserve">в </w:t>
            </w:r>
            <w:r w:rsidRPr="001C3B19">
              <w:rPr>
                <w:rFonts w:eastAsia="Calibri"/>
                <w:spacing w:val="-1"/>
                <w:lang w:eastAsia="en-US"/>
              </w:rPr>
              <w:t>те</w:t>
            </w:r>
            <w:r w:rsidRPr="001C3B19">
              <w:rPr>
                <w:rFonts w:eastAsia="Calibri"/>
                <w:spacing w:val="1"/>
                <w:lang w:eastAsia="en-US"/>
              </w:rPr>
              <w:t>х</w:t>
            </w:r>
            <w:r w:rsidRPr="001C3B19">
              <w:rPr>
                <w:rFonts w:eastAsia="Calibri"/>
                <w:spacing w:val="-1"/>
                <w:lang w:eastAsia="en-US"/>
              </w:rPr>
              <w:t>ническог</w:t>
            </w:r>
            <w:r w:rsidRPr="001C3B19">
              <w:rPr>
                <w:rFonts w:eastAsia="Calibri"/>
                <w:lang w:eastAsia="en-US"/>
              </w:rPr>
              <w:t>о обслуживания вагонов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p w:rsidR="00D51D90" w:rsidRPr="001C3B19" w:rsidRDefault="00D51D90" w:rsidP="00D51D90">
            <w:pPr>
              <w:rPr>
                <w:rFonts w:eastAsia="Calibri"/>
                <w:lang w:eastAsia="en-US"/>
              </w:rPr>
            </w:pP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1</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3</w:t>
            </w:r>
          </w:p>
          <w:p w:rsidR="00D51D90" w:rsidRPr="001C3B19" w:rsidRDefault="00D51D90" w:rsidP="00D51D90">
            <w:pPr>
              <w:rPr>
                <w:rFonts w:eastAsia="Calibri"/>
                <w:lang w:eastAsia="en-US"/>
              </w:rPr>
            </w:pPr>
            <w:proofErr w:type="gramStart"/>
            <w:r w:rsidRPr="001C3B19">
              <w:rPr>
                <w:rFonts w:eastAsia="Calibri"/>
                <w:lang w:eastAsia="en-US"/>
              </w:rPr>
              <w:lastRenderedPageBreak/>
              <w:t>ОК</w:t>
            </w:r>
            <w:proofErr w:type="gramEnd"/>
            <w:r w:rsidRPr="001C3B19">
              <w:rPr>
                <w:rFonts w:eastAsia="Calibri"/>
                <w:lang w:eastAsia="en-US"/>
              </w:rPr>
              <w:t xml:space="preserve"> 4</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lastRenderedPageBreak/>
              <w:t>материально-техническую базу транспорта (по видам транспорта);</w:t>
            </w:r>
          </w:p>
          <w:p w:rsidR="00D51D90" w:rsidRPr="001C3B19" w:rsidRDefault="00D51D90" w:rsidP="0015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t>основные характеристик</w:t>
            </w:r>
            <w:r w:rsidRPr="001C3B19">
              <w:rPr>
                <w:color w:val="000000"/>
              </w:rPr>
              <w:lastRenderedPageBreak/>
              <w:t>и и принципы работы технических средств (по видам 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lastRenderedPageBreak/>
              <w:t>материально-техническую базу транспорта (по видам транспорта);</w:t>
            </w:r>
          </w:p>
          <w:p w:rsidR="00D51D90" w:rsidRPr="001C3B19" w:rsidRDefault="00D51D90" w:rsidP="00156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C3B19">
              <w:rPr>
                <w:color w:val="000000"/>
              </w:rPr>
              <w:t>основные характеристик</w:t>
            </w:r>
            <w:r w:rsidRPr="001C3B19">
              <w:rPr>
                <w:color w:val="000000"/>
              </w:rPr>
              <w:lastRenderedPageBreak/>
              <w:t>и и принципы работы технических средств (по видам транспорта)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lastRenderedPageBreak/>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lastRenderedPageBreak/>
              <w:t>Тема 2.4</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34"/>
              <w:spacing w:after="0"/>
              <w:ind w:left="0"/>
              <w:contextualSpacing/>
              <w:rPr>
                <w:sz w:val="24"/>
                <w:szCs w:val="24"/>
                <w:lang w:eastAsia="en-US"/>
              </w:rPr>
            </w:pPr>
            <w:r w:rsidRPr="001C3B19">
              <w:rPr>
                <w:sz w:val="24"/>
                <w:szCs w:val="24"/>
                <w:lang w:eastAsia="en-US"/>
              </w:rPr>
              <w:t>Практическое занятие №2</w:t>
            </w:r>
          </w:p>
          <w:p w:rsidR="00D51D90" w:rsidRPr="001C3B19" w:rsidRDefault="00D51D90" w:rsidP="00D51D90">
            <w:pPr>
              <w:pStyle w:val="34"/>
              <w:spacing w:after="0"/>
              <w:ind w:left="0"/>
              <w:contextualSpacing/>
              <w:rPr>
                <w:rStyle w:val="10pt"/>
                <w:b w:val="0"/>
                <w:sz w:val="24"/>
                <w:szCs w:val="24"/>
                <w:lang w:eastAsia="en-US"/>
              </w:rPr>
            </w:pPr>
            <w:r w:rsidRPr="001C3B19">
              <w:rPr>
                <w:rStyle w:val="10pt"/>
                <w:b w:val="0"/>
                <w:sz w:val="24"/>
                <w:szCs w:val="24"/>
                <w:lang w:eastAsia="en-US"/>
              </w:rPr>
              <w:t>Организация работы локомотивного депо по техническому обслуживанию локомотивов</w:t>
            </w:r>
          </w:p>
          <w:p w:rsidR="00D51D90" w:rsidRPr="001C3B19" w:rsidRDefault="00D51D90" w:rsidP="00D51D90">
            <w:pPr>
              <w:pStyle w:val="34"/>
              <w:spacing w:after="0"/>
              <w:ind w:left="0"/>
              <w:contextualSpacing/>
              <w:rPr>
                <w:rStyle w:val="10pt"/>
                <w:b w:val="0"/>
                <w:sz w:val="24"/>
                <w:szCs w:val="24"/>
                <w:lang w:eastAsia="en-US"/>
              </w:rPr>
            </w:pPr>
          </w:p>
          <w:p w:rsidR="00D51D90" w:rsidRPr="001C3B19" w:rsidRDefault="00D51D90" w:rsidP="00D51D90">
            <w:pPr>
              <w:pStyle w:val="34"/>
              <w:spacing w:after="0"/>
              <w:ind w:left="0"/>
              <w:contextualSpacing/>
              <w:rPr>
                <w:sz w:val="24"/>
                <w:szCs w:val="24"/>
              </w:rPr>
            </w:pP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1</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4.3</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Fonts w:eastAsia="Calibri"/>
                <w:lang w:eastAsia="en-US"/>
              </w:rPr>
              <w:t>Практическое занятие №3</w:t>
            </w:r>
          </w:p>
          <w:p w:rsidR="00D51D90" w:rsidRPr="001C3B19" w:rsidRDefault="00D51D90" w:rsidP="00D51D90">
            <w:pPr>
              <w:shd w:val="clear" w:color="auto" w:fill="FFFFFF"/>
              <w:spacing w:before="50"/>
              <w:ind w:left="50" w:right="50"/>
              <w:contextualSpacing/>
              <w:textAlignment w:val="top"/>
            </w:pPr>
            <w:r w:rsidRPr="001C3B19">
              <w:rPr>
                <w:rStyle w:val="10pt"/>
                <w:rFonts w:eastAsia="Calibri"/>
                <w:b w:val="0"/>
                <w:sz w:val="24"/>
                <w:szCs w:val="24"/>
                <w:lang w:eastAsia="en-US"/>
              </w:rPr>
              <w:t xml:space="preserve">Определение мощности приводов и производительности </w:t>
            </w:r>
            <w:proofErr w:type="spellStart"/>
            <w:r w:rsidRPr="001C3B19">
              <w:rPr>
                <w:rStyle w:val="10pt"/>
                <w:rFonts w:eastAsia="Calibri"/>
                <w:b w:val="0"/>
                <w:sz w:val="24"/>
                <w:szCs w:val="24"/>
                <w:lang w:eastAsia="en-US"/>
              </w:rPr>
              <w:t>электропогрузчиков</w:t>
            </w:r>
            <w:proofErr w:type="spellEnd"/>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r w:rsidRPr="001C3B19">
              <w:rPr>
                <w:rFonts w:eastAsia="Calibri"/>
                <w:bCs/>
                <w:lang w:eastAsia="en-US"/>
              </w:rPr>
              <w:t>Тема 4.4</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№4</w:t>
            </w:r>
          </w:p>
          <w:p w:rsidR="00D51D90" w:rsidRPr="001C3B19" w:rsidRDefault="00D51D90" w:rsidP="00D51D90">
            <w:pPr>
              <w:contextualSpacing/>
            </w:pPr>
            <w:r w:rsidRPr="001C3B19">
              <w:rPr>
                <w:rStyle w:val="10pt"/>
                <w:rFonts w:eastAsia="Calibri"/>
                <w:b w:val="0"/>
                <w:sz w:val="24"/>
                <w:szCs w:val="24"/>
                <w:lang w:eastAsia="en-US"/>
              </w:rPr>
              <w:t>Определение мощности приводов и производительности крана</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2</w:t>
            </w:r>
          </w:p>
          <w:p w:rsidR="00D51D90" w:rsidRPr="001C3B19" w:rsidRDefault="001562C2"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4.5</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Практическое занятие №5</w:t>
            </w:r>
          </w:p>
          <w:p w:rsidR="00D51D90" w:rsidRPr="001C3B19" w:rsidRDefault="00D51D90" w:rsidP="00D51D90">
            <w:r w:rsidRPr="001C3B19">
              <w:rPr>
                <w:rStyle w:val="10pt"/>
                <w:rFonts w:eastAsia="Calibri"/>
                <w:b w:val="0"/>
                <w:sz w:val="24"/>
                <w:szCs w:val="24"/>
                <w:lang w:eastAsia="en-US"/>
              </w:rPr>
              <w:t>Определение производительности конвейеров и элеваторов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5.1</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№6</w:t>
            </w:r>
          </w:p>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lang w:eastAsia="en-US"/>
              </w:rPr>
            </w:pPr>
            <w:r w:rsidRPr="001C3B19">
              <w:rPr>
                <w:rStyle w:val="10pt"/>
                <w:rFonts w:eastAsia="DejaVu Sans"/>
                <w:b w:val="0"/>
                <w:sz w:val="24"/>
                <w:szCs w:val="24"/>
                <w:lang w:eastAsia="en-US"/>
              </w:rPr>
              <w:t xml:space="preserve">Ознакомление с устройством складов на транспортно-складском комплексе. </w:t>
            </w:r>
            <w:r w:rsidRPr="001C3B19">
              <w:t xml:space="preserve">Расчет основных параметров складов и длины </w:t>
            </w:r>
            <w:proofErr w:type="gramStart"/>
            <w:r w:rsidRPr="001C3B19">
              <w:t>погрузочно-выгрузочного</w:t>
            </w:r>
            <w:proofErr w:type="gramEnd"/>
            <w:r w:rsidRPr="001C3B19">
              <w:t xml:space="preserve"> фронтов.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lastRenderedPageBreak/>
              <w:t xml:space="preserve">Тема  </w:t>
            </w:r>
            <w:r w:rsidRPr="001C3B19">
              <w:rPr>
                <w:rFonts w:eastAsia="Calibri"/>
                <w:bCs/>
                <w:lang w:eastAsia="en-US"/>
              </w:rPr>
              <w:t>5.2</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34"/>
              <w:spacing w:after="0"/>
              <w:ind w:left="0"/>
              <w:contextualSpacing/>
              <w:rPr>
                <w:rFonts w:eastAsia="Calibri"/>
                <w:sz w:val="24"/>
                <w:szCs w:val="24"/>
                <w:lang w:eastAsia="en-US"/>
              </w:rPr>
            </w:pPr>
            <w:r w:rsidRPr="001C3B19">
              <w:rPr>
                <w:rFonts w:eastAsia="Calibri"/>
                <w:sz w:val="24"/>
                <w:szCs w:val="24"/>
                <w:lang w:eastAsia="en-US"/>
              </w:rPr>
              <w:t>Практическое занятие №7</w:t>
            </w:r>
          </w:p>
          <w:p w:rsidR="00D51D90" w:rsidRPr="001C3B19" w:rsidRDefault="00D51D90" w:rsidP="00D51D90">
            <w:pPr>
              <w:pStyle w:val="af9"/>
              <w:spacing w:after="0" w:line="240" w:lineRule="auto"/>
              <w:ind w:right="-185"/>
              <w:rPr>
                <w:rFonts w:ascii="Times New Roman" w:eastAsia="Calibri" w:hAnsi="Times New Roman" w:cs="Times New Roman"/>
                <w:sz w:val="24"/>
                <w:szCs w:val="24"/>
                <w:lang w:eastAsia="en-US"/>
              </w:rPr>
            </w:pPr>
            <w:r w:rsidRPr="001C3B19">
              <w:rPr>
                <w:rStyle w:val="10pt"/>
                <w:rFonts w:eastAsia="DejaVu Sans"/>
                <w:b w:val="0"/>
                <w:bCs w:val="0"/>
                <w:sz w:val="24"/>
                <w:szCs w:val="24"/>
                <w:lang w:eastAsia="en-US"/>
              </w:rPr>
              <w:t>Определение площади и основных параметров склада для тарно-упаковочных и штучных грузов</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5.3</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Fonts w:eastAsia="Calibri"/>
                <w:lang w:eastAsia="en-US"/>
              </w:rPr>
              <w:t>Практическое занятие №8</w:t>
            </w:r>
          </w:p>
          <w:p w:rsidR="00D51D90" w:rsidRPr="001C3B19" w:rsidRDefault="00D51D90" w:rsidP="00D51D90">
            <w:pPr>
              <w:shd w:val="clear" w:color="auto" w:fill="FFFFFF"/>
              <w:spacing w:before="50"/>
              <w:ind w:left="50" w:right="50"/>
              <w:contextualSpacing/>
              <w:textAlignment w:val="top"/>
              <w:rPr>
                <w:rFonts w:eastAsia="Calibri"/>
                <w:lang w:eastAsia="en-US"/>
              </w:rPr>
            </w:pPr>
            <w:r w:rsidRPr="001C3B19">
              <w:rPr>
                <w:rStyle w:val="10pt"/>
                <w:rFonts w:eastAsia="DejaVu Sans"/>
                <w:b w:val="0"/>
                <w:sz w:val="24"/>
                <w:szCs w:val="24"/>
                <w:lang w:eastAsia="en-US"/>
              </w:rPr>
              <w:t>Определение вместимости и основных параметров контейнерной площадки и специализированного кон</w:t>
            </w:r>
            <w:r w:rsidRPr="001C3B19">
              <w:rPr>
                <w:rStyle w:val="10pt"/>
                <w:rFonts w:eastAsia="DejaVu Sans"/>
                <w:b w:val="0"/>
                <w:sz w:val="24"/>
                <w:szCs w:val="24"/>
                <w:lang w:eastAsia="en-US"/>
              </w:rPr>
              <w:softHyphen/>
              <w:t>тейнерного пункта</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2</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1.2</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r w:rsidRPr="001C3B19">
              <w:rPr>
                <w:rFonts w:eastAsia="Calibri"/>
                <w:lang w:eastAsia="en-US"/>
              </w:rPr>
              <w:t>ПК 2.2</w:t>
            </w:r>
          </w:p>
          <w:p w:rsidR="00D51D90" w:rsidRPr="001C3B19" w:rsidRDefault="00D51D90" w:rsidP="00D51D90">
            <w:pPr>
              <w:rPr>
                <w:rFonts w:eastAsia="Calibri"/>
                <w:lang w:eastAsia="en-US"/>
              </w:rPr>
            </w:pPr>
            <w:r w:rsidRPr="001C3B19">
              <w:rPr>
                <w:rFonts w:eastAsia="Calibri"/>
                <w:lang w:eastAsia="en-US"/>
              </w:rPr>
              <w:t>ПК 2.3</w:t>
            </w:r>
          </w:p>
          <w:p w:rsidR="00D51D90" w:rsidRPr="001C3B19" w:rsidRDefault="00D51D90" w:rsidP="00D51D90">
            <w:pPr>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4</w:t>
            </w:r>
          </w:p>
          <w:p w:rsidR="00D51D90" w:rsidRPr="001C3B19" w:rsidRDefault="00D51D90" w:rsidP="00D51D90">
            <w:pPr>
              <w:rPr>
                <w:rFonts w:eastAsia="Calibri"/>
                <w:lang w:eastAsia="en-US"/>
              </w:rPr>
            </w:pPr>
            <w:proofErr w:type="gramStart"/>
            <w:r w:rsidRPr="001C3B19">
              <w:rPr>
                <w:rFonts w:eastAsia="Calibri"/>
                <w:lang w:eastAsia="en-US"/>
              </w:rPr>
              <w:t>ОК</w:t>
            </w:r>
            <w:proofErr w:type="gramEnd"/>
            <w:r w:rsidRPr="001C3B19">
              <w:rPr>
                <w:rFonts w:eastAsia="Calibri"/>
                <w:lang w:eastAsia="en-US"/>
              </w:rPr>
              <w:t xml:space="preserve"> 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r w:rsidR="00D51D90" w:rsidRPr="001C3B19" w:rsidTr="001562C2">
        <w:trPr>
          <w:trHeight w:val="1042"/>
        </w:trPr>
        <w:tc>
          <w:tcPr>
            <w:tcW w:w="7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 xml:space="preserve">Тема </w:t>
            </w:r>
            <w:r w:rsidRPr="001C3B19">
              <w:rPr>
                <w:rFonts w:eastAsia="Calibri"/>
                <w:bCs/>
                <w:lang w:eastAsia="en-US"/>
              </w:rPr>
              <w:t>5.9</w:t>
            </w:r>
          </w:p>
        </w:tc>
        <w:tc>
          <w:tcPr>
            <w:tcW w:w="3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Calibri"/>
                <w:bCs/>
                <w:lang w:eastAsia="en-US"/>
              </w:rPr>
            </w:pPr>
            <w:r w:rsidRPr="001C3B19">
              <w:rPr>
                <w:rFonts w:eastAsia="Calibri"/>
                <w:bCs/>
                <w:lang w:eastAsia="en-US"/>
              </w:rPr>
              <w:t>Практическое занятие №9</w:t>
            </w:r>
          </w:p>
          <w:p w:rsidR="00D51D90" w:rsidRPr="001C3B19" w:rsidRDefault="00D51D90" w:rsidP="00D51D90">
            <w:pPr>
              <w:pStyle w:val="af9"/>
              <w:spacing w:after="0" w:line="240" w:lineRule="auto"/>
              <w:ind w:right="-185"/>
              <w:rPr>
                <w:rFonts w:ascii="Times New Roman" w:eastAsia="Calibri" w:hAnsi="Times New Roman" w:cs="Times New Roman"/>
                <w:sz w:val="24"/>
                <w:szCs w:val="24"/>
                <w:lang w:eastAsia="en-US"/>
              </w:rPr>
            </w:pPr>
            <w:r w:rsidRPr="001C3B19">
              <w:rPr>
                <w:rStyle w:val="10pt"/>
                <w:rFonts w:eastAsia="DejaVu Sans"/>
                <w:b w:val="0"/>
                <w:sz w:val="24"/>
                <w:szCs w:val="24"/>
                <w:lang w:eastAsia="en-US"/>
              </w:rPr>
              <w:t>Технико-экономическое сравнение схем механизации погрузочно-разгрузочных работ</w:t>
            </w:r>
          </w:p>
        </w:tc>
        <w:tc>
          <w:tcPr>
            <w:tcW w:w="42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p>
          <w:p w:rsidR="00D51D90" w:rsidRPr="001C3B19" w:rsidRDefault="00D51D90" w:rsidP="00D51D90">
            <w:pPr>
              <w:rPr>
                <w:rFonts w:eastAsia="Calibri"/>
                <w:lang w:eastAsia="en-US"/>
              </w:rPr>
            </w:pPr>
            <w:r w:rsidRPr="001C3B19">
              <w:rPr>
                <w:rFonts w:eastAsia="Calibri"/>
                <w:lang w:eastAsia="en-US"/>
              </w:rPr>
              <w:t>6</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r w:rsidRPr="001C3B19">
              <w:rPr>
                <w:rFonts w:eastAsia="Calibri"/>
                <w:lang w:eastAsia="en-US"/>
              </w:rPr>
              <w:t>ПК 1.1</w:t>
            </w:r>
          </w:p>
          <w:p w:rsidR="00D51D90" w:rsidRPr="001C3B19" w:rsidRDefault="00D51D90" w:rsidP="00D51D90">
            <w:pPr>
              <w:rPr>
                <w:rFonts w:eastAsia="Calibri"/>
                <w:lang w:eastAsia="en-US"/>
              </w:rPr>
            </w:pPr>
            <w:r w:rsidRPr="001C3B19">
              <w:rPr>
                <w:rFonts w:eastAsia="Calibri"/>
                <w:lang w:eastAsia="en-US"/>
              </w:rPr>
              <w:t>ПК 2.1</w:t>
            </w:r>
          </w:p>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lang w:eastAsia="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rPr>
                <w:rFonts w:eastAsia="Calibri"/>
                <w:bCs/>
                <w:lang w:eastAsia="en-US"/>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1C3B19" w:rsidRDefault="00D51D90" w:rsidP="00D51D90">
            <w:pPr>
              <w:pStyle w:val="a3"/>
              <w:ind w:left="0"/>
              <w:jc w:val="both"/>
              <w:rPr>
                <w:rFonts w:ascii="Times New Roman" w:hAnsi="Times New Roman"/>
                <w:sz w:val="24"/>
                <w:szCs w:val="24"/>
              </w:rPr>
            </w:pPr>
            <w:r w:rsidRPr="001C3B19">
              <w:rPr>
                <w:rFonts w:ascii="Times New Roman" w:hAnsi="Times New Roman"/>
                <w:sz w:val="24"/>
                <w:szCs w:val="24"/>
              </w:rPr>
              <w:t>ОК-1-9</w:t>
            </w:r>
          </w:p>
          <w:p w:rsidR="00D51D90" w:rsidRPr="001C3B19" w:rsidRDefault="00D51D90" w:rsidP="00D51D90">
            <w:pPr>
              <w:jc w:val="both"/>
              <w:rPr>
                <w:rFonts w:eastAsia="Calibri"/>
                <w:lang w:eastAsia="en-US"/>
              </w:rPr>
            </w:pPr>
            <w:r w:rsidRPr="001C3B19">
              <w:rPr>
                <w:rFonts w:eastAsia="Calibri"/>
                <w:lang w:eastAsia="en-US"/>
              </w:rPr>
              <w:t>ПК 1.1</w:t>
            </w:r>
          </w:p>
          <w:p w:rsidR="00D51D90" w:rsidRPr="001C3B19" w:rsidRDefault="00D51D90" w:rsidP="00D51D90">
            <w:pPr>
              <w:jc w:val="both"/>
              <w:rPr>
                <w:rFonts w:eastAsia="Calibri"/>
                <w:lang w:eastAsia="en-US"/>
              </w:rPr>
            </w:pPr>
            <w:r w:rsidRPr="001C3B19">
              <w:rPr>
                <w:rFonts w:eastAsia="Calibri"/>
                <w:lang w:eastAsia="en-US"/>
              </w:rPr>
              <w:t>ПК 1.2</w:t>
            </w:r>
          </w:p>
          <w:p w:rsidR="00D51D90" w:rsidRPr="001C3B19" w:rsidRDefault="00D51D90" w:rsidP="00D51D90">
            <w:pPr>
              <w:jc w:val="both"/>
              <w:rPr>
                <w:rFonts w:eastAsia="Calibri"/>
                <w:lang w:eastAsia="en-US"/>
              </w:rPr>
            </w:pPr>
            <w:r w:rsidRPr="001C3B19">
              <w:rPr>
                <w:rFonts w:eastAsia="Calibri"/>
                <w:lang w:eastAsia="en-US"/>
              </w:rPr>
              <w:t>ПК 2.1-2.3</w:t>
            </w:r>
          </w:p>
          <w:p w:rsidR="00D51D90" w:rsidRPr="001C3B19" w:rsidRDefault="00D51D90" w:rsidP="00D51D90">
            <w:pPr>
              <w:jc w:val="both"/>
              <w:rPr>
                <w:rFonts w:eastAsia="Calibri"/>
                <w:lang w:eastAsia="en-US"/>
              </w:rPr>
            </w:pPr>
            <w:r w:rsidRPr="001C3B19">
              <w:rPr>
                <w:rFonts w:eastAsia="Calibri"/>
                <w:lang w:eastAsia="en-US"/>
              </w:rPr>
              <w:t>ПК 3.2</w:t>
            </w:r>
          </w:p>
          <w:p w:rsidR="00D51D90" w:rsidRPr="001C3B19" w:rsidRDefault="00D51D90" w:rsidP="00D51D90">
            <w:pPr>
              <w:rPr>
                <w:rFonts w:eastAsia="Calibri"/>
                <w:lang w:eastAsia="en-US"/>
              </w:rPr>
            </w:pPr>
          </w:p>
        </w:tc>
      </w:tr>
    </w:tbl>
    <w:p w:rsidR="00D51D90" w:rsidRPr="00DE255E" w:rsidRDefault="00D51D90" w:rsidP="00D51D90">
      <w:pPr>
        <w:ind w:firstLine="708"/>
        <w:jc w:val="both"/>
        <w:rPr>
          <w:sz w:val="28"/>
          <w:szCs w:val="28"/>
        </w:rPr>
      </w:pPr>
    </w:p>
    <w:p w:rsidR="00D51D90" w:rsidRPr="00DE255E" w:rsidRDefault="00D51D90" w:rsidP="00D51D90">
      <w:pPr>
        <w:jc w:val="center"/>
        <w:rPr>
          <w:b/>
          <w:sz w:val="28"/>
          <w:szCs w:val="28"/>
        </w:rPr>
      </w:pPr>
    </w:p>
    <w:p w:rsidR="00D51D90" w:rsidRPr="00DE255E" w:rsidRDefault="00D51D90" w:rsidP="00D51D90">
      <w:pPr>
        <w:jc w:val="both"/>
        <w:rPr>
          <w:b/>
          <w:sz w:val="28"/>
          <w:szCs w:val="28"/>
        </w:rPr>
      </w:pPr>
      <w:r w:rsidRPr="00DE255E">
        <w:rPr>
          <w:b/>
          <w:sz w:val="28"/>
          <w:szCs w:val="28"/>
        </w:rPr>
        <w:t>Перечень практических занятий по УД/МКД</w:t>
      </w:r>
    </w:p>
    <w:p w:rsidR="00D51D90" w:rsidRPr="00DE255E" w:rsidRDefault="00D51D90" w:rsidP="00D51D90">
      <w:pPr>
        <w:spacing w:before="240"/>
        <w:rPr>
          <w:sz w:val="28"/>
          <w:szCs w:val="28"/>
        </w:rPr>
      </w:pPr>
      <w:r w:rsidRPr="00DE255E">
        <w:rPr>
          <w:sz w:val="28"/>
          <w:szCs w:val="28"/>
        </w:rPr>
        <w:t>по  учебной дисциплине ОП.05. Технические средства (по видам транспорта)</w:t>
      </w:r>
    </w:p>
    <w:p w:rsidR="00D51D90" w:rsidRPr="00DE255E" w:rsidRDefault="00D51D90" w:rsidP="00D51D90">
      <w:pPr>
        <w:pStyle w:val="af9"/>
        <w:spacing w:after="0" w:line="240" w:lineRule="auto"/>
        <w:ind w:right="-185"/>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№1 </w:t>
      </w:r>
      <w:r w:rsidRPr="00DE255E">
        <w:rPr>
          <w:rStyle w:val="10pt"/>
          <w:rFonts w:eastAsia="DejaVu Sans"/>
          <w:sz w:val="28"/>
          <w:szCs w:val="28"/>
        </w:rPr>
        <w:t>Организация работы пунктов технического обслуживания вагонов</w:t>
      </w:r>
    </w:p>
    <w:p w:rsidR="00D51D90" w:rsidRPr="00DE255E" w:rsidRDefault="00D51D90" w:rsidP="00D51D90">
      <w:pPr>
        <w:rPr>
          <w:rStyle w:val="10pt"/>
          <w:rFonts w:eastAsia="DejaVu Sans"/>
          <w:sz w:val="28"/>
          <w:szCs w:val="28"/>
        </w:rPr>
      </w:pPr>
      <w:r w:rsidRPr="00DE255E">
        <w:rPr>
          <w:sz w:val="28"/>
          <w:szCs w:val="28"/>
        </w:rPr>
        <w:t xml:space="preserve">Практическое занятие №2 </w:t>
      </w:r>
      <w:r w:rsidRPr="00DE255E">
        <w:rPr>
          <w:rStyle w:val="10pt"/>
          <w:rFonts w:eastAsia="DejaVu Sans"/>
          <w:sz w:val="28"/>
          <w:szCs w:val="28"/>
        </w:rPr>
        <w:t>Организация работы локомотивного депо по техническому обслуживанию локомотивов</w:t>
      </w:r>
    </w:p>
    <w:p w:rsidR="00D51D90" w:rsidRPr="00DE255E" w:rsidRDefault="00D51D90" w:rsidP="00D51D90">
      <w:pPr>
        <w:rPr>
          <w:sz w:val="28"/>
          <w:szCs w:val="28"/>
        </w:rPr>
      </w:pPr>
      <w:r w:rsidRPr="00DE255E">
        <w:rPr>
          <w:sz w:val="28"/>
          <w:szCs w:val="28"/>
        </w:rPr>
        <w:t xml:space="preserve">Практическое занятие №3 </w:t>
      </w:r>
      <w:r w:rsidRPr="00DE255E">
        <w:rPr>
          <w:rStyle w:val="10pt"/>
          <w:rFonts w:eastAsia="DejaVu Sans"/>
          <w:sz w:val="28"/>
          <w:szCs w:val="28"/>
        </w:rPr>
        <w:t xml:space="preserve">Определение мощности приводов и производительности </w:t>
      </w:r>
      <w:proofErr w:type="spellStart"/>
      <w:r w:rsidRPr="00DE255E">
        <w:rPr>
          <w:rStyle w:val="10pt"/>
          <w:rFonts w:eastAsia="DejaVu Sans"/>
          <w:sz w:val="28"/>
          <w:szCs w:val="28"/>
        </w:rPr>
        <w:t>электропогрузчиков</w:t>
      </w:r>
      <w:proofErr w:type="spellEnd"/>
    </w:p>
    <w:p w:rsidR="00D51D90" w:rsidRPr="00DE255E" w:rsidRDefault="00D51D90" w:rsidP="00D51D90">
      <w:pPr>
        <w:pStyle w:val="af9"/>
        <w:spacing w:before="60" w:after="0" w:line="240" w:lineRule="auto"/>
        <w:ind w:right="63"/>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№4 </w:t>
      </w:r>
      <w:r w:rsidRPr="00DE255E">
        <w:rPr>
          <w:rStyle w:val="10pt"/>
          <w:rFonts w:eastAsia="DejaVu Sans"/>
          <w:sz w:val="28"/>
          <w:szCs w:val="28"/>
        </w:rPr>
        <w:t>Определение мощности приводов и производительности крана</w:t>
      </w:r>
    </w:p>
    <w:p w:rsidR="00D51D90" w:rsidRPr="00DE255E" w:rsidRDefault="00D51D90" w:rsidP="00D51D90">
      <w:pPr>
        <w:pStyle w:val="af9"/>
        <w:spacing w:before="60" w:after="0" w:line="240" w:lineRule="auto"/>
        <w:ind w:right="63"/>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№5 </w:t>
      </w:r>
      <w:r w:rsidRPr="00DE255E">
        <w:rPr>
          <w:rStyle w:val="10pt"/>
          <w:rFonts w:eastAsia="DejaVu Sans"/>
          <w:sz w:val="28"/>
          <w:szCs w:val="28"/>
        </w:rPr>
        <w:t>Определение производительности конвейеров и элеваторов</w:t>
      </w:r>
    </w:p>
    <w:p w:rsidR="00D51D90" w:rsidRPr="0048124F" w:rsidRDefault="00D51D90" w:rsidP="00D51D90">
      <w:pPr>
        <w:pStyle w:val="31"/>
        <w:spacing w:before="60" w:after="0" w:line="240" w:lineRule="auto"/>
        <w:ind w:right="63"/>
        <w:jc w:val="left"/>
        <w:rPr>
          <w:rFonts w:ascii="Times New Roman" w:hAnsi="Times New Roman" w:cs="Times New Roman"/>
          <w:b w:val="0"/>
          <w:sz w:val="28"/>
          <w:szCs w:val="28"/>
        </w:rPr>
      </w:pPr>
      <w:r w:rsidRPr="00DE255E">
        <w:rPr>
          <w:rFonts w:ascii="Times New Roman" w:hAnsi="Times New Roman" w:cs="Times New Roman"/>
          <w:b w:val="0"/>
          <w:sz w:val="28"/>
          <w:szCs w:val="28"/>
        </w:rPr>
        <w:t xml:space="preserve">Практическое занятие №6 </w:t>
      </w:r>
      <w:r w:rsidRPr="00DE255E">
        <w:rPr>
          <w:rStyle w:val="10pt"/>
          <w:rFonts w:eastAsia="DejaVu Sans"/>
          <w:b/>
          <w:bCs/>
          <w:sz w:val="28"/>
          <w:szCs w:val="28"/>
        </w:rPr>
        <w:t>Ознакомление с устройством складов на транспортно-складском комплексе</w:t>
      </w:r>
      <w:r>
        <w:rPr>
          <w:rStyle w:val="10pt"/>
          <w:rFonts w:eastAsia="DejaVu Sans"/>
          <w:b/>
          <w:bCs/>
          <w:sz w:val="28"/>
          <w:szCs w:val="28"/>
        </w:rPr>
        <w:t xml:space="preserve">. </w:t>
      </w:r>
      <w:r w:rsidRPr="0048124F">
        <w:rPr>
          <w:rFonts w:ascii="Times New Roman" w:hAnsi="Times New Roman" w:cs="Times New Roman"/>
          <w:b w:val="0"/>
          <w:sz w:val="28"/>
          <w:szCs w:val="28"/>
        </w:rPr>
        <w:t xml:space="preserve">Расчет основных параметров складов и </w:t>
      </w:r>
      <w:r w:rsidRPr="0048124F">
        <w:rPr>
          <w:rFonts w:ascii="Times New Roman" w:hAnsi="Times New Roman" w:cs="Times New Roman"/>
          <w:b w:val="0"/>
          <w:sz w:val="28"/>
          <w:szCs w:val="28"/>
        </w:rPr>
        <w:lastRenderedPageBreak/>
        <w:t xml:space="preserve">длины </w:t>
      </w:r>
      <w:proofErr w:type="gramStart"/>
      <w:r w:rsidRPr="0048124F">
        <w:rPr>
          <w:rFonts w:ascii="Times New Roman" w:hAnsi="Times New Roman" w:cs="Times New Roman"/>
          <w:b w:val="0"/>
          <w:sz w:val="28"/>
          <w:szCs w:val="28"/>
        </w:rPr>
        <w:t>погрузочно-выгрузочного</w:t>
      </w:r>
      <w:proofErr w:type="gramEnd"/>
      <w:r w:rsidRPr="0048124F">
        <w:rPr>
          <w:rFonts w:ascii="Times New Roman" w:hAnsi="Times New Roman" w:cs="Times New Roman"/>
          <w:b w:val="0"/>
          <w:sz w:val="28"/>
          <w:szCs w:val="28"/>
        </w:rPr>
        <w:t xml:space="preserve"> фронтов.</w:t>
      </w:r>
    </w:p>
    <w:p w:rsidR="00D51D90" w:rsidRPr="00DE255E" w:rsidRDefault="00D51D90" w:rsidP="00D51D90">
      <w:pPr>
        <w:pStyle w:val="af9"/>
        <w:spacing w:after="0" w:line="240" w:lineRule="auto"/>
        <w:ind w:right="-185"/>
        <w:rPr>
          <w:rFonts w:ascii="Times New Roman" w:hAnsi="Times New Roman" w:cs="Times New Roman"/>
          <w:sz w:val="28"/>
          <w:szCs w:val="28"/>
        </w:rPr>
      </w:pPr>
      <w:r w:rsidRPr="00DE255E">
        <w:rPr>
          <w:rFonts w:ascii="Times New Roman" w:hAnsi="Times New Roman" w:cs="Times New Roman"/>
          <w:sz w:val="28"/>
          <w:szCs w:val="28"/>
        </w:rPr>
        <w:t xml:space="preserve">Практическое занятие №7 </w:t>
      </w:r>
      <w:r w:rsidRPr="00DE255E">
        <w:rPr>
          <w:rStyle w:val="10pt"/>
          <w:rFonts w:eastAsia="DejaVu Sans"/>
          <w:sz w:val="28"/>
          <w:szCs w:val="28"/>
        </w:rPr>
        <w:t>Определение площади и основных параметров склада для тарно-упаковочных и штучных грузов</w:t>
      </w:r>
    </w:p>
    <w:p w:rsidR="00D51D90" w:rsidRPr="00DE255E" w:rsidRDefault="00D51D90" w:rsidP="00D51D90">
      <w:pPr>
        <w:rPr>
          <w:sz w:val="28"/>
          <w:szCs w:val="28"/>
        </w:rPr>
      </w:pPr>
      <w:r w:rsidRPr="00DE255E">
        <w:rPr>
          <w:sz w:val="28"/>
          <w:szCs w:val="28"/>
        </w:rPr>
        <w:t xml:space="preserve">Практическое занятие №8 </w:t>
      </w:r>
      <w:r w:rsidRPr="00DE255E">
        <w:rPr>
          <w:rStyle w:val="10pt"/>
          <w:rFonts w:eastAsia="DejaVu Sans"/>
          <w:sz w:val="28"/>
          <w:szCs w:val="28"/>
        </w:rPr>
        <w:t>Определение вместимости и основных параметров контейнерной площадки и специализированного кон</w:t>
      </w:r>
      <w:r w:rsidRPr="00DE255E">
        <w:rPr>
          <w:rStyle w:val="10pt"/>
          <w:rFonts w:eastAsia="DejaVu Sans"/>
          <w:sz w:val="28"/>
          <w:szCs w:val="28"/>
        </w:rPr>
        <w:softHyphen/>
        <w:t>тейнерного пункта</w:t>
      </w:r>
    </w:p>
    <w:p w:rsidR="00D51D90" w:rsidRPr="00DE255E" w:rsidRDefault="00D51D90" w:rsidP="00D51D90">
      <w:pPr>
        <w:pStyle w:val="af9"/>
        <w:spacing w:after="0" w:line="240" w:lineRule="auto"/>
        <w:ind w:right="-185"/>
        <w:rPr>
          <w:rStyle w:val="10pt"/>
          <w:rFonts w:eastAsia="DejaVu Sans"/>
          <w:sz w:val="28"/>
          <w:szCs w:val="28"/>
        </w:rPr>
      </w:pPr>
      <w:r w:rsidRPr="00DE255E">
        <w:rPr>
          <w:rFonts w:ascii="Times New Roman" w:hAnsi="Times New Roman" w:cs="Times New Roman"/>
          <w:sz w:val="28"/>
          <w:szCs w:val="28"/>
        </w:rPr>
        <w:t xml:space="preserve">Практическое занятие №9 </w:t>
      </w:r>
      <w:r w:rsidRPr="00DE255E">
        <w:rPr>
          <w:rStyle w:val="10pt"/>
          <w:rFonts w:eastAsia="DejaVu Sans"/>
          <w:sz w:val="28"/>
          <w:szCs w:val="28"/>
        </w:rPr>
        <w:t>Технико-экономическое сравнение схем механизации погрузочно-разгрузочных работ</w:t>
      </w:r>
    </w:p>
    <w:p w:rsidR="008F7145" w:rsidRDefault="008F7145" w:rsidP="00D51D90">
      <w:pPr>
        <w:jc w:val="center"/>
        <w:rPr>
          <w:sz w:val="28"/>
          <w:szCs w:val="28"/>
        </w:rPr>
      </w:pPr>
    </w:p>
    <w:p w:rsidR="00D51D90" w:rsidRPr="00DE255E" w:rsidRDefault="00D51D90" w:rsidP="00D51D90">
      <w:pPr>
        <w:jc w:val="center"/>
        <w:rPr>
          <w:sz w:val="28"/>
          <w:szCs w:val="28"/>
        </w:rPr>
      </w:pPr>
      <w:r w:rsidRPr="00DE255E">
        <w:rPr>
          <w:sz w:val="28"/>
          <w:szCs w:val="28"/>
        </w:rPr>
        <w:t>Критерии оценивания практических работ</w:t>
      </w:r>
    </w:p>
    <w:p w:rsidR="00D51D90" w:rsidRPr="00DE255E" w:rsidRDefault="00D51D90" w:rsidP="00D51D90">
      <w:pPr>
        <w:ind w:firstLine="708"/>
        <w:jc w:val="both"/>
        <w:rPr>
          <w:sz w:val="28"/>
          <w:szCs w:val="28"/>
        </w:rPr>
      </w:pPr>
      <w:r w:rsidRPr="00DE255E">
        <w:rPr>
          <w:sz w:val="28"/>
          <w:szCs w:val="28"/>
        </w:rPr>
        <w:t>При оценке освоенных умений при выполнении практических работ применяется пятибалльная шкала оценивания/ дихотомическая шкала оценивания.</w:t>
      </w:r>
    </w:p>
    <w:p w:rsidR="00D51D90" w:rsidRPr="00DE255E" w:rsidRDefault="00D51D90" w:rsidP="00D51D90">
      <w:pPr>
        <w:ind w:firstLine="708"/>
        <w:jc w:val="both"/>
        <w:rPr>
          <w:sz w:val="28"/>
          <w:szCs w:val="28"/>
        </w:rPr>
      </w:pPr>
      <w:r w:rsidRPr="00DE255E">
        <w:rPr>
          <w:sz w:val="28"/>
          <w:szCs w:val="28"/>
        </w:rPr>
        <w:t>Оценивание практических занятий/лабораторных работ производится в соответствии со следующими нормативными актами:</w:t>
      </w:r>
    </w:p>
    <w:p w:rsidR="00D51D90" w:rsidRPr="00DE255E" w:rsidRDefault="00D51D90" w:rsidP="00D51D90">
      <w:pPr>
        <w:ind w:firstLine="708"/>
        <w:jc w:val="both"/>
        <w:rPr>
          <w:sz w:val="28"/>
          <w:szCs w:val="28"/>
        </w:rPr>
      </w:pPr>
      <w:r w:rsidRPr="00DE255E">
        <w:rPr>
          <w:sz w:val="28"/>
          <w:szCs w:val="28"/>
        </w:rPr>
        <w:t xml:space="preserve">- Положение о текущем контроле успеваемости и промежуточной аттестации </w:t>
      </w:r>
      <w:proofErr w:type="gramStart"/>
      <w:r w:rsidRPr="00DE255E">
        <w:rPr>
          <w:sz w:val="28"/>
          <w:szCs w:val="28"/>
        </w:rPr>
        <w:t>обучающихся</w:t>
      </w:r>
      <w:proofErr w:type="gramEnd"/>
      <w:r w:rsidRPr="00DE255E">
        <w:rPr>
          <w:sz w:val="28"/>
          <w:szCs w:val="28"/>
        </w:rPr>
        <w:t>;</w:t>
      </w:r>
    </w:p>
    <w:p w:rsidR="00D51D90" w:rsidRPr="00DE255E" w:rsidRDefault="00D51D90" w:rsidP="00D51D90">
      <w:pPr>
        <w:ind w:firstLine="708"/>
        <w:jc w:val="both"/>
        <w:rPr>
          <w:sz w:val="28"/>
          <w:szCs w:val="28"/>
        </w:rPr>
      </w:pPr>
      <w:r w:rsidRPr="00DE255E">
        <w:rPr>
          <w:sz w:val="28"/>
          <w:szCs w:val="28"/>
        </w:rPr>
        <w:t>- Положение о планировании, организации и проведении лабораторных работ и практических занятий.</w:t>
      </w:r>
    </w:p>
    <w:p w:rsidR="00D51D90" w:rsidRPr="00DE255E" w:rsidRDefault="00D51D90" w:rsidP="00D51D90">
      <w:pPr>
        <w:ind w:firstLine="708"/>
        <w:jc w:val="both"/>
        <w:rPr>
          <w:sz w:val="28"/>
          <w:szCs w:val="28"/>
        </w:rPr>
      </w:pPr>
    </w:p>
    <w:p w:rsidR="00D51D90" w:rsidRPr="00DE255E" w:rsidRDefault="00D51D90" w:rsidP="00D51D90">
      <w:pPr>
        <w:pStyle w:val="af9"/>
        <w:jc w:val="center"/>
        <w:rPr>
          <w:rFonts w:ascii="Times New Roman" w:hAnsi="Times New Roman" w:cs="Times New Roman"/>
          <w:sz w:val="28"/>
          <w:szCs w:val="28"/>
        </w:rPr>
      </w:pPr>
      <w:r w:rsidRPr="00DE255E">
        <w:rPr>
          <w:rFonts w:ascii="Times New Roman" w:hAnsi="Times New Roman" w:cs="Times New Roman"/>
          <w:sz w:val="28"/>
          <w:szCs w:val="28"/>
        </w:rPr>
        <w:t>Практическ</w:t>
      </w:r>
      <w:r w:rsidR="001562C2">
        <w:rPr>
          <w:rFonts w:ascii="Times New Roman" w:hAnsi="Times New Roman" w:cs="Times New Roman"/>
          <w:sz w:val="28"/>
          <w:szCs w:val="28"/>
        </w:rPr>
        <w:t>ое</w:t>
      </w:r>
      <w:r w:rsidR="008F7145">
        <w:rPr>
          <w:rFonts w:ascii="Times New Roman" w:hAnsi="Times New Roman" w:cs="Times New Roman"/>
          <w:sz w:val="28"/>
          <w:szCs w:val="28"/>
        </w:rPr>
        <w:t xml:space="preserve"> </w:t>
      </w:r>
      <w:r w:rsidR="001562C2">
        <w:rPr>
          <w:rFonts w:ascii="Times New Roman" w:hAnsi="Times New Roman" w:cs="Times New Roman"/>
          <w:sz w:val="28"/>
          <w:szCs w:val="28"/>
        </w:rPr>
        <w:t>занятие</w:t>
      </w:r>
      <w:r w:rsidRPr="00DE255E">
        <w:rPr>
          <w:rFonts w:ascii="Times New Roman" w:hAnsi="Times New Roman" w:cs="Times New Roman"/>
          <w:sz w:val="28"/>
          <w:szCs w:val="28"/>
        </w:rPr>
        <w:t xml:space="preserve"> № 1.</w:t>
      </w:r>
    </w:p>
    <w:p w:rsidR="00D51D90" w:rsidRPr="00DE255E" w:rsidRDefault="00D51D90" w:rsidP="00D51D90">
      <w:pPr>
        <w:pStyle w:val="af9"/>
        <w:jc w:val="both"/>
        <w:rPr>
          <w:rFonts w:ascii="Times New Roman" w:hAnsi="Times New Roman" w:cs="Times New Roman"/>
          <w:sz w:val="28"/>
          <w:szCs w:val="28"/>
        </w:rPr>
      </w:pPr>
      <w:proofErr w:type="spellStart"/>
      <w:r w:rsidRPr="00DE255E">
        <w:rPr>
          <w:rFonts w:ascii="Times New Roman" w:hAnsi="Times New Roman" w:cs="Times New Roman"/>
          <w:b/>
          <w:sz w:val="28"/>
          <w:szCs w:val="28"/>
        </w:rPr>
        <w:t>Тема</w:t>
      </w:r>
      <w:proofErr w:type="gramStart"/>
      <w:r w:rsidRPr="00DE255E">
        <w:rPr>
          <w:rFonts w:ascii="Times New Roman" w:hAnsi="Times New Roman" w:cs="Times New Roman"/>
          <w:b/>
          <w:sz w:val="28"/>
          <w:szCs w:val="28"/>
        </w:rPr>
        <w:t>:</w:t>
      </w:r>
      <w:r w:rsidRPr="00DE255E">
        <w:rPr>
          <w:rFonts w:ascii="Times New Roman" w:eastAsia="Calibri" w:hAnsi="Times New Roman" w:cs="Times New Roman"/>
          <w:sz w:val="28"/>
          <w:szCs w:val="28"/>
          <w:lang w:eastAsia="en-US"/>
        </w:rPr>
        <w:t>О</w:t>
      </w:r>
      <w:proofErr w:type="gramEnd"/>
      <w:r w:rsidRPr="00DE255E">
        <w:rPr>
          <w:rFonts w:ascii="Times New Roman" w:eastAsia="Calibri" w:hAnsi="Times New Roman" w:cs="Times New Roman"/>
          <w:spacing w:val="1"/>
          <w:sz w:val="28"/>
          <w:szCs w:val="28"/>
          <w:lang w:eastAsia="en-US"/>
        </w:rPr>
        <w:t>р</w:t>
      </w:r>
      <w:r w:rsidRPr="00DE255E">
        <w:rPr>
          <w:rFonts w:ascii="Times New Roman" w:eastAsia="Calibri" w:hAnsi="Times New Roman" w:cs="Times New Roman"/>
          <w:sz w:val="28"/>
          <w:szCs w:val="28"/>
          <w:lang w:eastAsia="en-US"/>
        </w:rPr>
        <w:t>ганизация</w:t>
      </w:r>
      <w:proofErr w:type="spellEnd"/>
      <w:r w:rsidRPr="00DE255E">
        <w:rPr>
          <w:rFonts w:ascii="Times New Roman" w:eastAsia="Calibri" w:hAnsi="Times New Roman" w:cs="Times New Roman"/>
          <w:sz w:val="28"/>
          <w:szCs w:val="28"/>
          <w:lang w:eastAsia="en-US"/>
        </w:rPr>
        <w:t xml:space="preserve"> ра</w:t>
      </w:r>
      <w:r w:rsidRPr="00DE255E">
        <w:rPr>
          <w:rFonts w:ascii="Times New Roman" w:eastAsia="Calibri" w:hAnsi="Times New Roman" w:cs="Times New Roman"/>
          <w:spacing w:val="-1"/>
          <w:sz w:val="28"/>
          <w:szCs w:val="28"/>
          <w:lang w:eastAsia="en-US"/>
        </w:rPr>
        <w:t>б</w:t>
      </w:r>
      <w:r w:rsidRPr="00DE255E">
        <w:rPr>
          <w:rFonts w:ascii="Times New Roman" w:eastAsia="Calibri" w:hAnsi="Times New Roman" w:cs="Times New Roman"/>
          <w:spacing w:val="1"/>
          <w:sz w:val="28"/>
          <w:szCs w:val="28"/>
          <w:lang w:eastAsia="en-US"/>
        </w:rPr>
        <w:t>о</w:t>
      </w:r>
      <w:r w:rsidRPr="00DE255E">
        <w:rPr>
          <w:rFonts w:ascii="Times New Roman" w:eastAsia="Calibri" w:hAnsi="Times New Roman" w:cs="Times New Roman"/>
          <w:sz w:val="28"/>
          <w:szCs w:val="28"/>
          <w:lang w:eastAsia="en-US"/>
        </w:rPr>
        <w:t xml:space="preserve">ты </w:t>
      </w:r>
      <w:r w:rsidRPr="00DE255E">
        <w:rPr>
          <w:rFonts w:ascii="Times New Roman" w:eastAsia="Calibri" w:hAnsi="Times New Roman" w:cs="Times New Roman"/>
          <w:spacing w:val="-1"/>
          <w:sz w:val="28"/>
          <w:szCs w:val="28"/>
          <w:lang w:eastAsia="en-US"/>
        </w:rPr>
        <w:t>пункт</w:t>
      </w:r>
      <w:r w:rsidRPr="00DE255E">
        <w:rPr>
          <w:rFonts w:ascii="Times New Roman" w:eastAsia="Calibri" w:hAnsi="Times New Roman" w:cs="Times New Roman"/>
          <w:spacing w:val="1"/>
          <w:sz w:val="28"/>
          <w:szCs w:val="28"/>
          <w:lang w:eastAsia="en-US"/>
        </w:rPr>
        <w:t>о</w:t>
      </w:r>
      <w:r w:rsidRPr="00DE255E">
        <w:rPr>
          <w:rFonts w:ascii="Times New Roman" w:eastAsia="Calibri" w:hAnsi="Times New Roman" w:cs="Times New Roman"/>
          <w:sz w:val="28"/>
          <w:szCs w:val="28"/>
          <w:lang w:eastAsia="en-US"/>
        </w:rPr>
        <w:t xml:space="preserve">в </w:t>
      </w:r>
      <w:r w:rsidRPr="00DE255E">
        <w:rPr>
          <w:rFonts w:ascii="Times New Roman" w:eastAsia="Calibri" w:hAnsi="Times New Roman" w:cs="Times New Roman"/>
          <w:spacing w:val="-1"/>
          <w:sz w:val="28"/>
          <w:szCs w:val="28"/>
          <w:lang w:eastAsia="en-US"/>
        </w:rPr>
        <w:t>те</w:t>
      </w:r>
      <w:r w:rsidRPr="00DE255E">
        <w:rPr>
          <w:rFonts w:ascii="Times New Roman" w:eastAsia="Calibri" w:hAnsi="Times New Roman" w:cs="Times New Roman"/>
          <w:spacing w:val="1"/>
          <w:sz w:val="28"/>
          <w:szCs w:val="28"/>
          <w:lang w:eastAsia="en-US"/>
        </w:rPr>
        <w:t>х</w:t>
      </w:r>
      <w:r w:rsidRPr="00DE255E">
        <w:rPr>
          <w:rFonts w:ascii="Times New Roman" w:eastAsia="Calibri" w:hAnsi="Times New Roman" w:cs="Times New Roman"/>
          <w:spacing w:val="-1"/>
          <w:sz w:val="28"/>
          <w:szCs w:val="28"/>
          <w:lang w:eastAsia="en-US"/>
        </w:rPr>
        <w:t>ническог</w:t>
      </w:r>
      <w:r w:rsidRPr="00DE255E">
        <w:rPr>
          <w:rFonts w:ascii="Times New Roman" w:eastAsia="Calibri" w:hAnsi="Times New Roman" w:cs="Times New Roman"/>
          <w:sz w:val="28"/>
          <w:szCs w:val="28"/>
          <w:lang w:eastAsia="en-US"/>
        </w:rPr>
        <w:t>о обслуживания вагонов</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Цель:</w:t>
      </w:r>
      <w:r w:rsidRPr="00DE255E">
        <w:rPr>
          <w:rFonts w:ascii="Times New Roman" w:hAnsi="Times New Roman" w:cs="Times New Roman"/>
          <w:sz w:val="28"/>
          <w:szCs w:val="28"/>
        </w:rPr>
        <w:t xml:space="preserve"> ознакомление с технологией работы пункта технического обслуживания (ПТО) вагонов на станции. </w:t>
      </w:r>
    </w:p>
    <w:p w:rsidR="00D51D90" w:rsidRPr="007A4476" w:rsidRDefault="00D51D90" w:rsidP="00D51D90">
      <w:pPr>
        <w:pStyle w:val="af9"/>
        <w:jc w:val="both"/>
        <w:rPr>
          <w:rFonts w:ascii="Times New Roman" w:hAnsi="Times New Roman" w:cs="Times New Roman"/>
          <w:b/>
          <w:bCs/>
          <w:sz w:val="28"/>
          <w:szCs w:val="28"/>
        </w:rPr>
      </w:pPr>
      <w:proofErr w:type="gramStart"/>
      <w:r w:rsidRPr="00DE255E">
        <w:rPr>
          <w:rFonts w:ascii="Times New Roman" w:hAnsi="Times New Roman" w:cs="Times New Roman"/>
          <w:b/>
          <w:bCs/>
          <w:sz w:val="28"/>
          <w:szCs w:val="28"/>
        </w:rPr>
        <w:t xml:space="preserve">Перечень необходимых средств обучения: </w:t>
      </w:r>
      <w:r w:rsidRPr="007A4476">
        <w:rPr>
          <w:rFonts w:ascii="Times New Roman" w:hAnsi="Times New Roman" w:cs="Times New Roman"/>
          <w:sz w:val="28"/>
          <w:szCs w:val="28"/>
        </w:rPr>
        <w:t>методические рекомендации по выполнению практических занятий</w:t>
      </w:r>
      <w:r w:rsidRPr="007A4476">
        <w:rPr>
          <w:rFonts w:ascii="Times New Roman" w:hAnsi="Times New Roman" w:cs="Times New Roman"/>
          <w:bCs/>
          <w:sz w:val="28"/>
          <w:szCs w:val="28"/>
        </w:rPr>
        <w:t xml:space="preserve">, </w:t>
      </w:r>
      <w:r w:rsidRPr="007A4476">
        <w:rPr>
          <w:rFonts w:ascii="Times New Roman" w:hAnsi="Times New Roman" w:cs="Times New Roman"/>
          <w:sz w:val="28"/>
          <w:szCs w:val="28"/>
        </w:rPr>
        <w:t xml:space="preserve"> макет «Четырехосная цистерна», макет «Специализированный хоппер»,  макет «Четырехосная платформа», макет «Четырехосный крытый вагон».</w:t>
      </w:r>
      <w:proofErr w:type="gramEnd"/>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Краткие теоретические сведения:</w:t>
      </w:r>
    </w:p>
    <w:p w:rsidR="00D51D90" w:rsidRPr="00DE255E" w:rsidRDefault="00D51D90" w:rsidP="00D51D90">
      <w:pPr>
        <w:jc w:val="both"/>
        <w:rPr>
          <w:b/>
          <w:sz w:val="28"/>
          <w:szCs w:val="28"/>
        </w:rPr>
      </w:pPr>
      <w:r w:rsidRPr="00DE255E">
        <w:rPr>
          <w:b/>
          <w:sz w:val="28"/>
          <w:szCs w:val="28"/>
        </w:rPr>
        <w:t>Организация  работы пункта технического обслуживания вагонов.</w:t>
      </w:r>
    </w:p>
    <w:p w:rsidR="00D51D90" w:rsidRPr="00DE255E" w:rsidRDefault="00D51D90" w:rsidP="00D51D90">
      <w:pPr>
        <w:jc w:val="both"/>
        <w:rPr>
          <w:sz w:val="28"/>
          <w:szCs w:val="28"/>
        </w:rPr>
      </w:pPr>
      <w:r w:rsidRPr="00DE255E">
        <w:rPr>
          <w:sz w:val="28"/>
          <w:szCs w:val="28"/>
        </w:rPr>
        <w:t>К основным сооружениям и устройствам вагонного хозяйства, обеспечивающим исправное содержание вагонного парка, относятся</w:t>
      </w:r>
      <w:proofErr w:type="gramStart"/>
      <w:r w:rsidRPr="00DE255E">
        <w:rPr>
          <w:sz w:val="28"/>
          <w:szCs w:val="28"/>
        </w:rPr>
        <w:t xml:space="preserve"> :</w:t>
      </w:r>
      <w:proofErr w:type="gramEnd"/>
      <w:r w:rsidRPr="00DE255E">
        <w:rPr>
          <w:sz w:val="28"/>
          <w:szCs w:val="28"/>
        </w:rPr>
        <w:t xml:space="preserve"> вагонное депо, пункты подготовки вагонов к перевозкам, пункты технического обслуживания, механизированные пункты текущего </w:t>
      </w:r>
      <w:proofErr w:type="spellStart"/>
      <w:r w:rsidRPr="00DE255E">
        <w:rPr>
          <w:sz w:val="28"/>
          <w:szCs w:val="28"/>
        </w:rPr>
        <w:t>отцепочного</w:t>
      </w:r>
      <w:proofErr w:type="spellEnd"/>
      <w:r w:rsidRPr="00DE255E">
        <w:rPr>
          <w:sz w:val="28"/>
          <w:szCs w:val="28"/>
        </w:rPr>
        <w:t xml:space="preserve"> ремонта, специализированные </w:t>
      </w:r>
      <w:proofErr w:type="spellStart"/>
      <w:r w:rsidRPr="00DE255E">
        <w:rPr>
          <w:sz w:val="28"/>
          <w:szCs w:val="28"/>
        </w:rPr>
        <w:t>жд</w:t>
      </w:r>
      <w:proofErr w:type="spellEnd"/>
      <w:r w:rsidRPr="00DE255E">
        <w:rPr>
          <w:sz w:val="28"/>
          <w:szCs w:val="28"/>
        </w:rPr>
        <w:t xml:space="preserve"> пути укрупненного ремонта вагонов, посты опробования тормозов.</w:t>
      </w:r>
    </w:p>
    <w:p w:rsidR="00D51D90" w:rsidRPr="00DE255E" w:rsidRDefault="00D51D90" w:rsidP="00D51D90">
      <w:pPr>
        <w:jc w:val="both"/>
        <w:rPr>
          <w:sz w:val="28"/>
          <w:szCs w:val="28"/>
        </w:rPr>
      </w:pPr>
      <w:r w:rsidRPr="00DE255E">
        <w:rPr>
          <w:sz w:val="28"/>
          <w:szCs w:val="28"/>
        </w:rPr>
        <w:t xml:space="preserve">Пункты технического обслуживания (ПТО) вагонов являются структурным подразделением эксплуатационных вагонных депо и предназначены для выявления и устранения технических неисправностей вагонов формируемых и транзитных поездах и обеспечение максимальных возможных пробегах их без остановок. Техническое обслуживание осуществляется комплексными </w:t>
      </w:r>
      <w:r w:rsidRPr="00DE255E">
        <w:rPr>
          <w:sz w:val="28"/>
          <w:szCs w:val="28"/>
        </w:rPr>
        <w:lastRenderedPageBreak/>
        <w:t>бригадами. Кроме ПТО на железнодорожных станциях имеются пункты контрольно-технического обслуживания (ПКО) вагонов, которые служат для выявления и устранения неисправностей, угрожающих безопасности движения, и для опробования тормозов.</w:t>
      </w:r>
    </w:p>
    <w:p w:rsidR="00D51D90" w:rsidRPr="00DE255E" w:rsidRDefault="00D51D90" w:rsidP="00D51D90">
      <w:pPr>
        <w:jc w:val="both"/>
        <w:rPr>
          <w:sz w:val="28"/>
          <w:szCs w:val="28"/>
        </w:rPr>
      </w:pPr>
      <w:r w:rsidRPr="00DE255E">
        <w:rPr>
          <w:sz w:val="28"/>
          <w:szCs w:val="28"/>
        </w:rPr>
        <w:t>ПТО вагонов размещают на участковых ил сортировочных железнодорожных станциях для выявления и устранения технических неисправностей вагонов в формируемых и транзитных поездах и обеспечения проследования поездов без технического обслуживания и ремонта вагонов по гарантийным участкам.</w:t>
      </w:r>
    </w:p>
    <w:p w:rsidR="00D51D90" w:rsidRPr="00DE255E" w:rsidRDefault="00D51D90" w:rsidP="00D51D90">
      <w:pPr>
        <w:jc w:val="both"/>
        <w:rPr>
          <w:sz w:val="28"/>
          <w:szCs w:val="28"/>
        </w:rPr>
      </w:pPr>
      <w:r w:rsidRPr="00DE255E">
        <w:rPr>
          <w:sz w:val="28"/>
          <w:szCs w:val="28"/>
        </w:rPr>
        <w:t>ПКТО вагонов организуют на участковых железнодорожных станциях, где производиться смена локомотива, и железнодорожных станциях, предшествующих перегонам с затяжными спусками.</w:t>
      </w:r>
    </w:p>
    <w:p w:rsidR="00D51D90" w:rsidRPr="00DE255E" w:rsidRDefault="00D51D90" w:rsidP="00D51D90">
      <w:pPr>
        <w:jc w:val="both"/>
        <w:rPr>
          <w:sz w:val="28"/>
          <w:szCs w:val="28"/>
        </w:rPr>
      </w:pPr>
      <w:r w:rsidRPr="00DE255E">
        <w:rPr>
          <w:sz w:val="28"/>
          <w:szCs w:val="28"/>
        </w:rPr>
        <w:t>В зависимости от технического оснащения железнодорожной станции (сортировочной или участковой) в технологию работы ПТО могут быть внесены изменения.</w:t>
      </w:r>
    </w:p>
    <w:p w:rsidR="00D51D90" w:rsidRPr="00DE255E" w:rsidRDefault="00D51D90" w:rsidP="00D51D90">
      <w:pPr>
        <w:jc w:val="both"/>
        <w:rPr>
          <w:b/>
          <w:sz w:val="28"/>
          <w:szCs w:val="28"/>
        </w:rPr>
      </w:pPr>
      <w:r w:rsidRPr="00DE255E">
        <w:rPr>
          <w:b/>
          <w:sz w:val="28"/>
          <w:szCs w:val="28"/>
        </w:rPr>
        <w:t>Система технического обслуживания ремонта вагонов.</w:t>
      </w:r>
    </w:p>
    <w:p w:rsidR="00D51D90" w:rsidRPr="00DE255E" w:rsidRDefault="00D51D90" w:rsidP="00D51D90">
      <w:pPr>
        <w:jc w:val="both"/>
        <w:rPr>
          <w:sz w:val="28"/>
          <w:szCs w:val="28"/>
        </w:rPr>
      </w:pPr>
      <w:r w:rsidRPr="00DE255E">
        <w:rPr>
          <w:sz w:val="28"/>
          <w:szCs w:val="28"/>
        </w:rPr>
        <w:t>Система технического обслуживания и ремонта вагонов предназначена для содержания вагонов в состоянии эксплуатационной надежности и работоспособности и устанавливает общее направление развития и организации, технологии и техники ремонта вагонов. Системой ТО и ремонта предусмотрены мероприятия по уходу, осмотру и ремонту вагонов, направленные на восстановление изношенных деталей и узлов, на предупреждение отказов и поддержание вагонов в состоянии постоянной эксплуатационной готовности. На железных дорогах России разработана и внедрена планово- предупредительная система ремонта</w:t>
      </w:r>
      <w:proofErr w:type="gramStart"/>
      <w:r w:rsidRPr="00DE255E">
        <w:rPr>
          <w:sz w:val="28"/>
          <w:szCs w:val="28"/>
        </w:rPr>
        <w:t xml:space="preserve"> ,</w:t>
      </w:r>
      <w:proofErr w:type="gramEnd"/>
      <w:r w:rsidRPr="00DE255E">
        <w:rPr>
          <w:sz w:val="28"/>
          <w:szCs w:val="28"/>
        </w:rPr>
        <w:t>в основу которой положены следующие принципы:</w:t>
      </w:r>
    </w:p>
    <w:p w:rsidR="00D51D90" w:rsidRPr="00DE255E" w:rsidRDefault="00D51D90" w:rsidP="00D51D90">
      <w:pPr>
        <w:jc w:val="both"/>
        <w:rPr>
          <w:sz w:val="28"/>
          <w:szCs w:val="28"/>
        </w:rPr>
      </w:pPr>
      <w:r w:rsidRPr="00DE255E">
        <w:rPr>
          <w:sz w:val="28"/>
          <w:szCs w:val="28"/>
        </w:rPr>
        <w:t>- периодичность ремонта, определение объема работ для восстановления работоспособности вагона по видам периодических ремонтов.</w:t>
      </w:r>
    </w:p>
    <w:p w:rsidR="00D51D90" w:rsidRPr="00DE255E" w:rsidRDefault="00D51D90" w:rsidP="00D51D90">
      <w:pPr>
        <w:jc w:val="both"/>
        <w:rPr>
          <w:sz w:val="28"/>
          <w:szCs w:val="28"/>
        </w:rPr>
      </w:pPr>
      <w:r w:rsidRPr="00DE255E">
        <w:rPr>
          <w:sz w:val="28"/>
          <w:szCs w:val="28"/>
        </w:rPr>
        <w:t>-установление продолжительности межремонтного периода в ремонтном цикле в зависимости от типов вагонов и условий его работы;</w:t>
      </w:r>
    </w:p>
    <w:p w:rsidR="00D51D90" w:rsidRPr="00DE255E" w:rsidRDefault="00D51D90" w:rsidP="00D51D90">
      <w:pPr>
        <w:jc w:val="both"/>
        <w:rPr>
          <w:sz w:val="28"/>
          <w:szCs w:val="28"/>
        </w:rPr>
      </w:pPr>
      <w:r w:rsidRPr="00DE255E">
        <w:rPr>
          <w:sz w:val="28"/>
          <w:szCs w:val="28"/>
        </w:rPr>
        <w:t>-организация межремонтного технического обслуживания вагонов, при котором наряду с профилактическими мероприятиями (отчистка, смазка, регулировка</w:t>
      </w:r>
      <w:proofErr w:type="gramStart"/>
      <w:r w:rsidRPr="00DE255E">
        <w:rPr>
          <w:sz w:val="28"/>
          <w:szCs w:val="28"/>
        </w:rPr>
        <w:t>)п</w:t>
      </w:r>
      <w:proofErr w:type="gramEnd"/>
      <w:r w:rsidRPr="00DE255E">
        <w:rPr>
          <w:sz w:val="28"/>
          <w:szCs w:val="28"/>
        </w:rPr>
        <w:t xml:space="preserve">роизводится нетрудоемкий ремонт (замена легкодоступных деталей, устранение мелких повреждений и ремонт некоторых быстроизнашивающихся деталей и </w:t>
      </w:r>
      <w:proofErr w:type="spellStart"/>
      <w:r w:rsidRPr="00DE255E">
        <w:rPr>
          <w:sz w:val="28"/>
          <w:szCs w:val="28"/>
        </w:rPr>
        <w:t>др</w:t>
      </w:r>
      <w:proofErr w:type="spellEnd"/>
      <w:r w:rsidRPr="00DE255E">
        <w:rPr>
          <w:sz w:val="28"/>
          <w:szCs w:val="28"/>
        </w:rPr>
        <w:t>);</w:t>
      </w:r>
    </w:p>
    <w:p w:rsidR="00D51D90" w:rsidRPr="00DE255E" w:rsidRDefault="00D51D90" w:rsidP="00D51D90">
      <w:pPr>
        <w:jc w:val="both"/>
        <w:rPr>
          <w:sz w:val="28"/>
          <w:szCs w:val="28"/>
        </w:rPr>
      </w:pPr>
      <w:r w:rsidRPr="00DE255E">
        <w:rPr>
          <w:sz w:val="28"/>
          <w:szCs w:val="28"/>
        </w:rPr>
        <w:t>-периодическое освидетельствование, ревизия и проверка на точность для выявления состояния узлов и агрегатов вагона.</w:t>
      </w:r>
    </w:p>
    <w:p w:rsidR="00D51D90" w:rsidRPr="00DE255E" w:rsidRDefault="00D51D90" w:rsidP="00D51D90">
      <w:pPr>
        <w:jc w:val="both"/>
        <w:rPr>
          <w:sz w:val="28"/>
          <w:szCs w:val="28"/>
        </w:rPr>
      </w:pPr>
      <w:r w:rsidRPr="00DE255E">
        <w:rPr>
          <w:sz w:val="28"/>
          <w:szCs w:val="28"/>
        </w:rPr>
        <w:t xml:space="preserve">Содержание вагонов в исправном состоянии, </w:t>
      </w:r>
      <w:proofErr w:type="gramStart"/>
      <w:r w:rsidRPr="00DE255E">
        <w:rPr>
          <w:sz w:val="28"/>
          <w:szCs w:val="28"/>
        </w:rPr>
        <w:t>обеспечивающим</w:t>
      </w:r>
      <w:proofErr w:type="gramEnd"/>
      <w:r w:rsidRPr="00DE255E">
        <w:rPr>
          <w:sz w:val="28"/>
          <w:szCs w:val="28"/>
        </w:rPr>
        <w:t xml:space="preserve"> безопасность движения и сохранность перевозимых грузов, осуществляется на основе планово-предупредительного ремонта и технического обслуживания. На сети </w:t>
      </w:r>
      <w:r w:rsidR="008F7145">
        <w:rPr>
          <w:sz w:val="28"/>
          <w:szCs w:val="28"/>
        </w:rPr>
        <w:t>железных</w:t>
      </w:r>
      <w:r w:rsidRPr="00DE255E">
        <w:rPr>
          <w:sz w:val="28"/>
          <w:szCs w:val="28"/>
        </w:rPr>
        <w:t xml:space="preserve"> дорог применяется система технического обслуживания и ремонт</w:t>
      </w:r>
      <w:r w:rsidR="008F7145">
        <w:rPr>
          <w:sz w:val="28"/>
          <w:szCs w:val="28"/>
        </w:rPr>
        <w:t>а, предусматривающая</w:t>
      </w:r>
      <w:r w:rsidRPr="00DE255E">
        <w:rPr>
          <w:sz w:val="28"/>
          <w:szCs w:val="28"/>
        </w:rPr>
        <w:t>:</w:t>
      </w:r>
    </w:p>
    <w:p w:rsidR="00D51D90" w:rsidRPr="00DE255E" w:rsidRDefault="00D51D90" w:rsidP="00D51D90">
      <w:pPr>
        <w:jc w:val="both"/>
        <w:rPr>
          <w:sz w:val="28"/>
          <w:szCs w:val="28"/>
        </w:rPr>
      </w:pPr>
      <w:r w:rsidRPr="00DE255E">
        <w:rPr>
          <w:sz w:val="28"/>
          <w:szCs w:val="28"/>
        </w:rPr>
        <w:t>- техническое обслуживание вагонов (ТО)</w:t>
      </w:r>
    </w:p>
    <w:p w:rsidR="00D51D90" w:rsidRPr="00DE255E" w:rsidRDefault="00D51D90" w:rsidP="00D51D90">
      <w:pPr>
        <w:jc w:val="both"/>
        <w:rPr>
          <w:sz w:val="28"/>
          <w:szCs w:val="28"/>
        </w:rPr>
      </w:pPr>
      <w:r w:rsidRPr="00DE255E">
        <w:rPr>
          <w:sz w:val="28"/>
          <w:szCs w:val="28"/>
        </w:rPr>
        <w:lastRenderedPageBreak/>
        <w:t>- Текущий ремонт ТР-1 порожних вагонов при комплексной подготовке к перевозкам с отцепкой от состава или группой вагонов и подачей на специализированные ж</w:t>
      </w:r>
      <w:r>
        <w:rPr>
          <w:sz w:val="28"/>
          <w:szCs w:val="28"/>
        </w:rPr>
        <w:t>/</w:t>
      </w:r>
      <w:r w:rsidRPr="00DE255E">
        <w:rPr>
          <w:sz w:val="28"/>
          <w:szCs w:val="28"/>
        </w:rPr>
        <w:t xml:space="preserve">д ремонтные пути. </w:t>
      </w:r>
    </w:p>
    <w:p w:rsidR="00D51D90" w:rsidRPr="00DE255E" w:rsidRDefault="00D51D90" w:rsidP="00D51D90">
      <w:pPr>
        <w:jc w:val="both"/>
        <w:rPr>
          <w:sz w:val="28"/>
          <w:szCs w:val="28"/>
        </w:rPr>
      </w:pPr>
      <w:r w:rsidRPr="00DE255E">
        <w:rPr>
          <w:sz w:val="28"/>
          <w:szCs w:val="28"/>
        </w:rPr>
        <w:t>- текущий ремонт ТР-2 вагонов с отцепкой от транзитных и прибывших поездов или от сформированных составов</w:t>
      </w:r>
      <w:proofErr w:type="gramStart"/>
      <w:r w:rsidRPr="00DE255E">
        <w:rPr>
          <w:sz w:val="28"/>
          <w:szCs w:val="28"/>
        </w:rPr>
        <w:t xml:space="preserve"> .</w:t>
      </w:r>
      <w:proofErr w:type="gramEnd"/>
      <w:r w:rsidRPr="00DE255E">
        <w:rPr>
          <w:sz w:val="28"/>
          <w:szCs w:val="28"/>
        </w:rPr>
        <w:t>При этом виде текущего ремонта устраняются неисправности узлов деталей ,возникшие вследствие невысокого срока службы или низкого качества ремонта.</w:t>
      </w:r>
    </w:p>
    <w:p w:rsidR="00D51D90" w:rsidRPr="00DE255E" w:rsidRDefault="00D51D90" w:rsidP="00D51D90">
      <w:pPr>
        <w:jc w:val="both"/>
        <w:rPr>
          <w:b/>
          <w:sz w:val="28"/>
          <w:szCs w:val="28"/>
        </w:rPr>
      </w:pPr>
      <w:r w:rsidRPr="00DE255E">
        <w:rPr>
          <w:b/>
          <w:sz w:val="28"/>
          <w:szCs w:val="28"/>
        </w:rPr>
        <w:t>Техническое обслуживание грузовых вагонов.</w:t>
      </w:r>
    </w:p>
    <w:p w:rsidR="00D51D90" w:rsidRPr="00DE255E" w:rsidRDefault="00D51D90" w:rsidP="00D51D90">
      <w:pPr>
        <w:jc w:val="both"/>
        <w:rPr>
          <w:sz w:val="28"/>
          <w:szCs w:val="28"/>
        </w:rPr>
      </w:pPr>
      <w:r w:rsidRPr="00DE255E">
        <w:rPr>
          <w:sz w:val="28"/>
          <w:szCs w:val="28"/>
        </w:rPr>
        <w:t>Техническое обслуживание вагонов включает технический осмотр, текущий ремонт и подготовку вагонов к перевозкам, периодическое освидетельствование важнейших узлов вагонов (букс автотормозов, автосцепки)</w:t>
      </w:r>
      <w:proofErr w:type="gramStart"/>
      <w:r w:rsidRPr="00DE255E">
        <w:rPr>
          <w:sz w:val="28"/>
          <w:szCs w:val="28"/>
        </w:rPr>
        <w:t xml:space="preserve"> ,</w:t>
      </w:r>
      <w:proofErr w:type="gramEnd"/>
      <w:r w:rsidRPr="00DE255E">
        <w:rPr>
          <w:sz w:val="28"/>
          <w:szCs w:val="28"/>
        </w:rPr>
        <w:t xml:space="preserve">а так же технический надзор за проходящими поездами в пути следования . </w:t>
      </w:r>
    </w:p>
    <w:p w:rsidR="00D51D90" w:rsidRPr="00DE255E" w:rsidRDefault="00D51D90" w:rsidP="00D51D90">
      <w:pPr>
        <w:jc w:val="both"/>
        <w:rPr>
          <w:sz w:val="28"/>
          <w:szCs w:val="28"/>
        </w:rPr>
      </w:pPr>
      <w:r w:rsidRPr="00DE255E">
        <w:rPr>
          <w:sz w:val="28"/>
          <w:szCs w:val="28"/>
        </w:rPr>
        <w:t>Техническое обслуживание грузовых вагонов предусматривает</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контроль технического состояния вагонов</w:t>
      </w:r>
    </w:p>
    <w:p w:rsidR="00D51D90" w:rsidRPr="00DE255E" w:rsidRDefault="00D51D90" w:rsidP="00D51D90">
      <w:pPr>
        <w:jc w:val="both"/>
        <w:rPr>
          <w:sz w:val="28"/>
          <w:szCs w:val="28"/>
        </w:rPr>
      </w:pPr>
      <w:r w:rsidRPr="00DE255E">
        <w:rPr>
          <w:sz w:val="28"/>
          <w:szCs w:val="28"/>
        </w:rPr>
        <w:t>- выявление неисправностей</w:t>
      </w:r>
    </w:p>
    <w:p w:rsidR="00D51D90" w:rsidRPr="00DE255E" w:rsidRDefault="00D51D90" w:rsidP="00D51D90">
      <w:pPr>
        <w:jc w:val="both"/>
        <w:rPr>
          <w:sz w:val="28"/>
          <w:szCs w:val="28"/>
        </w:rPr>
      </w:pPr>
      <w:r w:rsidRPr="00DE255E">
        <w:rPr>
          <w:sz w:val="28"/>
          <w:szCs w:val="28"/>
        </w:rPr>
        <w:t>- постановка в поезда и следование в них технически исправных вагонов (ТО)</w:t>
      </w:r>
    </w:p>
    <w:p w:rsidR="00D51D90" w:rsidRPr="00DE255E" w:rsidRDefault="00D51D90" w:rsidP="00D51D90">
      <w:pPr>
        <w:jc w:val="both"/>
        <w:rPr>
          <w:sz w:val="28"/>
          <w:szCs w:val="28"/>
        </w:rPr>
      </w:pPr>
      <w:r w:rsidRPr="00DE255E">
        <w:rPr>
          <w:sz w:val="28"/>
          <w:szCs w:val="28"/>
        </w:rPr>
        <w:t>- текущий ремонт вагонов при подготовке к перевозкам с отцепкой от состава или группой вагонов (ТР-1)</w:t>
      </w:r>
    </w:p>
    <w:p w:rsidR="00D51D90" w:rsidRPr="00DE255E" w:rsidRDefault="00D51D90" w:rsidP="00D51D90">
      <w:pPr>
        <w:jc w:val="both"/>
        <w:rPr>
          <w:sz w:val="28"/>
          <w:szCs w:val="28"/>
        </w:rPr>
      </w:pPr>
      <w:r w:rsidRPr="00DE255E">
        <w:rPr>
          <w:sz w:val="28"/>
          <w:szCs w:val="28"/>
        </w:rPr>
        <w:t>- текущий ремонт грузовых вагонов с отцепкой от транзитных</w:t>
      </w:r>
      <w:proofErr w:type="gramStart"/>
      <w:r w:rsidRPr="00DE255E">
        <w:rPr>
          <w:sz w:val="28"/>
          <w:szCs w:val="28"/>
        </w:rPr>
        <w:t xml:space="preserve"> ,</w:t>
      </w:r>
      <w:proofErr w:type="gramEnd"/>
      <w:r w:rsidRPr="00DE255E">
        <w:rPr>
          <w:sz w:val="28"/>
          <w:szCs w:val="28"/>
        </w:rPr>
        <w:t>прибывших в разборку, или сформированных составов (ТР-2)</w:t>
      </w:r>
    </w:p>
    <w:p w:rsidR="00D51D90" w:rsidRPr="00DE255E" w:rsidRDefault="00D51D90" w:rsidP="00D51D90">
      <w:pPr>
        <w:jc w:val="both"/>
        <w:rPr>
          <w:sz w:val="28"/>
          <w:szCs w:val="28"/>
        </w:rPr>
      </w:pPr>
      <w:r w:rsidRPr="00DE255E">
        <w:rPr>
          <w:sz w:val="28"/>
          <w:szCs w:val="28"/>
        </w:rPr>
        <w:t>Техническое обслуживание вагонов выполняется</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xml:space="preserve">- в парке прибытия </w:t>
      </w:r>
    </w:p>
    <w:p w:rsidR="00D51D90" w:rsidRPr="00DE255E" w:rsidRDefault="00D51D90" w:rsidP="00D51D90">
      <w:pPr>
        <w:jc w:val="both"/>
        <w:rPr>
          <w:sz w:val="28"/>
          <w:szCs w:val="28"/>
        </w:rPr>
      </w:pPr>
      <w:r w:rsidRPr="00DE255E">
        <w:rPr>
          <w:sz w:val="28"/>
          <w:szCs w:val="28"/>
        </w:rPr>
        <w:t>- в сортировочном парке</w:t>
      </w:r>
    </w:p>
    <w:p w:rsidR="00D51D90" w:rsidRPr="00DE255E" w:rsidRDefault="00D51D90" w:rsidP="00D51D90">
      <w:pPr>
        <w:jc w:val="both"/>
        <w:rPr>
          <w:sz w:val="28"/>
          <w:szCs w:val="28"/>
        </w:rPr>
      </w:pPr>
      <w:r w:rsidRPr="00DE255E">
        <w:rPr>
          <w:sz w:val="28"/>
          <w:szCs w:val="28"/>
        </w:rPr>
        <w:t xml:space="preserve">- в парках отправления и </w:t>
      </w:r>
      <w:proofErr w:type="gramStart"/>
      <w:r w:rsidRPr="00DE255E">
        <w:rPr>
          <w:sz w:val="28"/>
          <w:szCs w:val="28"/>
        </w:rPr>
        <w:t>сортировочно-отправочном</w:t>
      </w:r>
      <w:proofErr w:type="gramEnd"/>
    </w:p>
    <w:p w:rsidR="00D51D90" w:rsidRPr="00DE255E" w:rsidRDefault="00D51D90" w:rsidP="00D51D90">
      <w:pPr>
        <w:jc w:val="both"/>
        <w:rPr>
          <w:sz w:val="28"/>
          <w:szCs w:val="28"/>
        </w:rPr>
      </w:pPr>
      <w:r w:rsidRPr="00DE255E">
        <w:rPr>
          <w:sz w:val="28"/>
          <w:szCs w:val="28"/>
        </w:rPr>
        <w:t>- в приемоотправочном парке для транзитных поездов</w:t>
      </w:r>
    </w:p>
    <w:p w:rsidR="00D51D90" w:rsidRPr="00DE255E" w:rsidRDefault="00D51D90" w:rsidP="00D51D90">
      <w:pPr>
        <w:jc w:val="both"/>
        <w:rPr>
          <w:sz w:val="28"/>
          <w:szCs w:val="28"/>
        </w:rPr>
      </w:pPr>
      <w:r w:rsidRPr="00DE255E">
        <w:rPr>
          <w:sz w:val="28"/>
          <w:szCs w:val="28"/>
        </w:rPr>
        <w:t>При техническом обслуживании вагонов необходимо проверить</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наличие деталей и узлов вагонов и их соответствие установленным нормативом</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сроки ремонта, а у пассажирских вагонов, кроме того, сроки единой технической ревизии</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xml:space="preserve">- исправность и действие </w:t>
      </w:r>
      <w:proofErr w:type="spellStart"/>
      <w:r w:rsidRPr="00DE255E">
        <w:rPr>
          <w:sz w:val="28"/>
          <w:szCs w:val="28"/>
        </w:rPr>
        <w:t>автосцепного</w:t>
      </w:r>
      <w:proofErr w:type="spellEnd"/>
      <w:r w:rsidRPr="00DE255E">
        <w:rPr>
          <w:sz w:val="28"/>
          <w:szCs w:val="28"/>
        </w:rPr>
        <w:t xml:space="preserve"> устройства, тормозного оборудования, буферных устройств, переходных площадок, специализированных подножек и поручней, тележек, колесных пар, буксовых узлов.</w:t>
      </w:r>
    </w:p>
    <w:p w:rsidR="00D51D90" w:rsidRPr="00DE255E" w:rsidRDefault="00D51D90" w:rsidP="00D51D90">
      <w:pPr>
        <w:jc w:val="both"/>
        <w:rPr>
          <w:sz w:val="28"/>
          <w:szCs w:val="28"/>
        </w:rPr>
      </w:pPr>
      <w:r w:rsidRPr="00DE255E">
        <w:rPr>
          <w:sz w:val="28"/>
          <w:szCs w:val="28"/>
        </w:rPr>
        <w:t>- исправность кузова вагона.</w:t>
      </w:r>
    </w:p>
    <w:p w:rsidR="00D51D90" w:rsidRPr="00DE255E" w:rsidRDefault="00D51D90" w:rsidP="00D51D90">
      <w:pPr>
        <w:jc w:val="both"/>
        <w:rPr>
          <w:b/>
          <w:sz w:val="28"/>
          <w:szCs w:val="28"/>
        </w:rPr>
      </w:pPr>
      <w:r w:rsidRPr="00DE255E">
        <w:rPr>
          <w:b/>
          <w:sz w:val="28"/>
          <w:szCs w:val="28"/>
        </w:rPr>
        <w:t>Технология работы ПТО в парке прибытия ж\д станции.</w:t>
      </w:r>
    </w:p>
    <w:p w:rsidR="00D51D90" w:rsidRPr="00DE255E" w:rsidRDefault="00D51D90" w:rsidP="00D51D90">
      <w:pPr>
        <w:jc w:val="both"/>
        <w:rPr>
          <w:sz w:val="28"/>
          <w:szCs w:val="28"/>
        </w:rPr>
      </w:pPr>
      <w:r w:rsidRPr="00DE255E">
        <w:rPr>
          <w:sz w:val="28"/>
          <w:szCs w:val="28"/>
        </w:rPr>
        <w:t xml:space="preserve">Дежурный по парку прибытия или </w:t>
      </w:r>
      <w:proofErr w:type="spellStart"/>
      <w:r w:rsidRPr="00DE255E">
        <w:rPr>
          <w:sz w:val="28"/>
          <w:szCs w:val="28"/>
        </w:rPr>
        <w:t>жд</w:t>
      </w:r>
      <w:proofErr w:type="spellEnd"/>
      <w:r w:rsidRPr="00DE255E">
        <w:rPr>
          <w:sz w:val="28"/>
          <w:szCs w:val="28"/>
        </w:rPr>
        <w:t xml:space="preserve"> станции по телефону или парковой связи извещает </w:t>
      </w:r>
      <w:proofErr w:type="spellStart"/>
      <w:r w:rsidRPr="00DE255E">
        <w:rPr>
          <w:sz w:val="28"/>
          <w:szCs w:val="28"/>
        </w:rPr>
        <w:t>осмоторщиков</w:t>
      </w:r>
      <w:proofErr w:type="spellEnd"/>
      <w:r w:rsidRPr="00DE255E">
        <w:rPr>
          <w:sz w:val="28"/>
          <w:szCs w:val="28"/>
        </w:rPr>
        <w:t xml:space="preserve"> вагонов парка прибытия о подходе поезда с соседней </w:t>
      </w:r>
      <w:proofErr w:type="spellStart"/>
      <w:r w:rsidRPr="00DE255E">
        <w:rPr>
          <w:sz w:val="28"/>
          <w:szCs w:val="28"/>
        </w:rPr>
        <w:t>жд</w:t>
      </w:r>
      <w:proofErr w:type="spellEnd"/>
      <w:r w:rsidRPr="00DE255E">
        <w:rPr>
          <w:sz w:val="28"/>
          <w:szCs w:val="28"/>
        </w:rPr>
        <w:t xml:space="preserve"> станции, указывая время прибытия и </w:t>
      </w:r>
      <w:proofErr w:type="spellStart"/>
      <w:r w:rsidRPr="00DE255E">
        <w:rPr>
          <w:sz w:val="28"/>
          <w:szCs w:val="28"/>
        </w:rPr>
        <w:t>жд</w:t>
      </w:r>
      <w:proofErr w:type="spellEnd"/>
      <w:r w:rsidRPr="00DE255E">
        <w:rPr>
          <w:sz w:val="28"/>
          <w:szCs w:val="28"/>
        </w:rPr>
        <w:t xml:space="preserve"> путь приема поездов.</w:t>
      </w:r>
    </w:p>
    <w:p w:rsidR="00D51D90" w:rsidRPr="00DE255E" w:rsidRDefault="00D51D90" w:rsidP="00D51D90">
      <w:pPr>
        <w:jc w:val="both"/>
        <w:rPr>
          <w:sz w:val="28"/>
          <w:szCs w:val="28"/>
        </w:rPr>
      </w:pPr>
      <w:r w:rsidRPr="00DE255E">
        <w:rPr>
          <w:sz w:val="28"/>
          <w:szCs w:val="28"/>
        </w:rPr>
        <w:t xml:space="preserve">Осмотрщики вагонов, получив сообщение о подходе поезда, выходят на </w:t>
      </w:r>
      <w:proofErr w:type="spellStart"/>
      <w:r w:rsidRPr="00DE255E">
        <w:rPr>
          <w:sz w:val="28"/>
          <w:szCs w:val="28"/>
        </w:rPr>
        <w:t>жд</w:t>
      </w:r>
      <w:proofErr w:type="spellEnd"/>
      <w:r w:rsidRPr="00DE255E">
        <w:rPr>
          <w:sz w:val="28"/>
          <w:szCs w:val="28"/>
        </w:rPr>
        <w:t xml:space="preserve"> пути приема</w:t>
      </w:r>
      <w:proofErr w:type="gramStart"/>
      <w:r w:rsidRPr="00DE255E">
        <w:rPr>
          <w:sz w:val="28"/>
          <w:szCs w:val="28"/>
        </w:rPr>
        <w:t xml:space="preserve"> .</w:t>
      </w:r>
      <w:proofErr w:type="gramEnd"/>
      <w:r w:rsidRPr="00DE255E">
        <w:rPr>
          <w:sz w:val="28"/>
          <w:szCs w:val="28"/>
        </w:rPr>
        <w:t xml:space="preserve"> Состав по прибытии на </w:t>
      </w:r>
      <w:proofErr w:type="spellStart"/>
      <w:r w:rsidRPr="00DE255E">
        <w:rPr>
          <w:sz w:val="28"/>
          <w:szCs w:val="28"/>
        </w:rPr>
        <w:t>жд</w:t>
      </w:r>
      <w:proofErr w:type="spellEnd"/>
      <w:r w:rsidRPr="00DE255E">
        <w:rPr>
          <w:sz w:val="28"/>
          <w:szCs w:val="28"/>
        </w:rPr>
        <w:t xml:space="preserve"> станцию закрепляю и ограждают как с головы, так и с хвоста порядком, установленным ТРА </w:t>
      </w:r>
      <w:proofErr w:type="spellStart"/>
      <w:r w:rsidRPr="00DE255E">
        <w:rPr>
          <w:sz w:val="28"/>
          <w:szCs w:val="28"/>
        </w:rPr>
        <w:t>жд</w:t>
      </w:r>
      <w:proofErr w:type="spellEnd"/>
      <w:r w:rsidRPr="00DE255E">
        <w:rPr>
          <w:sz w:val="28"/>
          <w:szCs w:val="28"/>
        </w:rPr>
        <w:t xml:space="preserve"> станции.</w:t>
      </w:r>
    </w:p>
    <w:p w:rsidR="00D51D90" w:rsidRPr="00DE255E" w:rsidRDefault="00D51D90" w:rsidP="00D51D90">
      <w:pPr>
        <w:jc w:val="both"/>
        <w:rPr>
          <w:sz w:val="28"/>
          <w:szCs w:val="28"/>
        </w:rPr>
      </w:pPr>
      <w:r w:rsidRPr="00DE255E">
        <w:rPr>
          <w:sz w:val="28"/>
          <w:szCs w:val="28"/>
        </w:rPr>
        <w:lastRenderedPageBreak/>
        <w:t>Если в процессе осмотра вагона обнаружены неисправности, то на боковых стенках кузова ставят условную, установленную технологическим процессом отметку</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По окончании осмотра прибывшего поезда старший каждой группы докладывает оператору ПТО или старшему осмотрщику о результатах осмотра состава, указывая номера вагона, которые необходимо отцепить, и характер их неисправностей. Получив эти сведения, оператор ПТО убеждается в том, что под вагонами работников бригады нет, дает указания о снятии сигналов ограждения, извещает по связи или телефону дежурного по парку об окончании ТО и делает при этом запись в книге формы ВУ-14.</w:t>
      </w:r>
    </w:p>
    <w:p w:rsidR="00D51D90" w:rsidRPr="00DE255E" w:rsidRDefault="00D51D90" w:rsidP="00D51D90">
      <w:pPr>
        <w:jc w:val="both"/>
        <w:rPr>
          <w:sz w:val="28"/>
          <w:szCs w:val="28"/>
        </w:rPr>
      </w:pPr>
      <w:r w:rsidRPr="00DE255E">
        <w:rPr>
          <w:sz w:val="28"/>
          <w:szCs w:val="28"/>
        </w:rPr>
        <w:t>На вагоны, подлежащие отцепке для ремонта, осмотрщики составляют уведомления формы ВУ-29 в двух экземплярах</w:t>
      </w:r>
      <w:proofErr w:type="gramStart"/>
      <w:r w:rsidRPr="00DE255E">
        <w:rPr>
          <w:sz w:val="28"/>
          <w:szCs w:val="28"/>
        </w:rPr>
        <w:t xml:space="preserve"> :</w:t>
      </w:r>
      <w:proofErr w:type="gramEnd"/>
      <w:r w:rsidRPr="00DE255E">
        <w:rPr>
          <w:sz w:val="28"/>
          <w:szCs w:val="28"/>
        </w:rPr>
        <w:t xml:space="preserve"> 1 экземпляр – дежурному по парку, 2 - в вагонное депо.</w:t>
      </w:r>
    </w:p>
    <w:p w:rsidR="00D51D90" w:rsidRPr="00DE255E" w:rsidRDefault="00D51D90" w:rsidP="00D51D90">
      <w:pPr>
        <w:jc w:val="both"/>
        <w:rPr>
          <w:b/>
          <w:bCs/>
          <w:sz w:val="28"/>
          <w:szCs w:val="28"/>
        </w:rPr>
      </w:pPr>
      <w:r w:rsidRPr="00DE255E">
        <w:rPr>
          <w:b/>
          <w:bCs/>
          <w:sz w:val="28"/>
          <w:szCs w:val="28"/>
        </w:rPr>
        <w:t xml:space="preserve">В парке, где производят ремонт на междупутьях, на узкой колее размещают самоходные ремонтные установки (РУ), стеллажи с запасом деталей. </w:t>
      </w:r>
    </w:p>
    <w:p w:rsidR="00D51D90" w:rsidRPr="00DE255E" w:rsidRDefault="00D51D90" w:rsidP="00D51D90">
      <w:pPr>
        <w:jc w:val="both"/>
        <w:rPr>
          <w:sz w:val="28"/>
          <w:szCs w:val="28"/>
        </w:rPr>
      </w:pPr>
      <w:r w:rsidRPr="00DE255E">
        <w:rPr>
          <w:b/>
          <w:bCs/>
          <w:iCs/>
          <w:sz w:val="28"/>
          <w:szCs w:val="28"/>
        </w:rPr>
        <w:t xml:space="preserve">Постановка задачи или </w:t>
      </w:r>
      <w:proofErr w:type="spellStart"/>
      <w:r w:rsidRPr="00DE255E">
        <w:rPr>
          <w:b/>
          <w:bCs/>
          <w:iCs/>
          <w:sz w:val="28"/>
          <w:szCs w:val="28"/>
        </w:rPr>
        <w:t>ситуации</w:t>
      </w:r>
      <w:proofErr w:type="gramStart"/>
      <w:r w:rsidRPr="00DE255E">
        <w:rPr>
          <w:b/>
          <w:bCs/>
          <w:iCs/>
          <w:sz w:val="28"/>
          <w:szCs w:val="28"/>
        </w:rPr>
        <w:t>:</w:t>
      </w:r>
      <w:r w:rsidRPr="00DE255E">
        <w:rPr>
          <w:sz w:val="28"/>
          <w:szCs w:val="28"/>
        </w:rPr>
        <w:t>О</w:t>
      </w:r>
      <w:proofErr w:type="gramEnd"/>
      <w:r w:rsidRPr="00DE255E">
        <w:rPr>
          <w:sz w:val="28"/>
          <w:szCs w:val="28"/>
        </w:rPr>
        <w:t>бучаемый</w:t>
      </w:r>
      <w:proofErr w:type="spellEnd"/>
      <w:r w:rsidRPr="00DE255E">
        <w:rPr>
          <w:sz w:val="28"/>
          <w:szCs w:val="28"/>
        </w:rPr>
        <w:t xml:space="preserve"> должен:</w:t>
      </w:r>
    </w:p>
    <w:p w:rsidR="00D51D90" w:rsidRPr="00DE255E" w:rsidRDefault="00D51D90" w:rsidP="00D51D90">
      <w:pPr>
        <w:jc w:val="both"/>
        <w:rPr>
          <w:sz w:val="28"/>
          <w:szCs w:val="28"/>
        </w:rPr>
      </w:pPr>
      <w:r w:rsidRPr="00DE255E">
        <w:rPr>
          <w:sz w:val="28"/>
          <w:szCs w:val="28"/>
        </w:rPr>
        <w:t xml:space="preserve">Ознакомиться с назначением ПТО вагонов на станции; с технологией работы ПТО вагонов на станции (участковой или сортировочной) и в парке прибытия станции;  с технологическим процессом работы </w:t>
      </w:r>
      <w:r w:rsidRPr="00DE255E">
        <w:rPr>
          <w:sz w:val="28"/>
          <w:szCs w:val="28"/>
        </w:rPr>
        <w:tab/>
        <w:t>ПТО на сортировочных (участковых) станциях.</w:t>
      </w:r>
    </w:p>
    <w:p w:rsidR="00D51D90" w:rsidRPr="00DE255E" w:rsidRDefault="00D51D90" w:rsidP="00D51D90">
      <w:pPr>
        <w:jc w:val="both"/>
        <w:rPr>
          <w:sz w:val="28"/>
          <w:szCs w:val="28"/>
        </w:rPr>
      </w:pPr>
      <w:r w:rsidRPr="00DE255E">
        <w:rPr>
          <w:sz w:val="28"/>
          <w:szCs w:val="28"/>
        </w:rPr>
        <w:t xml:space="preserve">Во время экскурсии необходимо обратить внимание на работы, производящиеся в совмещенном парке (прибытия, формирования, отправления). Усвоить порядок работы ПТО по прибытии поезда на станцию. В обязанности работников ПТО входит: </w:t>
      </w:r>
    </w:p>
    <w:p w:rsidR="00D51D90" w:rsidRPr="00DE255E" w:rsidRDefault="00D51D90" w:rsidP="00D51D90">
      <w:pPr>
        <w:ind w:left="284"/>
        <w:jc w:val="both"/>
        <w:rPr>
          <w:sz w:val="28"/>
          <w:szCs w:val="28"/>
        </w:rPr>
      </w:pPr>
      <w:r w:rsidRPr="00DE255E">
        <w:rPr>
          <w:sz w:val="28"/>
          <w:szCs w:val="28"/>
        </w:rPr>
        <w:t>- извещение осмотрщиков вагонов о прибытии одного или нескольких поездов;</w:t>
      </w:r>
    </w:p>
    <w:p w:rsidR="00D51D90" w:rsidRPr="00DE255E" w:rsidRDefault="00D51D90" w:rsidP="00D51D90">
      <w:pPr>
        <w:ind w:left="284"/>
        <w:jc w:val="both"/>
        <w:rPr>
          <w:sz w:val="28"/>
          <w:szCs w:val="28"/>
        </w:rPr>
      </w:pPr>
      <w:r w:rsidRPr="00DE255E">
        <w:rPr>
          <w:sz w:val="28"/>
          <w:szCs w:val="28"/>
        </w:rPr>
        <w:t>- встреча поезда несколькими группами  осмотрщиков;</w:t>
      </w:r>
    </w:p>
    <w:p w:rsidR="00D51D90" w:rsidRPr="00DE255E" w:rsidRDefault="00D51D90" w:rsidP="00D51D90">
      <w:pPr>
        <w:ind w:left="284"/>
        <w:jc w:val="both"/>
        <w:rPr>
          <w:sz w:val="28"/>
          <w:szCs w:val="28"/>
        </w:rPr>
      </w:pPr>
      <w:r w:rsidRPr="00DE255E">
        <w:rPr>
          <w:sz w:val="28"/>
          <w:szCs w:val="28"/>
        </w:rPr>
        <w:t>- отметки о неисправностях вагона, их отцепление;</w:t>
      </w:r>
    </w:p>
    <w:p w:rsidR="00D51D90" w:rsidRPr="00DE255E" w:rsidRDefault="00D51D90" w:rsidP="00D51D90">
      <w:pPr>
        <w:ind w:left="284"/>
        <w:jc w:val="both"/>
        <w:rPr>
          <w:sz w:val="28"/>
          <w:szCs w:val="28"/>
        </w:rPr>
      </w:pPr>
      <w:r w:rsidRPr="00DE255E">
        <w:rPr>
          <w:sz w:val="28"/>
          <w:szCs w:val="28"/>
        </w:rPr>
        <w:t>-уведомление формы ВУ-29 на вагоны, подлежащие отцепке;</w:t>
      </w:r>
    </w:p>
    <w:p w:rsidR="00D51D90" w:rsidRPr="00DE255E" w:rsidRDefault="00D51D90" w:rsidP="00D51D90">
      <w:pPr>
        <w:ind w:left="284"/>
        <w:jc w:val="both"/>
        <w:rPr>
          <w:sz w:val="28"/>
          <w:szCs w:val="28"/>
        </w:rPr>
      </w:pPr>
      <w:r w:rsidRPr="00DE255E">
        <w:rPr>
          <w:sz w:val="28"/>
          <w:szCs w:val="28"/>
        </w:rPr>
        <w:t xml:space="preserve">-запись в книге формы ВУ-14 об окончании технического осмотра. </w:t>
      </w:r>
    </w:p>
    <w:p w:rsidR="00D51D90" w:rsidRPr="00DE255E" w:rsidRDefault="00D51D90" w:rsidP="00D51D90">
      <w:pPr>
        <w:ind w:left="284"/>
        <w:jc w:val="both"/>
        <w:rPr>
          <w:sz w:val="28"/>
          <w:szCs w:val="28"/>
        </w:rPr>
      </w:pPr>
      <w:r w:rsidRPr="00DE255E">
        <w:rPr>
          <w:sz w:val="28"/>
          <w:szCs w:val="28"/>
        </w:rPr>
        <w:t>По окончании экскурсии необходимо сделать вывод о значении работы ПТО.</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sz w:val="28"/>
          <w:szCs w:val="28"/>
        </w:rPr>
        <w:t>3</w:t>
      </w:r>
      <w:r w:rsidRPr="00DE255E">
        <w:rPr>
          <w:rFonts w:ascii="Times New Roman" w:hAnsi="Times New Roman" w:cs="Times New Roman"/>
          <w:b/>
          <w:bCs/>
          <w:sz w:val="28"/>
          <w:szCs w:val="28"/>
        </w:rPr>
        <w:t>.</w:t>
      </w:r>
      <w:r w:rsidRPr="00DE255E">
        <w:rPr>
          <w:rFonts w:ascii="Times New Roman" w:hAnsi="Times New Roman" w:cs="Times New Roman"/>
          <w:sz w:val="28"/>
          <w:szCs w:val="28"/>
        </w:rPr>
        <w:t xml:space="preserve">    Ответить на контрольные вопросы и оформить отчет по работе.</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Задание: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Ознакомиться: </w:t>
      </w:r>
    </w:p>
    <w:p w:rsidR="00D51D90" w:rsidRPr="00DE255E" w:rsidRDefault="00D51D90" w:rsidP="00C06E58">
      <w:pPr>
        <w:pStyle w:val="af9"/>
        <w:numPr>
          <w:ilvl w:val="0"/>
          <w:numId w:val="47"/>
        </w:numPr>
        <w:jc w:val="both"/>
        <w:rPr>
          <w:rFonts w:ascii="Times New Roman" w:hAnsi="Times New Roman" w:cs="Times New Roman"/>
          <w:sz w:val="28"/>
          <w:szCs w:val="28"/>
        </w:rPr>
      </w:pPr>
      <w:r w:rsidRPr="00DE255E">
        <w:rPr>
          <w:rFonts w:ascii="Times New Roman" w:hAnsi="Times New Roman" w:cs="Times New Roman"/>
          <w:sz w:val="28"/>
          <w:szCs w:val="28"/>
        </w:rPr>
        <w:t xml:space="preserve">с назначением ПТО вагонов на железнодорожной станции; </w:t>
      </w:r>
    </w:p>
    <w:p w:rsidR="00D51D90" w:rsidRPr="00DE255E" w:rsidRDefault="00D51D90" w:rsidP="00C06E58">
      <w:pPr>
        <w:pStyle w:val="af9"/>
        <w:numPr>
          <w:ilvl w:val="0"/>
          <w:numId w:val="47"/>
        </w:numPr>
        <w:jc w:val="both"/>
        <w:rPr>
          <w:rFonts w:ascii="Times New Roman" w:hAnsi="Times New Roman" w:cs="Times New Roman"/>
          <w:sz w:val="28"/>
          <w:szCs w:val="28"/>
        </w:rPr>
      </w:pPr>
      <w:r w:rsidRPr="00DE255E">
        <w:rPr>
          <w:rFonts w:ascii="Times New Roman" w:hAnsi="Times New Roman" w:cs="Times New Roman"/>
          <w:sz w:val="28"/>
          <w:szCs w:val="28"/>
        </w:rPr>
        <w:t xml:space="preserve">с технологией ПТО вагонов на железнодорожной станции (участковой или сортировочной) </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Порядок выполнения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Описать назначение пункта технического обслуживания вагонов, расположенных на технических железнодорожных станциях.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2. Описать технологию работы ПТО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3. Описать технологический процесс работы ПТО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4. Описать технологию работы ПТО в парке прибытия железнодорожной станции.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5. Сделать вывод по проведенному занятию.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Примечание: рекомендуется проводить практическое занятие в виде урока-экскурсии на пункт технического обслуживания вагонов на железнодорожные станции (вагонное эксплуатационное депо), либо использовать на занятиях видеоматериалы по соответствующей теме. В отчет по практическому занятию включить технологические графики работы пункта технического обслуживания вагонов.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Содержание отчета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Тема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2. Цель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3. Технологии работы пункта технического обслуживания вагонов на железнодорожной станции в соответствии с порядком выполнения; технологический график работы пункта технического обслуживания вагонов. </w:t>
      </w:r>
    </w:p>
    <w:p w:rsidR="00D51D90" w:rsidRPr="00DE255E" w:rsidRDefault="00D51D90" w:rsidP="00D51D90">
      <w:pPr>
        <w:jc w:val="both"/>
        <w:rPr>
          <w:b/>
          <w:bCs/>
          <w:iCs/>
          <w:sz w:val="28"/>
          <w:szCs w:val="28"/>
        </w:rPr>
      </w:pPr>
      <w:r w:rsidRPr="00DE255E">
        <w:rPr>
          <w:b/>
          <w:bCs/>
          <w:iCs/>
          <w:sz w:val="28"/>
          <w:szCs w:val="28"/>
        </w:rPr>
        <w:t xml:space="preserve">Контрольные вопросы: </w:t>
      </w:r>
    </w:p>
    <w:p w:rsidR="00D51D90" w:rsidRPr="00DE255E" w:rsidRDefault="00D51D90" w:rsidP="00D51D90">
      <w:pPr>
        <w:jc w:val="both"/>
        <w:rPr>
          <w:sz w:val="28"/>
          <w:szCs w:val="28"/>
        </w:rPr>
      </w:pPr>
      <w:r w:rsidRPr="00DE255E">
        <w:rPr>
          <w:sz w:val="28"/>
          <w:szCs w:val="28"/>
        </w:rPr>
        <w:t>1.  Какой работник устанавливает порядок работы ПТО по прибытии поезда на станцию.</w:t>
      </w:r>
    </w:p>
    <w:p w:rsidR="00D51D90" w:rsidRPr="00DE255E" w:rsidRDefault="00D51D90" w:rsidP="00D51D90">
      <w:pPr>
        <w:jc w:val="both"/>
        <w:rPr>
          <w:sz w:val="28"/>
          <w:szCs w:val="28"/>
        </w:rPr>
      </w:pPr>
      <w:r w:rsidRPr="00DE255E">
        <w:rPr>
          <w:sz w:val="28"/>
          <w:szCs w:val="28"/>
        </w:rPr>
        <w:t>2. Дайте определение термину вагон.</w:t>
      </w:r>
    </w:p>
    <w:p w:rsidR="00D51D90" w:rsidRPr="00DE255E" w:rsidRDefault="00D51D90" w:rsidP="00D51D90">
      <w:pPr>
        <w:jc w:val="both"/>
        <w:rPr>
          <w:sz w:val="28"/>
          <w:szCs w:val="28"/>
        </w:rPr>
      </w:pPr>
      <w:r w:rsidRPr="00DE255E">
        <w:rPr>
          <w:sz w:val="28"/>
          <w:szCs w:val="28"/>
        </w:rPr>
        <w:t xml:space="preserve">3. Перечислите, на какие категории делятся вагоны, прибывающие </w:t>
      </w:r>
      <w:proofErr w:type="gramStart"/>
      <w:r w:rsidRPr="00DE255E">
        <w:rPr>
          <w:sz w:val="28"/>
          <w:szCs w:val="28"/>
        </w:rPr>
        <w:t>на  ж</w:t>
      </w:r>
      <w:proofErr w:type="gramEnd"/>
      <w:r w:rsidRPr="00DE255E">
        <w:rPr>
          <w:sz w:val="28"/>
          <w:szCs w:val="28"/>
        </w:rPr>
        <w:t>/д станцию.</w:t>
      </w: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№2.</w:t>
      </w:r>
    </w:p>
    <w:p w:rsidR="00D51D90" w:rsidRPr="00DE255E" w:rsidRDefault="00D51D90" w:rsidP="00D51D90">
      <w:pPr>
        <w:jc w:val="both"/>
        <w:rPr>
          <w:sz w:val="28"/>
          <w:szCs w:val="28"/>
        </w:rPr>
      </w:pPr>
      <w:proofErr w:type="spellStart"/>
      <w:r w:rsidRPr="0094210F">
        <w:rPr>
          <w:sz w:val="28"/>
          <w:szCs w:val="28"/>
        </w:rPr>
        <w:t>Тема</w:t>
      </w:r>
      <w:proofErr w:type="gramStart"/>
      <w:r w:rsidRPr="0094210F">
        <w:rPr>
          <w:sz w:val="28"/>
          <w:szCs w:val="28"/>
        </w:rPr>
        <w:t>:</w:t>
      </w:r>
      <w:r w:rsidRPr="00DE255E">
        <w:rPr>
          <w:rStyle w:val="10pt"/>
          <w:rFonts w:eastAsia="DejaVu Sans"/>
          <w:sz w:val="28"/>
          <w:szCs w:val="28"/>
        </w:rPr>
        <w:t>О</w:t>
      </w:r>
      <w:proofErr w:type="gramEnd"/>
      <w:r w:rsidRPr="00DE255E">
        <w:rPr>
          <w:rStyle w:val="10pt"/>
          <w:rFonts w:eastAsia="DejaVu Sans"/>
          <w:sz w:val="28"/>
          <w:szCs w:val="28"/>
        </w:rPr>
        <w:t>рганизация</w:t>
      </w:r>
      <w:proofErr w:type="spellEnd"/>
      <w:r w:rsidRPr="00DE255E">
        <w:rPr>
          <w:rStyle w:val="10pt"/>
          <w:rFonts w:eastAsia="DejaVu Sans"/>
          <w:sz w:val="28"/>
          <w:szCs w:val="28"/>
        </w:rPr>
        <w:t xml:space="preserve"> работы локомотивного депо по техническому обслуживанию локомотивов</w:t>
      </w:r>
    </w:p>
    <w:p w:rsidR="00D51D90" w:rsidRDefault="00D51D90" w:rsidP="00D51D90">
      <w:pPr>
        <w:pStyle w:val="af9"/>
        <w:jc w:val="both"/>
        <w:rPr>
          <w:rFonts w:ascii="Times New Roman" w:hAnsi="Times New Roman" w:cs="Times New Roman"/>
          <w:iCs/>
          <w:sz w:val="28"/>
          <w:szCs w:val="28"/>
        </w:rPr>
      </w:pPr>
      <w:r w:rsidRPr="00DE255E">
        <w:rPr>
          <w:rFonts w:ascii="Times New Roman" w:hAnsi="Times New Roman" w:cs="Times New Roman"/>
          <w:b/>
          <w:bCs/>
          <w:iCs/>
          <w:sz w:val="28"/>
          <w:szCs w:val="28"/>
        </w:rPr>
        <w:t xml:space="preserve">Цель: </w:t>
      </w:r>
      <w:r w:rsidRPr="00DE255E">
        <w:rPr>
          <w:rFonts w:ascii="Times New Roman" w:hAnsi="Times New Roman" w:cs="Times New Roman"/>
          <w:iCs/>
          <w:sz w:val="28"/>
          <w:szCs w:val="28"/>
        </w:rPr>
        <w:t xml:space="preserve">Ознакомление с работой эксплуатационного локомотивного депо на железнодорожной станции. </w:t>
      </w:r>
    </w:p>
    <w:p w:rsidR="00D51D90" w:rsidRPr="007A4476"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Перечень необходимых средств обучения</w:t>
      </w:r>
      <w:r w:rsidRPr="007A4476">
        <w:rPr>
          <w:rFonts w:ascii="Times New Roman" w:hAnsi="Times New Roman" w:cs="Times New Roman"/>
          <w:b/>
          <w:bCs/>
          <w:sz w:val="28"/>
          <w:szCs w:val="28"/>
        </w:rPr>
        <w:t>:</w:t>
      </w:r>
      <w:r w:rsidRPr="007A4476">
        <w:rPr>
          <w:rFonts w:ascii="Times New Roman" w:hAnsi="Times New Roman"/>
          <w:sz w:val="28"/>
          <w:szCs w:val="28"/>
        </w:rPr>
        <w:t xml:space="preserve"> методические рекомендации по выполнению практических занятий,</w:t>
      </w:r>
      <w:r w:rsidRPr="007A4476">
        <w:rPr>
          <w:rFonts w:ascii="Times New Roman" w:eastAsia="Times New Roman" w:hAnsi="Times New Roman"/>
          <w:sz w:val="28"/>
          <w:szCs w:val="28"/>
        </w:rPr>
        <w:t xml:space="preserve"> жидкокристаллический </w:t>
      </w:r>
      <w:r w:rsidRPr="007A4476">
        <w:rPr>
          <w:rFonts w:ascii="Times New Roman" w:hAnsi="Times New Roman"/>
          <w:sz w:val="28"/>
          <w:szCs w:val="28"/>
        </w:rPr>
        <w:t xml:space="preserve"> телевизор, макет «Электровоз».</w:t>
      </w:r>
    </w:p>
    <w:p w:rsidR="00D51D90" w:rsidRPr="00DE255E" w:rsidRDefault="00D51D90" w:rsidP="00D51D90">
      <w:pPr>
        <w:jc w:val="both"/>
        <w:rPr>
          <w:b/>
          <w:sz w:val="28"/>
          <w:szCs w:val="28"/>
        </w:rPr>
      </w:pPr>
      <w:r w:rsidRPr="00DE255E">
        <w:rPr>
          <w:b/>
          <w:sz w:val="28"/>
          <w:szCs w:val="28"/>
        </w:rPr>
        <w:t>Краткие теоретические сведения:</w:t>
      </w:r>
    </w:p>
    <w:p w:rsidR="00D51D90" w:rsidRPr="00DE255E" w:rsidRDefault="00D51D90" w:rsidP="00D51D90">
      <w:pPr>
        <w:jc w:val="both"/>
        <w:rPr>
          <w:b/>
          <w:sz w:val="28"/>
          <w:szCs w:val="28"/>
        </w:rPr>
      </w:pPr>
      <w:r w:rsidRPr="00DE255E">
        <w:rPr>
          <w:b/>
          <w:sz w:val="28"/>
          <w:szCs w:val="28"/>
        </w:rPr>
        <w:t>Организация работы локомотивного депо по техническому обслуживанию локомотивов.</w:t>
      </w:r>
    </w:p>
    <w:p w:rsidR="00D51D90" w:rsidRPr="00DE255E" w:rsidRDefault="00D51D90" w:rsidP="00D51D90">
      <w:pPr>
        <w:jc w:val="both"/>
        <w:rPr>
          <w:sz w:val="28"/>
          <w:szCs w:val="28"/>
        </w:rPr>
      </w:pPr>
      <w:r w:rsidRPr="00DE255E">
        <w:rPr>
          <w:sz w:val="28"/>
          <w:szCs w:val="28"/>
        </w:rPr>
        <w:t>Локомотивное хозяйство обеспечивает перевозочную работу железных дорог тяговыми средствами и содержание этих сре</w:t>
      </w:r>
      <w:proofErr w:type="gramStart"/>
      <w:r w:rsidRPr="00DE255E">
        <w:rPr>
          <w:sz w:val="28"/>
          <w:szCs w:val="28"/>
        </w:rPr>
        <w:t>дств в с</w:t>
      </w:r>
      <w:proofErr w:type="gramEnd"/>
      <w:r w:rsidRPr="00DE255E">
        <w:rPr>
          <w:sz w:val="28"/>
          <w:szCs w:val="28"/>
        </w:rPr>
        <w:t xml:space="preserve">оответствии с техническими требованиями. К сооружениям и устройствам этого хозяйства </w:t>
      </w:r>
      <w:r w:rsidRPr="00DE255E">
        <w:rPr>
          <w:sz w:val="28"/>
          <w:szCs w:val="28"/>
        </w:rPr>
        <w:lastRenderedPageBreak/>
        <w:t>относится эксплуатационное локомотивное депо (пункты ТО, экипировки локомотивов и смены бригад, базы запаса локомотивов</w:t>
      </w:r>
      <w:proofErr w:type="gramStart"/>
      <w:r w:rsidRPr="00DE255E">
        <w:rPr>
          <w:sz w:val="28"/>
          <w:szCs w:val="28"/>
        </w:rPr>
        <w:t xml:space="preserve"> )</w:t>
      </w:r>
      <w:proofErr w:type="gramEnd"/>
      <w:r w:rsidRPr="00DE255E">
        <w:rPr>
          <w:sz w:val="28"/>
          <w:szCs w:val="28"/>
        </w:rPr>
        <w:t xml:space="preserve"> и ремонтное локомотивное депо (специализированные мастерские по ремонту отдельных узлов локомотивов).</w:t>
      </w:r>
    </w:p>
    <w:p w:rsidR="00D51D90" w:rsidRPr="00DE255E" w:rsidRDefault="00D51D90" w:rsidP="00D51D90">
      <w:pPr>
        <w:jc w:val="both"/>
        <w:rPr>
          <w:sz w:val="28"/>
          <w:szCs w:val="28"/>
        </w:rPr>
      </w:pPr>
      <w:r w:rsidRPr="00DE255E">
        <w:rPr>
          <w:sz w:val="28"/>
          <w:szCs w:val="28"/>
        </w:rPr>
        <w:t>Локомотивное депо подразделяется на</w:t>
      </w:r>
      <w:proofErr w:type="gramStart"/>
      <w:r w:rsidRPr="00DE255E">
        <w:rPr>
          <w:sz w:val="28"/>
          <w:szCs w:val="28"/>
        </w:rPr>
        <w:t xml:space="preserve"> :</w:t>
      </w:r>
      <w:proofErr w:type="gramEnd"/>
      <w:r w:rsidRPr="00DE255E">
        <w:rPr>
          <w:sz w:val="28"/>
          <w:szCs w:val="28"/>
        </w:rPr>
        <w:t xml:space="preserve"> основные и оборотные. Их сооружают на участковых, сортировочных и пассажирских </w:t>
      </w:r>
      <w:proofErr w:type="spellStart"/>
      <w:r w:rsidRPr="00DE255E">
        <w:rPr>
          <w:sz w:val="28"/>
          <w:szCs w:val="28"/>
        </w:rPr>
        <w:t>жд</w:t>
      </w:r>
      <w:proofErr w:type="spellEnd"/>
      <w:r w:rsidRPr="00DE255E">
        <w:rPr>
          <w:sz w:val="28"/>
          <w:szCs w:val="28"/>
        </w:rPr>
        <w:t xml:space="preserve"> станциях, выбираемых на основе технико-экономического сравнения различных вариантов</w:t>
      </w:r>
      <w:proofErr w:type="gramStart"/>
      <w:r w:rsidRPr="00DE255E">
        <w:rPr>
          <w:sz w:val="28"/>
          <w:szCs w:val="28"/>
        </w:rPr>
        <w:t xml:space="preserve"> .</w:t>
      </w:r>
      <w:proofErr w:type="gramEnd"/>
    </w:p>
    <w:p w:rsidR="00D51D90" w:rsidRPr="00DE255E" w:rsidRDefault="00D51D90" w:rsidP="00D51D90">
      <w:pPr>
        <w:jc w:val="both"/>
        <w:rPr>
          <w:sz w:val="28"/>
          <w:szCs w:val="28"/>
        </w:rPr>
      </w:pPr>
      <w:r w:rsidRPr="00DE255E">
        <w:rPr>
          <w:sz w:val="28"/>
          <w:szCs w:val="28"/>
        </w:rPr>
        <w:t xml:space="preserve">По виду тяги различают: </w:t>
      </w:r>
      <w:proofErr w:type="gramStart"/>
      <w:r w:rsidRPr="00DE255E">
        <w:rPr>
          <w:sz w:val="28"/>
          <w:szCs w:val="28"/>
        </w:rPr>
        <w:t>тепловозная</w:t>
      </w:r>
      <w:proofErr w:type="gramEnd"/>
      <w:r w:rsidRPr="00DE255E">
        <w:rPr>
          <w:sz w:val="28"/>
          <w:szCs w:val="28"/>
        </w:rPr>
        <w:t xml:space="preserve">, электровозные, </w:t>
      </w:r>
      <w:proofErr w:type="spellStart"/>
      <w:r w:rsidRPr="00DE255E">
        <w:rPr>
          <w:sz w:val="28"/>
          <w:szCs w:val="28"/>
        </w:rPr>
        <w:t>маторвагонные</w:t>
      </w:r>
      <w:proofErr w:type="spellEnd"/>
      <w:r w:rsidRPr="00DE255E">
        <w:rPr>
          <w:sz w:val="28"/>
          <w:szCs w:val="28"/>
        </w:rPr>
        <w:t>, дизельные, смешанные депо.</w:t>
      </w:r>
    </w:p>
    <w:p w:rsidR="00D51D90" w:rsidRPr="00DE255E" w:rsidRDefault="00D51D90" w:rsidP="00D51D90">
      <w:pPr>
        <w:jc w:val="both"/>
        <w:rPr>
          <w:sz w:val="28"/>
          <w:szCs w:val="28"/>
        </w:rPr>
      </w:pPr>
      <w:r w:rsidRPr="00DE255E">
        <w:rPr>
          <w:sz w:val="28"/>
          <w:szCs w:val="28"/>
        </w:rPr>
        <w:t>Руководи работой локомотивного депо его начальник. Экипировка локомотиво</w:t>
      </w:r>
      <w:proofErr w:type="gramStart"/>
      <w:r w:rsidRPr="00DE255E">
        <w:rPr>
          <w:sz w:val="28"/>
          <w:szCs w:val="28"/>
        </w:rPr>
        <w:t>в-</w:t>
      </w:r>
      <w:proofErr w:type="gramEnd"/>
      <w:r w:rsidRPr="00DE255E">
        <w:rPr>
          <w:sz w:val="28"/>
          <w:szCs w:val="28"/>
        </w:rPr>
        <w:t xml:space="preserve"> это комплекс операций по снабжению их песком, смазкой, обтирочным материалом, а тепловозов, кроме того, - топливом и водой .</w:t>
      </w:r>
    </w:p>
    <w:p w:rsidR="00D51D90" w:rsidRPr="00DE255E" w:rsidRDefault="00D51D90" w:rsidP="00D51D90">
      <w:pPr>
        <w:jc w:val="both"/>
        <w:rPr>
          <w:sz w:val="28"/>
          <w:szCs w:val="28"/>
        </w:rPr>
      </w:pPr>
      <w:r w:rsidRPr="00DE255E">
        <w:rPr>
          <w:sz w:val="28"/>
          <w:szCs w:val="28"/>
        </w:rPr>
        <w:t xml:space="preserve">Расположение экипировочных устройств должно удовлетворять наиболее быстрой подготовки локомотивов. Территории, на которых размещены экипировочные устройства, резервный парк и склады топлива, необходимо содержать состояние, </w:t>
      </w:r>
      <w:proofErr w:type="gramStart"/>
      <w:r w:rsidRPr="00DE255E">
        <w:rPr>
          <w:sz w:val="28"/>
          <w:szCs w:val="28"/>
        </w:rPr>
        <w:t>обеспечивающим</w:t>
      </w:r>
      <w:proofErr w:type="gramEnd"/>
      <w:r w:rsidRPr="00DE255E">
        <w:rPr>
          <w:sz w:val="28"/>
          <w:szCs w:val="28"/>
        </w:rPr>
        <w:t xml:space="preserve"> условия их нормальной эксплуатации. </w:t>
      </w:r>
    </w:p>
    <w:p w:rsidR="00D51D90" w:rsidRPr="00DE255E" w:rsidRDefault="00D51D90" w:rsidP="00D51D90">
      <w:pPr>
        <w:jc w:val="both"/>
        <w:rPr>
          <w:sz w:val="28"/>
          <w:szCs w:val="28"/>
        </w:rPr>
      </w:pPr>
      <w:r w:rsidRPr="00DE255E">
        <w:rPr>
          <w:sz w:val="28"/>
          <w:szCs w:val="28"/>
        </w:rPr>
        <w:t xml:space="preserve">Техническое обслуживание ТО-1, ТО-2, ТО-3 служат для предупреждения появления неисправностей тягового </w:t>
      </w:r>
      <w:proofErr w:type="spellStart"/>
      <w:r w:rsidRPr="00DE255E">
        <w:rPr>
          <w:sz w:val="28"/>
          <w:szCs w:val="28"/>
        </w:rPr>
        <w:t>жд</w:t>
      </w:r>
      <w:proofErr w:type="spellEnd"/>
      <w:r w:rsidRPr="00DE255E">
        <w:rPr>
          <w:sz w:val="28"/>
          <w:szCs w:val="28"/>
        </w:rPr>
        <w:t xml:space="preserve"> подвижного состава в эксплуатации поддержании его в работоспособном и надлежащем состоянии, обеспечение пожарной безопасности и безаварийной работы.</w:t>
      </w:r>
    </w:p>
    <w:p w:rsidR="00D51D90" w:rsidRPr="00DE255E" w:rsidRDefault="00D51D90" w:rsidP="00D51D90">
      <w:pPr>
        <w:jc w:val="both"/>
        <w:rPr>
          <w:sz w:val="28"/>
          <w:szCs w:val="28"/>
        </w:rPr>
      </w:pPr>
      <w:r w:rsidRPr="00DE255E">
        <w:rPr>
          <w:sz w:val="28"/>
          <w:szCs w:val="28"/>
        </w:rPr>
        <w:t>Техническое обслуживание ТО-4 выполняется для обточки бандажей колесных пар.</w:t>
      </w:r>
    </w:p>
    <w:p w:rsidR="00D51D90" w:rsidRPr="00DE255E" w:rsidRDefault="00D51D90" w:rsidP="00D51D90">
      <w:pPr>
        <w:jc w:val="both"/>
        <w:rPr>
          <w:sz w:val="28"/>
          <w:szCs w:val="28"/>
        </w:rPr>
      </w:pPr>
      <w:r w:rsidRPr="00DE255E">
        <w:rPr>
          <w:sz w:val="28"/>
          <w:szCs w:val="28"/>
        </w:rPr>
        <w:t>Техническое обслуживание ТО-5 выполняется для подготовки ТПС в запас или резерв ОАО «РЖД»</w:t>
      </w:r>
    </w:p>
    <w:p w:rsidR="00D51D90" w:rsidRPr="00DE255E" w:rsidRDefault="00D51D90" w:rsidP="00D51D90">
      <w:pPr>
        <w:jc w:val="both"/>
        <w:rPr>
          <w:iCs/>
          <w:sz w:val="28"/>
          <w:szCs w:val="28"/>
        </w:rPr>
      </w:pPr>
      <w:r w:rsidRPr="00DE255E">
        <w:rPr>
          <w:iCs/>
          <w:sz w:val="28"/>
          <w:szCs w:val="28"/>
        </w:rPr>
        <w:t>Средние нормы пробега между ремонтами и осмотрами локомотивов устанавливаются приказом ОАО «РЖД». По мере совершенствования методов ремонта, повышения надежности работы локомотивов межремонтные пробеги могут быть увеличены</w:t>
      </w:r>
      <w:proofErr w:type="gramStart"/>
      <w:r w:rsidRPr="00DE255E">
        <w:rPr>
          <w:iCs/>
          <w:sz w:val="28"/>
          <w:szCs w:val="28"/>
        </w:rPr>
        <w:t xml:space="preserve"> .</w:t>
      </w:r>
      <w:proofErr w:type="gramEnd"/>
    </w:p>
    <w:p w:rsidR="00D51D90" w:rsidRPr="00DE255E" w:rsidRDefault="00D51D90" w:rsidP="00D51D90">
      <w:pPr>
        <w:jc w:val="both"/>
        <w:rPr>
          <w:sz w:val="28"/>
          <w:szCs w:val="28"/>
        </w:rPr>
      </w:pPr>
      <w:r w:rsidRPr="00DE255E">
        <w:rPr>
          <w:b/>
          <w:bCs/>
          <w:iCs/>
          <w:sz w:val="28"/>
          <w:szCs w:val="28"/>
        </w:rPr>
        <w:t>Постановка задачи или ситуации:</w:t>
      </w:r>
    </w:p>
    <w:p w:rsidR="00D51D90" w:rsidRPr="00DE255E" w:rsidRDefault="00D51D90" w:rsidP="00D51D90">
      <w:pPr>
        <w:jc w:val="both"/>
        <w:rPr>
          <w:sz w:val="28"/>
          <w:szCs w:val="28"/>
        </w:rPr>
      </w:pPr>
      <w:r w:rsidRPr="00DE255E">
        <w:rPr>
          <w:sz w:val="28"/>
          <w:szCs w:val="28"/>
        </w:rPr>
        <w:t>Обучаемый должен ознакомиться с сооружениями и устройствами локомотивного хозяйства; с назначением локомотивного депо.</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bCs/>
          <w:sz w:val="28"/>
          <w:szCs w:val="28"/>
        </w:rPr>
        <w:t>Задание:</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Ознакомиться: </w:t>
      </w:r>
    </w:p>
    <w:p w:rsidR="00D51D90" w:rsidRPr="00DE255E" w:rsidRDefault="00D51D90" w:rsidP="00C06E58">
      <w:pPr>
        <w:pStyle w:val="af9"/>
        <w:numPr>
          <w:ilvl w:val="0"/>
          <w:numId w:val="48"/>
        </w:numPr>
        <w:jc w:val="both"/>
        <w:rPr>
          <w:rFonts w:ascii="Times New Roman" w:hAnsi="Times New Roman" w:cs="Times New Roman"/>
          <w:sz w:val="28"/>
          <w:szCs w:val="28"/>
        </w:rPr>
      </w:pPr>
      <w:r w:rsidRPr="00DE255E">
        <w:rPr>
          <w:rFonts w:ascii="Times New Roman" w:hAnsi="Times New Roman" w:cs="Times New Roman"/>
          <w:sz w:val="28"/>
          <w:szCs w:val="28"/>
        </w:rPr>
        <w:t xml:space="preserve">назначением сооружений у устройств локомотивного хозяйства; </w:t>
      </w:r>
    </w:p>
    <w:p w:rsidR="00D51D90" w:rsidRPr="00DE255E" w:rsidRDefault="00D51D90" w:rsidP="00C06E58">
      <w:pPr>
        <w:pStyle w:val="af9"/>
        <w:numPr>
          <w:ilvl w:val="0"/>
          <w:numId w:val="48"/>
        </w:numPr>
        <w:jc w:val="both"/>
        <w:rPr>
          <w:rFonts w:ascii="Times New Roman" w:hAnsi="Times New Roman" w:cs="Times New Roman"/>
          <w:sz w:val="28"/>
          <w:szCs w:val="28"/>
        </w:rPr>
      </w:pPr>
      <w:r w:rsidRPr="00DE255E">
        <w:rPr>
          <w:rFonts w:ascii="Times New Roman" w:hAnsi="Times New Roman" w:cs="Times New Roman"/>
          <w:sz w:val="28"/>
          <w:szCs w:val="28"/>
        </w:rPr>
        <w:t xml:space="preserve">с работой локомотивного депо. </w:t>
      </w:r>
    </w:p>
    <w:p w:rsidR="00D51D90" w:rsidRPr="00DE255E" w:rsidRDefault="00D51D90" w:rsidP="00D51D90">
      <w:pPr>
        <w:pStyle w:val="af9"/>
        <w:jc w:val="both"/>
        <w:rPr>
          <w:rFonts w:ascii="Times New Roman" w:hAnsi="Times New Roman" w:cs="Times New Roman"/>
          <w:b/>
          <w:bCs/>
          <w:sz w:val="28"/>
          <w:szCs w:val="28"/>
        </w:rPr>
      </w:pPr>
      <w:r w:rsidRPr="00DE255E">
        <w:rPr>
          <w:rFonts w:ascii="Times New Roman" w:hAnsi="Times New Roman" w:cs="Times New Roman"/>
          <w:b/>
          <w:bCs/>
          <w:sz w:val="28"/>
          <w:szCs w:val="28"/>
        </w:rPr>
        <w:t xml:space="preserve">Порядок выполнения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1. Описать назначение локомотивного эксплуатационного депо и организации его работы.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2. Описать порядок экипировки локомотивов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3. Описать порядок проведения технического обслуживания и ремонта локомотивов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4. Сделать вывод по проведенному занятию (указать какими цехами и технологическими операциями работы локомотивного депо ознакомились в результате проведения практического занятия). </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sz w:val="28"/>
          <w:szCs w:val="28"/>
        </w:rPr>
        <w:t xml:space="preserve">Примечание: рекомендуется проводить практические занятия в виде урока экскурсия в локомотивном депо на железнодорожной станции либо использовать на занятиях видеоматериала по соответствующей теме в отчет по практическому занятию включить технологические графики работы технического обслуживания локомотивов. </w:t>
      </w:r>
    </w:p>
    <w:p w:rsidR="00D51D90" w:rsidRPr="00DE255E" w:rsidRDefault="00D51D90" w:rsidP="00D51D90">
      <w:pPr>
        <w:tabs>
          <w:tab w:val="left" w:pos="3374"/>
        </w:tabs>
        <w:ind w:left="360"/>
        <w:jc w:val="both"/>
        <w:rPr>
          <w:b/>
          <w:bCs/>
          <w:iCs/>
          <w:sz w:val="28"/>
          <w:szCs w:val="28"/>
        </w:rPr>
      </w:pPr>
      <w:r w:rsidRPr="00DE255E">
        <w:rPr>
          <w:b/>
          <w:bCs/>
          <w:iCs/>
          <w:sz w:val="28"/>
          <w:szCs w:val="28"/>
        </w:rPr>
        <w:t>Контрольные вопросы:</w:t>
      </w:r>
    </w:p>
    <w:p w:rsidR="00D51D90" w:rsidRPr="00DE255E" w:rsidRDefault="00D51D90" w:rsidP="00D51D90">
      <w:pPr>
        <w:jc w:val="both"/>
        <w:rPr>
          <w:sz w:val="28"/>
          <w:szCs w:val="28"/>
        </w:rPr>
      </w:pPr>
      <w:r w:rsidRPr="00DE255E">
        <w:rPr>
          <w:sz w:val="28"/>
          <w:szCs w:val="28"/>
        </w:rPr>
        <w:t>1.Дайте определение термину локомотивное хозяйство</w:t>
      </w:r>
    </w:p>
    <w:p w:rsidR="00D51D90" w:rsidRPr="00DE255E" w:rsidRDefault="00D51D90" w:rsidP="00D51D90">
      <w:pPr>
        <w:jc w:val="both"/>
        <w:rPr>
          <w:sz w:val="28"/>
          <w:szCs w:val="28"/>
        </w:rPr>
      </w:pPr>
      <w:r w:rsidRPr="00DE255E">
        <w:rPr>
          <w:sz w:val="28"/>
          <w:szCs w:val="28"/>
        </w:rPr>
        <w:t>2. Дайте определение термину локомотивное депо</w:t>
      </w:r>
    </w:p>
    <w:p w:rsidR="00D51D90" w:rsidRPr="00DE255E" w:rsidRDefault="00D51D90" w:rsidP="00D51D90">
      <w:pPr>
        <w:jc w:val="both"/>
        <w:rPr>
          <w:sz w:val="28"/>
          <w:szCs w:val="28"/>
        </w:rPr>
      </w:pPr>
      <w:r w:rsidRPr="00DE255E">
        <w:rPr>
          <w:sz w:val="28"/>
          <w:szCs w:val="28"/>
        </w:rPr>
        <w:t>3. Дайте определение термину экипировка локомотива</w:t>
      </w:r>
    </w:p>
    <w:p w:rsidR="00D51D90" w:rsidRPr="00DE255E" w:rsidRDefault="00D51D90" w:rsidP="00D51D90">
      <w:pPr>
        <w:jc w:val="both"/>
        <w:rPr>
          <w:b/>
          <w:bCs/>
          <w:iCs/>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№3.</w:t>
      </w:r>
    </w:p>
    <w:p w:rsidR="00D51D90" w:rsidRPr="00DE255E" w:rsidRDefault="00D51D90" w:rsidP="00D51D90">
      <w:pPr>
        <w:pStyle w:val="af9"/>
        <w:jc w:val="both"/>
        <w:rPr>
          <w:rFonts w:ascii="Times New Roman" w:hAnsi="Times New Roman" w:cs="Times New Roman"/>
          <w:sz w:val="28"/>
          <w:szCs w:val="28"/>
        </w:rPr>
      </w:pPr>
      <w:r w:rsidRPr="00DE255E">
        <w:rPr>
          <w:rFonts w:ascii="Times New Roman" w:hAnsi="Times New Roman" w:cs="Times New Roman"/>
          <w:b/>
          <w:sz w:val="28"/>
          <w:szCs w:val="28"/>
        </w:rPr>
        <w:t xml:space="preserve">Тема: </w:t>
      </w:r>
      <w:r w:rsidRPr="00DE255E">
        <w:rPr>
          <w:rStyle w:val="10pt"/>
          <w:rFonts w:eastAsia="Calibri"/>
          <w:sz w:val="28"/>
          <w:szCs w:val="28"/>
          <w:lang w:eastAsia="en-US"/>
        </w:rPr>
        <w:t xml:space="preserve">Определение мощности приводов и производительности </w:t>
      </w:r>
      <w:proofErr w:type="spellStart"/>
      <w:r w:rsidRPr="00DE255E">
        <w:rPr>
          <w:rStyle w:val="10pt"/>
          <w:rFonts w:eastAsia="Calibri"/>
          <w:sz w:val="28"/>
          <w:szCs w:val="28"/>
          <w:lang w:eastAsia="en-US"/>
        </w:rPr>
        <w:t>электропогрузчиков</w:t>
      </w:r>
      <w:proofErr w:type="spellEnd"/>
    </w:p>
    <w:p w:rsidR="00D51D90" w:rsidRPr="00DE255E" w:rsidRDefault="00D51D90" w:rsidP="00D51D90">
      <w:pPr>
        <w:pStyle w:val="af9"/>
        <w:jc w:val="both"/>
        <w:rPr>
          <w:rFonts w:ascii="Times New Roman" w:hAnsi="Times New Roman" w:cs="Times New Roman"/>
          <w:sz w:val="28"/>
          <w:szCs w:val="28"/>
        </w:rPr>
      </w:pPr>
      <w:r w:rsidRPr="00DE255E">
        <w:rPr>
          <w:rStyle w:val="10pt"/>
          <w:rFonts w:eastAsia="Calibri"/>
          <w:b w:val="0"/>
          <w:bCs w:val="0"/>
          <w:sz w:val="28"/>
          <w:szCs w:val="28"/>
          <w:lang w:eastAsia="en-US"/>
        </w:rPr>
        <w:t>Цель:</w:t>
      </w:r>
      <w:r w:rsidRPr="00DE255E">
        <w:rPr>
          <w:rStyle w:val="10pt"/>
          <w:rFonts w:eastAsia="Calibri"/>
          <w:sz w:val="28"/>
          <w:szCs w:val="28"/>
          <w:lang w:eastAsia="en-US"/>
        </w:rPr>
        <w:t xml:space="preserve"> Формирование практических навыков по определению мощности привода и производительности </w:t>
      </w:r>
      <w:proofErr w:type="spellStart"/>
      <w:r w:rsidRPr="00DE255E">
        <w:rPr>
          <w:rStyle w:val="10pt"/>
          <w:rFonts w:eastAsia="Calibri"/>
          <w:sz w:val="28"/>
          <w:szCs w:val="28"/>
          <w:lang w:eastAsia="en-US"/>
        </w:rPr>
        <w:t>электропогрузчиков</w:t>
      </w:r>
      <w:proofErr w:type="spellEnd"/>
      <w:r w:rsidRPr="00DE255E">
        <w:rPr>
          <w:rStyle w:val="10pt"/>
          <w:rFonts w:eastAsia="Calibri"/>
          <w:sz w:val="28"/>
          <w:szCs w:val="28"/>
          <w:lang w:eastAsia="en-US"/>
        </w:rPr>
        <w:t xml:space="preserve">. </w:t>
      </w:r>
    </w:p>
    <w:p w:rsidR="00D51D90" w:rsidRPr="00C96D05" w:rsidRDefault="00D51D90" w:rsidP="00D51D90">
      <w:pPr>
        <w:jc w:val="both"/>
        <w:rPr>
          <w:b/>
          <w:bCs/>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 xml:space="preserve">методические рекомендации по выполнению практических занятий, жидкокристаллический  </w:t>
      </w:r>
      <w:proofErr w:type="spellStart"/>
      <w:r w:rsidRPr="007A4476">
        <w:rPr>
          <w:sz w:val="28"/>
          <w:szCs w:val="28"/>
        </w:rPr>
        <w:t>телевизор</w:t>
      </w:r>
      <w:proofErr w:type="gramStart"/>
      <w:r>
        <w:rPr>
          <w:b/>
          <w:bCs/>
          <w:sz w:val="28"/>
          <w:szCs w:val="28"/>
        </w:rPr>
        <w:t>,</w:t>
      </w:r>
      <w:r w:rsidRPr="00C96D05">
        <w:rPr>
          <w:sz w:val="28"/>
          <w:szCs w:val="28"/>
        </w:rPr>
        <w:t>с</w:t>
      </w:r>
      <w:proofErr w:type="gramEnd"/>
      <w:r w:rsidRPr="00C96D05">
        <w:rPr>
          <w:sz w:val="28"/>
          <w:szCs w:val="28"/>
        </w:rPr>
        <w:t>тенд</w:t>
      </w:r>
      <w:proofErr w:type="spellEnd"/>
      <w:r w:rsidRPr="00C96D05">
        <w:rPr>
          <w:sz w:val="28"/>
          <w:szCs w:val="28"/>
        </w:rPr>
        <w:t xml:space="preserve"> тематически</w:t>
      </w:r>
      <w:r>
        <w:rPr>
          <w:sz w:val="28"/>
          <w:szCs w:val="28"/>
        </w:rPr>
        <w:t>й.</w:t>
      </w:r>
    </w:p>
    <w:p w:rsidR="00D51D90" w:rsidRPr="00DE255E" w:rsidRDefault="00D51D90" w:rsidP="00D51D90">
      <w:pPr>
        <w:jc w:val="both"/>
        <w:rPr>
          <w:b/>
          <w:bCs/>
          <w:sz w:val="28"/>
          <w:szCs w:val="28"/>
        </w:rPr>
      </w:pPr>
      <w:r w:rsidRPr="00DE255E">
        <w:rPr>
          <w:b/>
          <w:bCs/>
          <w:sz w:val="28"/>
          <w:szCs w:val="28"/>
        </w:rPr>
        <w:t>Краткие теоретические сведения:</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Погрузчиком называется подъёмно-транспортное устройство, которое может захватывать, поднимать, укладывать и перемещать грузы. Погрузчики бывают самоходными и ручными (мускульными). Несмотря на то, что основной сферой эксплуатации этих машин является работа с грузами, они широко используются и в других видах деятельности: в строительных работах, монтаже оборудования и т. д.</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В зависимости от конструкции основного рабочего органа погрузчики подразделяются </w:t>
      </w:r>
      <w:proofErr w:type="gramStart"/>
      <w:r w:rsidRPr="00DE255E">
        <w:rPr>
          <w:rFonts w:ascii="Times New Roman" w:hAnsi="Times New Roman" w:cs="Times New Roman"/>
          <w:bCs/>
          <w:sz w:val="28"/>
          <w:szCs w:val="28"/>
        </w:rPr>
        <w:t>на</w:t>
      </w:r>
      <w:proofErr w:type="gramEnd"/>
      <w:r w:rsidRPr="00DE255E">
        <w:rPr>
          <w:rFonts w:ascii="Times New Roman" w:hAnsi="Times New Roman" w:cs="Times New Roman"/>
          <w:bCs/>
          <w:sz w:val="28"/>
          <w:szCs w:val="28"/>
        </w:rPr>
        <w:t xml:space="preserve"> вилочные</w:t>
      </w:r>
      <w:r w:rsidRPr="00DE255E">
        <w:rPr>
          <w:rFonts w:ascii="Times New Roman" w:hAnsi="Times New Roman" w:cs="Times New Roman"/>
          <w:bCs/>
          <w:iCs/>
          <w:sz w:val="28"/>
          <w:szCs w:val="28"/>
        </w:rPr>
        <w:t> </w:t>
      </w:r>
      <w:r w:rsidRPr="00DE255E">
        <w:rPr>
          <w:rFonts w:ascii="Times New Roman" w:hAnsi="Times New Roman" w:cs="Times New Roman"/>
          <w:bCs/>
          <w:sz w:val="28"/>
          <w:szCs w:val="28"/>
        </w:rPr>
        <w:t xml:space="preserve">и ковшовые. У вилочных погрузчиков основным захватным рабочим органом являются вилы, с помощью которых захватываются и перемещаются штучные грузы, а ковши, грейферы и другие захватные приспособления являются сменным дополнительным оборудованием. Кроме вилочного захвата — основного рабочего оборудования, погрузчик может быть оснащен стрелой, ковшом, грейфером, боковыми захватами, </w:t>
      </w:r>
      <w:proofErr w:type="spellStart"/>
      <w:r w:rsidRPr="00DE255E">
        <w:rPr>
          <w:rFonts w:ascii="Times New Roman" w:hAnsi="Times New Roman" w:cs="Times New Roman"/>
          <w:bCs/>
          <w:sz w:val="28"/>
          <w:szCs w:val="28"/>
        </w:rPr>
        <w:t>кантователем</w:t>
      </w:r>
      <w:proofErr w:type="spellEnd"/>
      <w:r w:rsidRPr="00DE255E">
        <w:rPr>
          <w:rFonts w:ascii="Times New Roman" w:hAnsi="Times New Roman" w:cs="Times New Roman"/>
          <w:bCs/>
          <w:sz w:val="28"/>
          <w:szCs w:val="28"/>
        </w:rPr>
        <w:t xml:space="preserve">, захватом для леса и др. Это </w:t>
      </w:r>
      <w:r w:rsidRPr="00DE255E">
        <w:rPr>
          <w:rFonts w:ascii="Times New Roman" w:hAnsi="Times New Roman" w:cs="Times New Roman"/>
          <w:bCs/>
          <w:sz w:val="28"/>
          <w:szCs w:val="28"/>
        </w:rPr>
        <w:lastRenderedPageBreak/>
        <w:t xml:space="preserve">обеспечивает его универсальность. У одноковшовых погрузчиков основным рабочим оборудованием является ковш для перегрузки и перемещения сыпучих и кусковых грузов, а другие захватные приспособления являются сменным съемным оборудованием. </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В зависимости от источника энергии питания привода </w:t>
      </w:r>
      <w:proofErr w:type="spellStart"/>
      <w:proofErr w:type="gramStart"/>
      <w:r w:rsidRPr="00DE255E">
        <w:rPr>
          <w:rFonts w:ascii="Times New Roman" w:hAnsi="Times New Roman" w:cs="Times New Roman"/>
          <w:bCs/>
          <w:sz w:val="28"/>
          <w:szCs w:val="28"/>
        </w:rPr>
        <w:t>погруз-чики</w:t>
      </w:r>
      <w:proofErr w:type="spellEnd"/>
      <w:proofErr w:type="gramEnd"/>
      <w:r w:rsidRPr="00DE255E">
        <w:rPr>
          <w:rFonts w:ascii="Times New Roman" w:hAnsi="Times New Roman" w:cs="Times New Roman"/>
          <w:bCs/>
          <w:sz w:val="28"/>
          <w:szCs w:val="28"/>
        </w:rPr>
        <w:t xml:space="preserve"> разделяются на </w:t>
      </w:r>
      <w:proofErr w:type="spellStart"/>
      <w:r w:rsidRPr="00DE255E">
        <w:rPr>
          <w:rFonts w:ascii="Times New Roman" w:hAnsi="Times New Roman" w:cs="Times New Roman"/>
          <w:bCs/>
          <w:iCs/>
          <w:sz w:val="28"/>
          <w:szCs w:val="28"/>
        </w:rPr>
        <w:t>электропогрузчики</w:t>
      </w:r>
      <w:r w:rsidRPr="00DE255E">
        <w:rPr>
          <w:rFonts w:ascii="Times New Roman" w:hAnsi="Times New Roman" w:cs="Times New Roman"/>
          <w:bCs/>
          <w:sz w:val="28"/>
          <w:szCs w:val="28"/>
        </w:rPr>
        <w:t>и</w:t>
      </w:r>
      <w:proofErr w:type="spellEnd"/>
      <w:r w:rsidRPr="00DE255E">
        <w:rPr>
          <w:rFonts w:ascii="Times New Roman" w:hAnsi="Times New Roman" w:cs="Times New Roman"/>
          <w:bCs/>
          <w:sz w:val="28"/>
          <w:szCs w:val="28"/>
        </w:rPr>
        <w:t> </w:t>
      </w:r>
      <w:r w:rsidRPr="00DE255E">
        <w:rPr>
          <w:rFonts w:ascii="Times New Roman" w:hAnsi="Times New Roman" w:cs="Times New Roman"/>
          <w:bCs/>
          <w:iCs/>
          <w:sz w:val="28"/>
          <w:szCs w:val="28"/>
        </w:rPr>
        <w:t>автопогрузчики</w:t>
      </w:r>
      <w:r w:rsidRPr="00DE255E">
        <w:rPr>
          <w:rFonts w:ascii="Times New Roman" w:hAnsi="Times New Roman" w:cs="Times New Roman"/>
          <w:bCs/>
          <w:sz w:val="28"/>
          <w:szCs w:val="28"/>
        </w:rPr>
        <w:t xml:space="preserve">. Привод у автопогрузчиков осуществляется от двигателя внутреннего сгорания (карбюраторного или дизельного), а у </w:t>
      </w:r>
      <w:proofErr w:type="spellStart"/>
      <w:r w:rsidRPr="00DE255E">
        <w:rPr>
          <w:rFonts w:ascii="Times New Roman" w:hAnsi="Times New Roman" w:cs="Times New Roman"/>
          <w:bCs/>
          <w:sz w:val="28"/>
          <w:szCs w:val="28"/>
        </w:rPr>
        <w:t>электропогрузчиков</w:t>
      </w:r>
      <w:proofErr w:type="spellEnd"/>
      <w:r w:rsidRPr="00DE255E">
        <w:rPr>
          <w:rFonts w:ascii="Times New Roman" w:hAnsi="Times New Roman" w:cs="Times New Roman"/>
          <w:bCs/>
          <w:sz w:val="28"/>
          <w:szCs w:val="28"/>
        </w:rPr>
        <w:t xml:space="preserve"> — от электродвигателя, питающегося от аккумуляторных батарей, троллейной или кабельной линии. Вилочные </w:t>
      </w:r>
      <w:proofErr w:type="spellStart"/>
      <w:r w:rsidRPr="00DE255E">
        <w:rPr>
          <w:rFonts w:ascii="Times New Roman" w:hAnsi="Times New Roman" w:cs="Times New Roman"/>
          <w:bCs/>
          <w:sz w:val="28"/>
          <w:szCs w:val="28"/>
        </w:rPr>
        <w:t>электропогрузчики</w:t>
      </w:r>
      <w:proofErr w:type="spellEnd"/>
      <w:r w:rsidRPr="00DE255E">
        <w:rPr>
          <w:rFonts w:ascii="Times New Roman" w:hAnsi="Times New Roman" w:cs="Times New Roman"/>
          <w:bCs/>
          <w:sz w:val="28"/>
          <w:szCs w:val="28"/>
        </w:rPr>
        <w:t xml:space="preserve"> и автопогрузчики разделяются на погрузчики </w:t>
      </w:r>
      <w:r w:rsidRPr="00DE255E">
        <w:rPr>
          <w:rFonts w:ascii="Times New Roman" w:hAnsi="Times New Roman" w:cs="Times New Roman"/>
          <w:bCs/>
          <w:iCs/>
          <w:sz w:val="28"/>
          <w:szCs w:val="28"/>
        </w:rPr>
        <w:t>универсальные </w:t>
      </w:r>
      <w:r w:rsidRPr="00DE255E">
        <w:rPr>
          <w:rFonts w:ascii="Times New Roman" w:hAnsi="Times New Roman" w:cs="Times New Roman"/>
          <w:bCs/>
          <w:sz w:val="28"/>
          <w:szCs w:val="28"/>
        </w:rPr>
        <w:t>общего назначения и </w:t>
      </w:r>
      <w:r w:rsidRPr="00DE255E">
        <w:rPr>
          <w:rFonts w:ascii="Times New Roman" w:hAnsi="Times New Roman" w:cs="Times New Roman"/>
          <w:bCs/>
          <w:iCs/>
          <w:sz w:val="28"/>
          <w:szCs w:val="28"/>
        </w:rPr>
        <w:t>специальные</w:t>
      </w:r>
      <w:r w:rsidRPr="00DE255E">
        <w:rPr>
          <w:rFonts w:ascii="Times New Roman" w:hAnsi="Times New Roman" w:cs="Times New Roman"/>
          <w:bCs/>
          <w:sz w:val="28"/>
          <w:szCs w:val="28"/>
        </w:rPr>
        <w:t>.</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Для погрузки в вагоны, контейнеры и на автомобили, выгрузки из них и </w:t>
      </w:r>
      <w:proofErr w:type="gramStart"/>
      <w:r w:rsidRPr="00DE255E">
        <w:rPr>
          <w:rFonts w:ascii="Times New Roman" w:hAnsi="Times New Roman" w:cs="Times New Roman"/>
          <w:bCs/>
          <w:sz w:val="28"/>
          <w:szCs w:val="28"/>
        </w:rPr>
        <w:t>складирования</w:t>
      </w:r>
      <w:proofErr w:type="gramEnd"/>
      <w:r w:rsidRPr="00DE255E">
        <w:rPr>
          <w:rFonts w:ascii="Times New Roman" w:hAnsi="Times New Roman" w:cs="Times New Roman"/>
          <w:bCs/>
          <w:sz w:val="28"/>
          <w:szCs w:val="28"/>
        </w:rPr>
        <w:t xml:space="preserve"> различных тарно-штучных грузов и транспортных пакетов применяются, главным образом малогабаритные универсальные </w:t>
      </w:r>
      <w:proofErr w:type="spellStart"/>
      <w:r w:rsidRPr="00DE255E">
        <w:rPr>
          <w:rFonts w:ascii="Times New Roman" w:hAnsi="Times New Roman" w:cs="Times New Roman"/>
          <w:bCs/>
          <w:sz w:val="28"/>
          <w:szCs w:val="28"/>
        </w:rPr>
        <w:t>электропогрузчики</w:t>
      </w:r>
      <w:proofErr w:type="spellEnd"/>
      <w:r w:rsidRPr="00DE255E">
        <w:rPr>
          <w:rFonts w:ascii="Times New Roman" w:hAnsi="Times New Roman" w:cs="Times New Roman"/>
          <w:bCs/>
          <w:iCs/>
          <w:sz w:val="28"/>
          <w:szCs w:val="28"/>
        </w:rPr>
        <w:t> </w:t>
      </w:r>
      <w:r w:rsidRPr="00DE255E">
        <w:rPr>
          <w:rFonts w:ascii="Times New Roman" w:hAnsi="Times New Roman" w:cs="Times New Roman"/>
          <w:bCs/>
          <w:sz w:val="28"/>
          <w:szCs w:val="28"/>
        </w:rPr>
        <w:t xml:space="preserve">общего назначения. ГОСТ 20805-83 предусматривает их изготовление на четырех и трех опорном шасси. Первые обладают большей боковой устойчивостью, а вторые — большей маневренностью и меньшим радиусом поворота, что облегчает их использование в стесненных условиях. Отечественная промышленность выпускает ряд </w:t>
      </w:r>
      <w:proofErr w:type="spellStart"/>
      <w:r w:rsidRPr="00DE255E">
        <w:rPr>
          <w:rFonts w:ascii="Times New Roman" w:hAnsi="Times New Roman" w:cs="Times New Roman"/>
          <w:bCs/>
          <w:sz w:val="28"/>
          <w:szCs w:val="28"/>
        </w:rPr>
        <w:t>электропогрузчиков</w:t>
      </w:r>
      <w:proofErr w:type="spellEnd"/>
      <w:r w:rsidRPr="00DE255E">
        <w:rPr>
          <w:rFonts w:ascii="Times New Roman" w:hAnsi="Times New Roman" w:cs="Times New Roman"/>
          <w:bCs/>
          <w:sz w:val="28"/>
          <w:szCs w:val="28"/>
        </w:rPr>
        <w:t xml:space="preserve"> общего назначения, в том числе контейнерные и во взрывозащитном исполнении.</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Малогабаритные вилочные автопогрузчики </w:t>
      </w:r>
      <w:r w:rsidRPr="00DE255E">
        <w:rPr>
          <w:rFonts w:ascii="Times New Roman" w:hAnsi="Times New Roman" w:cs="Times New Roman"/>
          <w:bCs/>
          <w:sz w:val="28"/>
          <w:szCs w:val="28"/>
        </w:rPr>
        <w:t xml:space="preserve">4020, 4022-01 грузоподъемностью соответственно 1,0 и 2,0 т изготавливаются по </w:t>
      </w:r>
      <w:proofErr w:type="spellStart"/>
      <w:r w:rsidRPr="00DE255E">
        <w:rPr>
          <w:rFonts w:ascii="Times New Roman" w:hAnsi="Times New Roman" w:cs="Times New Roman"/>
          <w:bCs/>
          <w:sz w:val="28"/>
          <w:szCs w:val="28"/>
        </w:rPr>
        <w:t>четырехопорной</w:t>
      </w:r>
      <w:proofErr w:type="spellEnd"/>
      <w:r w:rsidRPr="00DE255E">
        <w:rPr>
          <w:rFonts w:ascii="Times New Roman" w:hAnsi="Times New Roman" w:cs="Times New Roman"/>
          <w:bCs/>
          <w:sz w:val="28"/>
          <w:szCs w:val="28"/>
        </w:rPr>
        <w:t xml:space="preserve"> схеме с передними ведущими колесами и задними управляемыми. Источником энергии служит карбюраторный двигатель. Применяются  для работы на открытых платформах и площадках с твердым и ровным покрытием.</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Широко применяются на погрузочно-разгрузочных </w:t>
      </w:r>
      <w:proofErr w:type="gramStart"/>
      <w:r w:rsidRPr="00DE255E">
        <w:rPr>
          <w:rFonts w:ascii="Times New Roman" w:hAnsi="Times New Roman" w:cs="Times New Roman"/>
          <w:bCs/>
          <w:sz w:val="28"/>
          <w:szCs w:val="28"/>
        </w:rPr>
        <w:t>работах</w:t>
      </w:r>
      <w:proofErr w:type="gramEnd"/>
      <w:r w:rsidRPr="00DE255E">
        <w:rPr>
          <w:rFonts w:ascii="Times New Roman" w:hAnsi="Times New Roman" w:cs="Times New Roman"/>
          <w:bCs/>
          <w:sz w:val="28"/>
          <w:szCs w:val="28"/>
        </w:rPr>
        <w:t xml:space="preserve"> на открытых площадках автопогрузчики 4043, 4045, 4046М и 4008. Все эти машины имеют аналогичное конструктивное устройство, за исключением некоторого отличия машины 4008, и созданы на основе узлов серийно изготовляемых автомобилей (ведущий мост, двигатель, главная передача, управление и др.).</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Универсальность погрузчиков </w:t>
      </w:r>
      <w:r w:rsidRPr="00DE255E">
        <w:rPr>
          <w:rFonts w:ascii="Times New Roman" w:hAnsi="Times New Roman" w:cs="Times New Roman"/>
          <w:bCs/>
          <w:sz w:val="28"/>
          <w:szCs w:val="28"/>
        </w:rPr>
        <w:t>определяется оснащением их сменным (съемным) рабочим оборудованием (вилами, грейфером, стрелой, сжимами, штырями и др.). Такие погрузчики применяют для погрузки—разгрузки, складирования и перемещения самых различных грузов.</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lastRenderedPageBreak/>
        <w:t xml:space="preserve">К числу наиболее распространенных захватных приспособлений относятся </w:t>
      </w:r>
      <w:r w:rsidRPr="00DE255E">
        <w:rPr>
          <w:rFonts w:ascii="Times New Roman" w:hAnsi="Times New Roman" w:cs="Times New Roman"/>
          <w:bCs/>
          <w:iCs/>
          <w:sz w:val="28"/>
          <w:szCs w:val="28"/>
        </w:rPr>
        <w:t>вилы</w:t>
      </w:r>
      <w:r w:rsidRPr="00DE255E">
        <w:rPr>
          <w:rFonts w:ascii="Times New Roman" w:hAnsi="Times New Roman" w:cs="Times New Roman"/>
          <w:bCs/>
          <w:sz w:val="28"/>
          <w:szCs w:val="28"/>
        </w:rPr>
        <w:t>, которые используются для захвата штучного груза, уложенного на поддон или прокладки или сформированного в пакете с соответствующими проемами. Длина вил в зависимости от типа погрузки и перерабатываемого груза может быть 0,5— 3,0 м. Для переработки грузов больших размеров применяют нестандартные вилы, удлиненные специальными наконечниками.</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 xml:space="preserve">При погрузке—выгрузке грузов, упакованных в тюки, кипы, пакеты, применяются </w:t>
      </w:r>
      <w:proofErr w:type="spellStart"/>
      <w:r w:rsidRPr="00DE255E">
        <w:rPr>
          <w:rFonts w:ascii="Times New Roman" w:hAnsi="Times New Roman" w:cs="Times New Roman"/>
          <w:bCs/>
          <w:iCs/>
          <w:sz w:val="28"/>
          <w:szCs w:val="28"/>
        </w:rPr>
        <w:t>сталкиватели</w:t>
      </w:r>
      <w:proofErr w:type="spellEnd"/>
      <w:r w:rsidRPr="00DE255E">
        <w:rPr>
          <w:rFonts w:ascii="Times New Roman" w:hAnsi="Times New Roman" w:cs="Times New Roman"/>
          <w:bCs/>
          <w:iCs/>
          <w:sz w:val="28"/>
          <w:szCs w:val="28"/>
        </w:rPr>
        <w:t> </w:t>
      </w:r>
      <w:r w:rsidRPr="00DE255E">
        <w:rPr>
          <w:rFonts w:ascii="Times New Roman" w:hAnsi="Times New Roman" w:cs="Times New Roman"/>
          <w:bCs/>
          <w:sz w:val="28"/>
          <w:szCs w:val="28"/>
        </w:rPr>
        <w:t>грузов</w:t>
      </w:r>
      <w:proofErr w:type="gramStart"/>
      <w:r w:rsidRPr="00DE255E">
        <w:rPr>
          <w:rFonts w:ascii="Times New Roman" w:hAnsi="Times New Roman" w:cs="Times New Roman"/>
          <w:bCs/>
          <w:sz w:val="28"/>
          <w:szCs w:val="28"/>
        </w:rPr>
        <w:t xml:space="preserve"> ,</w:t>
      </w:r>
      <w:proofErr w:type="gramEnd"/>
      <w:r w:rsidRPr="00DE255E">
        <w:rPr>
          <w:rFonts w:ascii="Times New Roman" w:hAnsi="Times New Roman" w:cs="Times New Roman"/>
          <w:bCs/>
          <w:sz w:val="28"/>
          <w:szCs w:val="28"/>
        </w:rPr>
        <w:t xml:space="preserve"> а для грузов в кипах применяют также специальные </w:t>
      </w:r>
      <w:r w:rsidRPr="00DE255E">
        <w:rPr>
          <w:rFonts w:ascii="Times New Roman" w:hAnsi="Times New Roman" w:cs="Times New Roman"/>
          <w:bCs/>
          <w:iCs/>
          <w:sz w:val="28"/>
          <w:szCs w:val="28"/>
        </w:rPr>
        <w:t>захваты </w:t>
      </w:r>
      <w:r w:rsidRPr="00DE255E">
        <w:rPr>
          <w:rFonts w:ascii="Times New Roman" w:hAnsi="Times New Roman" w:cs="Times New Roman"/>
          <w:bCs/>
          <w:sz w:val="28"/>
          <w:szCs w:val="28"/>
        </w:rPr>
        <w:t>.</w:t>
      </w:r>
    </w:p>
    <w:p w:rsidR="00D51D90" w:rsidRPr="00DE255E" w:rsidRDefault="00D51D90" w:rsidP="00D51D90">
      <w:pPr>
        <w:pStyle w:val="af9"/>
        <w:ind w:left="360"/>
        <w:jc w:val="both"/>
        <w:rPr>
          <w:rFonts w:ascii="Times New Roman" w:hAnsi="Times New Roman" w:cs="Times New Roman"/>
          <w:bCs/>
          <w:sz w:val="28"/>
          <w:szCs w:val="28"/>
        </w:rPr>
      </w:pPr>
      <w:proofErr w:type="gramStart"/>
      <w:r w:rsidRPr="00DE255E">
        <w:rPr>
          <w:rFonts w:ascii="Times New Roman" w:hAnsi="Times New Roman" w:cs="Times New Roman"/>
          <w:bCs/>
          <w:sz w:val="28"/>
          <w:szCs w:val="28"/>
        </w:rPr>
        <w:t xml:space="preserve">Вилочные погрузчики, применяемые в закрытых складских и других помещениях с твердым ровным покрытием, представляют собой специальное самоходное шасси (тележку) на грузовых шипах с передним расположением грузоподъемной рамы и рабочим органом для выполнения операций по выгрузке, перемещению, </w:t>
      </w:r>
      <w:proofErr w:type="spellStart"/>
      <w:r w:rsidRPr="00DE255E">
        <w:rPr>
          <w:rFonts w:ascii="Times New Roman" w:hAnsi="Times New Roman" w:cs="Times New Roman"/>
          <w:bCs/>
          <w:sz w:val="28"/>
          <w:szCs w:val="28"/>
        </w:rPr>
        <w:t>штабелированию</w:t>
      </w:r>
      <w:proofErr w:type="spellEnd"/>
      <w:r w:rsidRPr="00DE255E">
        <w:rPr>
          <w:rFonts w:ascii="Times New Roman" w:hAnsi="Times New Roman" w:cs="Times New Roman"/>
          <w:bCs/>
          <w:sz w:val="28"/>
          <w:szCs w:val="28"/>
        </w:rPr>
        <w:t xml:space="preserve"> и погрузке материалов и грузов</w:t>
      </w:r>
      <w:proofErr w:type="gramEnd"/>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iCs/>
          <w:sz w:val="28"/>
          <w:szCs w:val="28"/>
        </w:rPr>
        <w:t>Одноковшовые погрузчики </w:t>
      </w:r>
      <w:r w:rsidRPr="00DE255E">
        <w:rPr>
          <w:rFonts w:ascii="Times New Roman" w:hAnsi="Times New Roman" w:cs="Times New Roman"/>
          <w:bCs/>
          <w:sz w:val="28"/>
          <w:szCs w:val="28"/>
        </w:rPr>
        <w:t>применяют главным образом для погрузки в транспортные средства сыпучих и кусковых грузов. Основной тип погрузчиков составляют снабженные навесным рабочим оборудованием тракторы и тягачи на гусеничном или пневматическом ходу. Рабочее оборудование образует шарнирно закрепленный на раме машины комплект балок и рычагов, несущих на себе ковш.</w:t>
      </w:r>
    </w:p>
    <w:p w:rsidR="00D51D90" w:rsidRPr="00DE255E" w:rsidRDefault="00D51D90" w:rsidP="00D51D90">
      <w:pPr>
        <w:pStyle w:val="af9"/>
        <w:ind w:left="360"/>
        <w:jc w:val="both"/>
        <w:rPr>
          <w:rFonts w:ascii="Times New Roman" w:hAnsi="Times New Roman" w:cs="Times New Roman"/>
          <w:bCs/>
          <w:sz w:val="28"/>
          <w:szCs w:val="28"/>
        </w:rPr>
      </w:pPr>
      <w:r w:rsidRPr="00DE255E">
        <w:rPr>
          <w:rFonts w:ascii="Times New Roman" w:hAnsi="Times New Roman" w:cs="Times New Roman"/>
          <w:bCs/>
          <w:sz w:val="28"/>
          <w:szCs w:val="28"/>
        </w:rPr>
        <w:t>В настоящее время эксплуатируются одноковшовые погрузчики на гусеничном (ТО-1,ПТС-70,ТЛ-ЗЦИНС и др.) и пневмоколесном ход</w:t>
      </w:r>
      <w:proofErr w:type="gramStart"/>
      <w:r w:rsidRPr="00DE255E">
        <w:rPr>
          <w:rFonts w:ascii="Times New Roman" w:hAnsi="Times New Roman" w:cs="Times New Roman"/>
          <w:bCs/>
          <w:sz w:val="28"/>
          <w:szCs w:val="28"/>
        </w:rPr>
        <w:t>у(</w:t>
      </w:r>
      <w:proofErr w:type="gramEnd"/>
      <w:r w:rsidRPr="00DE255E">
        <w:rPr>
          <w:rFonts w:ascii="Times New Roman" w:hAnsi="Times New Roman" w:cs="Times New Roman"/>
          <w:bCs/>
          <w:sz w:val="28"/>
          <w:szCs w:val="28"/>
        </w:rPr>
        <w:t>Т-15).</w:t>
      </w:r>
    </w:p>
    <w:p w:rsidR="00D51D90" w:rsidRPr="00DE255E" w:rsidRDefault="00D51D90" w:rsidP="00D51D90">
      <w:pPr>
        <w:jc w:val="both"/>
        <w:rPr>
          <w:sz w:val="28"/>
          <w:szCs w:val="28"/>
        </w:rPr>
      </w:pPr>
      <w:r w:rsidRPr="00DE255E">
        <w:rPr>
          <w:sz w:val="28"/>
          <w:szCs w:val="28"/>
        </w:rPr>
        <w:t>-</w:t>
      </w:r>
      <w:proofErr w:type="gramStart"/>
      <w:r w:rsidRPr="00DE255E">
        <w:rPr>
          <w:sz w:val="28"/>
          <w:szCs w:val="28"/>
        </w:rPr>
        <w:t>о</w:t>
      </w:r>
      <w:proofErr w:type="gramEnd"/>
      <w:r w:rsidRPr="00DE255E">
        <w:rPr>
          <w:sz w:val="28"/>
          <w:szCs w:val="28"/>
        </w:rPr>
        <w:t>пределить мощность, затрачиваемую погрузчиками;</w:t>
      </w:r>
    </w:p>
    <w:p w:rsidR="00D51D90" w:rsidRPr="00DE255E" w:rsidRDefault="00D51D90" w:rsidP="00D51D90">
      <w:pPr>
        <w:jc w:val="both"/>
        <w:rPr>
          <w:sz w:val="28"/>
          <w:szCs w:val="28"/>
        </w:rPr>
      </w:pPr>
      <w:r w:rsidRPr="00DE255E">
        <w:rPr>
          <w:sz w:val="28"/>
          <w:szCs w:val="28"/>
        </w:rPr>
        <w:t>-определить производительность погрузчика.</w:t>
      </w:r>
    </w:p>
    <w:p w:rsidR="00D51D90" w:rsidRPr="00DE255E" w:rsidRDefault="001562C2" w:rsidP="00D51D90">
      <w:pPr>
        <w:jc w:val="both"/>
        <w:rPr>
          <w:b/>
          <w:sz w:val="28"/>
          <w:szCs w:val="28"/>
        </w:rPr>
      </w:pPr>
      <w:r>
        <w:rPr>
          <w:b/>
          <w:sz w:val="28"/>
          <w:szCs w:val="28"/>
        </w:rPr>
        <w:t>Исходные данные.</w:t>
      </w:r>
    </w:p>
    <w:tbl>
      <w:tblPr>
        <w:tblW w:w="7147"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666"/>
        <w:gridCol w:w="1760"/>
        <w:gridCol w:w="1721"/>
      </w:tblGrid>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Показатели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Обозначение</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rPr>
              <w:t>Вариант</w:t>
            </w:r>
          </w:p>
        </w:tc>
      </w:tr>
      <w:tr w:rsidR="00D51D90" w:rsidRPr="00DE255E" w:rsidTr="00D51D90">
        <w:tc>
          <w:tcPr>
            <w:tcW w:w="714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proofErr w:type="spellStart"/>
            <w:r w:rsidRPr="00DE255E">
              <w:rPr>
                <w:sz w:val="28"/>
                <w:szCs w:val="28"/>
              </w:rPr>
              <w:t>Электропогрузчик</w:t>
            </w:r>
            <w:proofErr w:type="spellEnd"/>
            <w:r w:rsidRPr="00DE255E">
              <w:rPr>
                <w:sz w:val="28"/>
                <w:szCs w:val="28"/>
              </w:rPr>
              <w:t xml:space="preserve"> типа ЭП-103</w:t>
            </w:r>
          </w:p>
          <w:p w:rsidR="00D51D90" w:rsidRPr="00DE255E" w:rsidRDefault="00D51D90" w:rsidP="00D51D90">
            <w:pPr>
              <w:jc w:val="both"/>
              <w:rPr>
                <w:sz w:val="28"/>
                <w:szCs w:val="28"/>
              </w:rPr>
            </w:pPr>
            <w:r w:rsidRPr="00DE255E">
              <w:rPr>
                <w:sz w:val="28"/>
                <w:szCs w:val="28"/>
              </w:rPr>
              <w:t>Перерабатываемый груз – тарно-штучный,  на поддонах.</w:t>
            </w: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Средняя масса грузового пакета, перерабатываемого за 1 цикл, </w:t>
            </w:r>
            <w:proofErr w:type="gramStart"/>
            <w:r w:rsidRPr="00DE255E">
              <w:rPr>
                <w:sz w:val="28"/>
                <w:szCs w:val="28"/>
              </w:rPr>
              <w:t>т</w:t>
            </w:r>
            <w:proofErr w:type="gramEnd"/>
            <w:r w:rsidRPr="00DE255E">
              <w:rPr>
                <w:sz w:val="28"/>
                <w:szCs w:val="28"/>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Q</w:t>
            </w:r>
            <w:proofErr w:type="spellStart"/>
            <w:r w:rsidRPr="00DE255E">
              <w:rPr>
                <w:sz w:val="28"/>
                <w:szCs w:val="28"/>
                <w:vertAlign w:val="subscript"/>
              </w:rPr>
              <w:t>гр</w:t>
            </w:r>
            <w:proofErr w:type="spellEnd"/>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Среднее расстояние транспортирования груза, </w:t>
            </w:r>
            <w:proofErr w:type="gramStart"/>
            <w:r w:rsidRPr="00DE255E">
              <w:rPr>
                <w:sz w:val="28"/>
                <w:szCs w:val="28"/>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L</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Средняя высота подъема груза, </w:t>
            </w:r>
            <w:proofErr w:type="gramStart"/>
            <w:r w:rsidRPr="00DE255E">
              <w:rPr>
                <w:sz w:val="28"/>
                <w:szCs w:val="28"/>
              </w:rPr>
              <w:t>м</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H</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Уклон пути,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i</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lastRenderedPageBreak/>
              <w:t>Коэффициент сопротивления перемещению погрузчика в ходовом устройстве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lang w:val="en-US"/>
              </w:rPr>
            </w:pPr>
            <w:r w:rsidRPr="00DE255E">
              <w:rPr>
                <w:sz w:val="28"/>
                <w:szCs w:val="28"/>
                <w:lang w:val="en-US"/>
              </w:rPr>
              <w:t>f</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Число рабочих часов в смене, </w:t>
            </w:r>
            <w:proofErr w:type="gramStart"/>
            <w:r w:rsidRPr="00DE255E">
              <w:rPr>
                <w:sz w:val="28"/>
                <w:szCs w:val="28"/>
              </w:rPr>
              <w:t>ч</w:t>
            </w:r>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см</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Коэффициент использования машины по времени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в</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Годовой грузооборот, </w:t>
            </w:r>
            <w:proofErr w:type="spellStart"/>
            <w:r w:rsidRPr="00DE255E">
              <w:rPr>
                <w:sz w:val="28"/>
                <w:szCs w:val="28"/>
              </w:rPr>
              <w:t>тыс</w:t>
            </w:r>
            <w:proofErr w:type="gramStart"/>
            <w:r w:rsidRPr="00DE255E">
              <w:rPr>
                <w:sz w:val="28"/>
                <w:szCs w:val="28"/>
              </w:rPr>
              <w:t>.т</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Q</w:t>
            </w:r>
            <w:r w:rsidRPr="00DE255E">
              <w:rPr>
                <w:sz w:val="28"/>
                <w:szCs w:val="28"/>
                <w:vertAlign w:val="subscript"/>
              </w:rPr>
              <w:t>г</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Коэффициент неравномерности поступления грузов</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k</w:t>
            </w:r>
            <w:r w:rsidRPr="00DE255E">
              <w:rPr>
                <w:sz w:val="28"/>
                <w:szCs w:val="28"/>
                <w:vertAlign w:val="subscript"/>
              </w:rPr>
              <w:t>н</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Число рабочих смен в сутки</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r w:rsidRPr="00DE255E">
              <w:rPr>
                <w:sz w:val="28"/>
                <w:szCs w:val="28"/>
                <w:lang w:val="en-US"/>
              </w:rPr>
              <w:t>n</w:t>
            </w:r>
            <w:r w:rsidRPr="00DE255E">
              <w:rPr>
                <w:sz w:val="28"/>
                <w:szCs w:val="28"/>
                <w:vertAlign w:val="subscript"/>
              </w:rPr>
              <w:t>см</w:t>
            </w:r>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r w:rsidR="00D51D90" w:rsidRPr="00DE255E" w:rsidTr="00D51D90">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r w:rsidRPr="00DE255E">
              <w:rPr>
                <w:sz w:val="28"/>
                <w:szCs w:val="28"/>
              </w:rPr>
              <w:t xml:space="preserve">Регламентированный простой машины в течение года, </w:t>
            </w:r>
            <w:proofErr w:type="spellStart"/>
            <w:r w:rsidRPr="00DE255E">
              <w:rPr>
                <w:sz w:val="28"/>
                <w:szCs w:val="28"/>
              </w:rPr>
              <w:t>сут</w:t>
            </w:r>
            <w:proofErr w:type="spellEnd"/>
            <w:r w:rsidRPr="00DE255E">
              <w:rPr>
                <w:sz w:val="28"/>
                <w:szCs w:val="28"/>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jc w:val="both"/>
              <w:rPr>
                <w:sz w:val="28"/>
                <w:szCs w:val="28"/>
              </w:rPr>
            </w:pPr>
            <w:proofErr w:type="spellStart"/>
            <w:proofErr w:type="gramStart"/>
            <w:r w:rsidRPr="00DE255E">
              <w:rPr>
                <w:sz w:val="28"/>
                <w:szCs w:val="28"/>
              </w:rPr>
              <w:t>Т</w:t>
            </w:r>
            <w:r w:rsidRPr="00DE255E">
              <w:rPr>
                <w:sz w:val="28"/>
                <w:szCs w:val="28"/>
                <w:vertAlign w:val="subscript"/>
              </w:rPr>
              <w:t>р</w:t>
            </w:r>
            <w:proofErr w:type="spellEnd"/>
            <w:proofErr w:type="gramEnd"/>
          </w:p>
        </w:tc>
        <w:tc>
          <w:tcPr>
            <w:tcW w:w="179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jc w:val="both"/>
              <w:rPr>
                <w:sz w:val="28"/>
                <w:szCs w:val="28"/>
              </w:rPr>
            </w:pPr>
          </w:p>
        </w:tc>
      </w:tr>
    </w:tbl>
    <w:p w:rsidR="00D51D90" w:rsidRPr="00DE255E" w:rsidRDefault="00D51D90" w:rsidP="00D51D90">
      <w:pPr>
        <w:jc w:val="both"/>
        <w:rPr>
          <w:sz w:val="28"/>
          <w:szCs w:val="28"/>
        </w:rPr>
      </w:pPr>
      <w:r w:rsidRPr="00DE255E">
        <w:rPr>
          <w:sz w:val="28"/>
          <w:szCs w:val="28"/>
        </w:rPr>
        <w:t xml:space="preserve">Примечание: исходные данные по вариантам приведены в приложении 3 (табл. П3.1).данные из технической характеристики </w:t>
      </w:r>
      <w:proofErr w:type="spellStart"/>
      <w:r w:rsidRPr="00DE255E">
        <w:rPr>
          <w:sz w:val="28"/>
          <w:szCs w:val="28"/>
        </w:rPr>
        <w:t>электопогрузчика</w:t>
      </w:r>
      <w:proofErr w:type="spellEnd"/>
      <w:r w:rsidRPr="00DE255E">
        <w:rPr>
          <w:sz w:val="28"/>
          <w:szCs w:val="28"/>
        </w:rPr>
        <w:t>, необходимые для выполнения расчетов, приведены в приложении 1 (табл. П</w:t>
      </w:r>
      <w:proofErr w:type="gramStart"/>
      <w:r w:rsidRPr="00DE255E">
        <w:rPr>
          <w:sz w:val="28"/>
          <w:szCs w:val="28"/>
        </w:rPr>
        <w:t>1</w:t>
      </w:r>
      <w:proofErr w:type="gramEnd"/>
      <w:r w:rsidRPr="00DE255E">
        <w:rPr>
          <w:sz w:val="28"/>
          <w:szCs w:val="28"/>
        </w:rPr>
        <w:t xml:space="preserve">.1) </w:t>
      </w:r>
    </w:p>
    <w:p w:rsidR="00D51D90" w:rsidRPr="00DE255E" w:rsidRDefault="00D51D90" w:rsidP="00D51D90">
      <w:pPr>
        <w:jc w:val="both"/>
        <w:rPr>
          <w:b/>
          <w:sz w:val="28"/>
          <w:szCs w:val="28"/>
        </w:rPr>
      </w:pPr>
      <w:r w:rsidRPr="00DE255E">
        <w:rPr>
          <w:b/>
          <w:sz w:val="28"/>
          <w:szCs w:val="28"/>
        </w:rPr>
        <w:t>Порядок выполнения</w:t>
      </w:r>
    </w:p>
    <w:p w:rsidR="00D51D90" w:rsidRPr="00DE255E" w:rsidRDefault="00D51D90" w:rsidP="00D51D90">
      <w:pPr>
        <w:jc w:val="both"/>
        <w:rPr>
          <w:sz w:val="28"/>
          <w:szCs w:val="28"/>
        </w:rPr>
      </w:pPr>
      <w:r w:rsidRPr="00DE255E">
        <w:rPr>
          <w:b/>
          <w:sz w:val="28"/>
          <w:szCs w:val="28"/>
        </w:rPr>
        <w:t xml:space="preserve">1.Определение мощности приводов погрузчика.                                                                                                     </w:t>
      </w:r>
      <w:r w:rsidRPr="00DE255E">
        <w:rPr>
          <w:sz w:val="28"/>
          <w:szCs w:val="28"/>
        </w:rPr>
        <w:t xml:space="preserve">Основные потребители  мощности погрузчиков – механизмы передвижения и подъема груза. У </w:t>
      </w:r>
      <w:proofErr w:type="spellStart"/>
      <w:r w:rsidRPr="00DE255E">
        <w:rPr>
          <w:sz w:val="28"/>
          <w:szCs w:val="28"/>
        </w:rPr>
        <w:t>электропогрузчиков</w:t>
      </w:r>
      <w:proofErr w:type="spellEnd"/>
      <w:r w:rsidRPr="00DE255E">
        <w:rPr>
          <w:sz w:val="28"/>
          <w:szCs w:val="28"/>
        </w:rPr>
        <w:t xml:space="preserve"> они имеют раздельный привод</w:t>
      </w:r>
    </w:p>
    <w:p w:rsidR="00D51D90" w:rsidRPr="00DE255E" w:rsidRDefault="00D51D90" w:rsidP="00C06E58">
      <w:pPr>
        <w:pStyle w:val="a3"/>
        <w:numPr>
          <w:ilvl w:val="1"/>
          <w:numId w:val="45"/>
        </w:numPr>
        <w:spacing w:line="276" w:lineRule="auto"/>
        <w:jc w:val="both"/>
        <w:rPr>
          <w:rFonts w:ascii="Times New Roman" w:hAnsi="Times New Roman"/>
          <w:sz w:val="28"/>
          <w:szCs w:val="28"/>
        </w:rPr>
      </w:pPr>
      <w:r w:rsidRPr="00DE255E">
        <w:rPr>
          <w:rFonts w:ascii="Times New Roman" w:hAnsi="Times New Roman"/>
          <w:sz w:val="28"/>
          <w:szCs w:val="28"/>
        </w:rPr>
        <w:t>Мощность (кВт), затрачиваемая погрузчиком на передвижение, определяются по формуле:</w:t>
      </w:r>
    </w:p>
    <w:p w:rsidR="00D51D90" w:rsidRPr="00DE255E" w:rsidRDefault="00D51D90" w:rsidP="00D51D90">
      <w:pPr>
        <w:ind w:left="210"/>
        <w:jc w:val="both"/>
        <w:rPr>
          <w:sz w:val="28"/>
          <w:szCs w:val="28"/>
        </w:rPr>
      </w:pPr>
    </w:p>
    <w:p w:rsidR="00D51D90" w:rsidRPr="00DE255E" w:rsidRDefault="00D51D90" w:rsidP="00D51D90">
      <w:pPr>
        <w:jc w:val="both"/>
        <w:rPr>
          <w:sz w:val="28"/>
          <w:szCs w:val="28"/>
        </w:rPr>
      </w:pPr>
      <m:oMathPara>
        <m:oMath>
          <m:r>
            <m:rPr>
              <m:sty m:val="p"/>
            </m:rPr>
            <w:rPr>
              <w:rFonts w:ascii="Cambria Math"/>
              <w:sz w:val="28"/>
              <w:szCs w:val="28"/>
            </w:rPr>
            <m:t>N=</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п</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m:sub>
                  </m:sSub>
                </m:e>
              </m:d>
              <m:d>
                <m:dPr>
                  <m:ctrlPr>
                    <w:rPr>
                      <w:rFonts w:ascii="Cambria Math" w:hAnsi="Cambria Math"/>
                      <w:sz w:val="28"/>
                      <w:szCs w:val="28"/>
                    </w:rPr>
                  </m:ctrlPr>
                </m:dPr>
                <m:e>
                  <m:r>
                    <m:rPr>
                      <m:sty m:val="p"/>
                    </m:rPr>
                    <w:rPr>
                      <w:rFonts w:ascii="Cambria Math"/>
                      <w:sz w:val="28"/>
                      <w:szCs w:val="28"/>
                    </w:rPr>
                    <m:t>f+i</m:t>
                  </m:r>
                </m:e>
              </m:d>
              <m:sSub>
                <m:sSubPr>
                  <m:ctrlPr>
                    <w:rPr>
                      <w:rFonts w:ascii="Cambria Math" w:hAnsi="Cambria Math"/>
                      <w:sz w:val="28"/>
                      <w:szCs w:val="28"/>
                    </w:rPr>
                  </m:ctrlPr>
                </m:sSubPr>
                <m:e>
                  <m:r>
                    <m:rPr>
                      <m:sty m:val="p"/>
                    </m:rPr>
                    <w:rPr>
                      <w:rFonts w:ascii="Cambria Math"/>
                      <w:sz w:val="28"/>
                      <w:szCs w:val="28"/>
                    </w:rPr>
                    <m:t>v</m:t>
                  </m:r>
                </m:e>
                <m:sub>
                  <m:r>
                    <m:rPr>
                      <m:sty m:val="p"/>
                    </m:rPr>
                    <w:rPr>
                      <w:rFonts w:ascii="Cambria Math" w:hAnsi="Cambria Math"/>
                      <w:sz w:val="28"/>
                      <w:szCs w:val="28"/>
                    </w:rPr>
                    <m:t>пер</m:t>
                  </m:r>
                </m:sub>
              </m:sSub>
            </m:num>
            <m:den>
              <m:r>
                <m:rPr>
                  <m:sty m:val="p"/>
                </m:rPr>
                <w:rPr>
                  <w:rFonts w:ascii="Cambria Math"/>
                  <w:sz w:val="28"/>
                  <w:szCs w:val="28"/>
                </w:rPr>
                <m:t>102</m:t>
              </m:r>
              <m:sSub>
                <m:sSubPr>
                  <m:ctrlPr>
                    <w:rPr>
                      <w:rFonts w:ascii="Cambria Math" w:hAnsi="Cambria Math"/>
                      <w:sz w:val="28"/>
                      <w:szCs w:val="28"/>
                    </w:rPr>
                  </m:ctrlPr>
                </m:sSubPr>
                <m:e>
                  <m:r>
                    <m:rPr>
                      <m:sty m:val="p"/>
                    </m:rPr>
                    <w:rPr>
                      <w:rFonts w:ascii="Cambria Math"/>
                      <w:sz w:val="28"/>
                      <w:szCs w:val="28"/>
                    </w:rPr>
                    <m:t>η</m:t>
                  </m:r>
                </m:e>
                <m:sub>
                  <m:r>
                    <m:rPr>
                      <m:sty m:val="p"/>
                    </m:rPr>
                    <w:rPr>
                      <w:rFonts w:ascii="Cambria Math" w:hAnsi="Cambria Math"/>
                      <w:sz w:val="28"/>
                      <w:szCs w:val="28"/>
                    </w:rPr>
                    <m:t>пер</m:t>
                  </m:r>
                </m:sub>
              </m:sSub>
            </m:den>
          </m:f>
          <m:r>
            <m:rPr>
              <m:sty m:val="p"/>
            </m:rPr>
            <w:rPr>
              <w:rFonts w:ascii="Cambria Math"/>
              <w:sz w:val="28"/>
              <w:szCs w:val="28"/>
            </w:rPr>
            <m:t>,</m:t>
          </m:r>
        </m:oMath>
      </m:oMathPara>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 xml:space="preserve">где </w:t>
      </w:r>
      <w:r w:rsidRPr="00DE255E">
        <w:rPr>
          <w:sz w:val="28"/>
          <w:szCs w:val="28"/>
          <w:lang w:val="en-US"/>
        </w:rPr>
        <w:t>Q</w:t>
      </w:r>
      <w:r w:rsidRPr="00DE255E">
        <w:rPr>
          <w:sz w:val="28"/>
          <w:szCs w:val="28"/>
          <w:vertAlign w:val="subscript"/>
        </w:rPr>
        <w:t xml:space="preserve">п </w:t>
      </w:r>
      <w:r w:rsidRPr="00DE255E">
        <w:rPr>
          <w:sz w:val="28"/>
          <w:szCs w:val="28"/>
        </w:rPr>
        <w:t>– масса погрузчика, кг (см. табл. П</w:t>
      </w:r>
      <w:proofErr w:type="gramStart"/>
      <w:r w:rsidRPr="00DE255E">
        <w:rPr>
          <w:sz w:val="28"/>
          <w:szCs w:val="28"/>
        </w:rPr>
        <w:t>1</w:t>
      </w:r>
      <w:proofErr w:type="gramEnd"/>
      <w:r w:rsidRPr="00DE255E">
        <w:rPr>
          <w:sz w:val="28"/>
          <w:szCs w:val="28"/>
        </w:rPr>
        <w:t>.1);</w:t>
      </w:r>
    </w:p>
    <w:p w:rsidR="00D51D90" w:rsidRPr="00DE255E" w:rsidRDefault="00D51D90" w:rsidP="00D51D90">
      <w:pPr>
        <w:jc w:val="both"/>
        <w:rPr>
          <w:sz w:val="28"/>
          <w:szCs w:val="28"/>
        </w:rPr>
      </w:pPr>
      <w:r w:rsidRPr="00DE255E">
        <w:rPr>
          <w:sz w:val="28"/>
          <w:szCs w:val="28"/>
          <w:lang w:val="en-US"/>
        </w:rPr>
        <w:t>Q</w:t>
      </w:r>
      <w:proofErr w:type="spellStart"/>
      <w:r w:rsidRPr="00DE255E">
        <w:rPr>
          <w:sz w:val="28"/>
          <w:szCs w:val="28"/>
          <w:vertAlign w:val="subscript"/>
        </w:rPr>
        <w:t>гр</w:t>
      </w:r>
      <w:proofErr w:type="spellEnd"/>
      <w:r w:rsidRPr="00DE255E">
        <w:rPr>
          <w:sz w:val="28"/>
          <w:szCs w:val="28"/>
        </w:rPr>
        <w:t>- масса груза, перемещаемого за 1 цикл, кг;</w:t>
      </w:r>
    </w:p>
    <w:p w:rsidR="00D51D90" w:rsidRPr="00DE255E" w:rsidRDefault="00D51D90" w:rsidP="00D51D90">
      <w:pPr>
        <w:jc w:val="both"/>
        <w:rPr>
          <w:sz w:val="28"/>
          <w:szCs w:val="28"/>
        </w:rPr>
      </w:pPr>
      <w:r w:rsidRPr="00DE255E">
        <w:rPr>
          <w:sz w:val="28"/>
          <w:szCs w:val="28"/>
          <w:lang w:val="en-US"/>
        </w:rPr>
        <w:t>f</w:t>
      </w:r>
      <w:r w:rsidRPr="00DE255E">
        <w:rPr>
          <w:sz w:val="28"/>
          <w:szCs w:val="28"/>
        </w:rPr>
        <w:t xml:space="preserve"> – </w:t>
      </w:r>
      <w:proofErr w:type="gramStart"/>
      <w:r w:rsidRPr="00DE255E">
        <w:rPr>
          <w:sz w:val="28"/>
          <w:szCs w:val="28"/>
        </w:rPr>
        <w:t>коэффициент</w:t>
      </w:r>
      <w:proofErr w:type="gramEnd"/>
      <w:r w:rsidRPr="00DE255E">
        <w:rPr>
          <w:sz w:val="28"/>
          <w:szCs w:val="28"/>
        </w:rPr>
        <w:t xml:space="preserve"> сопротивления перемещению погрузчика в ходовом устройстве;  </w:t>
      </w:r>
    </w:p>
    <w:p w:rsidR="00D51D90" w:rsidRPr="00DE255E" w:rsidRDefault="00D51D90" w:rsidP="00D51D90">
      <w:pPr>
        <w:jc w:val="both"/>
        <w:rPr>
          <w:sz w:val="28"/>
          <w:szCs w:val="28"/>
        </w:rPr>
      </w:pPr>
      <w:r w:rsidRPr="00DE255E">
        <w:rPr>
          <w:b/>
          <w:bCs/>
          <w:sz w:val="28"/>
          <w:szCs w:val="28"/>
          <w:lang w:val="en-US"/>
        </w:rPr>
        <w:t>i</w:t>
      </w:r>
      <w:r w:rsidRPr="00DE255E">
        <w:rPr>
          <w:b/>
          <w:bCs/>
          <w:sz w:val="28"/>
          <w:szCs w:val="28"/>
        </w:rPr>
        <w:t xml:space="preserve"> – </w:t>
      </w:r>
      <w:proofErr w:type="gramStart"/>
      <w:r w:rsidRPr="00DE255E">
        <w:rPr>
          <w:b/>
          <w:bCs/>
          <w:sz w:val="28"/>
          <w:szCs w:val="28"/>
        </w:rPr>
        <w:t>уклон</w:t>
      </w:r>
      <w:proofErr w:type="gramEnd"/>
      <w:r w:rsidRPr="00DE255E">
        <w:rPr>
          <w:b/>
          <w:bCs/>
          <w:sz w:val="28"/>
          <w:szCs w:val="28"/>
        </w:rPr>
        <w:t xml:space="preserve"> пути;</w:t>
      </w:r>
    </w:p>
    <w:p w:rsidR="00D51D90" w:rsidRPr="00DE255E" w:rsidRDefault="00D51D90" w:rsidP="00D51D90">
      <w:pPr>
        <w:jc w:val="both"/>
        <w:rPr>
          <w:sz w:val="28"/>
          <w:szCs w:val="28"/>
        </w:rPr>
      </w:pPr>
      <w:proofErr w:type="gramStart"/>
      <w:r w:rsidRPr="00DE255E">
        <w:rPr>
          <w:sz w:val="28"/>
          <w:szCs w:val="28"/>
          <w:lang w:val="en-US"/>
        </w:rPr>
        <w:t>V</w:t>
      </w:r>
      <w:r w:rsidRPr="00DE255E">
        <w:rPr>
          <w:sz w:val="28"/>
          <w:szCs w:val="28"/>
          <w:vertAlign w:val="subscript"/>
        </w:rPr>
        <w:t xml:space="preserve">пер </w:t>
      </w:r>
      <w:r w:rsidRPr="00DE255E">
        <w:rPr>
          <w:sz w:val="28"/>
          <w:szCs w:val="28"/>
        </w:rPr>
        <w:t>– скорость передвижения погрузчика, м/с (см. табл.</w:t>
      </w:r>
      <w:proofErr w:type="gramEnd"/>
      <w:r w:rsidRPr="00DE255E">
        <w:rPr>
          <w:sz w:val="28"/>
          <w:szCs w:val="28"/>
        </w:rPr>
        <w:t xml:space="preserve"> П</w:t>
      </w:r>
      <w:proofErr w:type="gramStart"/>
      <w:r w:rsidRPr="00DE255E">
        <w:rPr>
          <w:sz w:val="28"/>
          <w:szCs w:val="28"/>
        </w:rPr>
        <w:t>1</w:t>
      </w:r>
      <w:proofErr w:type="gramEnd"/>
      <w:r w:rsidRPr="00DE255E">
        <w:rPr>
          <w:sz w:val="28"/>
          <w:szCs w:val="28"/>
        </w:rPr>
        <w:t>.1);</w:t>
      </w:r>
    </w:p>
    <w:p w:rsidR="00D51D90" w:rsidRPr="00DE255E" w:rsidRDefault="00D51D90" w:rsidP="00D51D90">
      <w:pPr>
        <w:jc w:val="both"/>
        <w:rPr>
          <w:sz w:val="28"/>
          <w:szCs w:val="28"/>
        </w:rPr>
      </w:pPr>
      <w:r w:rsidRPr="00DE255E">
        <w:rPr>
          <w:rFonts w:ascii="Cambria Math" w:hAnsi="Cambria Math"/>
          <w:sz w:val="28"/>
          <w:szCs w:val="28"/>
        </w:rPr>
        <w:t>𝜂</w:t>
      </w:r>
      <w:r w:rsidRPr="00DE255E">
        <w:rPr>
          <w:sz w:val="28"/>
          <w:szCs w:val="28"/>
          <w:vertAlign w:val="subscript"/>
        </w:rPr>
        <w:t xml:space="preserve">пер </w:t>
      </w:r>
      <w:r w:rsidRPr="00DE255E">
        <w:rPr>
          <w:sz w:val="28"/>
          <w:szCs w:val="28"/>
        </w:rPr>
        <w:t xml:space="preserve">– КПД передаточного механизма </w:t>
      </w:r>
      <w:proofErr w:type="gramStart"/>
      <w:r w:rsidRPr="00DE255E">
        <w:rPr>
          <w:sz w:val="28"/>
          <w:szCs w:val="28"/>
        </w:rPr>
        <w:t xml:space="preserve">( </w:t>
      </w:r>
      <w:proofErr w:type="gramEnd"/>
      <w:r w:rsidRPr="00DE255E">
        <w:rPr>
          <w:sz w:val="28"/>
          <w:szCs w:val="28"/>
        </w:rPr>
        <w:t>в расчетах применяем 0,8);</w:t>
      </w:r>
    </w:p>
    <w:p w:rsidR="00D51D90" w:rsidRPr="00DE255E" w:rsidRDefault="00D51D90" w:rsidP="00D51D90">
      <w:pPr>
        <w:jc w:val="both"/>
        <w:rPr>
          <w:sz w:val="28"/>
          <w:szCs w:val="28"/>
        </w:rPr>
      </w:pPr>
      <w:r w:rsidRPr="00DE255E">
        <w:rPr>
          <w:sz w:val="28"/>
          <w:szCs w:val="28"/>
        </w:rPr>
        <w:t>102 – переводной коэффициент размерностей.</w:t>
      </w:r>
    </w:p>
    <w:p w:rsidR="00D51D90" w:rsidRPr="00DE255E" w:rsidRDefault="00D51D90" w:rsidP="00D51D90">
      <w:pPr>
        <w:jc w:val="both"/>
        <w:rPr>
          <w:sz w:val="28"/>
          <w:szCs w:val="28"/>
        </w:rPr>
      </w:pPr>
    </w:p>
    <w:p w:rsidR="00D51D90" w:rsidRPr="00DE255E" w:rsidRDefault="00D51D90" w:rsidP="00D51D90">
      <w:pPr>
        <w:jc w:val="both"/>
        <w:rPr>
          <w:sz w:val="28"/>
          <w:szCs w:val="28"/>
          <w:lang w:val="en-US"/>
        </w:rPr>
      </w:pPr>
      <w:r w:rsidRPr="00DE255E">
        <w:rPr>
          <w:sz w:val="28"/>
          <w:szCs w:val="28"/>
          <w:lang w:val="en-US"/>
        </w:rPr>
        <w:t xml:space="preserve">N= </w:t>
      </w:r>
    </w:p>
    <w:p w:rsidR="00D51D90" w:rsidRPr="00DE255E" w:rsidRDefault="00D51D90" w:rsidP="00D51D90">
      <w:pPr>
        <w:jc w:val="both"/>
        <w:rPr>
          <w:sz w:val="28"/>
          <w:szCs w:val="28"/>
        </w:rPr>
      </w:pPr>
    </w:p>
    <w:p w:rsidR="00D51D90" w:rsidRPr="00DE255E" w:rsidRDefault="00D51D90" w:rsidP="00C06E58">
      <w:pPr>
        <w:pStyle w:val="a3"/>
        <w:numPr>
          <w:ilvl w:val="1"/>
          <w:numId w:val="45"/>
        </w:numPr>
        <w:spacing w:line="276" w:lineRule="auto"/>
        <w:jc w:val="both"/>
        <w:rPr>
          <w:rFonts w:ascii="Times New Roman" w:hAnsi="Times New Roman"/>
          <w:sz w:val="28"/>
          <w:szCs w:val="28"/>
        </w:rPr>
      </w:pPr>
      <w:r w:rsidRPr="00DE255E">
        <w:rPr>
          <w:rFonts w:ascii="Times New Roman" w:hAnsi="Times New Roman"/>
          <w:sz w:val="28"/>
          <w:szCs w:val="28"/>
        </w:rPr>
        <w:t>Мощность (кВт), затрачиваемая на подъем груза, определяется по формуле:</w:t>
      </w:r>
    </w:p>
    <w:p w:rsidR="00D51D90" w:rsidRPr="00DE255E" w:rsidRDefault="00D51D90" w:rsidP="00D51D90">
      <w:pPr>
        <w:ind w:left="210"/>
        <w:jc w:val="both"/>
        <w:rPr>
          <w:sz w:val="28"/>
          <w:szCs w:val="28"/>
        </w:rPr>
      </w:pPr>
      <m:oMathPara>
        <m:oMath>
          <m:r>
            <m:rPr>
              <m:sty m:val="p"/>
            </m:rPr>
            <w:rPr>
              <w:rFonts w:ascii="Cambria Math"/>
              <w:sz w:val="28"/>
              <w:szCs w:val="28"/>
            </w:rPr>
            <w:lastRenderedPageBreak/>
            <m:t>N=</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гп</m:t>
                      </m:r>
                    </m:sub>
                  </m:sSub>
                </m:e>
              </m:d>
              <m:sSub>
                <m:sSubPr>
                  <m:ctrlPr>
                    <w:rPr>
                      <w:rFonts w:ascii="Cambria Math" w:hAnsi="Cambria Math"/>
                      <w:sz w:val="28"/>
                      <w:szCs w:val="28"/>
                    </w:rPr>
                  </m:ctrlPr>
                </m:sSubPr>
                <m:e>
                  <m:r>
                    <m:rPr>
                      <m:sty m:val="p"/>
                    </m:rPr>
                    <w:rPr>
                      <w:rFonts w:ascii="Cambria Math"/>
                      <w:sz w:val="28"/>
                      <w:szCs w:val="28"/>
                    </w:rPr>
                    <m:t>v</m:t>
                  </m:r>
                </m:e>
                <m:sub>
                  <m:r>
                    <m:rPr>
                      <m:sty m:val="p"/>
                    </m:rPr>
                    <w:rPr>
                      <w:rFonts w:ascii="Cambria Math" w:hAnsi="Cambria Math"/>
                      <w:sz w:val="28"/>
                      <w:szCs w:val="28"/>
                    </w:rPr>
                    <m:t>под</m:t>
                  </m:r>
                </m:sub>
              </m:sSub>
            </m:num>
            <m:den>
              <m:r>
                <m:rPr>
                  <m:sty m:val="p"/>
                </m:rPr>
                <w:rPr>
                  <w:rFonts w:ascii="Cambria Math"/>
                  <w:sz w:val="28"/>
                  <w:szCs w:val="28"/>
                </w:rPr>
                <m:t>102</m:t>
              </m:r>
              <m:sSub>
                <m:sSubPr>
                  <m:ctrlPr>
                    <w:rPr>
                      <w:rFonts w:ascii="Cambria Math" w:hAnsi="Cambria Math"/>
                      <w:sz w:val="28"/>
                      <w:szCs w:val="28"/>
                    </w:rPr>
                  </m:ctrlPr>
                </m:sSubPr>
                <m:e>
                  <m:r>
                    <m:rPr>
                      <m:sty m:val="p"/>
                    </m:rPr>
                    <w:rPr>
                      <w:rFonts w:ascii="Cambria Math"/>
                      <w:sz w:val="28"/>
                      <w:szCs w:val="28"/>
                    </w:rPr>
                    <m:t>η</m:t>
                  </m:r>
                </m:e>
                <m:sub>
                  <m:r>
                    <m:rPr>
                      <m:sty m:val="p"/>
                    </m:rPr>
                    <w:rPr>
                      <w:rFonts w:ascii="Cambria Math" w:hAnsi="Cambria Math"/>
                      <w:sz w:val="28"/>
                      <w:szCs w:val="28"/>
                    </w:rPr>
                    <m:t>под</m:t>
                  </m:r>
                </m:sub>
              </m:sSub>
            </m:den>
          </m:f>
          <m:r>
            <m:rPr>
              <m:sty m:val="p"/>
            </m:rPr>
            <w:rPr>
              <w:rFonts w:ascii="Cambria Math"/>
              <w:sz w:val="28"/>
              <w:szCs w:val="28"/>
            </w:rPr>
            <m:t>,</m:t>
          </m:r>
        </m:oMath>
      </m:oMathPara>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Q</w:t>
      </w:r>
      <w:proofErr w:type="spellStart"/>
      <w:r w:rsidRPr="00DE255E">
        <w:rPr>
          <w:sz w:val="28"/>
          <w:szCs w:val="28"/>
          <w:vertAlign w:val="subscript"/>
        </w:rPr>
        <w:t>г</w:t>
      </w:r>
      <w:proofErr w:type="gramStart"/>
      <w:r w:rsidRPr="00DE255E">
        <w:rPr>
          <w:sz w:val="28"/>
          <w:szCs w:val="28"/>
          <w:vertAlign w:val="subscript"/>
        </w:rPr>
        <w:t>п</w:t>
      </w:r>
      <w:proofErr w:type="spellEnd"/>
      <w:r w:rsidRPr="00DE255E">
        <w:rPr>
          <w:sz w:val="28"/>
          <w:szCs w:val="28"/>
        </w:rPr>
        <w:t>–</w:t>
      </w:r>
      <w:proofErr w:type="gramEnd"/>
      <w:r w:rsidRPr="00DE255E">
        <w:rPr>
          <w:sz w:val="28"/>
          <w:szCs w:val="28"/>
        </w:rPr>
        <w:t xml:space="preserve"> масса грузозахватных приспособлений, кг ( в расчетах принимаем 150 кг);</w:t>
      </w:r>
    </w:p>
    <w:p w:rsidR="00D51D90" w:rsidRPr="00DE255E" w:rsidRDefault="00D51D90" w:rsidP="00D51D90">
      <w:pPr>
        <w:ind w:left="210"/>
        <w:jc w:val="both"/>
        <w:rPr>
          <w:sz w:val="28"/>
          <w:szCs w:val="28"/>
        </w:rPr>
      </w:pPr>
      <w:proofErr w:type="gramStart"/>
      <w:r w:rsidRPr="00DE255E">
        <w:rPr>
          <w:sz w:val="28"/>
          <w:szCs w:val="28"/>
          <w:lang w:val="en-US"/>
        </w:rPr>
        <w:t>V</w:t>
      </w:r>
      <w:r w:rsidRPr="00DE255E">
        <w:rPr>
          <w:sz w:val="28"/>
          <w:szCs w:val="28"/>
          <w:vertAlign w:val="subscript"/>
        </w:rPr>
        <w:t>под</w:t>
      </w:r>
      <w:r w:rsidRPr="00DE255E">
        <w:rPr>
          <w:sz w:val="28"/>
          <w:szCs w:val="28"/>
        </w:rPr>
        <w:t xml:space="preserve"> – скорость подъема груза, м/с (см. табл.</w:t>
      </w:r>
      <w:proofErr w:type="gramEnd"/>
      <w:r w:rsidRPr="00DE255E">
        <w:rPr>
          <w:sz w:val="28"/>
          <w:szCs w:val="28"/>
        </w:rPr>
        <w:t xml:space="preserve"> П</w:t>
      </w:r>
      <w:proofErr w:type="gramStart"/>
      <w:r w:rsidRPr="00DE255E">
        <w:rPr>
          <w:sz w:val="28"/>
          <w:szCs w:val="28"/>
        </w:rPr>
        <w:t>1</w:t>
      </w:r>
      <w:proofErr w:type="gramEnd"/>
      <w:r w:rsidRPr="00DE255E">
        <w:rPr>
          <w:sz w:val="28"/>
          <w:szCs w:val="28"/>
        </w:rPr>
        <w:t>.1);</w:t>
      </w:r>
    </w:p>
    <w:p w:rsidR="00D51D90" w:rsidRPr="00DE255E" w:rsidRDefault="00D51D90" w:rsidP="00D51D90">
      <w:pPr>
        <w:ind w:left="210"/>
        <w:jc w:val="both"/>
        <w:rPr>
          <w:sz w:val="28"/>
          <w:szCs w:val="28"/>
        </w:rPr>
      </w:pPr>
      <w:r w:rsidRPr="00DE255E">
        <w:rPr>
          <w:rFonts w:ascii="Cambria Math" w:hAnsi="Cambria Math"/>
          <w:sz w:val="28"/>
          <w:szCs w:val="28"/>
        </w:rPr>
        <w:t>𝜂</w:t>
      </w:r>
      <w:r w:rsidRPr="00DE255E">
        <w:rPr>
          <w:sz w:val="28"/>
          <w:szCs w:val="28"/>
          <w:vertAlign w:val="subscript"/>
        </w:rPr>
        <w:t xml:space="preserve"> под </w:t>
      </w:r>
      <w:r w:rsidRPr="00DE255E">
        <w:rPr>
          <w:sz w:val="28"/>
          <w:szCs w:val="28"/>
        </w:rPr>
        <w:t xml:space="preserve">– КПД механизма подъема </w:t>
      </w:r>
      <w:proofErr w:type="gramStart"/>
      <w:r w:rsidRPr="00DE255E">
        <w:rPr>
          <w:sz w:val="28"/>
          <w:szCs w:val="28"/>
        </w:rPr>
        <w:t xml:space="preserve">( </w:t>
      </w:r>
      <w:proofErr w:type="gramEnd"/>
      <w:r w:rsidRPr="00DE255E">
        <w:rPr>
          <w:sz w:val="28"/>
          <w:szCs w:val="28"/>
        </w:rPr>
        <w:t>в расчетах принимаем 0,8).</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N</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b/>
          <w:sz w:val="28"/>
          <w:szCs w:val="28"/>
        </w:rPr>
      </w:pPr>
      <w:r w:rsidRPr="00DE255E">
        <w:rPr>
          <w:b/>
          <w:sz w:val="28"/>
          <w:szCs w:val="28"/>
        </w:rPr>
        <w:t>2. Определение производительности погрузчика.</w:t>
      </w:r>
    </w:p>
    <w:p w:rsidR="00D51D90" w:rsidRPr="00DE255E" w:rsidRDefault="00D51D90" w:rsidP="00D51D90">
      <w:pPr>
        <w:ind w:left="210"/>
        <w:jc w:val="both"/>
        <w:rPr>
          <w:sz w:val="28"/>
          <w:szCs w:val="28"/>
        </w:rPr>
      </w:pPr>
      <w:r w:rsidRPr="00DE255E">
        <w:rPr>
          <w:sz w:val="28"/>
          <w:szCs w:val="28"/>
        </w:rPr>
        <w:t>2.1. Техническая производительность погрузчика (т/ч) определяется по формуле:</w:t>
      </w:r>
    </w:p>
    <w:p w:rsidR="00D51D90" w:rsidRPr="00DE255E" w:rsidRDefault="00D51D90" w:rsidP="00D51D90">
      <w:pPr>
        <w:ind w:left="210"/>
        <w:jc w:val="both"/>
        <w:rPr>
          <w:sz w:val="28"/>
          <w:szCs w:val="28"/>
        </w:rPr>
      </w:pPr>
      <w:proofErr w:type="spellStart"/>
      <w:r w:rsidRPr="00DE255E">
        <w:rPr>
          <w:sz w:val="28"/>
          <w:szCs w:val="28"/>
        </w:rPr>
        <w:t>П</w:t>
      </w:r>
      <w:r w:rsidRPr="00DE255E">
        <w:rPr>
          <w:sz w:val="28"/>
          <w:szCs w:val="28"/>
          <w:vertAlign w:val="subscript"/>
        </w:rPr>
        <w:t>т</w:t>
      </w:r>
      <w:proofErr w:type="spellEnd"/>
      <w:r w:rsidRPr="00DE255E">
        <w:rPr>
          <w:sz w:val="28"/>
          <w:szCs w:val="28"/>
        </w:rPr>
        <w:t>=3600</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гр</m:t>
                </m:r>
                <w:proofErr w:type="gramStart"/>
              </m:sub>
            </m:sSub>
          </m:num>
          <m:den>
            <m:sSub>
              <m:sSubPr>
                <m:ctrlPr>
                  <w:rPr>
                    <w:rFonts w:ascii="Cambria Math" w:hAnsi="Cambria Math"/>
                    <w:sz w:val="28"/>
                    <w:szCs w:val="28"/>
                  </w:rPr>
                </m:ctrlPr>
              </m:sSubPr>
              <m:e>
                <m:r>
                  <m:rPr>
                    <m:sty m:val="p"/>
                  </m:rPr>
                  <w:rPr>
                    <w:rFonts w:ascii="Cambria Math" w:hAnsi="Cambria Math"/>
                    <w:sz w:val="28"/>
                    <w:szCs w:val="28"/>
                  </w:rPr>
                  <m:t>Т</m:t>
                </m:r>
                <w:proofErr w:type="gramEnd"/>
              </m:e>
              <m:sub>
                <m:r>
                  <m:rPr>
                    <m:sty m:val="p"/>
                  </m:rPr>
                  <w:rPr>
                    <w:rFonts w:ascii="Cambria Math" w:hAnsi="Cambria Math"/>
                    <w:sz w:val="28"/>
                    <w:szCs w:val="28"/>
                  </w:rPr>
                  <m:t>ц</m:t>
                </m:r>
              </m:sub>
            </m:sSub>
          </m:den>
        </m:f>
      </m:oMath>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где 3600 – переводной коэффициент;</w:t>
      </w:r>
    </w:p>
    <w:p w:rsidR="00D51D90" w:rsidRPr="00DE255E" w:rsidRDefault="00D51D90" w:rsidP="00D51D90">
      <w:pPr>
        <w:ind w:left="210"/>
        <w:jc w:val="both"/>
        <w:rPr>
          <w:sz w:val="28"/>
          <w:szCs w:val="28"/>
        </w:rPr>
      </w:pPr>
      <w:r w:rsidRPr="00DE255E">
        <w:rPr>
          <w:sz w:val="28"/>
          <w:szCs w:val="28"/>
          <w:lang w:val="en-US"/>
        </w:rPr>
        <w:t>Q</w:t>
      </w:r>
      <w:proofErr w:type="spellStart"/>
      <w:r w:rsidRPr="00DE255E">
        <w:rPr>
          <w:sz w:val="28"/>
          <w:szCs w:val="28"/>
          <w:vertAlign w:val="subscript"/>
        </w:rPr>
        <w:t>гр</w:t>
      </w:r>
      <w:proofErr w:type="spellEnd"/>
      <w:r w:rsidRPr="00DE255E">
        <w:rPr>
          <w:sz w:val="28"/>
          <w:szCs w:val="28"/>
        </w:rPr>
        <w:t xml:space="preserve"> – масса груза, перемещаемого за 1 цикл, т;</w:t>
      </w:r>
    </w:p>
    <w:p w:rsidR="00D51D90" w:rsidRPr="00DE255E" w:rsidRDefault="00D51D90" w:rsidP="00D51D90">
      <w:pPr>
        <w:ind w:left="210"/>
        <w:jc w:val="both"/>
        <w:rPr>
          <w:sz w:val="28"/>
          <w:szCs w:val="28"/>
        </w:rPr>
      </w:pPr>
      <w:proofErr w:type="spellStart"/>
      <w:r w:rsidRPr="00DE255E">
        <w:rPr>
          <w:sz w:val="28"/>
          <w:szCs w:val="28"/>
        </w:rPr>
        <w:t>Т</w:t>
      </w:r>
      <w:r w:rsidRPr="00DE255E">
        <w:rPr>
          <w:sz w:val="28"/>
          <w:szCs w:val="28"/>
          <w:vertAlign w:val="subscript"/>
        </w:rPr>
        <w:t>ц</w:t>
      </w:r>
      <w:proofErr w:type="spellEnd"/>
      <w:r w:rsidRPr="00DE255E">
        <w:rPr>
          <w:sz w:val="28"/>
          <w:szCs w:val="28"/>
        </w:rPr>
        <w:t xml:space="preserve"> – продолжительность одного цикла, </w:t>
      </w:r>
      <w:proofErr w:type="gramStart"/>
      <w:r w:rsidRPr="00DE255E">
        <w:rPr>
          <w:sz w:val="28"/>
          <w:szCs w:val="28"/>
        </w:rPr>
        <w:t>с</w:t>
      </w:r>
      <w:proofErr w:type="gramEnd"/>
      <w:r w:rsidRPr="00DE255E">
        <w:rPr>
          <w:sz w:val="28"/>
          <w:szCs w:val="28"/>
        </w:rPr>
        <w:t xml:space="preserve"> (</w:t>
      </w:r>
      <w:proofErr w:type="gramStart"/>
      <w:r w:rsidRPr="00DE255E">
        <w:rPr>
          <w:sz w:val="28"/>
          <w:szCs w:val="28"/>
        </w:rPr>
        <w:t>сумма</w:t>
      </w:r>
      <w:proofErr w:type="gramEnd"/>
      <w:r w:rsidRPr="00DE255E">
        <w:rPr>
          <w:sz w:val="28"/>
          <w:szCs w:val="28"/>
        </w:rPr>
        <w:t xml:space="preserve"> времени отдельных операций).</w:t>
      </w:r>
    </w:p>
    <w:p w:rsidR="00D51D90" w:rsidRPr="00DE255E" w:rsidRDefault="00D51D90" w:rsidP="00D51D90">
      <w:pPr>
        <w:ind w:left="210"/>
        <w:jc w:val="both"/>
        <w:rPr>
          <w:sz w:val="28"/>
          <w:szCs w:val="28"/>
        </w:rPr>
      </w:pPr>
      <w:r w:rsidRPr="00DE255E">
        <w:rPr>
          <w:sz w:val="28"/>
          <w:szCs w:val="28"/>
        </w:rPr>
        <w:t>Продолжительность цикла (с) определяется по формуле</w:t>
      </w:r>
      <w:proofErr w:type="gramStart"/>
      <w:r w:rsidRPr="00DE255E">
        <w:rPr>
          <w:sz w:val="28"/>
          <w:szCs w:val="28"/>
        </w:rPr>
        <w:t xml:space="preserve"> :</w:t>
      </w:r>
      <w:proofErr w:type="gramEnd"/>
    </w:p>
    <w:p w:rsidR="00D51D90" w:rsidRPr="00DE255E" w:rsidRDefault="00D51D90" w:rsidP="00D51D90">
      <w:pPr>
        <w:ind w:left="210"/>
        <w:jc w:val="both"/>
        <w:rPr>
          <w:sz w:val="28"/>
          <w:szCs w:val="28"/>
        </w:rPr>
      </w:pPr>
      <w:proofErr w:type="spellStart"/>
      <w:r w:rsidRPr="00DE255E">
        <w:rPr>
          <w:sz w:val="28"/>
          <w:szCs w:val="28"/>
        </w:rPr>
        <w:t>Т</w:t>
      </w:r>
      <w:r w:rsidRPr="00DE255E">
        <w:rPr>
          <w:sz w:val="28"/>
          <w:szCs w:val="28"/>
          <w:vertAlign w:val="subscript"/>
        </w:rPr>
        <w:t>ц</w:t>
      </w:r>
      <w:proofErr w:type="spellEnd"/>
      <w:r w:rsidRPr="00DE255E">
        <w:rPr>
          <w:sz w:val="28"/>
          <w:szCs w:val="28"/>
        </w:rPr>
        <w:t>=φ(</w:t>
      </w:r>
      <w:r w:rsidRPr="00DE255E">
        <w:rPr>
          <w:sz w:val="28"/>
          <w:szCs w:val="28"/>
          <w:lang w:val="en-US"/>
        </w:rPr>
        <w:t>t</w:t>
      </w:r>
      <w:r w:rsidRPr="00DE255E">
        <w:rPr>
          <w:sz w:val="28"/>
          <w:szCs w:val="28"/>
          <w:vertAlign w:val="subscript"/>
        </w:rPr>
        <w:t>1</w:t>
      </w:r>
      <w:r w:rsidRPr="00DE255E">
        <w:rPr>
          <w:sz w:val="28"/>
          <w:szCs w:val="28"/>
        </w:rPr>
        <w:t>+</w:t>
      </w:r>
      <w:r w:rsidRPr="00DE255E">
        <w:rPr>
          <w:sz w:val="28"/>
          <w:szCs w:val="28"/>
          <w:lang w:val="en-US"/>
        </w:rPr>
        <w:t>t</w:t>
      </w:r>
      <w:r w:rsidRPr="00DE255E">
        <w:rPr>
          <w:sz w:val="28"/>
          <w:szCs w:val="28"/>
          <w:vertAlign w:val="subscript"/>
        </w:rPr>
        <w:t>2</w:t>
      </w:r>
      <w:r w:rsidRPr="00DE255E">
        <w:rPr>
          <w:sz w:val="28"/>
          <w:szCs w:val="28"/>
        </w:rPr>
        <w:t>+…+</w:t>
      </w:r>
      <w:r w:rsidRPr="00DE255E">
        <w:rPr>
          <w:sz w:val="28"/>
          <w:szCs w:val="28"/>
          <w:lang w:val="en-US"/>
        </w:rPr>
        <w:t>t</w:t>
      </w:r>
      <w:r w:rsidRPr="00DE255E">
        <w:rPr>
          <w:sz w:val="28"/>
          <w:szCs w:val="28"/>
          <w:vertAlign w:val="subscript"/>
        </w:rPr>
        <w:t>11</w:t>
      </w:r>
      <w:r w:rsidRPr="00DE255E">
        <w:rPr>
          <w:sz w:val="28"/>
          <w:szCs w:val="28"/>
        </w:rPr>
        <w:t>),</w:t>
      </w:r>
    </w:p>
    <w:p w:rsidR="00D51D90" w:rsidRPr="00DE255E" w:rsidRDefault="00D51D90" w:rsidP="00D51D90">
      <w:pPr>
        <w:ind w:left="210"/>
        <w:jc w:val="both"/>
        <w:rPr>
          <w:sz w:val="28"/>
          <w:szCs w:val="28"/>
        </w:rPr>
      </w:pPr>
      <w:r w:rsidRPr="00DE255E">
        <w:rPr>
          <w:sz w:val="28"/>
          <w:szCs w:val="28"/>
        </w:rPr>
        <w:t xml:space="preserve">где φ – коэффициент, учитывающий совмещение операций рейса во времени </w:t>
      </w:r>
      <w:proofErr w:type="gramStart"/>
      <w:r w:rsidRPr="00DE255E">
        <w:rPr>
          <w:sz w:val="28"/>
          <w:szCs w:val="28"/>
        </w:rPr>
        <w:t xml:space="preserve">( </w:t>
      </w:r>
      <w:proofErr w:type="gramEnd"/>
      <w:r w:rsidRPr="00DE255E">
        <w:rPr>
          <w:sz w:val="28"/>
          <w:szCs w:val="28"/>
        </w:rPr>
        <w:t>в расчетах принимаем 0,85);</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1</w:t>
      </w:r>
      <w:r w:rsidRPr="00DE255E">
        <w:rPr>
          <w:sz w:val="28"/>
          <w:szCs w:val="28"/>
        </w:rPr>
        <w:t xml:space="preserve"> – время наклона рамы грузоподъемника вперед, заводки под груз, подъема груза на вилах и наклона рамы назад до отказа </w:t>
      </w:r>
      <w:proofErr w:type="gramStart"/>
      <w:r w:rsidRPr="00DE255E">
        <w:rPr>
          <w:sz w:val="28"/>
          <w:szCs w:val="28"/>
        </w:rPr>
        <w:t>( в</w:t>
      </w:r>
      <w:proofErr w:type="gramEnd"/>
      <w:r w:rsidRPr="00DE255E">
        <w:rPr>
          <w:sz w:val="28"/>
          <w:szCs w:val="28"/>
        </w:rPr>
        <w:t xml:space="preserve"> расчетах принимаем </w:t>
      </w:r>
      <w:r w:rsidRPr="00DE255E">
        <w:rPr>
          <w:sz w:val="28"/>
          <w:szCs w:val="28"/>
          <w:lang w:val="en-US"/>
        </w:rPr>
        <w:t>t</w:t>
      </w:r>
      <w:r w:rsidRPr="00DE255E">
        <w:rPr>
          <w:sz w:val="28"/>
          <w:szCs w:val="28"/>
          <w:vertAlign w:val="subscript"/>
        </w:rPr>
        <w:t>1</w:t>
      </w:r>
      <w:r w:rsidRPr="00DE255E">
        <w:rPr>
          <w:sz w:val="28"/>
          <w:szCs w:val="28"/>
        </w:rPr>
        <w:t xml:space="preserve">=10-15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2 </w:t>
      </w:r>
      <w:r w:rsidRPr="00DE255E">
        <w:rPr>
          <w:sz w:val="28"/>
          <w:szCs w:val="28"/>
        </w:rPr>
        <w:t>- время разворота погрузчика (при развороте на 90</w:t>
      </w:r>
      <w:r w:rsidRPr="00DE255E">
        <w:rPr>
          <w:sz w:val="28"/>
          <w:szCs w:val="28"/>
          <w:vertAlign w:val="superscript"/>
        </w:rPr>
        <w:t>о</w:t>
      </w:r>
      <w:r w:rsidRPr="00DE255E">
        <w:rPr>
          <w:sz w:val="28"/>
          <w:szCs w:val="28"/>
          <w:lang w:val="en-US"/>
        </w:rPr>
        <w:t>t</w:t>
      </w:r>
      <w:r w:rsidRPr="00DE255E">
        <w:rPr>
          <w:sz w:val="28"/>
          <w:szCs w:val="28"/>
          <w:vertAlign w:val="subscript"/>
        </w:rPr>
        <w:t>2</w:t>
      </w:r>
      <w:r w:rsidRPr="00DE255E">
        <w:rPr>
          <w:sz w:val="28"/>
          <w:szCs w:val="28"/>
        </w:rPr>
        <w:t xml:space="preserve">=6-8 </w:t>
      </w:r>
      <w:proofErr w:type="gramStart"/>
      <w:r w:rsidRPr="00DE255E">
        <w:rPr>
          <w:sz w:val="28"/>
          <w:szCs w:val="28"/>
          <w:lang w:val="en-US"/>
        </w:rPr>
        <w:t>c</w:t>
      </w:r>
      <w:r w:rsidRPr="00DE255E">
        <w:rPr>
          <w:sz w:val="28"/>
          <w:szCs w:val="28"/>
        </w:rPr>
        <w:t xml:space="preserve"> )</w:t>
      </w:r>
      <w:proofErr w:type="gramEnd"/>
      <w:r w:rsidRPr="00DE255E">
        <w:rPr>
          <w:sz w:val="28"/>
          <w:szCs w:val="28"/>
        </w:rPr>
        <w:t>;</w:t>
      </w:r>
    </w:p>
    <w:p w:rsidR="00D51D90" w:rsidRPr="00DE255E" w:rsidRDefault="00D51D90" w:rsidP="00D51D90">
      <w:pPr>
        <w:ind w:left="210"/>
        <w:jc w:val="both"/>
        <w:rPr>
          <w:sz w:val="28"/>
          <w:szCs w:val="28"/>
        </w:rPr>
      </w:pPr>
      <w:proofErr w:type="gramStart"/>
      <w:r w:rsidRPr="00DE255E">
        <w:rPr>
          <w:sz w:val="28"/>
          <w:szCs w:val="28"/>
          <w:lang w:val="en-US"/>
        </w:rPr>
        <w:t>t</w:t>
      </w:r>
      <w:r w:rsidRPr="00DE255E">
        <w:rPr>
          <w:sz w:val="28"/>
          <w:szCs w:val="28"/>
          <w:vertAlign w:val="subscript"/>
        </w:rPr>
        <w:t>3</w:t>
      </w:r>
      <w:r w:rsidRPr="00DE255E">
        <w:rPr>
          <w:sz w:val="28"/>
          <w:szCs w:val="28"/>
        </w:rPr>
        <w:t>-продолжительность</w:t>
      </w:r>
      <w:proofErr w:type="gramEnd"/>
      <w:r w:rsidRPr="00DE255E">
        <w:rPr>
          <w:sz w:val="28"/>
          <w:szCs w:val="28"/>
        </w:rPr>
        <w:t xml:space="preserve"> перемещения погрузчика с грузом, с;</w:t>
      </w:r>
    </w:p>
    <w:p w:rsidR="00D51D90" w:rsidRPr="00DE255E" w:rsidRDefault="00D51D90" w:rsidP="00D51D90">
      <w:pPr>
        <w:ind w:left="210"/>
        <w:jc w:val="both"/>
        <w:rPr>
          <w:sz w:val="28"/>
          <w:szCs w:val="28"/>
        </w:rPr>
      </w:pPr>
      <w:proofErr w:type="gramStart"/>
      <w:r w:rsidRPr="00DE255E">
        <w:rPr>
          <w:sz w:val="28"/>
          <w:szCs w:val="28"/>
          <w:lang w:val="en-US"/>
        </w:rPr>
        <w:t>t</w:t>
      </w:r>
      <w:r w:rsidRPr="00DE255E">
        <w:rPr>
          <w:sz w:val="28"/>
          <w:szCs w:val="28"/>
          <w:vertAlign w:val="subscript"/>
        </w:rPr>
        <w:t>4</w:t>
      </w:r>
      <w:r w:rsidRPr="00DE255E">
        <w:rPr>
          <w:sz w:val="28"/>
          <w:szCs w:val="28"/>
        </w:rPr>
        <w:t>-время</w:t>
      </w:r>
      <w:proofErr w:type="gramEnd"/>
      <w:r w:rsidRPr="00DE255E">
        <w:rPr>
          <w:sz w:val="28"/>
          <w:szCs w:val="28"/>
        </w:rPr>
        <w:t xml:space="preserve"> установки рамы грузоподъемника в вертикальное положение с грузом на вилах ( </w:t>
      </w:r>
      <w:r w:rsidRPr="00DE255E">
        <w:rPr>
          <w:sz w:val="28"/>
          <w:szCs w:val="28"/>
          <w:lang w:val="en-US"/>
        </w:rPr>
        <w:t>t</w:t>
      </w:r>
      <w:r w:rsidRPr="00DE255E">
        <w:rPr>
          <w:sz w:val="28"/>
          <w:szCs w:val="28"/>
          <w:vertAlign w:val="subscript"/>
        </w:rPr>
        <w:t>4</w:t>
      </w:r>
      <w:r w:rsidRPr="00DE255E">
        <w:rPr>
          <w:sz w:val="28"/>
          <w:szCs w:val="28"/>
        </w:rPr>
        <w:t xml:space="preserve">=2-3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proofErr w:type="gramStart"/>
      <w:r w:rsidRPr="00DE255E">
        <w:rPr>
          <w:sz w:val="28"/>
          <w:szCs w:val="28"/>
          <w:lang w:val="en-US"/>
        </w:rPr>
        <w:t>t</w:t>
      </w:r>
      <w:r w:rsidRPr="00DE255E">
        <w:rPr>
          <w:sz w:val="28"/>
          <w:szCs w:val="28"/>
          <w:vertAlign w:val="subscript"/>
        </w:rPr>
        <w:t>5</w:t>
      </w:r>
      <w:r w:rsidRPr="00DE255E">
        <w:rPr>
          <w:sz w:val="28"/>
          <w:szCs w:val="28"/>
        </w:rPr>
        <w:t>-время</w:t>
      </w:r>
      <w:proofErr w:type="gramEnd"/>
      <w:r w:rsidRPr="00DE255E">
        <w:rPr>
          <w:sz w:val="28"/>
          <w:szCs w:val="28"/>
        </w:rPr>
        <w:t xml:space="preserve"> подъема груза на необходимую высоту, с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6 </w:t>
      </w:r>
      <w:r w:rsidRPr="00DE255E">
        <w:rPr>
          <w:sz w:val="28"/>
          <w:szCs w:val="28"/>
        </w:rPr>
        <w:t>- время укладки груза в штабель (</w:t>
      </w:r>
      <w:r w:rsidRPr="00DE255E">
        <w:rPr>
          <w:sz w:val="28"/>
          <w:szCs w:val="28"/>
          <w:lang w:val="en-US"/>
        </w:rPr>
        <w:t>t</w:t>
      </w:r>
      <w:r w:rsidRPr="00DE255E">
        <w:rPr>
          <w:sz w:val="28"/>
          <w:szCs w:val="28"/>
          <w:vertAlign w:val="subscript"/>
        </w:rPr>
        <w:t>6</w:t>
      </w:r>
      <w:r w:rsidRPr="00DE255E">
        <w:rPr>
          <w:sz w:val="28"/>
          <w:szCs w:val="28"/>
        </w:rPr>
        <w:t xml:space="preserve">=5-8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proofErr w:type="gramStart"/>
      <w:r w:rsidRPr="00DE255E">
        <w:rPr>
          <w:sz w:val="28"/>
          <w:szCs w:val="28"/>
          <w:lang w:val="en-US"/>
        </w:rPr>
        <w:t>t</w:t>
      </w:r>
      <w:r w:rsidRPr="00DE255E">
        <w:rPr>
          <w:sz w:val="28"/>
          <w:szCs w:val="28"/>
          <w:vertAlign w:val="subscript"/>
        </w:rPr>
        <w:t>7</w:t>
      </w:r>
      <w:r w:rsidRPr="00DE255E">
        <w:rPr>
          <w:sz w:val="28"/>
          <w:szCs w:val="28"/>
        </w:rPr>
        <w:t>-время</w:t>
      </w:r>
      <w:proofErr w:type="gramEnd"/>
      <w:r w:rsidRPr="00DE255E">
        <w:rPr>
          <w:sz w:val="28"/>
          <w:szCs w:val="28"/>
        </w:rPr>
        <w:t xml:space="preserve"> отклонения рамы грузоподъемника назад без груза (</w:t>
      </w:r>
      <w:r w:rsidRPr="00DE255E">
        <w:rPr>
          <w:sz w:val="28"/>
          <w:szCs w:val="28"/>
          <w:lang w:val="en-US"/>
        </w:rPr>
        <w:t>t</w:t>
      </w:r>
      <w:r w:rsidRPr="00DE255E">
        <w:rPr>
          <w:sz w:val="28"/>
          <w:szCs w:val="28"/>
          <w:vertAlign w:val="subscript"/>
        </w:rPr>
        <w:t>7</w:t>
      </w:r>
      <w:r w:rsidRPr="00DE255E">
        <w:rPr>
          <w:sz w:val="28"/>
          <w:szCs w:val="28"/>
        </w:rPr>
        <w:t xml:space="preserve">=2-3 </w:t>
      </w:r>
      <w:r w:rsidRPr="00DE255E">
        <w:rPr>
          <w:sz w:val="28"/>
          <w:szCs w:val="28"/>
          <w:lang w:val="en-US"/>
        </w:rPr>
        <w:t>c</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8 </w:t>
      </w:r>
      <w:r w:rsidRPr="00DE255E">
        <w:rPr>
          <w:sz w:val="28"/>
          <w:szCs w:val="28"/>
        </w:rPr>
        <w:t>– время опускания порожней каретки вниз, с;</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9 </w:t>
      </w:r>
      <w:r w:rsidRPr="00DE255E">
        <w:rPr>
          <w:sz w:val="28"/>
          <w:szCs w:val="28"/>
        </w:rPr>
        <w:t xml:space="preserve">– время разворота погрузчика без груза, с (равно </w:t>
      </w:r>
      <w:r w:rsidRPr="00DE255E">
        <w:rPr>
          <w:sz w:val="28"/>
          <w:szCs w:val="28"/>
          <w:lang w:val="en-US"/>
        </w:rPr>
        <w:t>t</w:t>
      </w:r>
      <w:r w:rsidRPr="00DE255E">
        <w:rPr>
          <w:sz w:val="28"/>
          <w:szCs w:val="28"/>
          <w:vertAlign w:val="subscript"/>
        </w:rPr>
        <w:t>2</w:t>
      </w:r>
      <w:r w:rsidRPr="00DE255E">
        <w:rPr>
          <w:sz w:val="28"/>
          <w:szCs w:val="28"/>
        </w:rPr>
        <w:t>);</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10 </w:t>
      </w:r>
      <w:r w:rsidRPr="00DE255E">
        <w:rPr>
          <w:sz w:val="28"/>
          <w:szCs w:val="28"/>
        </w:rPr>
        <w:t>–время на обратный (холостой) заезд погрузчика, с;</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11</w:t>
      </w:r>
      <w:r w:rsidRPr="00DE255E">
        <w:rPr>
          <w:sz w:val="28"/>
          <w:szCs w:val="28"/>
        </w:rPr>
        <w:t xml:space="preserve"> – суммарное время для переключения рычагов и срабатывания исполнительных цилиндров после включения (</w:t>
      </w:r>
      <w:r w:rsidRPr="00DE255E">
        <w:rPr>
          <w:sz w:val="28"/>
          <w:szCs w:val="28"/>
          <w:lang w:val="en-US"/>
        </w:rPr>
        <w:t>t</w:t>
      </w:r>
      <w:r w:rsidRPr="00DE255E">
        <w:rPr>
          <w:sz w:val="28"/>
          <w:szCs w:val="28"/>
          <w:vertAlign w:val="subscript"/>
        </w:rPr>
        <w:t>11</w:t>
      </w:r>
      <w:r w:rsidRPr="00DE255E">
        <w:rPr>
          <w:sz w:val="28"/>
          <w:szCs w:val="28"/>
        </w:rPr>
        <w:t xml:space="preserve">=6-8 </w:t>
      </w:r>
      <w:proofErr w:type="gramStart"/>
      <w:r w:rsidRPr="00DE255E">
        <w:rPr>
          <w:sz w:val="28"/>
          <w:szCs w:val="28"/>
          <w:lang w:val="en-US"/>
        </w:rPr>
        <w:t>c</w:t>
      </w:r>
      <w:r w:rsidRPr="00DE255E">
        <w:rPr>
          <w:sz w:val="28"/>
          <w:szCs w:val="28"/>
        </w:rPr>
        <w:t xml:space="preserve"> )</w:t>
      </w:r>
      <w:proofErr w:type="gramEnd"/>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jc w:val="both"/>
        <w:rPr>
          <w:sz w:val="28"/>
          <w:szCs w:val="28"/>
        </w:rPr>
      </w:pPr>
      <w:r w:rsidRPr="00DE255E">
        <w:rPr>
          <w:sz w:val="28"/>
          <w:szCs w:val="28"/>
        </w:rPr>
        <w:t xml:space="preserve">Время передвижения погрузчика (с) с грузом или без него определяется по формуле: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3.10</w:t>
      </w:r>
      <w:r w:rsidRPr="00DE255E">
        <w:rPr>
          <w:sz w:val="28"/>
          <w:szCs w:val="28"/>
        </w:rPr>
        <w:t>=</w:t>
      </w:r>
      <w:r w:rsidRPr="00DE255E">
        <w:rPr>
          <w:sz w:val="28"/>
          <w:szCs w:val="28"/>
          <w:lang w:val="en-US"/>
        </w:rPr>
        <w:t>L</w:t>
      </w:r>
      <w:r w:rsidRPr="00DE255E">
        <w:rPr>
          <w:sz w:val="28"/>
          <w:szCs w:val="28"/>
        </w:rPr>
        <w:t>/</w:t>
      </w:r>
      <w:r w:rsidRPr="00DE255E">
        <w:rPr>
          <w:sz w:val="28"/>
          <w:szCs w:val="28"/>
          <w:lang w:val="en-US"/>
        </w:rPr>
        <w:t>v</w:t>
      </w:r>
      <w:r w:rsidRPr="00DE255E">
        <w:rPr>
          <w:sz w:val="28"/>
          <w:szCs w:val="28"/>
          <w:vertAlign w:val="subscript"/>
        </w:rPr>
        <w:t>пер</w:t>
      </w:r>
      <w:r w:rsidRPr="00DE255E">
        <w:rPr>
          <w:sz w:val="28"/>
          <w:szCs w:val="28"/>
        </w:rPr>
        <w:t>+</w:t>
      </w:r>
      <w:proofErr w:type="spellStart"/>
      <w:r w:rsidRPr="00DE255E">
        <w:rPr>
          <w:sz w:val="28"/>
          <w:szCs w:val="28"/>
          <w:lang w:val="en-US"/>
        </w:rPr>
        <w:t>t</w:t>
      </w:r>
      <w:r w:rsidRPr="00DE255E">
        <w:rPr>
          <w:sz w:val="28"/>
          <w:szCs w:val="28"/>
          <w:vertAlign w:val="subscript"/>
          <w:lang w:val="en-US"/>
        </w:rPr>
        <w:t>p</w:t>
      </w:r>
      <w:r w:rsidRPr="00DE255E">
        <w:rPr>
          <w:sz w:val="28"/>
          <w:szCs w:val="28"/>
          <w:vertAlign w:val="subscript"/>
        </w:rPr>
        <w:t>з</w:t>
      </w:r>
      <w:proofErr w:type="gramStart"/>
      <w:r w:rsidRPr="00DE255E">
        <w:rPr>
          <w:sz w:val="28"/>
          <w:szCs w:val="28"/>
        </w:rPr>
        <w:t>,с</w:t>
      </w:r>
      <w:proofErr w:type="spellEnd"/>
      <w:proofErr w:type="gramEnd"/>
    </w:p>
    <w:p w:rsidR="00D51D90" w:rsidRPr="00DE255E" w:rsidRDefault="00D51D90" w:rsidP="00D51D90">
      <w:pPr>
        <w:ind w:left="210"/>
        <w:jc w:val="both"/>
        <w:rPr>
          <w:sz w:val="28"/>
          <w:szCs w:val="28"/>
        </w:rPr>
      </w:pPr>
      <w:r w:rsidRPr="00DE255E">
        <w:rPr>
          <w:sz w:val="28"/>
          <w:szCs w:val="28"/>
        </w:rPr>
        <w:t xml:space="preserve">где </w:t>
      </w:r>
      <w:r w:rsidRPr="00DE255E">
        <w:rPr>
          <w:sz w:val="28"/>
          <w:szCs w:val="28"/>
          <w:lang w:val="en-US"/>
        </w:rPr>
        <w:t>L</w:t>
      </w:r>
      <w:r w:rsidRPr="00DE255E">
        <w:rPr>
          <w:sz w:val="28"/>
          <w:szCs w:val="28"/>
        </w:rPr>
        <w:t xml:space="preserve"> – среднее расстояние транспортирования груза, </w:t>
      </w:r>
      <w:proofErr w:type="gramStart"/>
      <w:r w:rsidRPr="00DE255E">
        <w:rPr>
          <w:sz w:val="28"/>
          <w:szCs w:val="28"/>
        </w:rPr>
        <w:t>м</w:t>
      </w:r>
      <w:proofErr w:type="gramEnd"/>
      <w:r w:rsidRPr="00DE255E">
        <w:rPr>
          <w:sz w:val="28"/>
          <w:szCs w:val="28"/>
        </w:rPr>
        <w:t>;</w:t>
      </w:r>
    </w:p>
    <w:p w:rsidR="00D51D90" w:rsidRPr="00DE255E" w:rsidRDefault="00D51D90" w:rsidP="00D51D90">
      <w:pPr>
        <w:ind w:left="210"/>
        <w:jc w:val="both"/>
        <w:rPr>
          <w:sz w:val="28"/>
          <w:szCs w:val="28"/>
        </w:rPr>
      </w:pPr>
      <w:proofErr w:type="spellStart"/>
      <w:proofErr w:type="gramStart"/>
      <w:r w:rsidRPr="00DE255E">
        <w:rPr>
          <w:b/>
          <w:bCs/>
          <w:sz w:val="28"/>
          <w:szCs w:val="28"/>
          <w:lang w:val="en-US"/>
        </w:rPr>
        <w:lastRenderedPageBreak/>
        <w:t>t</w:t>
      </w:r>
      <w:r w:rsidRPr="00DE255E">
        <w:rPr>
          <w:b/>
          <w:bCs/>
          <w:sz w:val="28"/>
          <w:szCs w:val="28"/>
          <w:vertAlign w:val="subscript"/>
          <w:lang w:val="en-US"/>
        </w:rPr>
        <w:t>p</w:t>
      </w:r>
      <w:proofErr w:type="spellEnd"/>
      <w:r w:rsidRPr="00DE255E">
        <w:rPr>
          <w:b/>
          <w:bCs/>
          <w:sz w:val="28"/>
          <w:szCs w:val="28"/>
          <w:vertAlign w:val="subscript"/>
        </w:rPr>
        <w:t>з</w:t>
      </w:r>
      <w:proofErr w:type="gramEnd"/>
      <w:r w:rsidRPr="00DE255E">
        <w:rPr>
          <w:b/>
          <w:bCs/>
          <w:sz w:val="28"/>
          <w:szCs w:val="28"/>
        </w:rPr>
        <w:t xml:space="preserve">– время на разгон и замедление погрузчика (принимаем 2 с).продолжительность подъема и опускания груза (с) определяется по формуле: </w:t>
      </w: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5</w:t>
      </w:r>
      <w:proofErr w:type="gramStart"/>
      <w:r w:rsidRPr="00DE255E">
        <w:rPr>
          <w:sz w:val="28"/>
          <w:szCs w:val="28"/>
          <w:vertAlign w:val="subscript"/>
        </w:rPr>
        <w:t>,8</w:t>
      </w:r>
      <w:proofErr w:type="gramEnd"/>
      <w:r w:rsidRPr="00DE255E">
        <w:rPr>
          <w:sz w:val="28"/>
          <w:szCs w:val="28"/>
        </w:rPr>
        <w:t>=</w:t>
      </w:r>
      <w:r w:rsidRPr="00DE255E">
        <w:rPr>
          <w:sz w:val="28"/>
          <w:szCs w:val="28"/>
          <w:lang w:val="en-US"/>
        </w:rPr>
        <w:t>H</w:t>
      </w:r>
      <w:r w:rsidRPr="00DE255E">
        <w:rPr>
          <w:sz w:val="28"/>
          <w:szCs w:val="28"/>
        </w:rPr>
        <w:t>/</w:t>
      </w:r>
      <w:r w:rsidRPr="00DE255E">
        <w:rPr>
          <w:sz w:val="28"/>
          <w:szCs w:val="28"/>
          <w:lang w:val="en-US"/>
        </w:rPr>
        <w:t>v</w:t>
      </w:r>
      <w:r w:rsidRPr="00DE255E">
        <w:rPr>
          <w:sz w:val="28"/>
          <w:szCs w:val="28"/>
          <w:vertAlign w:val="subscript"/>
        </w:rPr>
        <w:t>под</w:t>
      </w:r>
      <w:r w:rsidRPr="00DE255E">
        <w:rPr>
          <w:sz w:val="28"/>
          <w:szCs w:val="28"/>
        </w:rPr>
        <w:t xml:space="preserve"> + </w:t>
      </w:r>
      <w:proofErr w:type="spellStart"/>
      <w:r w:rsidRPr="00DE255E">
        <w:rPr>
          <w:sz w:val="28"/>
          <w:szCs w:val="28"/>
          <w:lang w:val="en-US"/>
        </w:rPr>
        <w:t>t</w:t>
      </w:r>
      <w:r w:rsidRPr="00DE255E">
        <w:rPr>
          <w:sz w:val="28"/>
          <w:szCs w:val="28"/>
          <w:vertAlign w:val="subscript"/>
          <w:lang w:val="en-US"/>
        </w:rPr>
        <w:t>p</w:t>
      </w:r>
      <w:proofErr w:type="spellEnd"/>
      <w:r w:rsidRPr="00DE255E">
        <w:rPr>
          <w:sz w:val="28"/>
          <w:szCs w:val="28"/>
          <w:vertAlign w:val="subscript"/>
        </w:rPr>
        <w:t>з</w:t>
      </w:r>
      <w:r w:rsidRPr="00DE255E">
        <w:rPr>
          <w:sz w:val="28"/>
          <w:szCs w:val="28"/>
        </w:rPr>
        <w:t>,  с,</w:t>
      </w:r>
    </w:p>
    <w:p w:rsidR="00D51D90" w:rsidRPr="00DE255E" w:rsidRDefault="00D51D90" w:rsidP="00D51D90">
      <w:pPr>
        <w:ind w:left="210"/>
        <w:jc w:val="both"/>
        <w:rPr>
          <w:sz w:val="28"/>
          <w:szCs w:val="28"/>
        </w:rPr>
      </w:pPr>
      <w:r w:rsidRPr="00DE255E">
        <w:rPr>
          <w:sz w:val="28"/>
          <w:szCs w:val="28"/>
        </w:rPr>
        <w:t>где Н – средняя высота подъема (опускания) груза, м.</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5</w:t>
      </w:r>
      <w:proofErr w:type="gramStart"/>
      <w:r w:rsidRPr="00DE255E">
        <w:rPr>
          <w:sz w:val="28"/>
          <w:szCs w:val="28"/>
          <w:vertAlign w:val="subscript"/>
        </w:rPr>
        <w:t>,8</w:t>
      </w:r>
      <w:proofErr w:type="gramEnd"/>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lang w:val="en-US"/>
        </w:rPr>
        <w:t>T</w:t>
      </w:r>
      <w:r w:rsidRPr="00DE255E">
        <w:rPr>
          <w:sz w:val="28"/>
          <w:szCs w:val="28"/>
          <w:vertAlign w:val="subscript"/>
        </w:rPr>
        <w:t xml:space="preserve">ц </w:t>
      </w:r>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proofErr w:type="spellStart"/>
      <w:r w:rsidRPr="00DE255E">
        <w:rPr>
          <w:sz w:val="28"/>
          <w:szCs w:val="28"/>
        </w:rPr>
        <w:t>П</w:t>
      </w:r>
      <w:r w:rsidRPr="00DE255E">
        <w:rPr>
          <w:sz w:val="28"/>
          <w:szCs w:val="28"/>
          <w:vertAlign w:val="subscript"/>
        </w:rPr>
        <w:t>т</w:t>
      </w:r>
      <w:proofErr w:type="spellEnd"/>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 xml:space="preserve">2.2 Эксплуатационная производительность погрузчика (т/смену) определяется по формуле: </w:t>
      </w:r>
    </w:p>
    <w:p w:rsidR="00D51D90" w:rsidRPr="00DE255E" w:rsidRDefault="00D51D90" w:rsidP="00D51D90">
      <w:pPr>
        <w:ind w:left="210"/>
        <w:jc w:val="both"/>
        <w:rPr>
          <w:sz w:val="28"/>
          <w:szCs w:val="28"/>
        </w:rPr>
      </w:pPr>
      <w:proofErr w:type="spellStart"/>
      <w:r w:rsidRPr="00DE255E">
        <w:rPr>
          <w:sz w:val="28"/>
          <w:szCs w:val="28"/>
        </w:rPr>
        <w:t>П</w:t>
      </w:r>
      <w:r w:rsidRPr="00DE255E">
        <w:rPr>
          <w:sz w:val="28"/>
          <w:szCs w:val="28"/>
          <w:vertAlign w:val="subscript"/>
        </w:rPr>
        <w:t>см</w:t>
      </w:r>
      <w:proofErr w:type="spellEnd"/>
      <w:r w:rsidRPr="00DE255E">
        <w:rPr>
          <w:sz w:val="28"/>
          <w:szCs w:val="28"/>
        </w:rPr>
        <w:t>=</w:t>
      </w:r>
      <w:proofErr w:type="spellStart"/>
      <w:r w:rsidRPr="00DE255E">
        <w:rPr>
          <w:sz w:val="28"/>
          <w:szCs w:val="28"/>
        </w:rPr>
        <w:t>П</w:t>
      </w:r>
      <w:r w:rsidRPr="00DE255E">
        <w:rPr>
          <w:sz w:val="28"/>
          <w:szCs w:val="28"/>
          <w:vertAlign w:val="subscript"/>
        </w:rPr>
        <w:t>т</w:t>
      </w:r>
      <w:proofErr w:type="spellEnd"/>
      <w:r w:rsidRPr="00DE255E">
        <w:rPr>
          <w:sz w:val="28"/>
          <w:szCs w:val="28"/>
          <w:lang w:val="en-US"/>
        </w:rPr>
        <w:t>k</w:t>
      </w:r>
      <w:r w:rsidRPr="00DE255E">
        <w:rPr>
          <w:sz w:val="28"/>
          <w:szCs w:val="28"/>
          <w:vertAlign w:val="subscript"/>
        </w:rPr>
        <w:t>в</w:t>
      </w:r>
      <w:r w:rsidRPr="00DE255E">
        <w:rPr>
          <w:sz w:val="28"/>
          <w:szCs w:val="28"/>
          <w:lang w:val="en-US"/>
        </w:rPr>
        <w:t>k</w:t>
      </w:r>
      <w:proofErr w:type="spellStart"/>
      <w:r w:rsidRPr="00DE255E">
        <w:rPr>
          <w:sz w:val="28"/>
          <w:szCs w:val="28"/>
          <w:vertAlign w:val="subscript"/>
        </w:rPr>
        <w:t>гр</w:t>
      </w:r>
      <w:proofErr w:type="spellEnd"/>
      <w:r w:rsidRPr="00DE255E">
        <w:rPr>
          <w:sz w:val="28"/>
          <w:szCs w:val="28"/>
          <w:lang w:val="en-US"/>
        </w:rPr>
        <w:t>T</w:t>
      </w:r>
      <w:r w:rsidRPr="00DE255E">
        <w:rPr>
          <w:sz w:val="28"/>
          <w:szCs w:val="28"/>
          <w:vertAlign w:val="subscript"/>
        </w:rPr>
        <w:t>см</w:t>
      </w:r>
      <w:proofErr w:type="gramStart"/>
      <w:r w:rsidRPr="00DE255E">
        <w:rPr>
          <w:sz w:val="28"/>
          <w:szCs w:val="28"/>
        </w:rPr>
        <w:t xml:space="preserve"> ,</w:t>
      </w:r>
      <w:proofErr w:type="gramEnd"/>
    </w:p>
    <w:p w:rsidR="00D51D90" w:rsidRPr="00DE255E" w:rsidRDefault="00D51D90" w:rsidP="00D51D90">
      <w:pPr>
        <w:ind w:left="210"/>
        <w:jc w:val="both"/>
        <w:rPr>
          <w:sz w:val="28"/>
          <w:szCs w:val="28"/>
        </w:rPr>
      </w:pPr>
      <w:r w:rsidRPr="00DE255E">
        <w:rPr>
          <w:sz w:val="28"/>
          <w:szCs w:val="28"/>
        </w:rPr>
        <w:t xml:space="preserve">где </w:t>
      </w:r>
      <w:proofErr w:type="gramStart"/>
      <w:r w:rsidRPr="00DE255E">
        <w:rPr>
          <w:sz w:val="28"/>
          <w:szCs w:val="28"/>
          <w:lang w:val="en-US"/>
        </w:rPr>
        <w:t>k</w:t>
      </w:r>
      <w:proofErr w:type="gramEnd"/>
      <w:r w:rsidRPr="00DE255E">
        <w:rPr>
          <w:sz w:val="28"/>
          <w:szCs w:val="28"/>
          <w:vertAlign w:val="subscript"/>
        </w:rPr>
        <w:t xml:space="preserve">в </w:t>
      </w:r>
      <w:r w:rsidRPr="00DE255E">
        <w:rPr>
          <w:sz w:val="28"/>
          <w:szCs w:val="28"/>
        </w:rPr>
        <w:t>– коэффициент использования машины по времени;</w:t>
      </w:r>
    </w:p>
    <w:p w:rsidR="00D51D90" w:rsidRPr="00DE255E" w:rsidRDefault="00D51D90" w:rsidP="00D51D90">
      <w:pPr>
        <w:ind w:left="210"/>
        <w:jc w:val="both"/>
        <w:rPr>
          <w:sz w:val="28"/>
          <w:szCs w:val="28"/>
        </w:rPr>
      </w:pPr>
      <w:proofErr w:type="gramStart"/>
      <w:r w:rsidRPr="00DE255E">
        <w:rPr>
          <w:sz w:val="28"/>
          <w:szCs w:val="28"/>
          <w:lang w:val="en-US"/>
        </w:rPr>
        <w:t>k</w:t>
      </w:r>
      <w:proofErr w:type="spellStart"/>
      <w:r w:rsidRPr="00DE255E">
        <w:rPr>
          <w:sz w:val="28"/>
          <w:szCs w:val="28"/>
          <w:vertAlign w:val="subscript"/>
        </w:rPr>
        <w:t>гр</w:t>
      </w:r>
      <w:proofErr w:type="spellEnd"/>
      <w:proofErr w:type="gramEnd"/>
      <w:r w:rsidRPr="00DE255E">
        <w:rPr>
          <w:sz w:val="28"/>
          <w:szCs w:val="28"/>
        </w:rPr>
        <w:t xml:space="preserve"> – коэффициент использования машины по грузоподъемности (</w:t>
      </w:r>
      <w:r w:rsidRPr="00DE255E">
        <w:rPr>
          <w:sz w:val="28"/>
          <w:szCs w:val="28"/>
          <w:lang w:val="en-US"/>
        </w:rPr>
        <w:t>k</w:t>
      </w:r>
      <w:proofErr w:type="spellStart"/>
      <w:r w:rsidRPr="00DE255E">
        <w:rPr>
          <w:sz w:val="28"/>
          <w:szCs w:val="28"/>
          <w:vertAlign w:val="subscript"/>
        </w:rPr>
        <w:t>гр</w:t>
      </w:r>
      <w:proofErr w:type="spellEnd"/>
      <w:r w:rsidRPr="00DE255E">
        <w:rPr>
          <w:sz w:val="28"/>
          <w:szCs w:val="28"/>
        </w:rPr>
        <w:t>=</w:t>
      </w:r>
      <w:r w:rsidRPr="00DE255E">
        <w:rPr>
          <w:sz w:val="28"/>
          <w:szCs w:val="28"/>
          <w:lang w:val="en-US"/>
        </w:rPr>
        <w:t>Q</w:t>
      </w:r>
      <w:proofErr w:type="spellStart"/>
      <w:r w:rsidRPr="00DE255E">
        <w:rPr>
          <w:sz w:val="28"/>
          <w:szCs w:val="28"/>
          <w:vertAlign w:val="subscript"/>
        </w:rPr>
        <w:t>гр</w:t>
      </w:r>
      <w:proofErr w:type="spellEnd"/>
      <w:r w:rsidRPr="00DE255E">
        <w:rPr>
          <w:sz w:val="28"/>
          <w:szCs w:val="28"/>
        </w:rPr>
        <w:t>/</w:t>
      </w:r>
      <w:r w:rsidRPr="00DE255E">
        <w:rPr>
          <w:sz w:val="28"/>
          <w:szCs w:val="28"/>
          <w:lang w:val="en-US"/>
        </w:rPr>
        <w:t>Q</w:t>
      </w:r>
      <w:r w:rsidRPr="00DE255E">
        <w:rPr>
          <w:sz w:val="28"/>
          <w:szCs w:val="28"/>
          <w:vertAlign w:val="subscript"/>
        </w:rPr>
        <w:t>н</w:t>
      </w:r>
      <w:r w:rsidRPr="00DE255E">
        <w:rPr>
          <w:sz w:val="28"/>
          <w:szCs w:val="28"/>
        </w:rPr>
        <w:t>);</w:t>
      </w:r>
    </w:p>
    <w:p w:rsidR="00D51D90" w:rsidRPr="00DE255E" w:rsidRDefault="00D51D90" w:rsidP="00D51D90">
      <w:pPr>
        <w:ind w:left="210"/>
        <w:jc w:val="both"/>
        <w:rPr>
          <w:sz w:val="28"/>
          <w:szCs w:val="28"/>
        </w:rPr>
      </w:pPr>
      <w:proofErr w:type="spellStart"/>
      <w:r w:rsidRPr="00DE255E">
        <w:rPr>
          <w:sz w:val="28"/>
          <w:szCs w:val="28"/>
        </w:rPr>
        <w:t>Т</w:t>
      </w:r>
      <w:r w:rsidRPr="00DE255E">
        <w:rPr>
          <w:sz w:val="28"/>
          <w:szCs w:val="28"/>
          <w:vertAlign w:val="subscript"/>
        </w:rPr>
        <w:t>см</w:t>
      </w:r>
      <w:proofErr w:type="spellEnd"/>
      <w:r w:rsidRPr="00DE255E">
        <w:rPr>
          <w:sz w:val="28"/>
          <w:szCs w:val="28"/>
        </w:rPr>
        <w:t xml:space="preserve"> – число рабочих часов в смене, </w:t>
      </w:r>
      <w:proofErr w:type="gramStart"/>
      <w:r w:rsidRPr="00DE255E">
        <w:rPr>
          <w:sz w:val="28"/>
          <w:szCs w:val="28"/>
        </w:rPr>
        <w:t>ч</w:t>
      </w:r>
      <w:proofErr w:type="gramEnd"/>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proofErr w:type="spellStart"/>
      <w:r w:rsidRPr="00DE255E">
        <w:rPr>
          <w:sz w:val="28"/>
          <w:szCs w:val="28"/>
        </w:rPr>
        <w:t>П</w:t>
      </w:r>
      <w:r w:rsidRPr="00DE255E">
        <w:rPr>
          <w:sz w:val="28"/>
          <w:szCs w:val="28"/>
          <w:vertAlign w:val="subscript"/>
        </w:rPr>
        <w:t>см</w:t>
      </w:r>
      <w:proofErr w:type="spellEnd"/>
      <w:r w:rsidRPr="00DE255E">
        <w:rPr>
          <w:sz w:val="28"/>
          <w:szCs w:val="28"/>
        </w:rPr>
        <w:t>=</w:t>
      </w:r>
    </w:p>
    <w:p w:rsidR="00D51D90" w:rsidRPr="00DE255E" w:rsidRDefault="00D51D90" w:rsidP="00D51D90">
      <w:pPr>
        <w:ind w:left="210"/>
        <w:jc w:val="both"/>
        <w:rPr>
          <w:sz w:val="28"/>
          <w:szCs w:val="28"/>
        </w:rPr>
      </w:pPr>
    </w:p>
    <w:p w:rsidR="00D51D90" w:rsidRPr="00DE255E" w:rsidRDefault="00D51D90" w:rsidP="00D51D90">
      <w:pPr>
        <w:jc w:val="both"/>
        <w:rPr>
          <w:b/>
          <w:sz w:val="28"/>
          <w:szCs w:val="28"/>
        </w:rPr>
      </w:pPr>
      <w:r w:rsidRPr="00DE255E">
        <w:rPr>
          <w:b/>
          <w:sz w:val="28"/>
          <w:szCs w:val="28"/>
        </w:rPr>
        <w:t xml:space="preserve">3. Определение необходимого числа </w:t>
      </w:r>
      <w:proofErr w:type="spellStart"/>
      <w:r w:rsidRPr="00DE255E">
        <w:rPr>
          <w:b/>
          <w:sz w:val="28"/>
          <w:szCs w:val="28"/>
        </w:rPr>
        <w:t>электропогрузчиков</w:t>
      </w:r>
      <w:proofErr w:type="spellEnd"/>
    </w:p>
    <w:p w:rsidR="00D51D90" w:rsidRPr="00DE255E" w:rsidRDefault="00D51D90" w:rsidP="00D51D90">
      <w:pPr>
        <w:ind w:left="210"/>
        <w:jc w:val="both"/>
        <w:rPr>
          <w:sz w:val="28"/>
          <w:szCs w:val="28"/>
        </w:rPr>
      </w:pPr>
      <w:r w:rsidRPr="00DE255E">
        <w:rPr>
          <w:sz w:val="28"/>
          <w:szCs w:val="28"/>
        </w:rPr>
        <w:t xml:space="preserve">Необходимое число </w:t>
      </w:r>
      <w:proofErr w:type="spellStart"/>
      <w:r w:rsidRPr="00DE255E">
        <w:rPr>
          <w:sz w:val="28"/>
          <w:szCs w:val="28"/>
        </w:rPr>
        <w:t>электропогрузчиков</w:t>
      </w:r>
      <w:proofErr w:type="spellEnd"/>
      <w:r w:rsidRPr="00DE255E">
        <w:rPr>
          <w:sz w:val="28"/>
          <w:szCs w:val="28"/>
        </w:rPr>
        <w:t xml:space="preserve"> определяется по формуле:</w:t>
      </w:r>
    </w:p>
    <w:p w:rsidR="00D51D90" w:rsidRPr="00DE255E" w:rsidRDefault="00E10615" w:rsidP="00D51D90">
      <w:pPr>
        <w:ind w:left="210"/>
        <w:jc w:val="both"/>
        <w:rPr>
          <w:sz w:val="28"/>
          <w:szCs w:val="28"/>
        </w:rPr>
      </w:pPr>
      <m:oMathPara>
        <m:oMath>
          <m:sSub>
            <m:sSubPr>
              <m:ctrlPr>
                <w:rPr>
                  <w:rFonts w:ascii="Cambria Math" w:hAnsi="Cambria Math"/>
                  <w:sz w:val="28"/>
                  <w:szCs w:val="28"/>
                </w:rPr>
              </m:ctrlPr>
            </m:sSubPr>
            <m:e>
              <m:r>
                <m:rPr>
                  <m:sty m:val="p"/>
                </m:rPr>
                <w:rPr>
                  <w:rFonts w:ascii="Cambria Math"/>
                  <w:sz w:val="28"/>
                  <w:szCs w:val="28"/>
                </w:rPr>
                <m:t>Z</m:t>
              </m:r>
            </m:e>
            <m:sub>
              <m:r>
                <m:rPr>
                  <m:sty m:val="p"/>
                </m:rPr>
                <w:rPr>
                  <w:rFonts w:ascii="Cambria Math" w:hAnsi="Cambria Math"/>
                  <w:sz w:val="28"/>
                  <w:szCs w:val="28"/>
                </w:rPr>
                <m:t>м</m:t>
              </m:r>
            </m:sub>
          </m:sSub>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sz w:val="28"/>
                      <w:szCs w:val="28"/>
                    </w:rPr>
                    <m:t>Q</m:t>
                  </m:r>
                </m:e>
                <m:sub>
                  <m:r>
                    <m:rPr>
                      <m:sty m:val="p"/>
                    </m:rPr>
                    <w:rPr>
                      <w:rFonts w:ascii="Cambria Math" w:hAnsi="Cambria Math"/>
                      <w:sz w:val="28"/>
                      <w:szCs w:val="28"/>
                    </w:rPr>
                    <m:t>г</m:t>
                  </m:r>
                </m:sub>
              </m:sSub>
              <m:sSub>
                <m:sSubPr>
                  <m:ctrlPr>
                    <w:rPr>
                      <w:rFonts w:ascii="Cambria Math" w:hAnsi="Cambria Math"/>
                      <w:sz w:val="28"/>
                      <w:szCs w:val="28"/>
                    </w:rPr>
                  </m:ctrlPr>
                </m:sSubPr>
                <m:e>
                  <m:r>
                    <m:rPr>
                      <m:sty m:val="p"/>
                    </m:rPr>
                    <w:rPr>
                      <w:rFonts w:ascii="Cambria Math"/>
                      <w:sz w:val="28"/>
                      <w:szCs w:val="28"/>
                    </w:rPr>
                    <m:t>k</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sz w:val="28"/>
                      <w:szCs w:val="28"/>
                    </w:rPr>
                    <m:t>n</m:t>
                  </m:r>
                </m:e>
                <m:sub>
                  <m:r>
                    <m:rPr>
                      <m:sty m:val="p"/>
                    </m:rPr>
                    <w:rPr>
                      <w:rFonts w:ascii="Cambria Math" w:hAnsi="Cambria Math"/>
                      <w:sz w:val="28"/>
                      <w:szCs w:val="28"/>
                    </w:rPr>
                    <m:t>см</m:t>
                  </m:r>
                </m:sub>
              </m:sSub>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см</m:t>
                  </m:r>
                </m:sub>
              </m:sSub>
              <m:d>
                <m:dPr>
                  <m:ctrlPr>
                    <w:rPr>
                      <w:rFonts w:ascii="Cambria Math" w:hAnsi="Cambria Math"/>
                      <w:sz w:val="28"/>
                      <w:szCs w:val="28"/>
                    </w:rPr>
                  </m:ctrlPr>
                </m:dPr>
                <m:e>
                  <m:r>
                    <m:rPr>
                      <m:sty m:val="p"/>
                    </m:rPr>
                    <w:rPr>
                      <w:rFonts w:ascii="Cambria Math"/>
                      <w:sz w:val="28"/>
                      <w:szCs w:val="28"/>
                    </w:rPr>
                    <m:t>365</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rPr>
                        <m:t>Р</m:t>
                      </m:r>
                    </m:sub>
                  </m:sSub>
                </m:e>
              </m:d>
            </m:den>
          </m:f>
          <m:r>
            <m:rPr>
              <m:sty m:val="p"/>
            </m:rPr>
            <w:rPr>
              <w:rFonts w:ascii="Cambria Math"/>
              <w:sz w:val="28"/>
              <w:szCs w:val="28"/>
            </w:rPr>
            <m:t>,</m:t>
          </m:r>
        </m:oMath>
      </m:oMathPara>
    </w:p>
    <w:p w:rsidR="00D51D90" w:rsidRPr="00DE255E" w:rsidRDefault="00D51D90" w:rsidP="00D51D90">
      <w:pPr>
        <w:ind w:left="210"/>
        <w:jc w:val="both"/>
        <w:rPr>
          <w:sz w:val="28"/>
          <w:szCs w:val="28"/>
        </w:rPr>
      </w:pPr>
    </w:p>
    <w:p w:rsidR="00D51D90" w:rsidRPr="00DE255E" w:rsidRDefault="00D51D90" w:rsidP="00D51D90">
      <w:pPr>
        <w:ind w:left="210"/>
        <w:jc w:val="both"/>
        <w:rPr>
          <w:sz w:val="28"/>
          <w:szCs w:val="28"/>
        </w:rPr>
      </w:pPr>
      <w:r w:rsidRPr="00DE255E">
        <w:rPr>
          <w:sz w:val="28"/>
          <w:szCs w:val="28"/>
        </w:rPr>
        <w:t xml:space="preserve">где </w:t>
      </w:r>
      <w:proofErr w:type="gramStart"/>
      <w:r w:rsidRPr="00DE255E">
        <w:rPr>
          <w:sz w:val="28"/>
          <w:szCs w:val="28"/>
          <w:lang w:val="en-US"/>
        </w:rPr>
        <w:t>Q</w:t>
      </w:r>
      <w:proofErr w:type="gramEnd"/>
      <w:r w:rsidRPr="00DE255E">
        <w:rPr>
          <w:sz w:val="28"/>
          <w:szCs w:val="28"/>
          <w:vertAlign w:val="subscript"/>
        </w:rPr>
        <w:t>г</w:t>
      </w:r>
      <w:r w:rsidRPr="00DE255E">
        <w:rPr>
          <w:sz w:val="28"/>
          <w:szCs w:val="28"/>
        </w:rPr>
        <w:t xml:space="preserve"> – годовой грузооборот, т;</w:t>
      </w:r>
    </w:p>
    <w:p w:rsidR="00D51D90" w:rsidRPr="00DE255E" w:rsidRDefault="00D51D90" w:rsidP="00D51D90">
      <w:pPr>
        <w:ind w:left="210"/>
        <w:jc w:val="both"/>
        <w:rPr>
          <w:sz w:val="28"/>
          <w:szCs w:val="28"/>
        </w:rPr>
      </w:pPr>
      <w:proofErr w:type="gramStart"/>
      <w:r w:rsidRPr="00DE255E">
        <w:rPr>
          <w:sz w:val="28"/>
          <w:szCs w:val="28"/>
          <w:lang w:val="en-US"/>
        </w:rPr>
        <w:t>k</w:t>
      </w:r>
      <w:r w:rsidRPr="00DE255E">
        <w:rPr>
          <w:sz w:val="28"/>
          <w:szCs w:val="28"/>
          <w:vertAlign w:val="subscript"/>
        </w:rPr>
        <w:t>н</w:t>
      </w:r>
      <w:proofErr w:type="gramEnd"/>
      <w:r w:rsidRPr="00DE255E">
        <w:rPr>
          <w:sz w:val="28"/>
          <w:szCs w:val="28"/>
        </w:rPr>
        <w:t>– коэффициент неравномерности поступления грузов;</w:t>
      </w:r>
    </w:p>
    <w:p w:rsidR="00D51D90" w:rsidRPr="00DE255E" w:rsidRDefault="00D51D90" w:rsidP="00D51D90">
      <w:pPr>
        <w:ind w:left="210"/>
        <w:jc w:val="both"/>
        <w:rPr>
          <w:sz w:val="28"/>
          <w:szCs w:val="28"/>
        </w:rPr>
      </w:pPr>
      <w:proofErr w:type="gramStart"/>
      <w:r w:rsidRPr="00DE255E">
        <w:rPr>
          <w:sz w:val="28"/>
          <w:szCs w:val="28"/>
          <w:lang w:val="en-US"/>
        </w:rPr>
        <w:t>n</w:t>
      </w:r>
      <w:r w:rsidRPr="00DE255E">
        <w:rPr>
          <w:sz w:val="28"/>
          <w:szCs w:val="28"/>
          <w:vertAlign w:val="subscript"/>
        </w:rPr>
        <w:t>см</w:t>
      </w:r>
      <w:proofErr w:type="gramEnd"/>
      <w:r w:rsidRPr="00DE255E">
        <w:rPr>
          <w:sz w:val="28"/>
          <w:szCs w:val="28"/>
        </w:rPr>
        <w:t>– число рабочих смен в сутки;</w:t>
      </w:r>
    </w:p>
    <w:p w:rsidR="00D51D90" w:rsidRPr="00DE255E" w:rsidRDefault="00D51D90" w:rsidP="00D51D90">
      <w:pPr>
        <w:jc w:val="both"/>
        <w:rPr>
          <w:sz w:val="28"/>
          <w:szCs w:val="28"/>
        </w:rPr>
      </w:pPr>
      <w:r w:rsidRPr="00DE255E">
        <w:rPr>
          <w:sz w:val="28"/>
          <w:szCs w:val="28"/>
        </w:rPr>
        <w:t>365  - число дней в году;</w:t>
      </w:r>
    </w:p>
    <w:p w:rsidR="00D51D90" w:rsidRPr="00DE255E" w:rsidRDefault="00D51D90" w:rsidP="00D51D90">
      <w:pPr>
        <w:jc w:val="both"/>
        <w:rPr>
          <w:sz w:val="28"/>
          <w:szCs w:val="28"/>
        </w:rPr>
      </w:pPr>
      <w:proofErr w:type="spellStart"/>
      <w:proofErr w:type="gramStart"/>
      <w:r w:rsidRPr="00DE255E">
        <w:rPr>
          <w:sz w:val="28"/>
          <w:szCs w:val="28"/>
        </w:rPr>
        <w:t>Т</w:t>
      </w:r>
      <w:r w:rsidRPr="00DE255E">
        <w:rPr>
          <w:sz w:val="28"/>
          <w:szCs w:val="28"/>
          <w:vertAlign w:val="subscript"/>
        </w:rPr>
        <w:t>р</w:t>
      </w:r>
      <w:proofErr w:type="spellEnd"/>
      <w:proofErr w:type="gramEnd"/>
      <w:r w:rsidRPr="00DE255E">
        <w:rPr>
          <w:sz w:val="28"/>
          <w:szCs w:val="28"/>
        </w:rPr>
        <w:t xml:space="preserve"> – регламентированный простой </w:t>
      </w:r>
      <w:proofErr w:type="spellStart"/>
      <w:r w:rsidRPr="00DE255E">
        <w:rPr>
          <w:sz w:val="28"/>
          <w:szCs w:val="28"/>
        </w:rPr>
        <w:t>электропогрузчика</w:t>
      </w:r>
      <w:proofErr w:type="spellEnd"/>
      <w:r w:rsidRPr="00DE255E">
        <w:rPr>
          <w:sz w:val="28"/>
          <w:szCs w:val="28"/>
        </w:rPr>
        <w:t xml:space="preserve"> в течение года, </w:t>
      </w:r>
      <w:proofErr w:type="spellStart"/>
      <w:r w:rsidRPr="00DE255E">
        <w:rPr>
          <w:sz w:val="28"/>
          <w:szCs w:val="28"/>
        </w:rPr>
        <w:t>сут</w:t>
      </w:r>
      <w:proofErr w:type="spellEnd"/>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Z</w:t>
      </w:r>
      <w:r w:rsidRPr="00DE255E">
        <w:rPr>
          <w:sz w:val="28"/>
          <w:szCs w:val="28"/>
          <w:vertAlign w:val="subscript"/>
        </w:rPr>
        <w:t>м</w:t>
      </w:r>
      <w:r w:rsidRPr="00DE255E">
        <w:rPr>
          <w:sz w:val="28"/>
          <w:szCs w:val="28"/>
        </w:rPr>
        <w:t xml:space="preserve"> = </w:t>
      </w:r>
    </w:p>
    <w:p w:rsidR="00D51D90" w:rsidRPr="00DE255E" w:rsidRDefault="00D51D90" w:rsidP="00D51D90">
      <w:pPr>
        <w:ind w:left="210"/>
        <w:jc w:val="both"/>
        <w:rPr>
          <w:b/>
          <w:bCs/>
          <w:sz w:val="28"/>
          <w:szCs w:val="28"/>
        </w:rPr>
      </w:pPr>
    </w:p>
    <w:p w:rsidR="00D51D90" w:rsidRPr="00DE255E" w:rsidRDefault="00D51D90" w:rsidP="00D51D90">
      <w:pPr>
        <w:jc w:val="both"/>
        <w:rPr>
          <w:b/>
          <w:bCs/>
          <w:sz w:val="28"/>
          <w:szCs w:val="28"/>
        </w:rPr>
      </w:pPr>
      <w:r w:rsidRPr="00DE255E">
        <w:rPr>
          <w:b/>
          <w:bCs/>
          <w:sz w:val="28"/>
          <w:szCs w:val="28"/>
        </w:rPr>
        <w:t xml:space="preserve">Контрольные вопросы: </w:t>
      </w:r>
    </w:p>
    <w:p w:rsidR="00D51D90" w:rsidRPr="00DE255E" w:rsidRDefault="00D51D90" w:rsidP="00C06E58">
      <w:pPr>
        <w:numPr>
          <w:ilvl w:val="0"/>
          <w:numId w:val="49"/>
        </w:numPr>
        <w:spacing w:after="200" w:line="276" w:lineRule="auto"/>
        <w:jc w:val="both"/>
        <w:rPr>
          <w:sz w:val="28"/>
          <w:szCs w:val="28"/>
        </w:rPr>
      </w:pPr>
      <w:r w:rsidRPr="00DE255E">
        <w:rPr>
          <w:sz w:val="28"/>
          <w:szCs w:val="28"/>
        </w:rPr>
        <w:t>Укажите, как подразделяются основные средства комплексной механизации по характеру перемещения груза.</w:t>
      </w:r>
    </w:p>
    <w:p w:rsidR="00D51D90" w:rsidRPr="00DE255E" w:rsidRDefault="00D51D90" w:rsidP="00C06E58">
      <w:pPr>
        <w:numPr>
          <w:ilvl w:val="0"/>
          <w:numId w:val="49"/>
        </w:numPr>
        <w:spacing w:after="200" w:line="276" w:lineRule="auto"/>
        <w:jc w:val="both"/>
        <w:rPr>
          <w:sz w:val="28"/>
          <w:szCs w:val="28"/>
        </w:rPr>
      </w:pPr>
      <w:r w:rsidRPr="00DE255E">
        <w:rPr>
          <w:sz w:val="28"/>
          <w:szCs w:val="28"/>
        </w:rPr>
        <w:t>Дайте определение понятия «техническая производительность погрузочно-разгрузочных машин».</w:t>
      </w:r>
    </w:p>
    <w:p w:rsidR="00D51D90" w:rsidRPr="00DE255E" w:rsidRDefault="00D51D90" w:rsidP="00C06E58">
      <w:pPr>
        <w:numPr>
          <w:ilvl w:val="0"/>
          <w:numId w:val="49"/>
        </w:numPr>
        <w:spacing w:after="200" w:line="276" w:lineRule="auto"/>
        <w:jc w:val="both"/>
        <w:rPr>
          <w:sz w:val="28"/>
          <w:szCs w:val="28"/>
        </w:rPr>
      </w:pPr>
      <w:r w:rsidRPr="00DE255E">
        <w:rPr>
          <w:sz w:val="28"/>
          <w:szCs w:val="28"/>
        </w:rPr>
        <w:t>Дайте определение понятия «погрузчик».</w:t>
      </w:r>
    </w:p>
    <w:p w:rsidR="00D51D90" w:rsidRPr="00DE255E" w:rsidRDefault="00D51D90" w:rsidP="00C06E58">
      <w:pPr>
        <w:numPr>
          <w:ilvl w:val="0"/>
          <w:numId w:val="49"/>
        </w:numPr>
        <w:spacing w:after="200" w:line="276" w:lineRule="auto"/>
        <w:jc w:val="both"/>
        <w:rPr>
          <w:sz w:val="28"/>
          <w:szCs w:val="28"/>
        </w:rPr>
      </w:pPr>
      <w:r w:rsidRPr="00DE255E">
        <w:rPr>
          <w:sz w:val="28"/>
          <w:szCs w:val="28"/>
        </w:rPr>
        <w:lastRenderedPageBreak/>
        <w:t xml:space="preserve">Укажите, как подразделяются погрузчики в зависимости от конструкции основного рабочего органа. </w:t>
      </w:r>
    </w:p>
    <w:p w:rsidR="00D51D90" w:rsidRPr="00DE255E" w:rsidRDefault="00D51D90" w:rsidP="00C06E58">
      <w:pPr>
        <w:pStyle w:val="a3"/>
        <w:numPr>
          <w:ilvl w:val="0"/>
          <w:numId w:val="49"/>
        </w:numPr>
        <w:spacing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Укажите, как подразделяются погрузчики в зависимости от источника энергии питания привода.</w:t>
      </w:r>
    </w:p>
    <w:p w:rsidR="00D51D90" w:rsidRPr="00DE255E" w:rsidRDefault="00D51D90" w:rsidP="00C06E58">
      <w:pPr>
        <w:pStyle w:val="a3"/>
        <w:numPr>
          <w:ilvl w:val="0"/>
          <w:numId w:val="49"/>
        </w:numPr>
        <w:spacing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Укажите, как подразделяются вилочные электро- и автопогрузчики.</w:t>
      </w:r>
    </w:p>
    <w:p w:rsidR="00D51D90"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№4.</w:t>
      </w:r>
    </w:p>
    <w:p w:rsidR="00D51D90" w:rsidRPr="00DE255E" w:rsidRDefault="00D51D90" w:rsidP="00D51D90">
      <w:pPr>
        <w:jc w:val="both"/>
        <w:rPr>
          <w:sz w:val="28"/>
          <w:szCs w:val="28"/>
        </w:rPr>
      </w:pPr>
      <w:r w:rsidRPr="00DE255E">
        <w:rPr>
          <w:b/>
          <w:sz w:val="28"/>
          <w:szCs w:val="28"/>
        </w:rPr>
        <w:t>Тема</w:t>
      </w:r>
      <w:r w:rsidRPr="00DE255E">
        <w:rPr>
          <w:sz w:val="28"/>
          <w:szCs w:val="28"/>
        </w:rPr>
        <w:t xml:space="preserve">: </w:t>
      </w:r>
      <w:r w:rsidRPr="00DE255E">
        <w:rPr>
          <w:rStyle w:val="10pt"/>
          <w:rFonts w:eastAsia="Calibri"/>
          <w:sz w:val="28"/>
          <w:szCs w:val="28"/>
          <w:lang w:eastAsia="en-US"/>
        </w:rPr>
        <w:t>Определение мощности приводов и производительности крана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bCs/>
          <w:sz w:val="28"/>
          <w:szCs w:val="28"/>
        </w:rPr>
        <w:t>Цель:</w:t>
      </w:r>
      <w:r w:rsidRPr="00DE255E">
        <w:rPr>
          <w:rFonts w:ascii="Times New Roman" w:hAnsi="Times New Roman" w:cs="Times New Roman"/>
          <w:sz w:val="28"/>
          <w:szCs w:val="28"/>
        </w:rPr>
        <w:t xml:space="preserve"> Формирование практических навыков по определению производительности крана.</w:t>
      </w:r>
    </w:p>
    <w:p w:rsidR="00D51D90" w:rsidRPr="00C96D05"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 xml:space="preserve">методические рекомендации по выполнению практических занятий, жидкокристаллический  </w:t>
      </w:r>
      <w:proofErr w:type="spellStart"/>
      <w:r w:rsidRPr="007A4476">
        <w:rPr>
          <w:sz w:val="28"/>
          <w:szCs w:val="28"/>
        </w:rPr>
        <w:t>телевизор</w:t>
      </w:r>
      <w:proofErr w:type="gramStart"/>
      <w:r>
        <w:rPr>
          <w:b/>
          <w:bCs/>
          <w:sz w:val="28"/>
          <w:szCs w:val="28"/>
        </w:rPr>
        <w:t>,</w:t>
      </w:r>
      <w:r w:rsidRPr="00C96D05">
        <w:rPr>
          <w:sz w:val="28"/>
          <w:szCs w:val="28"/>
        </w:rPr>
        <w:t>м</w:t>
      </w:r>
      <w:proofErr w:type="gramEnd"/>
      <w:r w:rsidRPr="00C96D05">
        <w:rPr>
          <w:sz w:val="28"/>
          <w:szCs w:val="28"/>
        </w:rPr>
        <w:t>акет</w:t>
      </w:r>
      <w:proofErr w:type="spellEnd"/>
      <w:r w:rsidRPr="00C96D05">
        <w:rPr>
          <w:sz w:val="28"/>
          <w:szCs w:val="28"/>
        </w:rPr>
        <w:t xml:space="preserve"> «Козловой кран»</w:t>
      </w:r>
      <w:r>
        <w:rPr>
          <w:sz w:val="28"/>
          <w:szCs w:val="28"/>
        </w:rPr>
        <w:t>.</w:t>
      </w:r>
    </w:p>
    <w:p w:rsidR="00D51D90" w:rsidRPr="00DE255E" w:rsidRDefault="00D51D90" w:rsidP="00D51D90">
      <w:pPr>
        <w:jc w:val="both"/>
        <w:rPr>
          <w:rFonts w:eastAsia="+mn-ea"/>
          <w:b/>
          <w:bCs/>
          <w:color w:val="000000"/>
          <w:kern w:val="24"/>
          <w:sz w:val="28"/>
          <w:szCs w:val="28"/>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Кра</w:t>
      </w:r>
      <w:proofErr w:type="gramStart"/>
      <w:r w:rsidRPr="00DE255E">
        <w:rPr>
          <w:rFonts w:ascii="Times New Roman" w:eastAsia="Calibri" w:hAnsi="Times New Roman" w:cs="Times New Roman"/>
          <w:bCs/>
          <w:color w:val="000000"/>
          <w:sz w:val="28"/>
          <w:szCs w:val="28"/>
          <w:lang w:eastAsia="en-US"/>
        </w:rPr>
        <w:t>н-</w:t>
      </w:r>
      <w:proofErr w:type="gramEnd"/>
      <w:r w:rsidRPr="00DE255E">
        <w:rPr>
          <w:rFonts w:ascii="Times New Roman" w:eastAsia="Calibri" w:hAnsi="Times New Roman" w:cs="Times New Roman"/>
          <w:bCs/>
          <w:color w:val="000000"/>
          <w:sz w:val="28"/>
          <w:szCs w:val="28"/>
          <w:lang w:eastAsia="en-US"/>
        </w:rPr>
        <w:t xml:space="preserve"> универсальная грузоподъёмная машина периодического действия, состоящая из остова и смонтированных на нём механизмов, при помощи которых перемещают грузы в вертикальном и горизонтальном направлениях на небольшом расстоянии. Краны применяют для погрузки и выгрузки тяжёлых машин, грузов, перевозимых в пакетах и контейнерах, металлических и сборных железобетонных конструкций и т.д., а также для выполнения складских операций с этими грузами. Основа любого крана – остов (ферма) и механизмы подъёма и перемещения груза.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Краны, в зависимости от конструкции делят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мостового типа (</w:t>
      </w:r>
      <w:proofErr w:type="spellStart"/>
      <w:r w:rsidRPr="00DE255E">
        <w:rPr>
          <w:rFonts w:ascii="Times New Roman" w:eastAsia="Calibri" w:hAnsi="Times New Roman" w:cs="Times New Roman"/>
          <w:bCs/>
          <w:color w:val="000000"/>
          <w:sz w:val="28"/>
          <w:szCs w:val="28"/>
          <w:lang w:eastAsia="en-US"/>
        </w:rPr>
        <w:t>мостовые</w:t>
      </w:r>
      <w:proofErr w:type="gramStart"/>
      <w:r w:rsidRPr="00DE255E">
        <w:rPr>
          <w:rFonts w:ascii="Times New Roman" w:eastAsia="Calibri" w:hAnsi="Times New Roman" w:cs="Times New Roman"/>
          <w:bCs/>
          <w:color w:val="000000"/>
          <w:sz w:val="28"/>
          <w:szCs w:val="28"/>
          <w:lang w:eastAsia="en-US"/>
        </w:rPr>
        <w:t>,п</w:t>
      </w:r>
      <w:proofErr w:type="gramEnd"/>
      <w:r w:rsidRPr="00DE255E">
        <w:rPr>
          <w:rFonts w:ascii="Times New Roman" w:eastAsia="Calibri" w:hAnsi="Times New Roman" w:cs="Times New Roman"/>
          <w:bCs/>
          <w:color w:val="000000"/>
          <w:sz w:val="28"/>
          <w:szCs w:val="28"/>
          <w:lang w:eastAsia="en-US"/>
        </w:rPr>
        <w:t>олукозловые</w:t>
      </w:r>
      <w:proofErr w:type="spellEnd"/>
      <w:r w:rsidRPr="00DE255E">
        <w:rPr>
          <w:rFonts w:ascii="Times New Roman" w:eastAsia="Calibri" w:hAnsi="Times New Roman" w:cs="Times New Roman"/>
          <w:bCs/>
          <w:color w:val="000000"/>
          <w:sz w:val="28"/>
          <w:szCs w:val="28"/>
          <w:lang w:eastAsia="en-US"/>
        </w:rPr>
        <w:t>, козловые, перегрузочные мосты);</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стрелового типа (портальные, стреловые, башенные, железнодорожные, плавучие и др.);</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кабельного типа с грузоподъёмным механизмом, перемещаемым по канату.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В зависимости от грузозахватного органа краны подразделяются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 xml:space="preserve"> крюковые, грейферные, магнитные, штыревые и др. </w:t>
      </w:r>
    </w:p>
    <w:p w:rsidR="00D51D90" w:rsidRPr="00DE255E" w:rsidRDefault="00D51D90" w:rsidP="00C06E58">
      <w:pPr>
        <w:pStyle w:val="af9"/>
        <w:numPr>
          <w:ilvl w:val="0"/>
          <w:numId w:val="62"/>
        </w:numPr>
        <w:spacing w:after="20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В зависимости от возможности перемещения краны подразделяются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 xml:space="preserve"> стационарные, самоподъёмные, переставные, радиальные и передвижные.</w:t>
      </w:r>
      <w:r w:rsidRPr="00DE255E">
        <w:rPr>
          <w:rFonts w:ascii="Times New Roman" w:eastAsia="Calibri" w:hAnsi="Times New Roman" w:cs="Times New Roman"/>
          <w:bCs/>
          <w:color w:val="000000"/>
          <w:sz w:val="28"/>
          <w:szCs w:val="28"/>
          <w:lang w:eastAsia="en-US"/>
        </w:rPr>
        <w:br/>
        <w:t xml:space="preserve">По виду ходового устройства краны подразделяются на краны на железнодорожном, гусеничном, колесном ходу, на специальном шасси и др. </w:t>
      </w:r>
      <w:r w:rsidRPr="00DE255E">
        <w:rPr>
          <w:rFonts w:ascii="Times New Roman" w:eastAsia="Calibri" w:hAnsi="Times New Roman" w:cs="Times New Roman"/>
          <w:bCs/>
          <w:color w:val="000000"/>
          <w:sz w:val="28"/>
          <w:szCs w:val="28"/>
          <w:lang w:eastAsia="en-US"/>
        </w:rPr>
        <w:br/>
        <w:t xml:space="preserve">По виду привода краны подразделяются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 xml:space="preserve"> ручные, </w:t>
      </w:r>
      <w:r w:rsidRPr="00DE255E">
        <w:rPr>
          <w:rFonts w:ascii="Times New Roman" w:eastAsia="Calibri" w:hAnsi="Times New Roman" w:cs="Times New Roman"/>
          <w:bCs/>
          <w:color w:val="000000"/>
          <w:sz w:val="28"/>
          <w:szCs w:val="28"/>
          <w:lang w:eastAsia="en-US"/>
        </w:rPr>
        <w:lastRenderedPageBreak/>
        <w:t>электрические, механические, гидравлические.</w:t>
      </w:r>
      <w:r w:rsidRPr="00DE255E">
        <w:rPr>
          <w:rFonts w:ascii="Times New Roman" w:eastAsia="Calibri" w:hAnsi="Times New Roman" w:cs="Times New Roman"/>
          <w:bCs/>
          <w:color w:val="000000"/>
          <w:sz w:val="28"/>
          <w:szCs w:val="28"/>
          <w:lang w:eastAsia="en-US"/>
        </w:rPr>
        <w:br/>
        <w:t xml:space="preserve">По степени поворота краны подразделяются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 xml:space="preserve"> поворотные, полноповоротные, неполноповоротные, неповоротные.</w:t>
      </w:r>
      <w:r w:rsidRPr="00DE255E">
        <w:rPr>
          <w:rFonts w:ascii="Times New Roman" w:eastAsia="Calibri" w:hAnsi="Times New Roman" w:cs="Times New Roman"/>
          <w:bCs/>
          <w:color w:val="000000"/>
          <w:sz w:val="28"/>
          <w:szCs w:val="28"/>
          <w:lang w:eastAsia="en-US"/>
        </w:rPr>
        <w:br/>
        <w:t xml:space="preserve">По способу </w:t>
      </w:r>
      <w:proofErr w:type="spellStart"/>
      <w:r w:rsidRPr="00DE255E">
        <w:rPr>
          <w:rFonts w:ascii="Times New Roman" w:eastAsia="Calibri" w:hAnsi="Times New Roman" w:cs="Times New Roman"/>
          <w:bCs/>
          <w:color w:val="000000"/>
          <w:sz w:val="28"/>
          <w:szCs w:val="28"/>
          <w:lang w:eastAsia="en-US"/>
        </w:rPr>
        <w:t>опирания</w:t>
      </w:r>
      <w:proofErr w:type="spellEnd"/>
      <w:r w:rsidRPr="00DE255E">
        <w:rPr>
          <w:rFonts w:ascii="Times New Roman" w:eastAsia="Calibri" w:hAnsi="Times New Roman" w:cs="Times New Roman"/>
          <w:bCs/>
          <w:color w:val="000000"/>
          <w:sz w:val="28"/>
          <w:szCs w:val="28"/>
          <w:lang w:eastAsia="en-US"/>
        </w:rPr>
        <w:t xml:space="preserve"> краны подразделяются </w:t>
      </w:r>
      <w:proofErr w:type="gramStart"/>
      <w:r w:rsidRPr="00DE255E">
        <w:rPr>
          <w:rFonts w:ascii="Times New Roman" w:eastAsia="Calibri" w:hAnsi="Times New Roman" w:cs="Times New Roman"/>
          <w:bCs/>
          <w:color w:val="000000"/>
          <w:sz w:val="28"/>
          <w:szCs w:val="28"/>
          <w:lang w:eastAsia="en-US"/>
        </w:rPr>
        <w:t>на</w:t>
      </w:r>
      <w:proofErr w:type="gramEnd"/>
      <w:r w:rsidRPr="00DE255E">
        <w:rPr>
          <w:rFonts w:ascii="Times New Roman" w:eastAsia="Calibri" w:hAnsi="Times New Roman" w:cs="Times New Roman"/>
          <w:bCs/>
          <w:color w:val="000000"/>
          <w:sz w:val="28"/>
          <w:szCs w:val="28"/>
          <w:lang w:eastAsia="en-US"/>
        </w:rPr>
        <w:t xml:space="preserve"> опорные и подвесные.</w:t>
      </w:r>
    </w:p>
    <w:p w:rsidR="00D51D90"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По конструкции моста краны бывают двух- и однобалочными. </w:t>
      </w:r>
      <w:r w:rsidRPr="00DE255E">
        <w:rPr>
          <w:rFonts w:ascii="Times New Roman" w:eastAsia="Calibri" w:hAnsi="Times New Roman" w:cs="Times New Roman"/>
          <w:bCs/>
          <w:color w:val="000000"/>
          <w:sz w:val="28"/>
          <w:szCs w:val="28"/>
          <w:lang w:eastAsia="en-US"/>
        </w:rPr>
        <w:br/>
        <w:t xml:space="preserve">Электрические </w:t>
      </w:r>
      <w:proofErr w:type="spellStart"/>
      <w:r w:rsidRPr="00DE255E">
        <w:rPr>
          <w:rFonts w:ascii="Times New Roman" w:eastAsia="Calibri" w:hAnsi="Times New Roman" w:cs="Times New Roman"/>
          <w:bCs/>
          <w:color w:val="000000"/>
          <w:sz w:val="28"/>
          <w:szCs w:val="28"/>
          <w:lang w:eastAsia="en-US"/>
        </w:rPr>
        <w:t>двухбалочные</w:t>
      </w:r>
      <w:proofErr w:type="spellEnd"/>
      <w:r w:rsidRPr="00DE255E">
        <w:rPr>
          <w:rFonts w:ascii="Times New Roman" w:eastAsia="Calibri" w:hAnsi="Times New Roman" w:cs="Times New Roman"/>
          <w:bCs/>
          <w:color w:val="000000"/>
          <w:sz w:val="28"/>
          <w:szCs w:val="28"/>
          <w:lang w:eastAsia="en-US"/>
        </w:rPr>
        <w:t xml:space="preserve"> краны подразделяются на три основные группы:</w:t>
      </w:r>
      <w:r w:rsidRPr="00DE255E">
        <w:rPr>
          <w:rFonts w:ascii="Times New Roman" w:eastAsia="Calibri" w:hAnsi="Times New Roman" w:cs="Times New Roman"/>
          <w:bCs/>
          <w:color w:val="000000"/>
          <w:sz w:val="28"/>
          <w:szCs w:val="28"/>
          <w:lang w:eastAsia="en-US"/>
        </w:rPr>
        <w:br/>
        <w:t>- общего назначения (крюковые) грузоподъёмностью от 5 до 250 т, предназначены для переработки различных штучных грузов;</w:t>
      </w:r>
      <w:r w:rsidRPr="00DE255E">
        <w:rPr>
          <w:rFonts w:ascii="Times New Roman" w:eastAsia="Calibri" w:hAnsi="Times New Roman" w:cs="Times New Roman"/>
          <w:bCs/>
          <w:color w:val="000000"/>
          <w:sz w:val="28"/>
          <w:szCs w:val="28"/>
          <w:lang w:eastAsia="en-US"/>
        </w:rPr>
        <w:br/>
        <w:t xml:space="preserve">- специальные (магнитные, грейферные, магнитно – грейферные и др.)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металлургические.</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Особую группу кранов мостового типа составляют кран-балки (подвесные краны). Они применяются при незначительных объёмах работ, небольших пролётах и малой грузоподъёмности.</w:t>
      </w:r>
      <w:r w:rsidRPr="00DE255E">
        <w:rPr>
          <w:rFonts w:ascii="Times New Roman" w:eastAsia="Calibri" w:hAnsi="Times New Roman" w:cs="Times New Roman"/>
          <w:bCs/>
          <w:color w:val="000000"/>
          <w:sz w:val="28"/>
          <w:szCs w:val="28"/>
          <w:lang w:eastAsia="en-US"/>
        </w:rPr>
        <w:br/>
        <w:t>Краны-штабелеры мостового типа широко применяются в крытых складах для выполнения трудоёмких складских работ.</w:t>
      </w:r>
      <w:r w:rsidRPr="00DE255E">
        <w:rPr>
          <w:rFonts w:ascii="Times New Roman" w:eastAsia="Calibri" w:hAnsi="Times New Roman" w:cs="Times New Roman"/>
          <w:bCs/>
          <w:color w:val="000000"/>
          <w:sz w:val="28"/>
          <w:szCs w:val="28"/>
          <w:lang w:eastAsia="en-US"/>
        </w:rPr>
        <w:br/>
        <w:t xml:space="preserve">Козловые краны представляют собой разновидность кранов мостовых и отличаются тем, что мост крана устанавливается на двух высоких опорах, каждая из которых состоит из жестких стоек, расположенных под углом друг к другу в виде козел. Козловые краны с пролётами свыше 32 м называют перегрузочными мостами.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Поворотные стреловые самоходные краны состоят из двух основных частей: ходовой — нижней несущей рамы, к которой крепятся ходовые устройства, и поворотной, в которую входит платформа с крановыми механизмами, стрелой, мачтой и ее оснасткой. Кратчайшее расстояние по горизонтали между осью вращения крана и вертикальной линией, проходящей через точку подвеса груза, называется вылетом. Чтобы повысить грузоподъемность кранов, н</w:t>
      </w:r>
      <w:proofErr w:type="gramStart"/>
      <w:r w:rsidRPr="00DE255E">
        <w:rPr>
          <w:rFonts w:ascii="Times New Roman" w:eastAsia="Calibri" w:hAnsi="Times New Roman" w:cs="Times New Roman"/>
          <w:bCs/>
          <w:color w:val="000000"/>
          <w:sz w:val="28"/>
          <w:szCs w:val="28"/>
          <w:lang w:eastAsia="en-US"/>
        </w:rPr>
        <w:t>е-</w:t>
      </w:r>
      <w:proofErr w:type="gramEnd"/>
      <w:r w:rsidRPr="00DE255E">
        <w:rPr>
          <w:rFonts w:ascii="Times New Roman" w:eastAsia="Calibri" w:hAnsi="Times New Roman" w:cs="Times New Roman"/>
          <w:bCs/>
          <w:color w:val="000000"/>
          <w:sz w:val="28"/>
          <w:szCs w:val="28"/>
          <w:lang w:eastAsia="en-US"/>
        </w:rPr>
        <w:t xml:space="preserve"> которые из них оснащены выносными опорами (аутригерами). Универсальные полноповоротные самоходные железнодорожные краны на тележках нормальной колеи шириной 1520 мм широко применяются для погрузочно-разгрузочных работ со штучными и сыпучими грузами на транспортно-складских комплексах и подъездных путях.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lastRenderedPageBreak/>
        <w:t>Автомобильные краны различаются между собой типом автомобиля, на котором они смонтированы, грузоподъемностью, а также конструктивным использованием отдельных узлов и механизмов.</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Портальные краны — это грузоподъемные машины, у которых поворотная часть монтируется на высокой самоходной П-образной раме (портале), передвигающейся по уширенной железнодорожной колее. Различаются они по числу перекрываемых порталом железнодорожных путей (с одно-, двух- и трехпутными порталами).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Краны, у которых одна из опор портала отсутствует и один из подкрановых рельсов уложен на стене или эстакаде, называют полупортальными. Башенные краны применяют, когда необходимо поднимать грузы на большую высоту при сравнительно небольшом вылете стрелы. Грузоподъемность этих кранов достигает 40 т, вылет стрелы — 10—40 м, высота подъема груза — 70 м. </w:t>
      </w:r>
    </w:p>
    <w:p w:rsidR="00D51D90" w:rsidRPr="00DE255E" w:rsidRDefault="00D51D90" w:rsidP="00D51D90">
      <w:pPr>
        <w:pStyle w:val="af9"/>
        <w:spacing w:after="200"/>
        <w:ind w:left="360"/>
        <w:jc w:val="both"/>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color w:val="000000"/>
          <w:sz w:val="28"/>
          <w:szCs w:val="28"/>
          <w:lang w:eastAsia="en-US"/>
        </w:rPr>
        <w:t xml:space="preserve">Универсальный строп  (а) представляет собой замкнутую канатную петлю, свободные концы которой скрепляются между собой сплеткой или сжимами. Строп облегченного типа выполняется в виде отрезка каната, на концах которого образуют петли чаще всего сплеткой с помощью коушей (б и в). Часто конструкции этих стропов дополняются крюками, скобами или карабинами. Для переработки универсальных контейнеров, грузов, сформированных в пакеты, ящичных, </w:t>
      </w:r>
      <w:proofErr w:type="spellStart"/>
      <w:r w:rsidRPr="00DE255E">
        <w:rPr>
          <w:rFonts w:ascii="Times New Roman" w:eastAsia="Calibri" w:hAnsi="Times New Roman" w:cs="Times New Roman"/>
          <w:bCs/>
          <w:color w:val="000000"/>
          <w:sz w:val="28"/>
          <w:szCs w:val="28"/>
          <w:lang w:eastAsia="en-US"/>
        </w:rPr>
        <w:t>мешковых</w:t>
      </w:r>
      <w:proofErr w:type="spellEnd"/>
      <w:r w:rsidRPr="00DE255E">
        <w:rPr>
          <w:rFonts w:ascii="Times New Roman" w:eastAsia="Calibri" w:hAnsi="Times New Roman" w:cs="Times New Roman"/>
          <w:bCs/>
          <w:color w:val="000000"/>
          <w:sz w:val="28"/>
          <w:szCs w:val="28"/>
          <w:lang w:eastAsia="en-US"/>
        </w:rPr>
        <w:t xml:space="preserve"> и других тарных и штучных грузов используют дву</w:t>
      </w:r>
      <w:proofErr w:type="gramStart"/>
      <w:r w:rsidRPr="00DE255E">
        <w:rPr>
          <w:rFonts w:ascii="Times New Roman" w:eastAsia="Calibri" w:hAnsi="Times New Roman" w:cs="Times New Roman"/>
          <w:bCs/>
          <w:color w:val="000000"/>
          <w:sz w:val="28"/>
          <w:szCs w:val="28"/>
          <w:lang w:eastAsia="en-US"/>
        </w:rPr>
        <w:t>х-</w:t>
      </w:r>
      <w:proofErr w:type="gramEnd"/>
      <w:r w:rsidRPr="00DE255E">
        <w:rPr>
          <w:rFonts w:ascii="Times New Roman" w:eastAsia="Calibri" w:hAnsi="Times New Roman" w:cs="Times New Roman"/>
          <w:bCs/>
          <w:color w:val="000000"/>
          <w:sz w:val="28"/>
          <w:szCs w:val="28"/>
          <w:lang w:eastAsia="en-US"/>
        </w:rPr>
        <w:t xml:space="preserve"> и </w:t>
      </w:r>
      <w:proofErr w:type="spellStart"/>
      <w:r w:rsidRPr="00DE255E">
        <w:rPr>
          <w:rFonts w:ascii="Times New Roman" w:eastAsia="Calibri" w:hAnsi="Times New Roman" w:cs="Times New Roman"/>
          <w:bCs/>
          <w:color w:val="000000"/>
          <w:sz w:val="28"/>
          <w:szCs w:val="28"/>
          <w:lang w:eastAsia="en-US"/>
        </w:rPr>
        <w:t>четырехветвьевые</w:t>
      </w:r>
      <w:proofErr w:type="spellEnd"/>
      <w:r w:rsidRPr="00DE255E">
        <w:rPr>
          <w:rFonts w:ascii="Times New Roman" w:eastAsia="Calibri" w:hAnsi="Times New Roman" w:cs="Times New Roman"/>
          <w:bCs/>
          <w:color w:val="000000"/>
          <w:sz w:val="28"/>
          <w:szCs w:val="28"/>
          <w:lang w:eastAsia="en-US"/>
        </w:rPr>
        <w:t xml:space="preserve"> стропы (</w:t>
      </w:r>
      <w:proofErr w:type="spellStart"/>
      <w:r w:rsidRPr="00DE255E">
        <w:rPr>
          <w:rFonts w:ascii="Times New Roman" w:eastAsia="Calibri" w:hAnsi="Times New Roman" w:cs="Times New Roman"/>
          <w:bCs/>
          <w:color w:val="000000"/>
          <w:sz w:val="28"/>
          <w:szCs w:val="28"/>
          <w:lang w:eastAsia="en-US"/>
        </w:rPr>
        <w:t>г,д,е,ж</w:t>
      </w:r>
      <w:proofErr w:type="spellEnd"/>
      <w:r w:rsidRPr="00DE255E">
        <w:rPr>
          <w:rFonts w:ascii="Times New Roman" w:eastAsia="Calibri" w:hAnsi="Times New Roman" w:cs="Times New Roman"/>
          <w:bCs/>
          <w:color w:val="000000"/>
          <w:sz w:val="28"/>
          <w:szCs w:val="28"/>
          <w:lang w:eastAsia="en-US"/>
        </w:rPr>
        <w:t xml:space="preserve">). Недостаток стропов из стальных канатов — повышенная жесткость и стремление к скручиванию, поэтому для переработки тяжеловесных грузов применяют цепные стропы (ж). Крюки применяются одно- и двурогие в зависимости от массы груза. </w:t>
      </w:r>
    </w:p>
    <w:p w:rsidR="00D51D90" w:rsidRPr="00DE255E" w:rsidRDefault="00D51D90" w:rsidP="00D51D90">
      <w:pPr>
        <w:pStyle w:val="af9"/>
        <w:spacing w:after="200"/>
        <w:jc w:val="center"/>
        <w:rPr>
          <w:rFonts w:ascii="Times New Roman" w:eastAsia="Calibri" w:hAnsi="Times New Roman" w:cs="Times New Roman"/>
          <w:bCs/>
          <w:color w:val="000000"/>
          <w:sz w:val="28"/>
          <w:szCs w:val="28"/>
          <w:lang w:eastAsia="en-US"/>
        </w:rPr>
      </w:pPr>
      <w:r w:rsidRPr="00DE255E">
        <w:rPr>
          <w:rFonts w:ascii="Times New Roman" w:eastAsia="Calibri" w:hAnsi="Times New Roman" w:cs="Times New Roman"/>
          <w:bCs/>
          <w:noProof/>
          <w:color w:val="000000"/>
          <w:sz w:val="28"/>
          <w:szCs w:val="28"/>
        </w:rPr>
        <w:lastRenderedPageBreak/>
        <w:drawing>
          <wp:inline distT="0" distB="0" distL="0" distR="0" wp14:anchorId="0385D497" wp14:editId="40395316">
            <wp:extent cx="2439478" cy="2622431"/>
            <wp:effectExtent l="19050" t="0" r="0" b="0"/>
            <wp:docPr id="55" name="Рисунок 1" descr="image208.jpg"/>
            <wp:cNvGraphicFramePr/>
            <a:graphic xmlns:a="http://schemas.openxmlformats.org/drawingml/2006/main">
              <a:graphicData uri="http://schemas.openxmlformats.org/drawingml/2006/picture">
                <pic:pic xmlns:pic="http://schemas.openxmlformats.org/drawingml/2006/picture">
                  <pic:nvPicPr>
                    <pic:cNvPr id="5" name="Рисунок 4" descr="image208.jpg"/>
                    <pic:cNvPicPr>
                      <a:picLocks noChangeAspect="1"/>
                    </pic:cNvPicPr>
                  </pic:nvPicPr>
                  <pic:blipFill>
                    <a:blip r:embed="rId27" cstate="print"/>
                    <a:stretch>
                      <a:fillRect/>
                    </a:stretch>
                  </pic:blipFill>
                  <pic:spPr>
                    <a:xfrm>
                      <a:off x="0" y="0"/>
                      <a:ext cx="2440216" cy="2623225"/>
                    </a:xfrm>
                    <a:prstGeom prst="rect">
                      <a:avLst/>
                    </a:prstGeom>
                  </pic:spPr>
                </pic:pic>
              </a:graphicData>
            </a:graphic>
          </wp:inline>
        </w:drawing>
      </w:r>
    </w:p>
    <w:p w:rsidR="00D51D90" w:rsidRPr="005E713A" w:rsidRDefault="00D51D90" w:rsidP="00D51D90">
      <w:pPr>
        <w:pStyle w:val="af9"/>
        <w:keepNext/>
        <w:spacing w:after="200"/>
        <w:ind w:left="720"/>
        <w:jc w:val="both"/>
        <w:rPr>
          <w:rFonts w:ascii="Times New Roman" w:hAnsi="Times New Roman" w:cs="Times New Roman"/>
          <w:sz w:val="28"/>
          <w:szCs w:val="28"/>
        </w:rPr>
      </w:pPr>
    </w:p>
    <w:p w:rsidR="00D51D90" w:rsidRPr="005E713A" w:rsidRDefault="00D51D90" w:rsidP="00D51D90">
      <w:pPr>
        <w:pStyle w:val="aff3"/>
        <w:jc w:val="both"/>
        <w:rPr>
          <w:rFonts w:ascii="Times New Roman" w:eastAsia="Calibri" w:hAnsi="Times New Roman" w:cs="Times New Roman"/>
          <w:b w:val="0"/>
          <w:color w:val="auto"/>
          <w:sz w:val="28"/>
          <w:szCs w:val="28"/>
          <w:lang w:eastAsia="en-US"/>
        </w:rPr>
      </w:pPr>
      <w:r w:rsidRPr="005E713A">
        <w:rPr>
          <w:rFonts w:ascii="Times New Roman" w:hAnsi="Times New Roman" w:cs="Times New Roman"/>
          <w:b w:val="0"/>
          <w:color w:val="auto"/>
          <w:sz w:val="28"/>
          <w:szCs w:val="28"/>
        </w:rPr>
        <w:t>Рисунок 4.1 – Виды грузозахватных приспособлений к кранам.</w:t>
      </w:r>
    </w:p>
    <w:p w:rsidR="00D51D90" w:rsidRPr="00DE255E" w:rsidRDefault="00D51D90" w:rsidP="00D51D90">
      <w:pPr>
        <w:pStyle w:val="af4"/>
        <w:jc w:val="both"/>
        <w:rPr>
          <w:rFonts w:ascii="Times New Roman" w:hAnsi="Times New Roman" w:cs="Times New Roman"/>
          <w:b/>
          <w:bCs/>
          <w:sz w:val="28"/>
          <w:szCs w:val="28"/>
        </w:rPr>
      </w:pPr>
      <w:r w:rsidRPr="00DE255E">
        <w:rPr>
          <w:rFonts w:ascii="Times New Roman" w:hAnsi="Times New Roman" w:cs="Times New Roman"/>
          <w:b/>
          <w:bCs/>
          <w:sz w:val="28"/>
          <w:szCs w:val="28"/>
        </w:rPr>
        <w:t>Задание:</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мощность, затрачиваемую кранами;</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крана.</w:t>
      </w:r>
    </w:p>
    <w:p w:rsidR="00D51D90" w:rsidRPr="00DE255E" w:rsidRDefault="00D51D90" w:rsidP="00D51D90">
      <w:pPr>
        <w:pStyle w:val="af4"/>
        <w:jc w:val="both"/>
        <w:rPr>
          <w:rFonts w:ascii="Times New Roman" w:eastAsia="Times New Roman" w:hAnsi="Times New Roman" w:cs="Times New Roman"/>
          <w:sz w:val="28"/>
          <w:szCs w:val="28"/>
        </w:rPr>
      </w:pPr>
      <w:r w:rsidRPr="00DE255E">
        <w:rPr>
          <w:rStyle w:val="10pt"/>
          <w:rFonts w:eastAsia="Calibri"/>
          <w:b w:val="0"/>
          <w:bCs w:val="0"/>
          <w:sz w:val="28"/>
          <w:szCs w:val="28"/>
        </w:rPr>
        <w:t>Исходные данные</w:t>
      </w:r>
    </w:p>
    <w:p w:rsidR="00D51D90" w:rsidRPr="00DE255E" w:rsidRDefault="00D51D90" w:rsidP="00D51D90">
      <w:pPr>
        <w:pStyle w:val="af4"/>
        <w:jc w:val="both"/>
        <w:rPr>
          <w:rStyle w:val="10pt"/>
          <w:rFonts w:eastAsia="Calibri"/>
          <w:sz w:val="28"/>
          <w:szCs w:val="28"/>
        </w:rPr>
      </w:pPr>
    </w:p>
    <w:tbl>
      <w:tblPr>
        <w:tblW w:w="9477"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6329"/>
        <w:gridCol w:w="1760"/>
        <w:gridCol w:w="1388"/>
      </w:tblGrid>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крана (указать)</w:t>
            </w:r>
          </w:p>
        </w:tc>
      </w:tr>
      <w:tr w:rsidR="00D51D90" w:rsidRPr="00DE255E" w:rsidTr="00D51D90">
        <w:tc>
          <w:tcPr>
            <w:tcW w:w="9477"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Перерабатываемый груз-тарно-штучный</w:t>
            </w: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Средняя масса груза, преобразовываемого за 1 цикл, </w:t>
            </w:r>
            <w:proofErr w:type="gramStart"/>
            <w:r w:rsidRPr="00DE255E">
              <w:rPr>
                <w:rFonts w:ascii="Times New Roman" w:hAnsi="Times New Roman" w:cs="Times New Roman"/>
                <w:sz w:val="28"/>
                <w:szCs w:val="28"/>
              </w:rPr>
              <w:t>т</w:t>
            </w:r>
            <w:proofErr w:type="gramEnd"/>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Среднее расстояние перемещения крана, </w:t>
            </w:r>
            <w:proofErr w:type="gramStart"/>
            <w:r w:rsidRPr="00DE255E">
              <w:rPr>
                <w:rFonts w:ascii="Times New Roman" w:hAnsi="Times New Roman" w:cs="Times New Roman"/>
                <w:sz w:val="28"/>
                <w:szCs w:val="28"/>
              </w:rPr>
              <w:t>м</w:t>
            </w:r>
            <w:proofErr w:type="gramEnd"/>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l</m:t>
                    </m:r>
                  </m:e>
                  <m:sub>
                    <m:r>
                      <w:rPr>
                        <w:rFonts w:ascii="Cambria Math" w:hAnsi="Times New Roman" w:cs="Times New Roman"/>
                        <w:sz w:val="28"/>
                        <w:szCs w:val="28"/>
                      </w:rPr>
                      <m:t>кр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Среднее расстояние перемещения тележки крана, </w:t>
            </w:r>
            <w:proofErr w:type="gramStart"/>
            <w:r w:rsidRPr="00DE255E">
              <w:rPr>
                <w:rFonts w:ascii="Times New Roman" w:hAnsi="Times New Roman" w:cs="Times New Roman"/>
                <w:sz w:val="28"/>
                <w:szCs w:val="28"/>
              </w:rPr>
              <w:t>м</w:t>
            </w:r>
            <w:proofErr w:type="gramEnd"/>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I</m:t>
                    </m:r>
                  </m:e>
                  <m:sub>
                    <m:r>
                      <w:rPr>
                        <w:rFonts w:ascii="Cambria Math" w:hAnsi="Times New Roman" w:cs="Times New Roman"/>
                        <w:sz w:val="28"/>
                        <w:szCs w:val="28"/>
                      </w:rPr>
                      <m:t>т</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Средняя высота подъема груза, </w:t>
            </w:r>
            <w:proofErr w:type="gramStart"/>
            <w:r w:rsidRPr="00DE255E">
              <w:rPr>
                <w:rFonts w:ascii="Times New Roman" w:hAnsi="Times New Roman" w:cs="Times New Roman"/>
                <w:sz w:val="28"/>
                <w:szCs w:val="28"/>
              </w:rPr>
              <w:t>м</w:t>
            </w:r>
            <w:proofErr w:type="gramEnd"/>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D51D90" w:rsidP="00D51D90">
            <w:pPr>
              <w:pStyle w:val="af4"/>
              <w:jc w:val="both"/>
              <w:rPr>
                <w:rFonts w:ascii="Times New Roman" w:hAnsi="Times New Roman" w:cs="Times New Roman"/>
                <w:sz w:val="28"/>
                <w:szCs w:val="28"/>
                <w:lang w:val="en-US"/>
              </w:rPr>
            </w:pPr>
            <w:r w:rsidRPr="00DE255E">
              <w:rPr>
                <w:rFonts w:ascii="Times New Roman" w:hAnsi="Times New Roman" w:cs="Times New Roman"/>
                <w:sz w:val="28"/>
                <w:szCs w:val="28"/>
                <w:lang w:val="en-US"/>
              </w:rPr>
              <w:t>H</w:t>
            </w:r>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Число рабочих часов в смене, </w:t>
            </w:r>
            <w:proofErr w:type="gramStart"/>
            <w:r w:rsidRPr="00DE255E">
              <w:rPr>
                <w:rFonts w:ascii="Times New Roman" w:hAnsi="Times New Roman" w:cs="Times New Roman"/>
                <w:sz w:val="28"/>
                <w:szCs w:val="28"/>
              </w:rPr>
              <w:t>ч</w:t>
            </w:r>
            <w:proofErr w:type="gramEnd"/>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Коэффициент использования машин по времени </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Годовой грузооборот, тыс. т</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неравномерности поступления грузов</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н</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Число рабочих смен в сутки</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n</m:t>
                    </m:r>
                  </m:e>
                  <m:sub>
                    <m:r>
                      <w:rPr>
                        <w:rFonts w:ascii="Cambria Math" w:hAnsi="Times New Roman" w:cs="Times New Roman"/>
                        <w:sz w:val="28"/>
                        <w:szCs w:val="28"/>
                      </w:rPr>
                      <m:t>см</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3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Регламентированный простой </w:t>
            </w:r>
            <w:proofErr w:type="spellStart"/>
            <w:proofErr w:type="gramStart"/>
            <w:r w:rsidRPr="00DE255E">
              <w:rPr>
                <w:rFonts w:ascii="Times New Roman" w:hAnsi="Times New Roman" w:cs="Times New Roman"/>
                <w:sz w:val="28"/>
                <w:szCs w:val="28"/>
              </w:rPr>
              <w:t>простой</w:t>
            </w:r>
            <w:proofErr w:type="spellEnd"/>
            <w:proofErr w:type="gramEnd"/>
            <w:r w:rsidRPr="00DE255E">
              <w:rPr>
                <w:rFonts w:ascii="Times New Roman" w:hAnsi="Times New Roman" w:cs="Times New Roman"/>
                <w:sz w:val="28"/>
                <w:szCs w:val="28"/>
              </w:rPr>
              <w:t xml:space="preserve"> машины в течение года, </w:t>
            </w:r>
            <w:proofErr w:type="spellStart"/>
            <w:r w:rsidRPr="00DE255E">
              <w:rPr>
                <w:rFonts w:ascii="Times New Roman" w:hAnsi="Times New Roman" w:cs="Times New Roman"/>
                <w:sz w:val="28"/>
                <w:szCs w:val="28"/>
              </w:rPr>
              <w:t>сут</w:t>
            </w:r>
            <w:proofErr w:type="spellEnd"/>
            <w:r w:rsidRPr="00DE255E">
              <w:rPr>
                <w:rFonts w:ascii="Times New Roman" w:hAnsi="Times New Roman" w:cs="Times New Roman"/>
                <w:sz w:val="28"/>
                <w:szCs w:val="28"/>
              </w:rPr>
              <w:t>.</w:t>
            </w:r>
          </w:p>
        </w:tc>
        <w:tc>
          <w:tcPr>
            <w:tcW w:w="1542"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р</m:t>
                    </m:r>
                  </m:sub>
                </m:sSub>
              </m:oMath>
            </m:oMathPara>
          </w:p>
        </w:tc>
        <w:tc>
          <w:tcPr>
            <w:tcW w:w="139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Для всех типов кранов принять в расчетах диаметр ходового колеса </w:t>
      </w:r>
      <m:oMath>
        <m:sSub>
          <m:sSubPr>
            <m:ctrlPr>
              <w:rPr>
                <w:rFonts w:ascii="Cambria Math" w:hAnsi="Times New Roman" w:cs="Times New Roman"/>
                <w:sz w:val="28"/>
                <w:szCs w:val="28"/>
              </w:rPr>
            </m:ctrlPr>
          </m:sSubPr>
          <m:e>
            <m:r>
              <w:rPr>
                <w:rFonts w:ascii="Cambria Math" w:hAnsi="Cambria Math" w:cs="Times New Roman"/>
                <w:sz w:val="28"/>
                <w:szCs w:val="28"/>
              </w:rPr>
              <m:t>D</m:t>
            </m:r>
          </m:e>
          <m:sub>
            <m:r>
              <w:rPr>
                <w:rFonts w:ascii="Cambria Math" w:hAnsi="Times New Roman" w:cs="Times New Roman"/>
                <w:sz w:val="28"/>
                <w:szCs w:val="28"/>
              </w:rPr>
              <m:t>к</m:t>
            </m:r>
          </m:sub>
        </m:sSub>
      </m:oMath>
      <w:r w:rsidRPr="00DE255E">
        <w:rPr>
          <w:rFonts w:ascii="Times New Roman" w:hAnsi="Times New Roman" w:cs="Times New Roman"/>
          <w:sz w:val="28"/>
          <w:szCs w:val="28"/>
        </w:rPr>
        <w:t xml:space="preserve">=60см, диаметр подшипников колес  </w:t>
      </w:r>
      <w:r w:rsidRPr="00DE255E">
        <w:rPr>
          <w:rFonts w:ascii="Times New Roman" w:hAnsi="Times New Roman" w:cs="Times New Roman"/>
          <w:sz w:val="28"/>
          <w:szCs w:val="28"/>
          <w:lang w:val="en-US"/>
        </w:rPr>
        <w:t>d</w:t>
      </w:r>
      <w:r w:rsidRPr="00DE255E">
        <w:rPr>
          <w:rFonts w:ascii="Times New Roman" w:hAnsi="Times New Roman" w:cs="Times New Roman"/>
          <w:sz w:val="28"/>
          <w:szCs w:val="28"/>
        </w:rPr>
        <w:t>=12см.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Примечание: Исходные данные по вариантам приведены в приложении 3 (табл.ПЗ.2). Данные из технических характеристик кранов, необходимые для выполнения расчетов, приведены в приложении 1 (табл. П</w:t>
      </w:r>
      <w:proofErr w:type="gramStart"/>
      <w:r w:rsidRPr="00DE255E">
        <w:rPr>
          <w:rFonts w:ascii="Times New Roman" w:hAnsi="Times New Roman" w:cs="Times New Roman"/>
          <w:sz w:val="28"/>
          <w:szCs w:val="28"/>
        </w:rPr>
        <w:t>1</w:t>
      </w:r>
      <w:proofErr w:type="gramEnd"/>
      <w:r w:rsidRPr="00DE255E">
        <w:rPr>
          <w:rFonts w:ascii="Times New Roman" w:hAnsi="Times New Roman" w:cs="Times New Roman"/>
          <w:sz w:val="28"/>
          <w:szCs w:val="28"/>
        </w:rPr>
        <w:t>.2).</w:t>
      </w:r>
    </w:p>
    <w:p w:rsidR="00D51D90" w:rsidRPr="00DE255E" w:rsidRDefault="00D51D90" w:rsidP="00D51D90">
      <w:pPr>
        <w:pStyle w:val="af4"/>
        <w:jc w:val="both"/>
        <w:rPr>
          <w:rFonts w:ascii="Times New Roman" w:hAnsi="Times New Roman" w:cs="Times New Roman"/>
          <w:b/>
          <w:bCs/>
          <w:sz w:val="28"/>
          <w:szCs w:val="28"/>
        </w:rPr>
      </w:pPr>
      <w:r w:rsidRPr="00DE255E">
        <w:rPr>
          <w:rFonts w:ascii="Times New Roman" w:hAnsi="Times New Roman" w:cs="Times New Roman"/>
          <w:b/>
          <w:bCs/>
          <w:sz w:val="28"/>
          <w:szCs w:val="28"/>
        </w:rPr>
        <w:t>Порядок выполнения</w:t>
      </w:r>
    </w:p>
    <w:p w:rsidR="00D51D90" w:rsidRPr="00DE255E" w:rsidRDefault="00D51D90" w:rsidP="00C06E58">
      <w:pPr>
        <w:pStyle w:val="af4"/>
        <w:numPr>
          <w:ilvl w:val="0"/>
          <w:numId w:val="46"/>
        </w:numPr>
        <w:jc w:val="both"/>
        <w:rPr>
          <w:rFonts w:ascii="Times New Roman" w:hAnsi="Times New Roman" w:cs="Times New Roman"/>
          <w:sz w:val="28"/>
          <w:szCs w:val="28"/>
        </w:rPr>
      </w:pPr>
      <w:r w:rsidRPr="00DE255E">
        <w:rPr>
          <w:rFonts w:ascii="Times New Roman" w:hAnsi="Times New Roman" w:cs="Times New Roman"/>
          <w:sz w:val="28"/>
          <w:szCs w:val="28"/>
        </w:rPr>
        <w:t>Определение мощности приводов крана</w:t>
      </w:r>
    </w:p>
    <w:p w:rsidR="00D51D90" w:rsidRPr="00DE255E" w:rsidRDefault="00D51D90" w:rsidP="00C06E58">
      <w:pPr>
        <w:pStyle w:val="af4"/>
        <w:numPr>
          <w:ilvl w:val="1"/>
          <w:numId w:val="46"/>
        </w:numPr>
        <w:jc w:val="both"/>
        <w:rPr>
          <w:rFonts w:ascii="Times New Roman" w:hAnsi="Times New Roman" w:cs="Times New Roman"/>
          <w:sz w:val="28"/>
          <w:szCs w:val="28"/>
        </w:rPr>
      </w:pPr>
      <w:r w:rsidRPr="00DE255E">
        <w:rPr>
          <w:rFonts w:ascii="Times New Roman" w:hAnsi="Times New Roman" w:cs="Times New Roman"/>
          <w:sz w:val="28"/>
          <w:szCs w:val="28"/>
        </w:rPr>
        <w:t xml:space="preserve">Мощность  (кВт), затрачиваемая электродвигателем механизма подъема крана, определяется по формуле:  </w:t>
      </w:r>
    </w:p>
    <w:p w:rsidR="00D51D90" w:rsidRPr="00DE255E" w:rsidRDefault="00E10615" w:rsidP="00D51D90">
      <w:pPr>
        <w:pStyle w:val="af4"/>
        <w:ind w:left="360"/>
        <w:jc w:val="both"/>
        <w:rPr>
          <w:rFonts w:ascii="Times New Roman" w:hAnsi="Times New Roman" w:cs="Times New Roman"/>
          <w:sz w:val="28"/>
          <w:szCs w:val="28"/>
        </w:rPr>
      </w:pPr>
      <m:oMathPara>
        <m:oMath>
          <m:eqArr>
            <m:eqArrPr>
              <m:ctrlPr>
                <w:rPr>
                  <w:rFonts w:ascii="Cambria Math" w:hAnsi="Times New Roman" w:cs="Times New Roman"/>
                  <w:sz w:val="28"/>
                  <w:szCs w:val="28"/>
                </w:rPr>
              </m:ctrlPr>
            </m:eqArrPr>
            <m:e>
              <m:r>
                <m:rPr>
                  <m:lit/>
                  <m:nor/>
                </m:rPr>
                <w:rPr>
                  <w:rFonts w:ascii="Times New Roman"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захв</m:t>
                  </m:r>
                </m:sub>
              </m:sSub>
            </m:e>
            <m:e>
              <m:r>
                <w:rPr>
                  <w:rFonts w:ascii="Cambria Math" w:hAnsi="Cambria Math" w:cs="Times New Roman"/>
                  <w:sz w:val="28"/>
                  <w:szCs w:val="28"/>
                </w:rPr>
                <m:t>N</m:t>
              </m:r>
              <m: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f>
                <m:fPr>
                  <m:ctrlPr>
                    <w:rPr>
                      <w:rFonts w:ascii="Cambria Math" w:hAnsi="Times New Roman" w:cs="Times New Roman"/>
                      <w:sz w:val="28"/>
                      <w:szCs w:val="28"/>
                    </w:rPr>
                  </m:ctrlPr>
                </m:fPr>
                <m:num/>
                <m:den>
                  <m:sSub>
                    <m:sSubPr>
                      <m:ctrlPr>
                        <w:rPr>
                          <w:rFonts w:ascii="Cambria Math" w:hAnsi="Times New Roman" w:cs="Times New Roman"/>
                          <w:sz w:val="28"/>
                          <w:szCs w:val="28"/>
                        </w:rPr>
                      </m:ctrlPr>
                    </m:sSubPr>
                    <m:e>
                      <m:r>
                        <w:rPr>
                          <w:rFonts w:ascii="Cambria Math" w:hAnsi="Times New Roman" w:cs="Times New Roman"/>
                          <w:sz w:val="28"/>
                          <w:szCs w:val="28"/>
                        </w:rPr>
                        <m:t>102</m:t>
                      </m:r>
                      <m:r>
                        <w:rPr>
                          <w:rFonts w:ascii="Cambria Math" w:hAnsi="Times New Roman" w:cs="Times New Roman"/>
                          <w:sz w:val="28"/>
                          <w:szCs w:val="28"/>
                        </w:rPr>
                        <m:t>ŋ</m:t>
                      </m:r>
                    </m:e>
                    <m:sub>
                      <m:r>
                        <w:rPr>
                          <w:rFonts w:ascii="Cambria Math" w:hAnsi="Times New Roman" w:cs="Times New Roman"/>
                          <w:sz w:val="28"/>
                          <w:szCs w:val="28"/>
                        </w:rPr>
                        <m:t>под</m:t>
                      </m:r>
                    </m:sub>
                  </m:sSub>
                </m:den>
              </m:f>
            </m:e>
          </m:eqArr>
        </m:oMath>
      </m:oMathPara>
    </w:p>
    <w:p w:rsidR="00D51D90" w:rsidRPr="00DE255E" w:rsidRDefault="00D51D90" w:rsidP="00D51D90">
      <w:pPr>
        <w:pStyle w:val="af4"/>
        <w:ind w:left="360"/>
        <w:jc w:val="both"/>
        <w:rPr>
          <w:rFonts w:ascii="Times New Roman" w:hAnsi="Times New Roman" w:cs="Times New Roman"/>
          <w:sz w:val="28"/>
          <w:szCs w:val="28"/>
        </w:rPr>
      </w:pPr>
    </w:p>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гр</m:t>
            </m:r>
          </m:sub>
        </m:sSub>
      </m:oMath>
      <w:r w:rsidRPr="00DE255E">
        <w:rPr>
          <w:rFonts w:ascii="Times New Roman" w:hAnsi="Times New Roman" w:cs="Times New Roman"/>
          <w:sz w:val="28"/>
          <w:szCs w:val="28"/>
        </w:rPr>
        <w:t xml:space="preserve"> – масса груза, перемещаемого за 1 цикл, </w:t>
      </w:r>
      <w:proofErr w:type="gramStart"/>
      <w:r w:rsidRPr="00DE255E">
        <w:rPr>
          <w:rFonts w:ascii="Times New Roman" w:hAnsi="Times New Roman" w:cs="Times New Roman"/>
          <w:sz w:val="28"/>
          <w:szCs w:val="28"/>
        </w:rPr>
        <w:t>кг</w:t>
      </w:r>
      <w:proofErr w:type="gramEnd"/>
      <w:r w:rsidRPr="00DE255E">
        <w:rPr>
          <w:rFonts w:ascii="Times New Roman" w:hAnsi="Times New Roman" w:cs="Times New Roman"/>
          <w:sz w:val="28"/>
          <w:szCs w:val="28"/>
        </w:rPr>
        <w:t>;</w:t>
      </w:r>
    </w:p>
    <w:p w:rsidR="00D51D90" w:rsidRPr="00DE255E" w:rsidRDefault="00E10615" w:rsidP="00D51D90">
      <w:pPr>
        <w:pStyle w:val="af4"/>
        <w:ind w:left="360"/>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Q</m:t>
            </m:r>
          </m:e>
          <m:sub>
            <m:r>
              <w:rPr>
                <w:rFonts w:ascii="Cambria Math" w:hAnsi="Times New Roman" w:cs="Times New Roman"/>
                <w:sz w:val="28"/>
                <w:szCs w:val="28"/>
              </w:rPr>
              <m:t>захв</m:t>
            </m:r>
          </m:sub>
        </m:sSub>
      </m:oMath>
      <w:r w:rsidR="00D51D90" w:rsidRPr="00DE255E">
        <w:rPr>
          <w:rFonts w:ascii="Times New Roman" w:hAnsi="Times New Roman" w:cs="Times New Roman"/>
          <w:sz w:val="28"/>
          <w:szCs w:val="28"/>
        </w:rPr>
        <w:t xml:space="preserve"> – масса захватного приспособления, </w:t>
      </w:r>
      <w:proofErr w:type="gramStart"/>
      <w:r w:rsidR="00D51D90" w:rsidRPr="00DE255E">
        <w:rPr>
          <w:rFonts w:ascii="Times New Roman" w:hAnsi="Times New Roman" w:cs="Times New Roman"/>
          <w:sz w:val="28"/>
          <w:szCs w:val="28"/>
        </w:rPr>
        <w:t>кг</w:t>
      </w:r>
      <w:proofErr w:type="gramEnd"/>
      <w:r w:rsidR="00D51D90" w:rsidRPr="00DE255E">
        <w:rPr>
          <w:rFonts w:ascii="Times New Roman" w:hAnsi="Times New Roman" w:cs="Times New Roman"/>
          <w:sz w:val="28"/>
          <w:szCs w:val="28"/>
        </w:rPr>
        <w:t xml:space="preserve"> (в расчетах принимаем 250 кг);</w:t>
      </w:r>
    </w:p>
    <w:p w:rsidR="00D51D90" w:rsidRPr="00DE255E" w:rsidRDefault="00E10615" w:rsidP="00D51D90">
      <w:pPr>
        <w:pStyle w:val="af4"/>
        <w:ind w:left="360"/>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 xml:space="preserve"> – скорость подъема груза, м/с (см. табл. П</w:t>
      </w:r>
      <w:proofErr w:type="gramStart"/>
      <w:r w:rsidR="00D51D90" w:rsidRPr="00DE255E">
        <w:rPr>
          <w:rFonts w:ascii="Times New Roman" w:hAnsi="Times New Roman" w:cs="Times New Roman"/>
          <w:sz w:val="28"/>
          <w:szCs w:val="28"/>
        </w:rPr>
        <w:t>1</w:t>
      </w:r>
      <w:proofErr w:type="gramEnd"/>
      <w:r w:rsidR="00D51D90" w:rsidRPr="00DE255E">
        <w:rPr>
          <w:rFonts w:ascii="Times New Roman" w:hAnsi="Times New Roman" w:cs="Times New Roman"/>
          <w:sz w:val="28"/>
          <w:szCs w:val="28"/>
        </w:rPr>
        <w:t>.2);</w:t>
      </w:r>
    </w:p>
    <w:p w:rsidR="00D51D90" w:rsidRPr="00DE255E" w:rsidRDefault="00D51D90" w:rsidP="00D51D90">
      <w:pPr>
        <w:pStyle w:val="af4"/>
        <w:jc w:val="both"/>
        <w:rPr>
          <w:rFonts w:ascii="Times New Roman" w:hAnsi="Times New Roman" w:cs="Times New Roman"/>
          <w:sz w:val="28"/>
          <w:szCs w:val="28"/>
        </w:rPr>
      </w:pPr>
      <m:oMath>
        <m:r>
          <w:rPr>
            <w:rFonts w:ascii="Cambria Math" w:hAnsi="Times New Roman" w:cs="Times New Roman"/>
            <w:sz w:val="28"/>
            <w:szCs w:val="28"/>
          </w:rPr>
          <m:t>102</m:t>
        </m:r>
      </m:oMath>
      <w:r w:rsidRPr="00DE255E">
        <w:rPr>
          <w:rFonts w:ascii="Times New Roman" w:hAnsi="Times New Roman" w:cs="Times New Roman"/>
          <w:sz w:val="28"/>
          <w:szCs w:val="28"/>
        </w:rPr>
        <w:t xml:space="preserve"> – переходной коэффициент размерностей; </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ŋ</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 xml:space="preserve">- КПД механизма подъема груза </w:t>
      </w:r>
      <w:proofErr w:type="gramStart"/>
      <w:r w:rsidR="00D51D90" w:rsidRPr="00DE255E">
        <w:rPr>
          <w:rFonts w:ascii="Times New Roman" w:hAnsi="Times New Roman" w:cs="Times New Roman"/>
          <w:sz w:val="28"/>
          <w:szCs w:val="28"/>
        </w:rPr>
        <w:t xml:space="preserve">( </w:t>
      </w:r>
      <w:proofErr w:type="gramEnd"/>
      <w:r w:rsidR="00D51D90" w:rsidRPr="00DE255E">
        <w:rPr>
          <w:rFonts w:ascii="Times New Roman" w:hAnsi="Times New Roman" w:cs="Times New Roman"/>
          <w:sz w:val="28"/>
          <w:szCs w:val="28"/>
        </w:rPr>
        <w:t>в расчетах принимаем 0,8).</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под</m:t>
            </m:r>
          </m:sub>
        </m:sSub>
      </m:oMath>
      <w:r w:rsidR="00D51D90"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N</w:t>
      </w:r>
      <w:r w:rsidRPr="00DE255E">
        <w:rPr>
          <w:rFonts w:ascii="Times New Roman" w:hAnsi="Times New Roman" w:cs="Times New Roman"/>
          <w:sz w:val="28"/>
          <w:szCs w:val="28"/>
        </w:rPr>
        <w:t xml:space="preserve">=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Мощность (кВт), затрачиваемая электродвигателем механизма передвижения крана, определяется по формуле:</w:t>
      </w:r>
    </w:p>
    <w:p w:rsidR="00D51D90" w:rsidRPr="00DE255E" w:rsidRDefault="00D51D90" w:rsidP="00D51D90">
      <w:pPr>
        <w:jc w:val="both"/>
        <w:rPr>
          <w:sz w:val="28"/>
          <w:szCs w:val="28"/>
        </w:rPr>
      </w:pPr>
      <w:r w:rsidRPr="00DE255E">
        <w:rPr>
          <w:sz w:val="28"/>
          <w:szCs w:val="28"/>
        </w:rPr>
        <w:t>где ∑</w:t>
      </w:r>
      <w:r w:rsidRPr="00DE255E">
        <w:rPr>
          <w:sz w:val="28"/>
          <w:szCs w:val="28"/>
          <w:lang w:val="en-US"/>
        </w:rPr>
        <w:t>W</w:t>
      </w:r>
      <w:r w:rsidRPr="00DE255E">
        <w:rPr>
          <w:sz w:val="28"/>
          <w:szCs w:val="28"/>
        </w:rPr>
        <w:t xml:space="preserve"> – полное статическое сопротивление, определяемое как сумма сопротивлений от сил трения  </w:t>
      </w:r>
      <m:oMath>
        <m:sSub>
          <m:sSubPr>
            <m:ctrlPr>
              <w:rPr>
                <w:rFonts w:ascii="Cambria Math" w:hAnsi="Cambria Math"/>
                <w:sz w:val="28"/>
                <w:szCs w:val="28"/>
              </w:rPr>
            </m:ctrlPr>
          </m:sSubPr>
          <m:e>
            <m:r>
              <w:rPr>
                <w:rFonts w:ascii="Cambria Math" w:hAnsi="Cambria Math"/>
                <w:sz w:val="28"/>
                <w:szCs w:val="28"/>
              </w:rPr>
              <m:t>W</m:t>
            </m:r>
          </m:e>
          <m:sub>
            <w:proofErr w:type="gramStart"/>
            <m:r>
              <w:rPr>
                <w:rFonts w:ascii="Cambria Math"/>
                <w:sz w:val="28"/>
                <w:szCs w:val="28"/>
              </w:rPr>
              <m:t>тр</m:t>
            </m:r>
            <w:proofErr w:type="gramEnd"/>
          </m:sub>
        </m:sSub>
      </m:oMath>
      <w:r w:rsidRPr="00DE255E">
        <w:rPr>
          <w:sz w:val="28"/>
          <w:szCs w:val="28"/>
        </w:rPr>
        <w:t xml:space="preserve"> и от ветровой нагрузки </w:t>
      </w:r>
      <w:r w:rsidRPr="00DE255E">
        <w:rPr>
          <w:sz w:val="28"/>
          <w:szCs w:val="28"/>
          <w:lang w:val="en-US"/>
        </w:rPr>
        <w:t>W</w:t>
      </w:r>
      <w:r w:rsidRPr="00DE255E">
        <w:rPr>
          <w:sz w:val="28"/>
          <w:szCs w:val="28"/>
        </w:rPr>
        <w:t>, (кг);</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V</m:t>
            </m:r>
          </m:e>
          <m:sub>
            <m:r>
              <w:rPr>
                <w:rFonts w:ascii="Cambria Math" w:hAnsi="Times New Roman" w:cs="Times New Roman"/>
                <w:sz w:val="28"/>
                <w:szCs w:val="28"/>
              </w:rPr>
              <m:t>пер</m:t>
            </m:r>
          </m:sub>
        </m:sSub>
      </m:oMath>
      <w:r w:rsidR="00D51D90" w:rsidRPr="00DE255E">
        <w:rPr>
          <w:rFonts w:ascii="Times New Roman" w:hAnsi="Times New Roman" w:cs="Times New Roman"/>
          <w:sz w:val="28"/>
          <w:szCs w:val="28"/>
        </w:rPr>
        <w:t xml:space="preserve"> – скорость передвижения крана, м/с (см. табл. П</w:t>
      </w:r>
      <w:proofErr w:type="gramStart"/>
      <w:r w:rsidR="00D51D90" w:rsidRPr="00DE255E">
        <w:rPr>
          <w:rFonts w:ascii="Times New Roman" w:hAnsi="Times New Roman" w:cs="Times New Roman"/>
          <w:sz w:val="28"/>
          <w:szCs w:val="28"/>
        </w:rPr>
        <w:t>1</w:t>
      </w:r>
      <w:proofErr w:type="gramEnd"/>
      <w:r w:rsidR="00D51D90" w:rsidRPr="00DE255E">
        <w:rPr>
          <w:rFonts w:ascii="Times New Roman" w:hAnsi="Times New Roman" w:cs="Times New Roman"/>
          <w:sz w:val="28"/>
          <w:szCs w:val="28"/>
        </w:rPr>
        <w:t>.2);</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ŋ</m:t>
            </m:r>
          </m:e>
          <m:sub>
            <m:r>
              <w:rPr>
                <w:rFonts w:ascii="Cambria Math" w:hAnsi="Times New Roman" w:cs="Times New Roman"/>
                <w:sz w:val="28"/>
                <w:szCs w:val="28"/>
              </w:rPr>
              <m:t>пер</m:t>
            </m:r>
          </m:sub>
        </m:sSub>
      </m:oMath>
      <w:r w:rsidR="00D51D90" w:rsidRPr="00DE255E">
        <w:rPr>
          <w:rFonts w:ascii="Times New Roman" w:hAnsi="Times New Roman" w:cs="Times New Roman"/>
          <w:sz w:val="28"/>
          <w:szCs w:val="28"/>
        </w:rPr>
        <w:t xml:space="preserve"> – КПД механизма передвижения крана </w:t>
      </w:r>
      <w:proofErr w:type="gramStart"/>
      <w:r w:rsidR="00D51D90" w:rsidRPr="00DE255E">
        <w:rPr>
          <w:rFonts w:ascii="Times New Roman" w:hAnsi="Times New Roman" w:cs="Times New Roman"/>
          <w:sz w:val="28"/>
          <w:szCs w:val="28"/>
        </w:rPr>
        <w:t xml:space="preserve">( </w:t>
      </w:r>
      <w:proofErr w:type="gramEnd"/>
      <w:r w:rsidR="00D51D90" w:rsidRPr="00DE255E">
        <w:rPr>
          <w:rFonts w:ascii="Times New Roman" w:hAnsi="Times New Roman" w:cs="Times New Roman"/>
          <w:sz w:val="28"/>
          <w:szCs w:val="28"/>
        </w:rPr>
        <w:t>в расчетах принимаем 0,8).</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w:t>
      </w:r>
      <w:r w:rsidRPr="00DE255E">
        <w:rPr>
          <w:rFonts w:ascii="Times New Roman" w:hAnsi="Times New Roman" w:cs="Times New Roman"/>
          <w:sz w:val="28"/>
          <w:szCs w:val="28"/>
          <w:lang w:val="en-US"/>
        </w:rPr>
        <w:t>W</w:t>
      </w:r>
      <w:r w:rsidRPr="00DE255E">
        <w:rPr>
          <w:rFonts w:ascii="Times New Roman" w:hAnsi="Times New Roman" w:cs="Times New Roman"/>
          <w:sz w:val="28"/>
          <w:szCs w:val="28"/>
        </w:rPr>
        <w:t>=</w:t>
      </w:r>
      <m:oMath>
        <m:sSub>
          <m:sSubPr>
            <m:ctrlPr>
              <w:rPr>
                <w:rFonts w:ascii="Cambria Math" w:hAnsi="Times New Roman" w:cs="Times New Roman"/>
                <w:sz w:val="28"/>
                <w:szCs w:val="28"/>
              </w:rPr>
            </m:ctrlPr>
          </m:sSubPr>
          <m:e>
            <m:r>
              <w:rPr>
                <w:rFonts w:ascii="Cambria Math" w:hAnsi="Cambria Math" w:cs="Times New Roman"/>
                <w:sz w:val="28"/>
                <w:szCs w:val="28"/>
              </w:rPr>
              <m:t>W</m:t>
            </m:r>
          </m:e>
          <m:sub>
            <w:proofErr w:type="gramStart"/>
            <m:r>
              <w:rPr>
                <w:rFonts w:ascii="Cambria Math" w:hAnsi="Times New Roman" w:cs="Times New Roman"/>
                <w:sz w:val="28"/>
                <w:szCs w:val="28"/>
              </w:rPr>
              <m:t>тр</m:t>
            </m:r>
            <w:proofErr w:type="gramEnd"/>
          </m:sub>
        </m:sSub>
      </m:oMath>
      <w:r w:rsidRPr="00DE255E">
        <w:rPr>
          <w:rFonts w:ascii="Times New Roman" w:hAnsi="Times New Roman" w:cs="Times New Roman"/>
          <w:sz w:val="28"/>
          <w:szCs w:val="28"/>
        </w:rPr>
        <w:t>+</w:t>
      </w:r>
      <m:oMath>
        <m:sSub>
          <m:sSubPr>
            <m:ctrlPr>
              <w:rPr>
                <w:rFonts w:ascii="Cambria Math" w:hAnsi="Times New Roman" w:cs="Times New Roman"/>
                <w:sz w:val="28"/>
                <w:szCs w:val="28"/>
              </w:rPr>
            </m:ctrlPr>
          </m:sSubPr>
          <m:e>
            <m:r>
              <w:rPr>
                <w:rFonts w:ascii="Cambria Math" w:hAnsi="Cambria Math" w:cs="Times New Roman"/>
                <w:sz w:val="28"/>
                <w:szCs w:val="28"/>
              </w:rPr>
              <m:t>W</m:t>
            </m:r>
          </m:e>
          <m:sub>
            <m:r>
              <w:rPr>
                <w:rFonts w:ascii="Cambria Math" w:hAnsi="Times New Roman" w:cs="Times New Roman"/>
                <w:sz w:val="28"/>
                <w:szCs w:val="28"/>
              </w:rPr>
              <m:t>в</m:t>
            </m:r>
          </m:sub>
        </m:sSub>
      </m:oMath>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Сопротивления сил трения (</w:t>
      </w:r>
      <w:proofErr w:type="gramStart"/>
      <w:r w:rsidRPr="00DE255E">
        <w:rPr>
          <w:rFonts w:ascii="Times New Roman" w:hAnsi="Times New Roman" w:cs="Times New Roman"/>
          <w:sz w:val="28"/>
          <w:szCs w:val="28"/>
        </w:rPr>
        <w:t>кг</w:t>
      </w:r>
      <w:proofErr w:type="gramEnd"/>
      <w:r w:rsidRPr="00DE255E">
        <w:rPr>
          <w:rFonts w:ascii="Times New Roman" w:hAnsi="Times New Roman" w:cs="Times New Roman"/>
          <w:sz w:val="28"/>
          <w:szCs w:val="28"/>
        </w:rPr>
        <w:t>)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W</m:t>
            </m:r>
          </m:e>
          <m:sub>
            <m:r>
              <w:rPr>
                <w:rFonts w:ascii="Cambria Math" w:hAnsi="Times New Roman" w:cs="Times New Roman"/>
                <w:sz w:val="28"/>
                <w:szCs w:val="28"/>
              </w:rPr>
              <m:t>тр</m:t>
            </m:r>
          </m:sub>
        </m:sSub>
      </m:oMath>
      <w:r w:rsidR="00D51D90" w:rsidRPr="00DE255E">
        <w:rPr>
          <w:rFonts w:ascii="Times New Roman" w:hAnsi="Times New Roman" w:cs="Times New Roman"/>
          <w:sz w:val="28"/>
          <w:szCs w:val="28"/>
        </w:rPr>
        <w:t>=(</w:t>
      </w:r>
      <w:r w:rsidR="00D51D90" w:rsidRPr="00DE255E">
        <w:rPr>
          <w:rFonts w:ascii="Times New Roman" w:hAnsi="Times New Roman" w:cs="Times New Roman"/>
          <w:sz w:val="28"/>
          <w:szCs w:val="28"/>
          <w:lang w:val="en-US"/>
        </w:rPr>
        <w:t>W</w:t>
      </w:r>
      <w:r w:rsidR="00D51D90" w:rsidRPr="00DE255E">
        <w:rPr>
          <w:rFonts w:ascii="Times New Roman" w:hAnsi="Times New Roman" w:cs="Times New Roman"/>
          <w:sz w:val="28"/>
          <w:szCs w:val="28"/>
        </w:rPr>
        <w:t>’+</w:t>
      </w:r>
      <w:r w:rsidR="00D51D90" w:rsidRPr="00DE255E">
        <w:rPr>
          <w:rFonts w:ascii="Times New Roman" w:hAnsi="Times New Roman" w:cs="Times New Roman"/>
          <w:sz w:val="28"/>
          <w:szCs w:val="28"/>
          <w:lang w:val="en-US"/>
        </w:rPr>
        <w:t>W</w:t>
      </w:r>
      <w:r w:rsidR="00D51D90" w:rsidRPr="00DE255E">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00D51D90"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W</w:t>
      </w:r>
      <w:r w:rsidRPr="00DE255E">
        <w:rPr>
          <w:rFonts w:ascii="Times New Roman" w:hAnsi="Times New Roman" w:cs="Times New Roman"/>
          <w:sz w:val="28"/>
          <w:szCs w:val="28"/>
        </w:rPr>
        <w:t>’-сопротивление трению (</w:t>
      </w:r>
      <w:proofErr w:type="gramStart"/>
      <w:r w:rsidRPr="00DE255E">
        <w:rPr>
          <w:rFonts w:ascii="Times New Roman" w:hAnsi="Times New Roman" w:cs="Times New Roman"/>
          <w:sz w:val="28"/>
          <w:szCs w:val="28"/>
        </w:rPr>
        <w:t>кг</w:t>
      </w:r>
      <w:proofErr w:type="gramEnd"/>
      <w:r w:rsidRPr="00DE255E">
        <w:rPr>
          <w:rFonts w:ascii="Times New Roman" w:hAnsi="Times New Roman" w:cs="Times New Roman"/>
          <w:sz w:val="28"/>
          <w:szCs w:val="28"/>
        </w:rPr>
        <w:t>), возникающее при качении колеса по рельсу:</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W</w:t>
      </w:r>
      <w:r w:rsidRPr="00DE255E">
        <w:rPr>
          <w:rFonts w:ascii="Times New Roman" w:hAnsi="Times New Roman" w:cs="Times New Roman"/>
          <w:sz w:val="28"/>
          <w:szCs w:val="28"/>
        </w:rPr>
        <w:t>’</w:t>
      </w:r>
      <w:proofErr w:type="gramStart"/>
      <w:r w:rsidRPr="00DE255E">
        <w:rPr>
          <w:rFonts w:ascii="Times New Roman" w:hAnsi="Times New Roman" w:cs="Times New Roman"/>
          <w:sz w:val="28"/>
          <w:szCs w:val="28"/>
        </w:rPr>
        <w:t>=(</w:t>
      </w:r>
      <w:proofErr w:type="gramEnd"/>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кр</w:t>
      </w:r>
      <w:proofErr w:type="spellEnd"/>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гр</w:t>
      </w:r>
      <w:proofErr w:type="spellEnd"/>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захв</w:t>
      </w:r>
      <w:proofErr w:type="spellEnd"/>
      <w:r w:rsidRPr="00DE255E">
        <w:rPr>
          <w:rFonts w:ascii="Times New Roman" w:hAnsi="Times New Roman" w:cs="Times New Roman"/>
          <w:sz w:val="28"/>
          <w:szCs w:val="28"/>
        </w:rPr>
        <w:t>)*2μ./</w:t>
      </w: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к</w:t>
      </w:r>
      <w:r w:rsidRPr="00DE255E">
        <w:rPr>
          <w:rFonts w:ascii="Times New Roman" w:hAnsi="Times New Roman" w:cs="Times New Roman"/>
          <w:sz w:val="28"/>
          <w:szCs w:val="28"/>
        </w:rPr>
        <w:t xml:space="preserve">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к</w:t>
      </w:r>
      <w:proofErr w:type="gramStart"/>
      <w:r w:rsidRPr="00DE255E">
        <w:rPr>
          <w:rFonts w:ascii="Times New Roman" w:hAnsi="Times New Roman" w:cs="Times New Roman"/>
          <w:sz w:val="28"/>
          <w:szCs w:val="28"/>
          <w:vertAlign w:val="subscript"/>
        </w:rPr>
        <w:t>р</w:t>
      </w:r>
      <w:proofErr w:type="spellEnd"/>
      <w:r w:rsidRPr="00DE255E">
        <w:rPr>
          <w:rFonts w:ascii="Times New Roman" w:hAnsi="Times New Roman" w:cs="Times New Roman"/>
          <w:sz w:val="28"/>
          <w:szCs w:val="28"/>
        </w:rPr>
        <w:t>–</w:t>
      </w:r>
      <w:proofErr w:type="gramEnd"/>
      <w:r w:rsidRPr="00DE255E">
        <w:rPr>
          <w:rFonts w:ascii="Times New Roman" w:hAnsi="Times New Roman" w:cs="Times New Roman"/>
          <w:sz w:val="28"/>
          <w:szCs w:val="28"/>
        </w:rPr>
        <w:t xml:space="preserve"> масса крана, кг (см. табл. П1.2);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μ – коэффициент трения стального колеса по рельсу (в расчетах принимаем 0,08);</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к</w:t>
      </w:r>
      <w:r w:rsidRPr="00DE255E">
        <w:rPr>
          <w:rFonts w:ascii="Times New Roman" w:hAnsi="Times New Roman" w:cs="Times New Roman"/>
          <w:sz w:val="28"/>
          <w:szCs w:val="28"/>
        </w:rPr>
        <w:t xml:space="preserve"> – диаметр ходового колеса, см;</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lastRenderedPageBreak/>
        <w:t>W</w:t>
      </w:r>
      <w:r w:rsidRPr="00DE255E">
        <w:rPr>
          <w:rFonts w:ascii="Times New Roman" w:hAnsi="Times New Roman" w:cs="Times New Roman"/>
          <w:sz w:val="28"/>
          <w:szCs w:val="28"/>
        </w:rPr>
        <w:t>”</w:t>
      </w:r>
      <w:proofErr w:type="gramStart"/>
      <w:r w:rsidRPr="00DE255E">
        <w:rPr>
          <w:rFonts w:ascii="Times New Roman" w:hAnsi="Times New Roman" w:cs="Times New Roman"/>
          <w:sz w:val="28"/>
          <w:szCs w:val="28"/>
        </w:rPr>
        <w:t>=(</w:t>
      </w:r>
      <w:proofErr w:type="gramEnd"/>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кр</w:t>
      </w:r>
      <w:proofErr w:type="spellEnd"/>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гр</w:t>
      </w:r>
      <w:proofErr w:type="spellEnd"/>
      <w:r w:rsidRPr="00DE255E">
        <w:rPr>
          <w:rFonts w:ascii="Times New Roman" w:hAnsi="Times New Roman" w:cs="Times New Roman"/>
          <w:sz w:val="28"/>
          <w:szCs w:val="28"/>
        </w:rPr>
        <w:t>+</w:t>
      </w:r>
      <w:r w:rsidRPr="00DE255E">
        <w:rPr>
          <w:rFonts w:ascii="Times New Roman" w:hAnsi="Times New Roman" w:cs="Times New Roman"/>
          <w:sz w:val="28"/>
          <w:szCs w:val="28"/>
          <w:lang w:val="en-US"/>
        </w:rPr>
        <w:t>Q</w:t>
      </w:r>
      <w:proofErr w:type="spellStart"/>
      <w:r w:rsidRPr="00DE255E">
        <w:rPr>
          <w:rFonts w:ascii="Times New Roman" w:hAnsi="Times New Roman" w:cs="Times New Roman"/>
          <w:sz w:val="28"/>
          <w:szCs w:val="28"/>
          <w:vertAlign w:val="subscript"/>
        </w:rPr>
        <w:t>захв</w:t>
      </w:r>
      <w:proofErr w:type="spellEnd"/>
      <w:r w:rsidRPr="00DE255E">
        <w:rPr>
          <w:rFonts w:ascii="Times New Roman" w:hAnsi="Times New Roman" w:cs="Times New Roman"/>
          <w:sz w:val="28"/>
          <w:szCs w:val="28"/>
        </w:rPr>
        <w:t>)*</w:t>
      </w:r>
      <w:proofErr w:type="spellStart"/>
      <w:r w:rsidRPr="00DE255E">
        <w:rPr>
          <w:rFonts w:ascii="Times New Roman" w:hAnsi="Times New Roman" w:cs="Times New Roman"/>
          <w:sz w:val="28"/>
          <w:szCs w:val="28"/>
          <w:lang w:val="en-US"/>
        </w:rPr>
        <w:t>df</w:t>
      </w:r>
      <w:proofErr w:type="spellEnd"/>
      <w:r w:rsidRPr="00DE255E">
        <w:rPr>
          <w:rFonts w:ascii="Times New Roman" w:hAnsi="Times New Roman" w:cs="Times New Roman"/>
          <w:sz w:val="28"/>
          <w:szCs w:val="28"/>
        </w:rPr>
        <w:t>/</w:t>
      </w:r>
      <w:r w:rsidRPr="00DE255E">
        <w:rPr>
          <w:rFonts w:ascii="Times New Roman" w:hAnsi="Times New Roman" w:cs="Times New Roman"/>
          <w:sz w:val="28"/>
          <w:szCs w:val="28"/>
          <w:lang w:val="en-US"/>
        </w:rPr>
        <w:t>D</w:t>
      </w:r>
      <w:r w:rsidRPr="00DE255E">
        <w:rPr>
          <w:rFonts w:ascii="Times New Roman" w:hAnsi="Times New Roman" w:cs="Times New Roman"/>
          <w:sz w:val="28"/>
          <w:szCs w:val="28"/>
          <w:vertAlign w:val="subscript"/>
        </w:rPr>
        <w:t xml:space="preserve">к </w:t>
      </w:r>
      <w:r w:rsidRPr="00DE255E">
        <w:rPr>
          <w:rFonts w:ascii="Times New Roman"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w:r w:rsidRPr="00DE255E">
        <w:rPr>
          <w:rFonts w:ascii="Times New Roman" w:hAnsi="Times New Roman" w:cs="Times New Roman"/>
          <w:sz w:val="28"/>
          <w:szCs w:val="28"/>
          <w:lang w:val="en-US"/>
        </w:rPr>
        <w:t>d</w:t>
      </w:r>
      <w:r w:rsidRPr="00DE255E">
        <w:rPr>
          <w:rFonts w:ascii="Times New Roman" w:hAnsi="Times New Roman" w:cs="Times New Roman"/>
          <w:sz w:val="28"/>
          <w:szCs w:val="28"/>
        </w:rPr>
        <w:t xml:space="preserve"> – диаметр подшипника колес, </w:t>
      </w:r>
      <w:proofErr w:type="gramStart"/>
      <w:r w:rsidRPr="00DE255E">
        <w:rPr>
          <w:rFonts w:ascii="Times New Roman" w:hAnsi="Times New Roman" w:cs="Times New Roman"/>
          <w:sz w:val="28"/>
          <w:szCs w:val="28"/>
        </w:rPr>
        <w:t>см</w:t>
      </w:r>
      <w:proofErr w:type="gramEnd"/>
      <w:r w:rsidRPr="00DE255E">
        <w:rPr>
          <w:rFonts w:ascii="Times New Roman" w:hAnsi="Times New Roman" w:cs="Times New Roman"/>
          <w:sz w:val="28"/>
          <w:szCs w:val="28"/>
        </w:rPr>
        <w:t>;</w:t>
      </w:r>
    </w:p>
    <w:p w:rsidR="00D51D90" w:rsidRPr="00DE255E" w:rsidRDefault="00D51D90" w:rsidP="00D51D90">
      <w:pPr>
        <w:jc w:val="both"/>
        <w:rPr>
          <w:sz w:val="28"/>
          <w:szCs w:val="28"/>
        </w:rPr>
      </w:pPr>
      <w:r w:rsidRPr="00DE255E">
        <w:rPr>
          <w:sz w:val="28"/>
          <w:szCs w:val="28"/>
          <w:lang w:val="en-US"/>
        </w:rPr>
        <w:t>f</w:t>
      </w:r>
      <w:r w:rsidRPr="00DE255E">
        <w:rPr>
          <w:sz w:val="28"/>
          <w:szCs w:val="28"/>
        </w:rPr>
        <w:t xml:space="preserve"> – </w:t>
      </w:r>
      <w:proofErr w:type="gramStart"/>
      <w:r w:rsidRPr="00DE255E">
        <w:rPr>
          <w:sz w:val="28"/>
          <w:szCs w:val="28"/>
        </w:rPr>
        <w:t>коэффициент</w:t>
      </w:r>
      <w:proofErr w:type="gramEnd"/>
      <w:r w:rsidRPr="00DE255E">
        <w:rPr>
          <w:sz w:val="28"/>
          <w:szCs w:val="28"/>
        </w:rPr>
        <w:t xml:space="preserve"> трения в подшипниках колеса ( в расчетах принимаем 0,02);</w:t>
      </w:r>
    </w:p>
    <w:p w:rsidR="00D51D90" w:rsidRPr="00DE255E" w:rsidRDefault="00D51D90" w:rsidP="00D51D90">
      <w:pPr>
        <w:jc w:val="both"/>
        <w:rPr>
          <w:sz w:val="28"/>
          <w:szCs w:val="28"/>
        </w:rPr>
      </w:pPr>
      <w:proofErr w:type="spellStart"/>
      <w:proofErr w:type="gramStart"/>
      <w:r w:rsidRPr="00DE255E">
        <w:rPr>
          <w:sz w:val="28"/>
          <w:szCs w:val="28"/>
          <w:lang w:val="en-US"/>
        </w:rPr>
        <w:t>k</w:t>
      </w:r>
      <w:r w:rsidRPr="00DE255E">
        <w:rPr>
          <w:sz w:val="28"/>
          <w:szCs w:val="28"/>
          <w:vertAlign w:val="subscript"/>
          <w:lang w:val="en-US"/>
        </w:rPr>
        <w:t>p</w:t>
      </w:r>
      <w:proofErr w:type="spellEnd"/>
      <w:proofErr w:type="gramEnd"/>
      <w:r w:rsidRPr="00DE255E">
        <w:rPr>
          <w:sz w:val="28"/>
          <w:szCs w:val="28"/>
        </w:rPr>
        <w:t>– коэффициент, учитывающий трение реборд ходовых колес о рельсы ( в расчетах принимаем 1,8);</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в</w:t>
      </w:r>
      <w:r w:rsidRPr="00DE255E">
        <w:rPr>
          <w:sz w:val="28"/>
          <w:szCs w:val="28"/>
        </w:rPr>
        <w:t xml:space="preserve"> – сила сопротивления ветра </w:t>
      </w:r>
      <w:proofErr w:type="gramStart"/>
      <w:r w:rsidRPr="00DE255E">
        <w:rPr>
          <w:sz w:val="28"/>
          <w:szCs w:val="28"/>
        </w:rPr>
        <w:t>( в</w:t>
      </w:r>
      <w:proofErr w:type="gramEnd"/>
      <w:r w:rsidRPr="00DE255E">
        <w:rPr>
          <w:sz w:val="28"/>
          <w:szCs w:val="28"/>
        </w:rPr>
        <w:t xml:space="preserve"> расчетах принимаем 3 кг/т) с учетом суммарной массы крана, захватных приспособлений и поднимаемого груза, т:</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и</w:t>
      </w:r>
      <w:proofErr w:type="gramStart"/>
      <w:r w:rsidRPr="00DE255E">
        <w:rPr>
          <w:sz w:val="28"/>
          <w:szCs w:val="28"/>
        </w:rPr>
        <w:t>=(</w:t>
      </w:r>
      <w:proofErr w:type="gramEnd"/>
      <w:r w:rsidRPr="00DE255E">
        <w:rPr>
          <w:sz w:val="28"/>
          <w:szCs w:val="28"/>
          <w:lang w:val="en-US"/>
        </w:rPr>
        <w:t>Q</w:t>
      </w:r>
      <w:proofErr w:type="spellStart"/>
      <w:r w:rsidRPr="00DE255E">
        <w:rPr>
          <w:sz w:val="28"/>
          <w:szCs w:val="28"/>
          <w:vertAlign w:val="subscript"/>
        </w:rPr>
        <w:t>кр</w:t>
      </w:r>
      <w:proofErr w:type="spellEnd"/>
      <w:r w:rsidRPr="00DE255E">
        <w:rPr>
          <w:sz w:val="28"/>
          <w:szCs w:val="28"/>
        </w:rPr>
        <w:t>+</w:t>
      </w:r>
      <w:r w:rsidRPr="00DE255E">
        <w:rPr>
          <w:sz w:val="28"/>
          <w:szCs w:val="28"/>
          <w:lang w:val="en-US"/>
        </w:rPr>
        <w:t>Q</w:t>
      </w:r>
      <w:proofErr w:type="spellStart"/>
      <w:r w:rsidRPr="00DE255E">
        <w:rPr>
          <w:sz w:val="28"/>
          <w:szCs w:val="28"/>
          <w:vertAlign w:val="subscript"/>
        </w:rPr>
        <w:t>гр</w:t>
      </w:r>
      <w:proofErr w:type="spellEnd"/>
      <w:r w:rsidRPr="00DE255E">
        <w:rPr>
          <w:sz w:val="28"/>
          <w:szCs w:val="28"/>
        </w:rPr>
        <w:t>+</w:t>
      </w:r>
      <w:r w:rsidRPr="00DE255E">
        <w:rPr>
          <w:sz w:val="28"/>
          <w:szCs w:val="28"/>
          <w:lang w:val="en-US"/>
        </w:rPr>
        <w:t>Q</w:t>
      </w:r>
      <w:proofErr w:type="spellStart"/>
      <w:r w:rsidRPr="00DE255E">
        <w:rPr>
          <w:sz w:val="28"/>
          <w:szCs w:val="28"/>
          <w:vertAlign w:val="subscript"/>
        </w:rPr>
        <w:t>захв</w:t>
      </w:r>
      <w:proofErr w:type="spellEnd"/>
      <w:r w:rsidRPr="00DE255E">
        <w:rPr>
          <w:sz w:val="28"/>
          <w:szCs w:val="28"/>
        </w:rPr>
        <w:t>)*3</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W</w:t>
      </w:r>
      <w:proofErr w:type="spellStart"/>
      <w:r w:rsidRPr="00DE255E">
        <w:rPr>
          <w:sz w:val="28"/>
          <w:szCs w:val="28"/>
          <w:vertAlign w:val="subscript"/>
        </w:rPr>
        <w:t>тр</w:t>
      </w:r>
      <w:proofErr w:type="spellEnd"/>
      <w:r w:rsidRPr="00DE255E">
        <w:rPr>
          <w:sz w:val="28"/>
          <w:szCs w:val="28"/>
        </w:rPr>
        <w:t>=</w:t>
      </w:r>
    </w:p>
    <w:p w:rsidR="00D51D90" w:rsidRPr="00DE255E" w:rsidRDefault="00D51D90" w:rsidP="00D51D90">
      <w:pPr>
        <w:jc w:val="both"/>
        <w:rPr>
          <w:sz w:val="28"/>
          <w:szCs w:val="28"/>
        </w:rPr>
      </w:pPr>
      <w:r w:rsidRPr="00DE255E">
        <w:rPr>
          <w:sz w:val="28"/>
          <w:szCs w:val="28"/>
          <w:lang w:val="en-US"/>
        </w:rPr>
        <w:t>W</w:t>
      </w:r>
      <w:r w:rsidRPr="00DE255E">
        <w:rPr>
          <w:sz w:val="28"/>
          <w:szCs w:val="28"/>
          <w:vertAlign w:val="subscript"/>
        </w:rPr>
        <w:t>в</w:t>
      </w:r>
      <w:r w:rsidRPr="00DE255E">
        <w:rPr>
          <w:sz w:val="28"/>
          <w:szCs w:val="28"/>
        </w:rPr>
        <w:t>=</w:t>
      </w:r>
    </w:p>
    <w:p w:rsidR="00D51D90" w:rsidRPr="00DE255E" w:rsidRDefault="00D51D90" w:rsidP="00D51D90">
      <w:pPr>
        <w:jc w:val="both"/>
        <w:rPr>
          <w:sz w:val="28"/>
          <w:szCs w:val="28"/>
        </w:rPr>
      </w:pPr>
      <w:r w:rsidRPr="00DE255E">
        <w:rPr>
          <w:sz w:val="28"/>
          <w:szCs w:val="28"/>
        </w:rPr>
        <w:t>∑</w:t>
      </w:r>
      <w:r w:rsidRPr="00DE255E">
        <w:rPr>
          <w:sz w:val="28"/>
          <w:szCs w:val="28"/>
          <w:lang w:val="en-US"/>
        </w:rPr>
        <w:t>W</w:t>
      </w:r>
      <w:r w:rsidRPr="00DE255E">
        <w:rPr>
          <w:sz w:val="28"/>
          <w:szCs w:val="28"/>
        </w:rPr>
        <w:t>=</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пер</w:t>
      </w:r>
      <w:r w:rsidRPr="00DE255E">
        <w:rPr>
          <w:sz w:val="28"/>
          <w:szCs w:val="28"/>
        </w:rPr>
        <w:t>=</w:t>
      </w:r>
    </w:p>
    <w:p w:rsidR="00D51D90" w:rsidRPr="00DE255E" w:rsidRDefault="00D51D90" w:rsidP="00D51D90">
      <w:pPr>
        <w:jc w:val="both"/>
        <w:rPr>
          <w:sz w:val="28"/>
          <w:szCs w:val="28"/>
        </w:rPr>
      </w:pPr>
      <w:r w:rsidRPr="00DE255E">
        <w:rPr>
          <w:sz w:val="28"/>
          <w:szCs w:val="28"/>
          <w:lang w:val="en-US"/>
        </w:rPr>
        <w:t>N</w:t>
      </w:r>
      <w:r w:rsidRPr="00DE255E">
        <w:rPr>
          <w:sz w:val="28"/>
          <w:szCs w:val="28"/>
        </w:rPr>
        <w:t>=</w:t>
      </w:r>
    </w:p>
    <w:p w:rsidR="00D51D90" w:rsidRPr="00DE255E" w:rsidRDefault="00D51D90" w:rsidP="00D51D90">
      <w:pPr>
        <w:jc w:val="both"/>
        <w:rPr>
          <w:sz w:val="28"/>
          <w:szCs w:val="28"/>
        </w:rPr>
      </w:pPr>
      <w:r w:rsidRPr="00DE255E">
        <w:rPr>
          <w:b/>
          <w:bCs/>
          <w:sz w:val="28"/>
          <w:szCs w:val="28"/>
        </w:rPr>
        <w:t>2.Определение производительности крана</w:t>
      </w:r>
    </w:p>
    <w:p w:rsidR="00D51D90" w:rsidRPr="00DE255E" w:rsidRDefault="00D51D90" w:rsidP="00D51D90">
      <w:pPr>
        <w:jc w:val="both"/>
        <w:rPr>
          <w:sz w:val="28"/>
          <w:szCs w:val="28"/>
        </w:rPr>
      </w:pPr>
      <w:r w:rsidRPr="00DE255E">
        <w:rPr>
          <w:sz w:val="28"/>
          <w:szCs w:val="28"/>
        </w:rPr>
        <w:t xml:space="preserve">2.1 Техническая производительность крана (т/ч) определяется по формуле: </w:t>
      </w:r>
    </w:p>
    <w:p w:rsidR="00D51D90" w:rsidRPr="00DE255E" w:rsidRDefault="00D51D90" w:rsidP="00D51D90">
      <w:pPr>
        <w:jc w:val="both"/>
        <w:rPr>
          <w:sz w:val="28"/>
          <w:szCs w:val="28"/>
        </w:rPr>
      </w:pPr>
      <w:r w:rsidRPr="00DE255E">
        <w:rPr>
          <w:sz w:val="28"/>
          <w:szCs w:val="28"/>
        </w:rPr>
        <w:t>П</w:t>
      </w:r>
      <w:r w:rsidRPr="00DE255E">
        <w:rPr>
          <w:sz w:val="28"/>
          <w:szCs w:val="28"/>
          <w:vertAlign w:val="subscript"/>
        </w:rPr>
        <w:t>Т</w:t>
      </w:r>
      <w:r w:rsidRPr="00DE255E">
        <w:rPr>
          <w:sz w:val="28"/>
          <w:szCs w:val="28"/>
        </w:rPr>
        <w:t>=3600</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sz w:val="28"/>
                    <w:szCs w:val="28"/>
                  </w:rPr>
                  <m:t>гр</m:t>
                </m:r>
                <w:proofErr w:type="gramStart"/>
              </m:sub>
            </m:sSub>
          </m:num>
          <m:den>
            <m:sSub>
              <m:sSubPr>
                <m:ctrlPr>
                  <w:rPr>
                    <w:rFonts w:ascii="Cambria Math" w:hAnsi="Cambria Math"/>
                    <w:sz w:val="28"/>
                    <w:szCs w:val="28"/>
                  </w:rPr>
                </m:ctrlPr>
              </m:sSubPr>
              <m:e>
                <m:r>
                  <w:rPr>
                    <w:rFonts w:ascii="Cambria Math"/>
                    <w:sz w:val="28"/>
                    <w:szCs w:val="28"/>
                  </w:rPr>
                  <m:t>Т</m:t>
                </m:r>
                <w:proofErr w:type="gramEnd"/>
              </m:e>
              <m:sub>
                <m:r>
                  <w:rPr>
                    <w:rFonts w:ascii="Cambria Math"/>
                    <w:sz w:val="28"/>
                    <w:szCs w:val="28"/>
                  </w:rPr>
                  <m:t>ц</m:t>
                </m:r>
              </m:sub>
            </m:sSub>
          </m:den>
        </m:f>
      </m:oMath>
      <w:r w:rsidRPr="00DE255E">
        <w:rPr>
          <w:sz w:val="28"/>
          <w:szCs w:val="28"/>
        </w:rPr>
        <w:t>,</w:t>
      </w:r>
    </w:p>
    <w:p w:rsidR="00D51D90" w:rsidRPr="00DE255E" w:rsidRDefault="00D51D90" w:rsidP="00D51D90">
      <w:pPr>
        <w:jc w:val="both"/>
        <w:rPr>
          <w:sz w:val="28"/>
          <w:szCs w:val="28"/>
        </w:rPr>
      </w:pPr>
      <w:r w:rsidRPr="00DE255E">
        <w:rPr>
          <w:sz w:val="28"/>
          <w:szCs w:val="28"/>
        </w:rPr>
        <w:t>где 3600 – переводной коэффициент;</w:t>
      </w:r>
    </w:p>
    <w:p w:rsidR="00D51D90" w:rsidRPr="00DE255E" w:rsidRDefault="00D51D90" w:rsidP="00D51D90">
      <w:pPr>
        <w:jc w:val="both"/>
        <w:rPr>
          <w:sz w:val="28"/>
          <w:szCs w:val="28"/>
        </w:rPr>
      </w:pPr>
      <w:proofErr w:type="spellStart"/>
      <w:r w:rsidRPr="00DE255E">
        <w:rPr>
          <w:sz w:val="28"/>
          <w:szCs w:val="28"/>
        </w:rPr>
        <w:t>Т</w:t>
      </w:r>
      <w:proofErr w:type="gramStart"/>
      <w:r w:rsidRPr="00DE255E">
        <w:rPr>
          <w:sz w:val="28"/>
          <w:szCs w:val="28"/>
          <w:vertAlign w:val="subscript"/>
        </w:rPr>
        <w:t>ц</w:t>
      </w:r>
      <w:proofErr w:type="spellEnd"/>
      <w:r w:rsidRPr="00DE255E">
        <w:rPr>
          <w:sz w:val="28"/>
          <w:szCs w:val="28"/>
        </w:rPr>
        <w:t>–</w:t>
      </w:r>
      <w:proofErr w:type="gramEnd"/>
      <w:r w:rsidRPr="00DE255E">
        <w:rPr>
          <w:sz w:val="28"/>
          <w:szCs w:val="28"/>
        </w:rPr>
        <w:t xml:space="preserve"> продолжительность одного цикла (сумма времени отдельных операций), с. Продолжительность цикла для козловых и мостовых кранов определяется по формуле:</w:t>
      </w:r>
    </w:p>
    <w:p w:rsidR="00D51D90" w:rsidRPr="00DE255E" w:rsidRDefault="00D51D90" w:rsidP="00D51D90">
      <w:pPr>
        <w:jc w:val="both"/>
        <w:rPr>
          <w:sz w:val="28"/>
          <w:szCs w:val="28"/>
        </w:rPr>
      </w:pPr>
    </w:p>
    <w:p w:rsidR="00D51D90" w:rsidRPr="00DE255E" w:rsidRDefault="00D51D90" w:rsidP="00D51D90">
      <w:pPr>
        <w:jc w:val="both"/>
        <w:rPr>
          <w:sz w:val="28"/>
          <w:szCs w:val="28"/>
        </w:rPr>
      </w:pPr>
      <w:proofErr w:type="spellStart"/>
      <w:r w:rsidRPr="00DE255E">
        <w:rPr>
          <w:sz w:val="28"/>
          <w:szCs w:val="28"/>
        </w:rPr>
        <w:t>Т</w:t>
      </w:r>
      <w:r w:rsidRPr="00DE255E">
        <w:rPr>
          <w:sz w:val="28"/>
          <w:szCs w:val="28"/>
          <w:vertAlign w:val="subscript"/>
        </w:rPr>
        <w:t>ц</w:t>
      </w:r>
      <w:proofErr w:type="spellEnd"/>
      <w:r w:rsidRPr="00DE255E">
        <w:rPr>
          <w:sz w:val="28"/>
          <w:szCs w:val="28"/>
        </w:rPr>
        <w:t>=</w:t>
      </w:r>
      <w:r w:rsidRPr="00DE255E">
        <w:rPr>
          <w:sz w:val="28"/>
          <w:szCs w:val="28"/>
          <w:lang w:val="en-US"/>
        </w:rPr>
        <w:t>t</w:t>
      </w:r>
      <w:r w:rsidRPr="00DE255E">
        <w:rPr>
          <w:sz w:val="28"/>
          <w:szCs w:val="28"/>
          <w:vertAlign w:val="subscript"/>
        </w:rPr>
        <w:t>3</w:t>
      </w:r>
      <w:r w:rsidRPr="00DE255E">
        <w:rPr>
          <w:sz w:val="28"/>
          <w:szCs w:val="28"/>
        </w:rPr>
        <w:t>+</w:t>
      </w:r>
      <w:r w:rsidRPr="00DE255E">
        <w:rPr>
          <w:sz w:val="28"/>
          <w:szCs w:val="28"/>
          <w:lang w:val="en-US"/>
        </w:rPr>
        <w:t>t</w:t>
      </w:r>
      <w:r w:rsidRPr="00DE255E">
        <w:rPr>
          <w:sz w:val="28"/>
          <w:szCs w:val="28"/>
          <w:vertAlign w:val="subscript"/>
        </w:rPr>
        <w:t>0</w:t>
      </w:r>
      <w:r w:rsidRPr="00DE255E">
        <w:rPr>
          <w:sz w:val="28"/>
          <w:szCs w:val="28"/>
        </w:rPr>
        <w:t>+(4</w:t>
      </w:r>
      <w:r w:rsidRPr="00DE255E">
        <w:rPr>
          <w:sz w:val="28"/>
          <w:szCs w:val="28"/>
          <w:lang w:val="en-US"/>
        </w:rPr>
        <w:t>H</w:t>
      </w:r>
      <w:r w:rsidRPr="00DE255E">
        <w:rPr>
          <w:sz w:val="28"/>
          <w:szCs w:val="28"/>
        </w:rPr>
        <w:t>/</w:t>
      </w:r>
      <w:proofErr w:type="gramStart"/>
      <w:r w:rsidRPr="00DE255E">
        <w:rPr>
          <w:sz w:val="28"/>
          <w:szCs w:val="28"/>
          <w:lang w:val="en-US"/>
        </w:rPr>
        <w:t>v</w:t>
      </w:r>
      <w:proofErr w:type="gramEnd"/>
      <w:r w:rsidRPr="00DE255E">
        <w:rPr>
          <w:sz w:val="28"/>
          <w:szCs w:val="28"/>
          <w:vertAlign w:val="subscript"/>
        </w:rPr>
        <w:t>под</w:t>
      </w:r>
      <w:r w:rsidRPr="00DE255E">
        <w:rPr>
          <w:sz w:val="28"/>
          <w:szCs w:val="28"/>
        </w:rPr>
        <w:t>+2</w:t>
      </w:r>
      <w:r w:rsidRPr="00DE255E">
        <w:rPr>
          <w:sz w:val="28"/>
          <w:szCs w:val="28"/>
          <w:lang w:val="en-US"/>
        </w:rPr>
        <w:t>l</w:t>
      </w:r>
      <w:proofErr w:type="spellStart"/>
      <w:r w:rsidRPr="00DE255E">
        <w:rPr>
          <w:sz w:val="28"/>
          <w:szCs w:val="28"/>
          <w:vertAlign w:val="subscript"/>
        </w:rPr>
        <w:t>кр</w:t>
      </w:r>
      <w:proofErr w:type="spellEnd"/>
      <w:r w:rsidRPr="00DE255E">
        <w:rPr>
          <w:sz w:val="28"/>
          <w:szCs w:val="28"/>
        </w:rPr>
        <w:t>/</w:t>
      </w:r>
      <w:r w:rsidRPr="00DE255E">
        <w:rPr>
          <w:sz w:val="28"/>
          <w:szCs w:val="28"/>
          <w:lang w:val="en-US"/>
        </w:rPr>
        <w:t>v</w:t>
      </w:r>
      <w:r w:rsidRPr="00DE255E">
        <w:rPr>
          <w:sz w:val="28"/>
          <w:szCs w:val="28"/>
          <w:vertAlign w:val="subscript"/>
        </w:rPr>
        <w:t>пер</w:t>
      </w:r>
      <w:r w:rsidRPr="00DE255E">
        <w:rPr>
          <w:sz w:val="28"/>
          <w:szCs w:val="28"/>
        </w:rPr>
        <w:t>+2</w:t>
      </w:r>
      <w:r w:rsidRPr="00DE255E">
        <w:rPr>
          <w:sz w:val="28"/>
          <w:szCs w:val="28"/>
          <w:lang w:val="en-US"/>
        </w:rPr>
        <w:t>l</w:t>
      </w:r>
      <w:r w:rsidRPr="00DE255E">
        <w:rPr>
          <w:sz w:val="28"/>
          <w:szCs w:val="28"/>
          <w:vertAlign w:val="subscript"/>
        </w:rPr>
        <w:t>т</w:t>
      </w:r>
      <w:r w:rsidRPr="00DE255E">
        <w:rPr>
          <w:sz w:val="28"/>
          <w:szCs w:val="28"/>
        </w:rPr>
        <w:t>/</w:t>
      </w:r>
      <w:r w:rsidRPr="00DE255E">
        <w:rPr>
          <w:sz w:val="28"/>
          <w:szCs w:val="28"/>
          <w:lang w:val="en-US"/>
        </w:rPr>
        <w:t>v</w:t>
      </w:r>
      <w:r w:rsidRPr="00DE255E">
        <w:rPr>
          <w:sz w:val="28"/>
          <w:szCs w:val="28"/>
          <w:vertAlign w:val="subscript"/>
        </w:rPr>
        <w:t>т</w:t>
      </w:r>
      <w:r w:rsidRPr="00DE255E">
        <w:rPr>
          <w:sz w:val="28"/>
          <w:szCs w:val="28"/>
        </w:rPr>
        <w:t>)*φ,</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где φ – коэффициент, учитывающий совмещение операций во времени (в расчетах принимаем 0,8);</w:t>
      </w:r>
    </w:p>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 xml:space="preserve">3 </w:t>
      </w:r>
      <w:r w:rsidRPr="00DE255E">
        <w:rPr>
          <w:sz w:val="28"/>
          <w:szCs w:val="28"/>
        </w:rPr>
        <w:t xml:space="preserve">– время </w:t>
      </w:r>
      <w:proofErr w:type="spellStart"/>
      <w:r w:rsidRPr="00DE255E">
        <w:rPr>
          <w:sz w:val="28"/>
          <w:szCs w:val="28"/>
        </w:rPr>
        <w:t>застропки</w:t>
      </w:r>
      <w:proofErr w:type="spellEnd"/>
      <w:r w:rsidRPr="00DE255E">
        <w:rPr>
          <w:sz w:val="28"/>
          <w:szCs w:val="28"/>
        </w:rPr>
        <w:t xml:space="preserve"> груза (в расчетах принимаем </w:t>
      </w:r>
      <w:r w:rsidRPr="00DE255E">
        <w:rPr>
          <w:sz w:val="28"/>
          <w:szCs w:val="28"/>
          <w:lang w:val="en-US"/>
        </w:rPr>
        <w:t>t</w:t>
      </w:r>
      <w:r w:rsidRPr="00DE255E">
        <w:rPr>
          <w:sz w:val="28"/>
          <w:szCs w:val="28"/>
          <w:vertAlign w:val="subscript"/>
        </w:rPr>
        <w:t>3</w:t>
      </w:r>
      <w:r w:rsidRPr="00DE255E">
        <w:rPr>
          <w:sz w:val="28"/>
          <w:szCs w:val="28"/>
        </w:rPr>
        <w:t>=10-15 с);</w:t>
      </w:r>
    </w:p>
    <w:p w:rsidR="00D51D90" w:rsidRPr="00DE255E" w:rsidRDefault="00D51D90" w:rsidP="00D51D90">
      <w:pPr>
        <w:jc w:val="both"/>
        <w:rPr>
          <w:sz w:val="28"/>
          <w:szCs w:val="28"/>
        </w:rPr>
      </w:pPr>
      <w:r w:rsidRPr="00DE255E">
        <w:rPr>
          <w:sz w:val="28"/>
          <w:szCs w:val="28"/>
          <w:lang w:val="en-US"/>
        </w:rPr>
        <w:t>t</w:t>
      </w:r>
      <w:r w:rsidRPr="00DE255E">
        <w:rPr>
          <w:sz w:val="28"/>
          <w:szCs w:val="28"/>
          <w:vertAlign w:val="subscript"/>
        </w:rPr>
        <w:t>0</w:t>
      </w:r>
      <w:r w:rsidRPr="00DE255E">
        <w:rPr>
          <w:sz w:val="28"/>
          <w:szCs w:val="28"/>
        </w:rPr>
        <w:t xml:space="preserve"> – время </w:t>
      </w:r>
      <w:proofErr w:type="spellStart"/>
      <w:r w:rsidRPr="00DE255E">
        <w:rPr>
          <w:sz w:val="28"/>
          <w:szCs w:val="28"/>
        </w:rPr>
        <w:t>отстропки</w:t>
      </w:r>
      <w:proofErr w:type="spellEnd"/>
      <w:r w:rsidRPr="00DE255E">
        <w:rPr>
          <w:sz w:val="28"/>
          <w:szCs w:val="28"/>
        </w:rPr>
        <w:t xml:space="preserve"> груза </w:t>
      </w:r>
      <w:proofErr w:type="gramStart"/>
      <w:r w:rsidRPr="00DE255E">
        <w:rPr>
          <w:sz w:val="28"/>
          <w:szCs w:val="28"/>
        </w:rPr>
        <w:t>( в</w:t>
      </w:r>
      <w:proofErr w:type="gramEnd"/>
      <w:r w:rsidRPr="00DE255E">
        <w:rPr>
          <w:sz w:val="28"/>
          <w:szCs w:val="28"/>
        </w:rPr>
        <w:t xml:space="preserve"> расчетах принимаем </w:t>
      </w:r>
      <w:r w:rsidRPr="00DE255E">
        <w:rPr>
          <w:sz w:val="28"/>
          <w:szCs w:val="28"/>
          <w:lang w:val="en-US"/>
        </w:rPr>
        <w:t>t</w:t>
      </w:r>
      <w:r w:rsidRPr="00DE255E">
        <w:rPr>
          <w:sz w:val="28"/>
          <w:szCs w:val="28"/>
          <w:vertAlign w:val="subscript"/>
        </w:rPr>
        <w:t>0</w:t>
      </w:r>
      <w:r w:rsidRPr="00DE255E">
        <w:rPr>
          <w:sz w:val="28"/>
          <w:szCs w:val="28"/>
        </w:rPr>
        <w:t xml:space="preserve"> = 10-15 с);</w:t>
      </w:r>
    </w:p>
    <w:p w:rsidR="00D51D90" w:rsidRPr="00DE255E" w:rsidRDefault="00D51D90" w:rsidP="00D51D90">
      <w:pPr>
        <w:jc w:val="both"/>
        <w:rPr>
          <w:sz w:val="28"/>
          <w:szCs w:val="28"/>
        </w:rPr>
      </w:pPr>
      <w:r w:rsidRPr="00DE255E">
        <w:rPr>
          <w:sz w:val="28"/>
          <w:szCs w:val="28"/>
        </w:rPr>
        <w:t>Н – средняя высота подъема груза, м;</w:t>
      </w:r>
    </w:p>
    <w:p w:rsidR="00D51D90" w:rsidRPr="00DE255E" w:rsidRDefault="00D51D90" w:rsidP="00D51D90">
      <w:pPr>
        <w:jc w:val="both"/>
        <w:rPr>
          <w:sz w:val="28"/>
          <w:szCs w:val="28"/>
        </w:rPr>
      </w:pPr>
      <w:proofErr w:type="gramStart"/>
      <w:r w:rsidRPr="00DE255E">
        <w:rPr>
          <w:sz w:val="28"/>
          <w:szCs w:val="28"/>
          <w:lang w:val="en-US"/>
        </w:rPr>
        <w:t>l</w:t>
      </w:r>
      <w:proofErr w:type="spellStart"/>
      <w:r w:rsidRPr="00DE255E">
        <w:rPr>
          <w:sz w:val="28"/>
          <w:szCs w:val="28"/>
          <w:vertAlign w:val="subscript"/>
        </w:rPr>
        <w:t>кр</w:t>
      </w:r>
      <w:proofErr w:type="spellEnd"/>
      <w:proofErr w:type="gramEnd"/>
      <w:r w:rsidRPr="00DE255E">
        <w:rPr>
          <w:sz w:val="28"/>
          <w:szCs w:val="28"/>
        </w:rPr>
        <w:t>– среднее расстояние перемещение крана, м;</w:t>
      </w:r>
    </w:p>
    <w:p w:rsidR="00D51D90" w:rsidRPr="00DE255E" w:rsidRDefault="00D51D90" w:rsidP="00D51D90">
      <w:pPr>
        <w:jc w:val="both"/>
        <w:rPr>
          <w:sz w:val="28"/>
          <w:szCs w:val="28"/>
        </w:rPr>
      </w:pPr>
      <w:proofErr w:type="gramStart"/>
      <w:r w:rsidRPr="00DE255E">
        <w:rPr>
          <w:sz w:val="28"/>
          <w:szCs w:val="28"/>
          <w:lang w:val="en-US"/>
        </w:rPr>
        <w:t>l</w:t>
      </w:r>
      <w:r w:rsidRPr="00DE255E">
        <w:rPr>
          <w:sz w:val="28"/>
          <w:szCs w:val="28"/>
          <w:vertAlign w:val="subscript"/>
        </w:rPr>
        <w:t>т</w:t>
      </w:r>
      <w:proofErr w:type="gramEnd"/>
      <w:r w:rsidRPr="00DE255E">
        <w:rPr>
          <w:sz w:val="28"/>
          <w:szCs w:val="28"/>
        </w:rPr>
        <w:t xml:space="preserve"> – среднее расстояние передвижения тележки крана, м;</w:t>
      </w:r>
    </w:p>
    <w:p w:rsidR="00D51D90" w:rsidRPr="00DE255E" w:rsidRDefault="00D51D90" w:rsidP="00D51D90">
      <w:pPr>
        <w:jc w:val="both"/>
        <w:rPr>
          <w:sz w:val="28"/>
          <w:szCs w:val="28"/>
        </w:rPr>
      </w:pPr>
      <w:proofErr w:type="gramStart"/>
      <w:r w:rsidRPr="00DE255E">
        <w:rPr>
          <w:sz w:val="28"/>
          <w:szCs w:val="28"/>
          <w:lang w:val="en-US"/>
        </w:rPr>
        <w:t>V</w:t>
      </w:r>
      <w:r w:rsidRPr="00DE255E">
        <w:rPr>
          <w:sz w:val="28"/>
          <w:szCs w:val="28"/>
          <w:vertAlign w:val="subscript"/>
        </w:rPr>
        <w:t>под</w:t>
      </w:r>
      <w:r w:rsidRPr="00DE255E">
        <w:rPr>
          <w:sz w:val="28"/>
          <w:szCs w:val="28"/>
        </w:rPr>
        <w:t xml:space="preserve"> – скорость подъема и отпускания груза или крюка (см. табл.</w:t>
      </w:r>
      <w:proofErr w:type="gramEnd"/>
      <w:r w:rsidRPr="00DE255E">
        <w:rPr>
          <w:sz w:val="28"/>
          <w:szCs w:val="28"/>
        </w:rPr>
        <w:t xml:space="preserve"> П</w:t>
      </w:r>
      <w:proofErr w:type="gramStart"/>
      <w:r w:rsidRPr="00DE255E">
        <w:rPr>
          <w:sz w:val="28"/>
          <w:szCs w:val="28"/>
        </w:rPr>
        <w:t>1</w:t>
      </w:r>
      <w:proofErr w:type="gramEnd"/>
      <w:r w:rsidRPr="00DE255E">
        <w:rPr>
          <w:sz w:val="28"/>
          <w:szCs w:val="28"/>
        </w:rPr>
        <w:t>.2), м/с;</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 xml:space="preserve">пер </w:t>
      </w:r>
      <w:r w:rsidRPr="00DE255E">
        <w:rPr>
          <w:sz w:val="28"/>
          <w:szCs w:val="28"/>
        </w:rPr>
        <w:t xml:space="preserve">– скорость передвижения крана </w:t>
      </w:r>
      <w:proofErr w:type="gramStart"/>
      <w:r w:rsidRPr="00DE255E">
        <w:rPr>
          <w:sz w:val="28"/>
          <w:szCs w:val="28"/>
        </w:rPr>
        <w:t>( см</w:t>
      </w:r>
      <w:proofErr w:type="gramEnd"/>
      <w:r w:rsidRPr="00DE255E">
        <w:rPr>
          <w:sz w:val="28"/>
          <w:szCs w:val="28"/>
        </w:rPr>
        <w:t>. табл. П</w:t>
      </w:r>
      <w:proofErr w:type="gramStart"/>
      <w:r w:rsidRPr="00DE255E">
        <w:rPr>
          <w:sz w:val="28"/>
          <w:szCs w:val="28"/>
        </w:rPr>
        <w:t>1</w:t>
      </w:r>
      <w:proofErr w:type="gramEnd"/>
      <w:r w:rsidRPr="00DE255E">
        <w:rPr>
          <w:sz w:val="28"/>
          <w:szCs w:val="28"/>
        </w:rPr>
        <w:t>.2), м/с;</w:t>
      </w:r>
    </w:p>
    <w:p w:rsidR="00D51D90" w:rsidRPr="00DE255E" w:rsidRDefault="00D51D90" w:rsidP="00D51D90">
      <w:pPr>
        <w:jc w:val="both"/>
        <w:rPr>
          <w:sz w:val="28"/>
          <w:szCs w:val="28"/>
        </w:rPr>
      </w:pPr>
      <w:r w:rsidRPr="00DE255E">
        <w:rPr>
          <w:sz w:val="28"/>
          <w:szCs w:val="28"/>
          <w:lang w:val="en-US"/>
        </w:rPr>
        <w:t>V</w:t>
      </w:r>
      <w:r w:rsidRPr="00DE255E">
        <w:rPr>
          <w:sz w:val="28"/>
          <w:szCs w:val="28"/>
          <w:vertAlign w:val="subscript"/>
        </w:rPr>
        <w:t xml:space="preserve">т </w:t>
      </w:r>
      <w:r w:rsidRPr="00DE255E">
        <w:rPr>
          <w:sz w:val="28"/>
          <w:szCs w:val="28"/>
        </w:rPr>
        <w:t>– скорость передвижения тележки крана (из технической характеристики крана), м/с;</w:t>
      </w:r>
    </w:p>
    <w:p w:rsidR="00D51D90" w:rsidRPr="00DE255E" w:rsidRDefault="00D51D90" w:rsidP="00D51D90">
      <w:pPr>
        <w:jc w:val="both"/>
        <w:rPr>
          <w:sz w:val="28"/>
          <w:szCs w:val="28"/>
        </w:rPr>
      </w:pPr>
    </w:p>
    <w:p w:rsidR="00D51D90" w:rsidRPr="00DE255E" w:rsidRDefault="00D51D90" w:rsidP="00D51D90">
      <w:pPr>
        <w:jc w:val="both"/>
        <w:rPr>
          <w:sz w:val="28"/>
          <w:szCs w:val="28"/>
        </w:rPr>
      </w:pPr>
      <w:proofErr w:type="spellStart"/>
      <w:r w:rsidRPr="00DE255E">
        <w:rPr>
          <w:sz w:val="28"/>
          <w:szCs w:val="28"/>
        </w:rPr>
        <w:t>Т</w:t>
      </w:r>
      <w:r w:rsidRPr="00DE255E">
        <w:rPr>
          <w:sz w:val="28"/>
          <w:szCs w:val="28"/>
          <w:vertAlign w:val="subscript"/>
        </w:rPr>
        <w:t>ц</w:t>
      </w:r>
      <w:proofErr w:type="spellEnd"/>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proofErr w:type="spellStart"/>
      <w:r w:rsidRPr="00DE255E">
        <w:rPr>
          <w:sz w:val="28"/>
          <w:szCs w:val="28"/>
        </w:rPr>
        <w:t>П</w:t>
      </w:r>
      <w:r w:rsidRPr="00DE255E">
        <w:rPr>
          <w:sz w:val="28"/>
          <w:szCs w:val="28"/>
          <w:vertAlign w:val="subscript"/>
        </w:rPr>
        <w:t>т</w:t>
      </w:r>
      <w:proofErr w:type="spellEnd"/>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lastRenderedPageBreak/>
        <w:t>2.2 Эксплуатационная производительность крана (т/смену) определяется по формуле:</w:t>
      </w:r>
    </w:p>
    <w:p w:rsidR="00D51D90" w:rsidRPr="00DE255E" w:rsidRDefault="00D51D90" w:rsidP="00D51D90">
      <w:pPr>
        <w:jc w:val="both"/>
        <w:rPr>
          <w:sz w:val="28"/>
          <w:szCs w:val="28"/>
        </w:rPr>
      </w:pPr>
      <w:proofErr w:type="spellStart"/>
      <w:r w:rsidRPr="00DE255E">
        <w:rPr>
          <w:sz w:val="28"/>
          <w:szCs w:val="28"/>
        </w:rPr>
        <w:t>П</w:t>
      </w:r>
      <w:r w:rsidRPr="00DE255E">
        <w:rPr>
          <w:sz w:val="28"/>
          <w:szCs w:val="28"/>
          <w:vertAlign w:val="subscript"/>
        </w:rPr>
        <w:t>см</w:t>
      </w:r>
      <w:proofErr w:type="spellEnd"/>
      <w:r w:rsidRPr="00DE255E">
        <w:rPr>
          <w:sz w:val="28"/>
          <w:szCs w:val="28"/>
        </w:rPr>
        <w:t>=</w:t>
      </w:r>
      <w:proofErr w:type="spellStart"/>
      <w:r w:rsidRPr="00DE255E">
        <w:rPr>
          <w:sz w:val="28"/>
          <w:szCs w:val="28"/>
        </w:rPr>
        <w:t>П</w:t>
      </w:r>
      <w:r w:rsidRPr="00DE255E">
        <w:rPr>
          <w:sz w:val="28"/>
          <w:szCs w:val="28"/>
          <w:vertAlign w:val="subscript"/>
        </w:rPr>
        <w:t>т</w:t>
      </w:r>
      <w:proofErr w:type="spellEnd"/>
      <w:r w:rsidRPr="00DE255E">
        <w:rPr>
          <w:sz w:val="28"/>
          <w:szCs w:val="28"/>
          <w:lang w:val="en-US"/>
        </w:rPr>
        <w:t>k</w:t>
      </w:r>
      <w:r w:rsidRPr="00DE255E">
        <w:rPr>
          <w:sz w:val="28"/>
          <w:szCs w:val="28"/>
          <w:vertAlign w:val="subscript"/>
        </w:rPr>
        <w:t>в</w:t>
      </w:r>
      <w:r w:rsidRPr="00DE255E">
        <w:rPr>
          <w:sz w:val="28"/>
          <w:szCs w:val="28"/>
          <w:lang w:val="en-US"/>
        </w:rPr>
        <w:t>k</w:t>
      </w:r>
      <w:proofErr w:type="spellStart"/>
      <w:r w:rsidRPr="00DE255E">
        <w:rPr>
          <w:sz w:val="28"/>
          <w:szCs w:val="28"/>
          <w:vertAlign w:val="subscript"/>
        </w:rPr>
        <w:t>гр</w:t>
      </w:r>
      <w:r w:rsidRPr="00DE255E">
        <w:rPr>
          <w:sz w:val="28"/>
          <w:szCs w:val="28"/>
        </w:rPr>
        <w:t>Т</w:t>
      </w:r>
      <w:r w:rsidRPr="00DE255E">
        <w:rPr>
          <w:sz w:val="28"/>
          <w:szCs w:val="28"/>
          <w:vertAlign w:val="subscript"/>
        </w:rPr>
        <w:t>см</w:t>
      </w:r>
      <w:proofErr w:type="spellEnd"/>
      <w:proofErr w:type="gramStart"/>
      <w:r w:rsidRPr="00DE255E">
        <w:rPr>
          <w:sz w:val="28"/>
          <w:szCs w:val="28"/>
        </w:rPr>
        <w:t xml:space="preserve"> ,</w:t>
      </w:r>
      <w:proofErr w:type="gramEnd"/>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 xml:space="preserve">где </w:t>
      </w:r>
      <w:proofErr w:type="spellStart"/>
      <w:r w:rsidRPr="00DE255E">
        <w:rPr>
          <w:sz w:val="28"/>
          <w:szCs w:val="28"/>
        </w:rPr>
        <w:t>Т</w:t>
      </w:r>
      <w:r w:rsidRPr="00DE255E">
        <w:rPr>
          <w:sz w:val="28"/>
          <w:szCs w:val="28"/>
          <w:vertAlign w:val="subscript"/>
        </w:rPr>
        <w:t>см</w:t>
      </w:r>
      <w:proofErr w:type="spellEnd"/>
      <w:r w:rsidRPr="00DE255E">
        <w:rPr>
          <w:sz w:val="28"/>
          <w:szCs w:val="28"/>
        </w:rPr>
        <w:t xml:space="preserve"> – число рабочих часов в смене, </w:t>
      </w:r>
      <w:proofErr w:type="gramStart"/>
      <w:r w:rsidRPr="00DE255E">
        <w:rPr>
          <w:sz w:val="28"/>
          <w:szCs w:val="28"/>
        </w:rPr>
        <w:t>ч</w:t>
      </w:r>
      <w:proofErr w:type="gramEnd"/>
      <w:r w:rsidRPr="00DE255E">
        <w:rPr>
          <w:sz w:val="28"/>
          <w:szCs w:val="28"/>
        </w:rPr>
        <w:t>;</w:t>
      </w:r>
    </w:p>
    <w:p w:rsidR="00D51D90" w:rsidRPr="00DE255E" w:rsidRDefault="00D51D90" w:rsidP="00D51D90">
      <w:pPr>
        <w:jc w:val="both"/>
        <w:rPr>
          <w:sz w:val="28"/>
          <w:szCs w:val="28"/>
        </w:rPr>
      </w:pPr>
      <w:proofErr w:type="gramStart"/>
      <w:r w:rsidRPr="00DE255E">
        <w:rPr>
          <w:sz w:val="28"/>
          <w:szCs w:val="28"/>
          <w:lang w:val="en-US"/>
        </w:rPr>
        <w:t>k</w:t>
      </w:r>
      <w:r w:rsidRPr="00DE255E">
        <w:rPr>
          <w:sz w:val="28"/>
          <w:szCs w:val="28"/>
          <w:vertAlign w:val="subscript"/>
        </w:rPr>
        <w:t>в</w:t>
      </w:r>
      <w:proofErr w:type="gramEnd"/>
      <w:r w:rsidRPr="00DE255E">
        <w:rPr>
          <w:sz w:val="28"/>
          <w:szCs w:val="28"/>
        </w:rPr>
        <w:t>– коэффициент использования крана по времени;</w:t>
      </w:r>
    </w:p>
    <w:p w:rsidR="00D51D90" w:rsidRPr="00DE255E" w:rsidRDefault="00D51D90" w:rsidP="00D51D90">
      <w:pPr>
        <w:jc w:val="both"/>
        <w:rPr>
          <w:sz w:val="28"/>
          <w:szCs w:val="28"/>
        </w:rPr>
      </w:pPr>
      <w:proofErr w:type="gramStart"/>
      <w:r w:rsidRPr="00DE255E">
        <w:rPr>
          <w:sz w:val="28"/>
          <w:szCs w:val="28"/>
          <w:lang w:val="en-US"/>
        </w:rPr>
        <w:t>k</w:t>
      </w:r>
      <w:proofErr w:type="spellStart"/>
      <w:r w:rsidRPr="00DE255E">
        <w:rPr>
          <w:sz w:val="28"/>
          <w:szCs w:val="28"/>
          <w:vertAlign w:val="subscript"/>
        </w:rPr>
        <w:t>гр</w:t>
      </w:r>
      <w:proofErr w:type="spellEnd"/>
      <w:proofErr w:type="gramEnd"/>
      <w:r w:rsidRPr="00DE255E">
        <w:rPr>
          <w:sz w:val="28"/>
          <w:szCs w:val="28"/>
        </w:rPr>
        <w:t xml:space="preserve"> – коэффициент использования крана по грузоподъемности (</w:t>
      </w:r>
      <w:r w:rsidRPr="00DE255E">
        <w:rPr>
          <w:sz w:val="28"/>
          <w:szCs w:val="28"/>
          <w:lang w:val="en-US"/>
        </w:rPr>
        <w:t>k</w:t>
      </w:r>
      <w:proofErr w:type="spellStart"/>
      <w:r w:rsidRPr="00DE255E">
        <w:rPr>
          <w:sz w:val="28"/>
          <w:szCs w:val="28"/>
          <w:vertAlign w:val="subscript"/>
        </w:rPr>
        <w:t>гр</w:t>
      </w:r>
      <w:proofErr w:type="spellEnd"/>
      <w:r w:rsidRPr="00DE255E">
        <w:rPr>
          <w:sz w:val="28"/>
          <w:szCs w:val="28"/>
        </w:rPr>
        <w:t>=</w:t>
      </w:r>
      <w:r w:rsidRPr="00DE255E">
        <w:rPr>
          <w:sz w:val="28"/>
          <w:szCs w:val="28"/>
          <w:lang w:val="en-US"/>
        </w:rPr>
        <w:t>Q</w:t>
      </w:r>
      <w:proofErr w:type="spellStart"/>
      <w:r w:rsidRPr="00DE255E">
        <w:rPr>
          <w:sz w:val="28"/>
          <w:szCs w:val="28"/>
          <w:vertAlign w:val="subscript"/>
        </w:rPr>
        <w:t>гр</w:t>
      </w:r>
      <w:proofErr w:type="spellEnd"/>
      <w:r w:rsidRPr="00DE255E">
        <w:rPr>
          <w:sz w:val="28"/>
          <w:szCs w:val="28"/>
        </w:rPr>
        <w:t>/</w:t>
      </w:r>
      <w:r w:rsidRPr="00DE255E">
        <w:rPr>
          <w:sz w:val="28"/>
          <w:szCs w:val="28"/>
          <w:lang w:val="en-US"/>
        </w:rPr>
        <w:t>Q</w:t>
      </w:r>
      <w:r w:rsidRPr="00DE255E">
        <w:rPr>
          <w:sz w:val="28"/>
          <w:szCs w:val="28"/>
          <w:vertAlign w:val="subscript"/>
        </w:rPr>
        <w:t>н</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proofErr w:type="spellStart"/>
      <w:r w:rsidRPr="00DE255E">
        <w:rPr>
          <w:sz w:val="28"/>
          <w:szCs w:val="28"/>
        </w:rPr>
        <w:t>П</w:t>
      </w:r>
      <w:r w:rsidRPr="00DE255E">
        <w:rPr>
          <w:sz w:val="28"/>
          <w:szCs w:val="28"/>
          <w:vertAlign w:val="subscript"/>
        </w:rPr>
        <w:t>см</w:t>
      </w:r>
      <w:proofErr w:type="spellEnd"/>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rPr>
        <w:t>3.Определение необходимого числа кранов</w:t>
      </w:r>
    </w:p>
    <w:p w:rsidR="00D51D90" w:rsidRPr="00DE255E" w:rsidRDefault="00D51D90" w:rsidP="00D51D90">
      <w:pPr>
        <w:jc w:val="both"/>
        <w:rPr>
          <w:sz w:val="28"/>
          <w:szCs w:val="28"/>
        </w:rPr>
      </w:pPr>
      <w:r w:rsidRPr="00DE255E">
        <w:rPr>
          <w:sz w:val="28"/>
          <w:szCs w:val="28"/>
        </w:rPr>
        <w:t>Необходимое число кранов определяется по формуле:</w:t>
      </w:r>
    </w:p>
    <w:p w:rsidR="00D51D90" w:rsidRPr="00DE255E" w:rsidRDefault="00E10615" w:rsidP="00D51D90">
      <w:pPr>
        <w:jc w:val="both"/>
        <w:rPr>
          <w:sz w:val="28"/>
          <w:szCs w:val="28"/>
        </w:rPr>
      </w:pPr>
      <m:oMathPara>
        <m:oMath>
          <m:sSub>
            <m:sSubPr>
              <m:ctrlPr>
                <w:rPr>
                  <w:rFonts w:ascii="Cambria Math" w:hAnsi="Cambria Math"/>
                  <w:sz w:val="28"/>
                  <w:szCs w:val="28"/>
                </w:rPr>
              </m:ctrlPr>
            </m:sSubPr>
            <m:e>
              <m:r>
                <w:rPr>
                  <w:rFonts w:ascii="Cambria Math" w:hAnsi="Cambria Math"/>
                  <w:sz w:val="28"/>
                  <w:szCs w:val="28"/>
                </w:rPr>
                <m:t>Z</m:t>
              </m:r>
            </m:e>
            <m:sub>
              <m:r>
                <w:rPr>
                  <w:rFonts w:ascii="Cambria Math"/>
                  <w:sz w:val="28"/>
                  <w:szCs w:val="28"/>
                </w:rPr>
                <m:t>м</m:t>
              </m:r>
            </m:sub>
          </m:sSub>
          <m: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w:rPr>
                      <w:rFonts w:ascii="Cambria Math"/>
                      <w:sz w:val="28"/>
                      <w:szCs w:val="28"/>
                    </w:rPr>
                    <m:t>г</m:t>
                  </m:r>
                </m:sub>
              </m:sSub>
              <m:sSub>
                <m:sSubPr>
                  <m:ctrlPr>
                    <w:rPr>
                      <w:rFonts w:ascii="Cambria Math" w:hAnsi="Cambria Math"/>
                      <w:sz w:val="28"/>
                      <w:szCs w:val="28"/>
                    </w:rPr>
                  </m:ctrlPr>
                </m:sSubPr>
                <m:e>
                  <m:r>
                    <w:rPr>
                      <w:rFonts w:ascii="Cambria Math" w:hAnsi="Cambria Math"/>
                      <w:sz w:val="28"/>
                      <w:szCs w:val="28"/>
                    </w:rPr>
                    <m:t>k</m:t>
                  </m:r>
                </m:e>
                <m:sub>
                  <m:r>
                    <w:rPr>
                      <w:rFonts w:ascii="Cambria Math"/>
                      <w:sz w:val="28"/>
                      <w:szCs w:val="28"/>
                    </w:rPr>
                    <m:t>н</m:t>
                  </m:r>
                </m:sub>
              </m:sSub>
            </m:num>
            <m:den>
              <m:sSub>
                <m:sSubPr>
                  <m:ctrlPr>
                    <w:rPr>
                      <w:rFonts w:ascii="Cambria Math" w:hAnsi="Cambria Math"/>
                      <w:sz w:val="28"/>
                      <w:szCs w:val="28"/>
                    </w:rPr>
                  </m:ctrlPr>
                </m:sSubPr>
                <m:e>
                  <m:r>
                    <w:rPr>
                      <w:rFonts w:ascii="Cambria Math" w:hAnsi="Cambria Math"/>
                      <w:sz w:val="28"/>
                      <w:szCs w:val="28"/>
                    </w:rPr>
                    <m:t>n</m:t>
                  </m:r>
                </m:e>
                <m:sub>
                  <m:r>
                    <w:rPr>
                      <w:rFonts w:ascii="Cambria Math"/>
                      <w:sz w:val="28"/>
                      <w:szCs w:val="28"/>
                    </w:rPr>
                    <m:t>см</m:t>
                  </m:r>
                </m:sub>
              </m:sSub>
              <m:sSub>
                <m:sSubPr>
                  <m:ctrlPr>
                    <w:rPr>
                      <w:rFonts w:ascii="Cambria Math" w:hAnsi="Cambria Math"/>
                      <w:sz w:val="28"/>
                      <w:szCs w:val="28"/>
                    </w:rPr>
                  </m:ctrlPr>
                </m:sSubPr>
                <m:e>
                  <m:r>
                    <w:rPr>
                      <w:rFonts w:ascii="Cambria Math"/>
                      <w:sz w:val="28"/>
                      <w:szCs w:val="28"/>
                    </w:rPr>
                    <m:t>П</m:t>
                  </m:r>
                </m:e>
                <m:sub>
                  <m:r>
                    <w:rPr>
                      <w:rFonts w:ascii="Cambria Math"/>
                      <w:sz w:val="28"/>
                      <w:szCs w:val="28"/>
                    </w:rPr>
                    <m:t>см</m:t>
                  </m:r>
                </m:sub>
              </m:sSub>
              <m:d>
                <m:dPr>
                  <m:ctrlPr>
                    <w:rPr>
                      <w:rFonts w:ascii="Cambria Math" w:hAnsi="Cambria Math"/>
                      <w:sz w:val="28"/>
                      <w:szCs w:val="28"/>
                    </w:rPr>
                  </m:ctrlPr>
                </m:dPr>
                <m:e>
                  <m:r>
                    <w:rPr>
                      <w:rFonts w:ascii="Cambria Math"/>
                      <w:sz w:val="28"/>
                      <w:szCs w:val="28"/>
                    </w:rPr>
                    <m:t>365</m:t>
                  </m:r>
                  <m:r>
                    <w:rPr>
                      <w:rFonts w:ascii="Cambria Math"/>
                      <w:sz w:val="28"/>
                      <w:szCs w:val="28"/>
                    </w:rPr>
                    <m:t>-</m:t>
                  </m:r>
                  <m:sSub>
                    <m:sSubPr>
                      <m:ctrlPr>
                        <w:rPr>
                          <w:rFonts w:ascii="Cambria Math" w:hAnsi="Cambria Math"/>
                          <w:sz w:val="28"/>
                          <w:szCs w:val="28"/>
                        </w:rPr>
                      </m:ctrlPr>
                    </m:sSubPr>
                    <m:e>
                      <m:r>
                        <w:rPr>
                          <w:rFonts w:ascii="Cambria Math"/>
                          <w:sz w:val="28"/>
                          <w:szCs w:val="28"/>
                        </w:rPr>
                        <m:t>Т</m:t>
                      </m:r>
                    </m:e>
                    <m:sub>
                      <m:r>
                        <w:rPr>
                          <w:rFonts w:ascii="Cambria Math"/>
                          <w:sz w:val="28"/>
                          <w:szCs w:val="28"/>
                        </w:rPr>
                        <m:t>р</m:t>
                      </m:r>
                    </m:sub>
                  </m:sSub>
                </m:e>
              </m:d>
            </m:den>
          </m:f>
          <m:r>
            <w:rPr>
              <w:rFonts w:ascii="Cambria Math"/>
              <w:sz w:val="28"/>
              <w:szCs w:val="28"/>
            </w:rPr>
            <m:t>,</m:t>
          </m:r>
        </m:oMath>
      </m:oMathPara>
    </w:p>
    <w:p w:rsidR="00D51D90" w:rsidRPr="00DE255E" w:rsidRDefault="00D51D90" w:rsidP="00D51D90">
      <w:pPr>
        <w:jc w:val="both"/>
        <w:rPr>
          <w:sz w:val="28"/>
          <w:szCs w:val="28"/>
        </w:rPr>
      </w:pPr>
      <w:r w:rsidRPr="00DE255E">
        <w:rPr>
          <w:sz w:val="28"/>
          <w:szCs w:val="28"/>
        </w:rPr>
        <w:t xml:space="preserve">где </w:t>
      </w:r>
      <w:proofErr w:type="gramStart"/>
      <w:r w:rsidRPr="00DE255E">
        <w:rPr>
          <w:sz w:val="28"/>
          <w:szCs w:val="28"/>
          <w:lang w:val="en-US"/>
        </w:rPr>
        <w:t>Q</w:t>
      </w:r>
      <w:proofErr w:type="gramEnd"/>
      <w:r w:rsidRPr="00DE255E">
        <w:rPr>
          <w:sz w:val="28"/>
          <w:szCs w:val="28"/>
          <w:vertAlign w:val="subscript"/>
        </w:rPr>
        <w:t xml:space="preserve">г </w:t>
      </w:r>
      <w:r w:rsidRPr="00DE255E">
        <w:rPr>
          <w:sz w:val="28"/>
          <w:szCs w:val="28"/>
        </w:rPr>
        <w:t>– годовой грузооборот, т;</w:t>
      </w:r>
    </w:p>
    <w:p w:rsidR="00D51D90" w:rsidRPr="00DE255E" w:rsidRDefault="00D51D90" w:rsidP="00D51D90">
      <w:pPr>
        <w:jc w:val="both"/>
        <w:rPr>
          <w:sz w:val="28"/>
          <w:szCs w:val="28"/>
        </w:rPr>
      </w:pPr>
      <w:proofErr w:type="gramStart"/>
      <w:r w:rsidRPr="00DE255E">
        <w:rPr>
          <w:sz w:val="28"/>
          <w:szCs w:val="28"/>
          <w:lang w:val="en-US"/>
        </w:rPr>
        <w:t>k</w:t>
      </w:r>
      <w:r w:rsidRPr="00DE255E">
        <w:rPr>
          <w:sz w:val="28"/>
          <w:szCs w:val="28"/>
          <w:vertAlign w:val="subscript"/>
        </w:rPr>
        <w:t>н</w:t>
      </w:r>
      <w:proofErr w:type="gramEnd"/>
      <w:r w:rsidRPr="00DE255E">
        <w:rPr>
          <w:sz w:val="28"/>
          <w:szCs w:val="28"/>
        </w:rPr>
        <w:t>– коэффициент  неравномерности поступления грузов;</w:t>
      </w:r>
    </w:p>
    <w:p w:rsidR="00D51D90" w:rsidRPr="00DE255E" w:rsidRDefault="00D51D90" w:rsidP="00D51D90">
      <w:pPr>
        <w:jc w:val="both"/>
        <w:rPr>
          <w:sz w:val="28"/>
          <w:szCs w:val="28"/>
        </w:rPr>
      </w:pPr>
      <w:proofErr w:type="gramStart"/>
      <w:r w:rsidRPr="00DE255E">
        <w:rPr>
          <w:sz w:val="28"/>
          <w:szCs w:val="28"/>
          <w:lang w:val="en-US"/>
        </w:rPr>
        <w:t>n</w:t>
      </w:r>
      <w:r w:rsidRPr="00DE255E">
        <w:rPr>
          <w:sz w:val="28"/>
          <w:szCs w:val="28"/>
          <w:vertAlign w:val="subscript"/>
        </w:rPr>
        <w:t>см</w:t>
      </w:r>
      <w:proofErr w:type="gramEnd"/>
      <w:r w:rsidRPr="00DE255E">
        <w:rPr>
          <w:sz w:val="28"/>
          <w:szCs w:val="28"/>
        </w:rPr>
        <w:t xml:space="preserve"> – число рабочих смен в сутки;</w:t>
      </w:r>
    </w:p>
    <w:p w:rsidR="00D51D90" w:rsidRPr="00DE255E" w:rsidRDefault="00D51D90" w:rsidP="00D51D90">
      <w:pPr>
        <w:jc w:val="both"/>
        <w:rPr>
          <w:sz w:val="28"/>
          <w:szCs w:val="28"/>
        </w:rPr>
      </w:pPr>
      <w:r w:rsidRPr="00DE255E">
        <w:rPr>
          <w:sz w:val="28"/>
          <w:szCs w:val="28"/>
        </w:rPr>
        <w:t>365 – число дней в году;</w:t>
      </w:r>
    </w:p>
    <w:p w:rsidR="00D51D90" w:rsidRPr="00DE255E" w:rsidRDefault="00D51D90" w:rsidP="00D51D90">
      <w:pPr>
        <w:jc w:val="both"/>
        <w:rPr>
          <w:sz w:val="28"/>
          <w:szCs w:val="28"/>
        </w:rPr>
      </w:pPr>
      <w:proofErr w:type="spellStart"/>
      <w:r w:rsidRPr="00DE255E">
        <w:rPr>
          <w:sz w:val="28"/>
          <w:szCs w:val="28"/>
        </w:rPr>
        <w:t>Т</w:t>
      </w:r>
      <w:proofErr w:type="gramStart"/>
      <w:r w:rsidRPr="00DE255E">
        <w:rPr>
          <w:sz w:val="28"/>
          <w:szCs w:val="28"/>
          <w:vertAlign w:val="subscript"/>
        </w:rPr>
        <w:t>р</w:t>
      </w:r>
      <w:proofErr w:type="spellEnd"/>
      <w:r w:rsidRPr="00DE255E">
        <w:rPr>
          <w:sz w:val="28"/>
          <w:szCs w:val="28"/>
        </w:rPr>
        <w:t>–</w:t>
      </w:r>
      <w:proofErr w:type="gramEnd"/>
      <w:r w:rsidRPr="00DE255E">
        <w:rPr>
          <w:sz w:val="28"/>
          <w:szCs w:val="28"/>
        </w:rPr>
        <w:t xml:space="preserve"> регламентированный простой машины в течение года, </w:t>
      </w:r>
      <w:proofErr w:type="spellStart"/>
      <w:r w:rsidRPr="00DE255E">
        <w:rPr>
          <w:sz w:val="28"/>
          <w:szCs w:val="28"/>
        </w:rPr>
        <w:t>сут</w:t>
      </w:r>
      <w:proofErr w:type="spellEnd"/>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sz w:val="28"/>
          <w:szCs w:val="28"/>
          <w:lang w:val="en-US"/>
        </w:rPr>
        <w:t>Z</w:t>
      </w:r>
      <w:r w:rsidRPr="00DE255E">
        <w:rPr>
          <w:sz w:val="28"/>
          <w:szCs w:val="28"/>
          <w:vertAlign w:val="subscript"/>
        </w:rPr>
        <w:t>м</w:t>
      </w:r>
      <w:r w:rsidRPr="00DE255E">
        <w:rPr>
          <w:sz w:val="28"/>
          <w:szCs w:val="28"/>
        </w:rPr>
        <w:t>=</w:t>
      </w:r>
    </w:p>
    <w:p w:rsidR="00D51D90" w:rsidRPr="00DE255E" w:rsidRDefault="00D51D90" w:rsidP="00D51D90">
      <w:pPr>
        <w:jc w:val="both"/>
        <w:rPr>
          <w:sz w:val="28"/>
          <w:szCs w:val="28"/>
        </w:rPr>
      </w:pPr>
    </w:p>
    <w:p w:rsidR="00D51D90" w:rsidRPr="00DE255E" w:rsidRDefault="00D51D90" w:rsidP="00D51D90">
      <w:pPr>
        <w:jc w:val="both"/>
        <w:rPr>
          <w:sz w:val="28"/>
          <w:szCs w:val="28"/>
        </w:rPr>
      </w:pPr>
    </w:p>
    <w:p w:rsidR="00D51D90" w:rsidRPr="00DE255E" w:rsidRDefault="00D51D90" w:rsidP="00D51D90">
      <w:pPr>
        <w:jc w:val="both"/>
        <w:rPr>
          <w:sz w:val="28"/>
          <w:szCs w:val="28"/>
        </w:rPr>
      </w:pPr>
      <w:r w:rsidRPr="00DE255E">
        <w:rPr>
          <w:b/>
          <w:bCs/>
          <w:sz w:val="28"/>
          <w:szCs w:val="28"/>
        </w:rPr>
        <w:t>Контрольные вопросы:</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«кран».</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в зависимости от конструкции.</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зависимости от грузозахватного органа.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мостового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в зависимости от возможности перемещения.</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стрелового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по виду ходового устройства.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кабельного типа.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 подразделяются краны по виду привода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Перечислите типы грузозахватных приспособлений крана.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чем характеризуется устойчивость крана.</w:t>
      </w:r>
    </w:p>
    <w:p w:rsidR="00D51D90" w:rsidRPr="00DE255E" w:rsidRDefault="00D51D90" w:rsidP="00C06E58">
      <w:pPr>
        <w:pStyle w:val="a3"/>
        <w:numPr>
          <w:ilvl w:val="0"/>
          <w:numId w:val="50"/>
        </w:numPr>
        <w:spacing w:line="276" w:lineRule="auto"/>
        <w:jc w:val="both"/>
        <w:rPr>
          <w:rFonts w:ascii="Times New Roman" w:hAnsi="Times New Roman"/>
          <w:sz w:val="28"/>
          <w:szCs w:val="28"/>
        </w:rPr>
      </w:pPr>
      <w:r w:rsidRPr="00DE255E">
        <w:rPr>
          <w:rFonts w:ascii="Times New Roman" w:hAnsi="Times New Roman"/>
          <w:sz w:val="28"/>
          <w:szCs w:val="28"/>
        </w:rPr>
        <w:t>Поясните, какие машины периодического действия называют подъемниками.</w:t>
      </w: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 5.</w:t>
      </w:r>
    </w:p>
    <w:p w:rsidR="00D51D90" w:rsidRPr="00DE255E" w:rsidRDefault="00D51D90" w:rsidP="00D51D90">
      <w:pPr>
        <w:jc w:val="both"/>
        <w:rPr>
          <w:sz w:val="28"/>
          <w:szCs w:val="28"/>
        </w:rPr>
      </w:pPr>
      <w:proofErr w:type="spellStart"/>
      <w:r w:rsidRPr="005E713A">
        <w:rPr>
          <w:b/>
          <w:sz w:val="28"/>
          <w:szCs w:val="28"/>
        </w:rPr>
        <w:lastRenderedPageBreak/>
        <w:t>Тема</w:t>
      </w:r>
      <w:proofErr w:type="gramStart"/>
      <w:r w:rsidRPr="005E713A">
        <w:rPr>
          <w:b/>
          <w:sz w:val="28"/>
          <w:szCs w:val="28"/>
        </w:rPr>
        <w:t>:</w:t>
      </w:r>
      <w:r w:rsidRPr="00DE255E">
        <w:rPr>
          <w:rStyle w:val="10pt"/>
          <w:rFonts w:eastAsia="Calibri"/>
          <w:sz w:val="28"/>
          <w:szCs w:val="28"/>
          <w:lang w:eastAsia="en-US"/>
        </w:rPr>
        <w:t>О</w:t>
      </w:r>
      <w:proofErr w:type="gramEnd"/>
      <w:r w:rsidRPr="00DE255E">
        <w:rPr>
          <w:rStyle w:val="10pt"/>
          <w:rFonts w:eastAsia="Calibri"/>
          <w:sz w:val="28"/>
          <w:szCs w:val="28"/>
          <w:lang w:eastAsia="en-US"/>
        </w:rPr>
        <w:t>пределение</w:t>
      </w:r>
      <w:proofErr w:type="spellEnd"/>
      <w:r w:rsidRPr="00DE255E">
        <w:rPr>
          <w:rStyle w:val="10pt"/>
          <w:rFonts w:eastAsia="Calibri"/>
          <w:sz w:val="28"/>
          <w:szCs w:val="28"/>
          <w:lang w:eastAsia="en-US"/>
        </w:rPr>
        <w:t xml:space="preserve"> производительности конвейеров и элеваторов</w:t>
      </w:r>
    </w:p>
    <w:p w:rsidR="00D51D90" w:rsidRPr="00DE255E" w:rsidRDefault="00D51D90" w:rsidP="00D51D90">
      <w:pPr>
        <w:jc w:val="both"/>
        <w:rPr>
          <w:sz w:val="28"/>
          <w:szCs w:val="28"/>
        </w:rPr>
      </w:pPr>
      <w:proofErr w:type="spellStart"/>
      <w:r w:rsidRPr="00DE255E">
        <w:rPr>
          <w:rStyle w:val="10pt"/>
          <w:rFonts w:eastAsia="Calibri"/>
          <w:b w:val="0"/>
          <w:bCs w:val="0"/>
          <w:sz w:val="28"/>
          <w:szCs w:val="28"/>
          <w:lang w:eastAsia="en-US"/>
        </w:rPr>
        <w:t>Цель</w:t>
      </w:r>
      <w:proofErr w:type="gramStart"/>
      <w:r w:rsidRPr="00DE255E">
        <w:rPr>
          <w:rStyle w:val="10pt"/>
          <w:rFonts w:eastAsia="Calibri"/>
          <w:b w:val="0"/>
          <w:bCs w:val="0"/>
          <w:sz w:val="28"/>
          <w:szCs w:val="28"/>
          <w:lang w:eastAsia="en-US"/>
        </w:rPr>
        <w:t>:</w:t>
      </w:r>
      <w:r w:rsidRPr="00DE255E">
        <w:rPr>
          <w:rStyle w:val="10pt"/>
          <w:rFonts w:eastAsia="Calibri"/>
          <w:sz w:val="28"/>
          <w:szCs w:val="28"/>
          <w:lang w:eastAsia="en-US"/>
        </w:rPr>
        <w:t>Ф</w:t>
      </w:r>
      <w:proofErr w:type="gramEnd"/>
      <w:r w:rsidRPr="00DE255E">
        <w:rPr>
          <w:rStyle w:val="10pt"/>
          <w:rFonts w:eastAsia="Calibri"/>
          <w:sz w:val="28"/>
          <w:szCs w:val="28"/>
          <w:lang w:eastAsia="en-US"/>
        </w:rPr>
        <w:t>ормирование</w:t>
      </w:r>
      <w:proofErr w:type="spellEnd"/>
      <w:r w:rsidRPr="00DE255E">
        <w:rPr>
          <w:rStyle w:val="10pt"/>
          <w:rFonts w:eastAsia="Calibri"/>
          <w:sz w:val="28"/>
          <w:szCs w:val="28"/>
          <w:lang w:eastAsia="en-US"/>
        </w:rPr>
        <w:t xml:space="preserve"> практических навыков по определению производительности конвейеров и элеваторов.</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занятий</w:t>
      </w:r>
      <w:r>
        <w:rPr>
          <w:sz w:val="28"/>
          <w:szCs w:val="28"/>
        </w:rPr>
        <w:t>.</w:t>
      </w:r>
    </w:p>
    <w:p w:rsidR="00D51D90"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ind w:left="284"/>
        <w:jc w:val="both"/>
        <w:rPr>
          <w:sz w:val="28"/>
          <w:szCs w:val="28"/>
        </w:rPr>
      </w:pPr>
      <w:r w:rsidRPr="00C96D05">
        <w:rPr>
          <w:rStyle w:val="10pt"/>
          <w:rFonts w:eastAsia="Calibri"/>
          <w:bCs w:val="0"/>
          <w:sz w:val="28"/>
          <w:szCs w:val="28"/>
          <w:lang w:eastAsia="en-US"/>
        </w:rPr>
        <w:t>Конвейер</w:t>
      </w:r>
      <w:r>
        <w:rPr>
          <w:rStyle w:val="10pt"/>
          <w:rFonts w:eastAsia="Calibri"/>
          <w:b w:val="0"/>
          <w:bCs w:val="0"/>
          <w:sz w:val="28"/>
          <w:szCs w:val="28"/>
          <w:lang w:eastAsia="en-US"/>
        </w:rPr>
        <w:t>-</w:t>
      </w:r>
      <w:r w:rsidRPr="00DE255E">
        <w:rPr>
          <w:sz w:val="28"/>
          <w:szCs w:val="28"/>
        </w:rPr>
        <w:t xml:space="preserve">машина непрерывного действия, </w:t>
      </w:r>
      <w:proofErr w:type="gramStart"/>
      <w:r w:rsidRPr="00DE255E">
        <w:rPr>
          <w:sz w:val="28"/>
          <w:szCs w:val="28"/>
        </w:rPr>
        <w:t>предназначенная</w:t>
      </w:r>
      <w:proofErr w:type="gramEnd"/>
      <w:r w:rsidRPr="00DE255E">
        <w:rPr>
          <w:sz w:val="28"/>
          <w:szCs w:val="28"/>
        </w:rPr>
        <w:t xml:space="preserve"> для </w:t>
      </w:r>
      <w:r>
        <w:rPr>
          <w:sz w:val="28"/>
          <w:szCs w:val="28"/>
        </w:rPr>
        <w:t xml:space="preserve">горизонтального </w:t>
      </w:r>
      <w:r w:rsidRPr="00DE255E">
        <w:rPr>
          <w:sz w:val="28"/>
          <w:szCs w:val="28"/>
        </w:rPr>
        <w:t xml:space="preserve"> перемещения штучных, кусковых или сыпучих грузов.</w:t>
      </w:r>
    </w:p>
    <w:p w:rsidR="00D51D90" w:rsidRPr="00DE255E" w:rsidRDefault="00D51D90" w:rsidP="00D51D90">
      <w:pPr>
        <w:ind w:left="284"/>
        <w:jc w:val="both"/>
        <w:rPr>
          <w:sz w:val="28"/>
          <w:szCs w:val="28"/>
        </w:rPr>
      </w:pPr>
      <w:r w:rsidRPr="00DE255E">
        <w:rPr>
          <w:sz w:val="28"/>
          <w:szCs w:val="28"/>
        </w:rPr>
        <w:t>Элевато</w:t>
      </w:r>
      <w:proofErr w:type="gramStart"/>
      <w:r w:rsidRPr="00DE255E">
        <w:rPr>
          <w:sz w:val="28"/>
          <w:szCs w:val="28"/>
        </w:rPr>
        <w:t>р-</w:t>
      </w:r>
      <w:proofErr w:type="gramEnd"/>
      <w:r w:rsidRPr="00DE255E">
        <w:rPr>
          <w:sz w:val="28"/>
          <w:szCs w:val="28"/>
        </w:rPr>
        <w:t xml:space="preserve"> машина непрерывного действия, предназначенная для вертикального или близкого к нему наклонного перемещения штучных, кусковых или сыпучих грузов.</w:t>
      </w:r>
    </w:p>
    <w:p w:rsidR="00D51D90" w:rsidRPr="00DE255E" w:rsidRDefault="00D51D90" w:rsidP="00D51D90">
      <w:pPr>
        <w:ind w:left="284"/>
        <w:jc w:val="both"/>
        <w:rPr>
          <w:sz w:val="28"/>
          <w:szCs w:val="28"/>
        </w:rPr>
      </w:pPr>
      <w:r w:rsidRPr="00DE255E">
        <w:rPr>
          <w:sz w:val="28"/>
          <w:szCs w:val="28"/>
        </w:rPr>
        <w:t>Классификация:</w:t>
      </w:r>
    </w:p>
    <w:p w:rsidR="00D51D90" w:rsidRPr="00DE255E" w:rsidRDefault="00D51D90" w:rsidP="00D51D90">
      <w:pPr>
        <w:ind w:left="284"/>
        <w:jc w:val="both"/>
        <w:rPr>
          <w:sz w:val="28"/>
          <w:szCs w:val="28"/>
        </w:rPr>
      </w:pPr>
      <w:r w:rsidRPr="00DE255E">
        <w:rPr>
          <w:sz w:val="28"/>
          <w:szCs w:val="28"/>
        </w:rPr>
        <w:t xml:space="preserve">По типу тягового органа они разделяются </w:t>
      </w:r>
      <w:proofErr w:type="gramStart"/>
      <w:r w:rsidRPr="00DE255E">
        <w:rPr>
          <w:sz w:val="28"/>
          <w:szCs w:val="28"/>
        </w:rPr>
        <w:t>на</w:t>
      </w:r>
      <w:proofErr w:type="gramEnd"/>
      <w:r w:rsidRPr="00DE255E">
        <w:rPr>
          <w:sz w:val="28"/>
          <w:szCs w:val="28"/>
        </w:rPr>
        <w:t>:</w:t>
      </w:r>
    </w:p>
    <w:p w:rsidR="00D51D90" w:rsidRPr="00DE255E" w:rsidRDefault="00D51D90" w:rsidP="00C06E58">
      <w:pPr>
        <w:pStyle w:val="a3"/>
        <w:numPr>
          <w:ilvl w:val="0"/>
          <w:numId w:val="63"/>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 xml:space="preserve">ленточные </w:t>
      </w:r>
    </w:p>
    <w:p w:rsidR="00D51D90" w:rsidRPr="00DE255E" w:rsidRDefault="00D51D90" w:rsidP="00C06E58">
      <w:pPr>
        <w:pStyle w:val="a3"/>
        <w:numPr>
          <w:ilvl w:val="0"/>
          <w:numId w:val="63"/>
        </w:numPr>
        <w:spacing w:after="200" w:line="276" w:lineRule="auto"/>
        <w:jc w:val="both"/>
        <w:rPr>
          <w:rFonts w:ascii="Times New Roman" w:eastAsia="Times New Roman" w:hAnsi="Times New Roman"/>
          <w:sz w:val="28"/>
          <w:szCs w:val="28"/>
        </w:rPr>
      </w:pPr>
      <w:r w:rsidRPr="00DE255E">
        <w:rPr>
          <w:rFonts w:ascii="Times New Roman" w:eastAsia="Times New Roman" w:hAnsi="Times New Roman"/>
          <w:sz w:val="28"/>
          <w:szCs w:val="28"/>
        </w:rPr>
        <w:t>цепные</w:t>
      </w:r>
    </w:p>
    <w:p w:rsidR="00D51D90" w:rsidRPr="00DE255E" w:rsidRDefault="00D51D90" w:rsidP="00D51D90">
      <w:pPr>
        <w:ind w:left="284"/>
        <w:jc w:val="both"/>
        <w:rPr>
          <w:sz w:val="28"/>
          <w:szCs w:val="28"/>
        </w:rPr>
      </w:pPr>
      <w:r w:rsidRPr="00DE255E">
        <w:rPr>
          <w:sz w:val="28"/>
          <w:szCs w:val="28"/>
        </w:rPr>
        <w:t xml:space="preserve">В зависимости </w:t>
      </w:r>
      <w:proofErr w:type="gramStart"/>
      <w:r w:rsidRPr="00DE255E">
        <w:rPr>
          <w:sz w:val="28"/>
          <w:szCs w:val="28"/>
        </w:rPr>
        <w:t>от</w:t>
      </w:r>
      <w:proofErr w:type="gramEnd"/>
      <w:r w:rsidRPr="00DE255E">
        <w:rPr>
          <w:sz w:val="28"/>
          <w:szCs w:val="28"/>
        </w:rPr>
        <w:t xml:space="preserve"> на:</w:t>
      </w:r>
    </w:p>
    <w:p w:rsidR="00D51D90" w:rsidRPr="00DE255E" w:rsidRDefault="00D51D90" w:rsidP="00C06E58">
      <w:pPr>
        <w:pStyle w:val="a3"/>
        <w:numPr>
          <w:ilvl w:val="0"/>
          <w:numId w:val="64"/>
        </w:numPr>
        <w:spacing w:after="200" w:line="276" w:lineRule="auto"/>
        <w:jc w:val="both"/>
        <w:rPr>
          <w:rFonts w:ascii="Times New Roman" w:eastAsia="Times New Roman" w:hAnsi="Times New Roman"/>
          <w:sz w:val="28"/>
          <w:szCs w:val="28"/>
        </w:rPr>
      </w:pPr>
      <w:proofErr w:type="gramStart"/>
      <w:r w:rsidRPr="00DE255E">
        <w:rPr>
          <w:rFonts w:ascii="Times New Roman" w:eastAsia="Times New Roman" w:hAnsi="Times New Roman"/>
          <w:sz w:val="28"/>
          <w:szCs w:val="28"/>
        </w:rPr>
        <w:t>ковшовые</w:t>
      </w:r>
      <w:proofErr w:type="gramEnd"/>
      <w:r w:rsidRPr="00DE255E">
        <w:rPr>
          <w:rFonts w:ascii="Times New Roman" w:eastAsia="Times New Roman" w:hAnsi="Times New Roman"/>
          <w:sz w:val="28"/>
          <w:szCs w:val="28"/>
        </w:rPr>
        <w:t xml:space="preserve">  для сыпучих грузов</w:t>
      </w:r>
    </w:p>
    <w:p w:rsidR="00D51D90" w:rsidRPr="00DE255E" w:rsidRDefault="00D51D90" w:rsidP="00C06E58">
      <w:pPr>
        <w:pStyle w:val="a3"/>
        <w:numPr>
          <w:ilvl w:val="0"/>
          <w:numId w:val="64"/>
        </w:numPr>
        <w:spacing w:after="200" w:line="276" w:lineRule="auto"/>
        <w:jc w:val="both"/>
        <w:rPr>
          <w:rFonts w:ascii="Times New Roman" w:eastAsia="Times New Roman" w:hAnsi="Times New Roman"/>
          <w:sz w:val="28"/>
          <w:szCs w:val="28"/>
        </w:rPr>
      </w:pPr>
      <w:proofErr w:type="gramStart"/>
      <w:r w:rsidRPr="00DE255E">
        <w:rPr>
          <w:rFonts w:ascii="Times New Roman" w:eastAsia="Times New Roman" w:hAnsi="Times New Roman"/>
          <w:sz w:val="28"/>
          <w:szCs w:val="28"/>
        </w:rPr>
        <w:t>люлечные</w:t>
      </w:r>
      <w:proofErr w:type="gramEnd"/>
      <w:r w:rsidRPr="00DE255E">
        <w:rPr>
          <w:rFonts w:ascii="Times New Roman" w:eastAsia="Times New Roman" w:hAnsi="Times New Roman"/>
          <w:sz w:val="28"/>
          <w:szCs w:val="28"/>
        </w:rPr>
        <w:t xml:space="preserve"> или с жесткими захватами  для           штучных грузов.</w:t>
      </w:r>
    </w:p>
    <w:p w:rsidR="00D51D90" w:rsidRPr="00DE255E" w:rsidRDefault="00D51D90" w:rsidP="00D51D90">
      <w:pPr>
        <w:ind w:left="284"/>
        <w:jc w:val="both"/>
        <w:rPr>
          <w:sz w:val="28"/>
          <w:szCs w:val="28"/>
        </w:rPr>
      </w:pPr>
      <w:r w:rsidRPr="00DE255E">
        <w:rPr>
          <w:sz w:val="28"/>
          <w:szCs w:val="28"/>
        </w:rPr>
        <w:t>Промышленность выпускает ленточные элеваторы с глубокими ковшами для транспортирования сухих легкосыпучих материалов, с мелкими ковшами для влажных и слежавшихся материалов</w:t>
      </w:r>
      <w:proofErr w:type="gramStart"/>
      <w:r w:rsidRPr="00DE255E">
        <w:rPr>
          <w:sz w:val="28"/>
          <w:szCs w:val="28"/>
        </w:rPr>
        <w:t xml:space="preserve"> ,</w:t>
      </w:r>
      <w:proofErr w:type="gramEnd"/>
      <w:r w:rsidRPr="00DE255E">
        <w:rPr>
          <w:sz w:val="28"/>
          <w:szCs w:val="28"/>
        </w:rPr>
        <w:t xml:space="preserve"> а также ковшовые элеваторы </w:t>
      </w:r>
      <w:proofErr w:type="spellStart"/>
      <w:r w:rsidRPr="00DE255E">
        <w:rPr>
          <w:sz w:val="28"/>
          <w:szCs w:val="28"/>
        </w:rPr>
        <w:t>одноцепные</w:t>
      </w:r>
      <w:proofErr w:type="spellEnd"/>
      <w:r w:rsidRPr="00DE255E">
        <w:rPr>
          <w:sz w:val="28"/>
          <w:szCs w:val="28"/>
        </w:rPr>
        <w:t xml:space="preserve">  и </w:t>
      </w:r>
      <w:proofErr w:type="spellStart"/>
      <w:r w:rsidRPr="00DE255E">
        <w:rPr>
          <w:sz w:val="28"/>
          <w:szCs w:val="28"/>
        </w:rPr>
        <w:t>двухцепные</w:t>
      </w:r>
      <w:proofErr w:type="spellEnd"/>
      <w:r w:rsidRPr="00DE255E">
        <w:rPr>
          <w:sz w:val="28"/>
          <w:szCs w:val="28"/>
        </w:rPr>
        <w:t xml:space="preserve"> . На тихоходных цепных элеваторах устанавливают ковши с направляющими бортами на тыльной стороне, что облегчает их разгрузку. Они бывают с остроугольным  для сухих зерновых и мелкокусковых материалов, скругленным и плоским днищем. Ковши располагают на тяговом элементе без интервалов.</w:t>
      </w:r>
    </w:p>
    <w:p w:rsidR="00D51D90" w:rsidRPr="00DE255E" w:rsidRDefault="00D51D90" w:rsidP="00D51D90">
      <w:pPr>
        <w:ind w:left="284"/>
        <w:jc w:val="both"/>
        <w:rPr>
          <w:sz w:val="28"/>
          <w:szCs w:val="28"/>
        </w:rPr>
      </w:pPr>
      <w:r w:rsidRPr="00DE255E">
        <w:rPr>
          <w:sz w:val="28"/>
          <w:szCs w:val="28"/>
        </w:rPr>
        <w:t xml:space="preserve">Для цилиндрических грузов (бочек, рулонов) захваты выполнены в виде крючьев, для ящичных и </w:t>
      </w:r>
      <w:proofErr w:type="spellStart"/>
      <w:r w:rsidRPr="00DE255E">
        <w:rPr>
          <w:sz w:val="28"/>
          <w:szCs w:val="28"/>
        </w:rPr>
        <w:t>мешковых</w:t>
      </w:r>
      <w:proofErr w:type="spellEnd"/>
      <w:r w:rsidRPr="00DE255E">
        <w:rPr>
          <w:sz w:val="28"/>
          <w:szCs w:val="28"/>
        </w:rPr>
        <w:t xml:space="preserve"> — в виде полок или люлек. Элеваторы такого типа часто </w:t>
      </w:r>
      <w:proofErr w:type="spellStart"/>
      <w:r w:rsidRPr="00DE255E">
        <w:rPr>
          <w:sz w:val="28"/>
          <w:szCs w:val="28"/>
        </w:rPr>
        <w:t>самозахватывающие</w:t>
      </w:r>
      <w:proofErr w:type="spellEnd"/>
      <w:r w:rsidRPr="00DE255E">
        <w:rPr>
          <w:sz w:val="28"/>
          <w:szCs w:val="28"/>
        </w:rPr>
        <w:t xml:space="preserve"> и самосбрасывающие груз.</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Задание:</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конвейеров.</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определить производительность элеваторов.</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Исходные данные:</w:t>
      </w:r>
    </w:p>
    <w:p w:rsidR="00D51D90" w:rsidRPr="00DE255E" w:rsidRDefault="00D51D90" w:rsidP="00D51D90">
      <w:pPr>
        <w:pStyle w:val="af4"/>
        <w:ind w:left="360"/>
        <w:jc w:val="both"/>
        <w:rPr>
          <w:rFonts w:ascii="Times New Roman" w:hAnsi="Times New Roman" w:cs="Times New Roman"/>
          <w:b/>
          <w:sz w:val="28"/>
          <w:szCs w:val="28"/>
        </w:rPr>
      </w:pPr>
      <w:r w:rsidRPr="00DE255E">
        <w:rPr>
          <w:rFonts w:ascii="Times New Roman" w:hAnsi="Times New Roman" w:cs="Times New Roman"/>
          <w:b/>
          <w:sz w:val="28"/>
          <w:szCs w:val="28"/>
        </w:rPr>
        <w:t>Определение производительности конвейера</w:t>
      </w:r>
    </w:p>
    <w:p w:rsidR="00D51D90" w:rsidRPr="00DE255E" w:rsidRDefault="00D51D90" w:rsidP="00D51D90">
      <w:pPr>
        <w:pStyle w:val="af4"/>
        <w:ind w:left="360"/>
        <w:jc w:val="both"/>
        <w:rPr>
          <w:rFonts w:ascii="Times New Roman" w:hAnsi="Times New Roman" w:cs="Times New Roman"/>
          <w:sz w:val="28"/>
          <w:szCs w:val="28"/>
        </w:rPr>
      </w:pPr>
    </w:p>
    <w:p w:rsidR="00D51D90" w:rsidRPr="00DE255E" w:rsidRDefault="00D51D90" w:rsidP="00D51D90">
      <w:pPr>
        <w:jc w:val="both"/>
        <w:rPr>
          <w:rFonts w:eastAsia="Calibri"/>
          <w:color w:val="000000"/>
          <w:sz w:val="28"/>
          <w:szCs w:val="28"/>
          <w:lang w:eastAsia="en-US"/>
        </w:rPr>
      </w:pPr>
      <w:r w:rsidRPr="00DE255E">
        <w:rPr>
          <w:rStyle w:val="10pt"/>
          <w:rFonts w:eastAsia="Calibri"/>
          <w:sz w:val="28"/>
          <w:szCs w:val="28"/>
          <w:lang w:eastAsia="en-US"/>
        </w:rPr>
        <w:t>Задача № 1</w:t>
      </w:r>
    </w:p>
    <w:p w:rsidR="00D51D90" w:rsidRPr="00DE255E" w:rsidRDefault="00D51D90" w:rsidP="00D51D90">
      <w:pPr>
        <w:jc w:val="both"/>
        <w:rPr>
          <w:rStyle w:val="10pt"/>
          <w:rFonts w:eastAsia="Calibri"/>
          <w:sz w:val="28"/>
          <w:szCs w:val="28"/>
          <w:lang w:eastAsia="en-US"/>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конвейера - винтовой</w:t>
            </w: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Число оборотов винта, </w:t>
            </w:r>
            <w:proofErr w:type="gramStart"/>
            <w:r w:rsidRPr="00DE255E">
              <w:rPr>
                <w:rFonts w:ascii="Times New Roman" w:hAnsi="Times New Roman" w:cs="Times New Roman"/>
                <w:sz w:val="28"/>
                <w:szCs w:val="28"/>
              </w:rPr>
              <w:t>об</w:t>
            </w:r>
            <w:proofErr w:type="gramEnd"/>
            <w:r w:rsidRPr="00DE255E">
              <w:rPr>
                <w:rFonts w:ascii="Times New Roman" w:hAnsi="Times New Roman" w:cs="Times New Roman"/>
                <w:sz w:val="28"/>
                <w:szCs w:val="28"/>
              </w:rPr>
              <w:t>/мин</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n</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rPr>
          <w:trHeight w:val="122"/>
        </w:trPr>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Диаметр винта, </w:t>
            </w:r>
            <w:proofErr w:type="gramStart"/>
            <w:r w:rsidRPr="00DE255E">
              <w:rPr>
                <w:rFonts w:ascii="Times New Roman" w:hAnsi="Times New Roman" w:cs="Times New Roman"/>
                <w:sz w:val="28"/>
                <w:szCs w:val="28"/>
              </w:rPr>
              <w:t>м</w:t>
            </w:r>
            <w:proofErr w:type="gramEnd"/>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D</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Шаг винта, </w:t>
            </w:r>
            <w:proofErr w:type="gramStart"/>
            <w:r w:rsidRPr="00DE255E">
              <w:rPr>
                <w:rFonts w:ascii="Times New Roman" w:hAnsi="Times New Roman" w:cs="Times New Roman"/>
                <w:sz w:val="28"/>
                <w:szCs w:val="28"/>
              </w:rPr>
              <w:t>м</w:t>
            </w:r>
            <w:proofErr w:type="gramEnd"/>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S</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Угол наклона конвейера к горизонту, %</w:t>
            </w:r>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a</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Продолжительность рабочей смены, </w:t>
            </w:r>
            <w:proofErr w:type="gramStart"/>
            <w:r w:rsidRPr="00DE255E">
              <w:rPr>
                <w:rFonts w:ascii="Times New Roman" w:hAnsi="Times New Roman" w:cs="Times New Roman"/>
                <w:sz w:val="28"/>
                <w:szCs w:val="28"/>
              </w:rPr>
              <w:t>ч</w:t>
            </w:r>
            <w:proofErr w:type="gramEnd"/>
          </w:p>
        </w:tc>
        <w:tc>
          <w:tcPr>
            <w:tcW w:w="1553" w:type="dxa"/>
            <w:shd w:val="clear" w:color="auto" w:fill="auto"/>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jc w:val="both"/>
        <w:rPr>
          <w:sz w:val="28"/>
          <w:szCs w:val="28"/>
        </w:rPr>
      </w:pPr>
    </w:p>
    <w:p w:rsidR="00D51D90" w:rsidRPr="00DE255E" w:rsidRDefault="00D51D90" w:rsidP="00D51D90">
      <w:pPr>
        <w:pStyle w:val="af4"/>
        <w:jc w:val="both"/>
        <w:rPr>
          <w:rFonts w:ascii="Times New Roman" w:eastAsia="Times New Roman" w:hAnsi="Times New Roman" w:cs="Times New Roman"/>
          <w:sz w:val="28"/>
          <w:szCs w:val="28"/>
        </w:rPr>
      </w:pPr>
      <w:r w:rsidRPr="00DE255E">
        <w:rPr>
          <w:rFonts w:ascii="Times New Roman" w:eastAsia="Times New Roman" w:hAnsi="Times New Roman" w:cs="Times New Roman"/>
          <w:sz w:val="28"/>
          <w:szCs w:val="28"/>
        </w:rPr>
        <w:t>Задача № 2</w:t>
      </w:r>
    </w:p>
    <w:p w:rsidR="00D51D90" w:rsidRPr="00DE255E" w:rsidRDefault="00D51D90" w:rsidP="00D51D90">
      <w:pPr>
        <w:pStyle w:val="af4"/>
        <w:jc w:val="both"/>
        <w:rPr>
          <w:rFonts w:ascii="Times New Roman" w:eastAsia="Times New Roman" w:hAnsi="Times New Roman" w:cs="Times New Roman"/>
          <w:sz w:val="28"/>
          <w:szCs w:val="28"/>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Показатели</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конвейера - пластинчатый</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рабочего органа (ленты), м/</w:t>
            </w:r>
            <w:proofErr w:type="gramStart"/>
            <w:r w:rsidRPr="00DE255E">
              <w:rPr>
                <w:rFonts w:ascii="Times New Roman" w:hAnsi="Times New Roman" w:cs="Times New Roman"/>
                <w:sz w:val="28"/>
                <w:szCs w:val="28"/>
              </w:rPr>
              <w:t>с</w:t>
            </w:r>
            <w:proofErr w:type="gramEnd"/>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Расстояние между грузами, </w:t>
            </w:r>
            <w:proofErr w:type="gramStart"/>
            <w:r w:rsidRPr="00DE255E">
              <w:rPr>
                <w:rFonts w:ascii="Times New Roman" w:hAnsi="Times New Roman" w:cs="Times New Roman"/>
                <w:sz w:val="28"/>
                <w:szCs w:val="28"/>
              </w:rPr>
              <w:t>м</w:t>
            </w:r>
            <w:proofErr w:type="gramEnd"/>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a</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Масса одного места груза, </w:t>
            </w:r>
            <w:proofErr w:type="gramStart"/>
            <w:r w:rsidRPr="00DE255E">
              <w:rPr>
                <w:rFonts w:ascii="Times New Roman" w:hAnsi="Times New Roman" w:cs="Times New Roman"/>
                <w:sz w:val="28"/>
                <w:szCs w:val="28"/>
              </w:rPr>
              <w:t>кг</w:t>
            </w:r>
            <w:proofErr w:type="gramEnd"/>
          </w:p>
        </w:tc>
        <w:tc>
          <w:tcPr>
            <w:tcW w:w="1553"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q</w:t>
            </w:r>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Продолжительность рабочей смены, </w:t>
            </w:r>
            <w:proofErr w:type="gramStart"/>
            <w:r w:rsidRPr="00DE255E">
              <w:rPr>
                <w:rFonts w:ascii="Times New Roman" w:hAnsi="Times New Roman" w:cs="Times New Roman"/>
                <w:sz w:val="28"/>
                <w:szCs w:val="28"/>
              </w:rPr>
              <w:t>ч</w:t>
            </w:r>
            <w:proofErr w:type="gramEnd"/>
          </w:p>
        </w:tc>
        <w:tc>
          <w:tcPr>
            <w:tcW w:w="1553" w:type="dxa"/>
            <w:shd w:val="clear" w:color="auto" w:fill="auto"/>
            <w:vAlign w:val="center"/>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pStyle w:val="af4"/>
        <w:jc w:val="both"/>
        <w:rPr>
          <w:rFonts w:ascii="Times New Roman" w:hAnsi="Times New Roman" w:cs="Times New Roman"/>
          <w:b/>
          <w:i/>
          <w:sz w:val="28"/>
          <w:szCs w:val="28"/>
        </w:rPr>
      </w:pP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hAnsi="Times New Roman" w:cs="Times New Roman"/>
          <w:b/>
          <w:sz w:val="28"/>
          <w:szCs w:val="28"/>
        </w:rPr>
        <w:t>2.Определение производительности элеватора</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hAnsi="Times New Roman" w:cs="Times New Roman"/>
          <w:b/>
          <w:sz w:val="28"/>
          <w:szCs w:val="28"/>
        </w:rPr>
        <w:t>Задача № 1</w:t>
      </w:r>
    </w:p>
    <w:p w:rsidR="00D51D90" w:rsidRPr="00DE255E" w:rsidRDefault="00D51D90" w:rsidP="00D51D90">
      <w:pPr>
        <w:pStyle w:val="af4"/>
        <w:ind w:left="720"/>
        <w:jc w:val="both"/>
        <w:rPr>
          <w:rFonts w:ascii="Times New Roman" w:hAnsi="Times New Roman" w:cs="Times New Roman"/>
          <w:b/>
          <w:sz w:val="28"/>
          <w:szCs w:val="28"/>
        </w:rPr>
      </w:pPr>
    </w:p>
    <w:tbl>
      <w:tblPr>
        <w:tblW w:w="9477" w:type="dxa"/>
        <w:tblLook w:val="04A0" w:firstRow="1" w:lastRow="0" w:firstColumn="1" w:lastColumn="0" w:noHBand="0" w:noVBand="1"/>
      </w:tblPr>
      <w:tblGrid>
        <w:gridCol w:w="6313"/>
        <w:gridCol w:w="1775"/>
        <w:gridCol w:w="1389"/>
      </w:tblGrid>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Показатели </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элеватора - ленточный</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Расстояние между ковшами (шаг элеватора), </w:t>
            </w:r>
            <w:proofErr w:type="gramStart"/>
            <w:r w:rsidRPr="00DE255E">
              <w:rPr>
                <w:rFonts w:ascii="Times New Roman" w:hAnsi="Times New Roman" w:cs="Times New Roman"/>
                <w:sz w:val="28"/>
                <w:szCs w:val="28"/>
              </w:rPr>
              <w:t>мм</w:t>
            </w:r>
            <w:proofErr w:type="gramEnd"/>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a</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rPr>
          <w:trHeight w:val="122"/>
        </w:trPr>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движения ленты, м/</w:t>
            </w:r>
            <w:proofErr w:type="gramStart"/>
            <w:r w:rsidRPr="00DE255E">
              <w:rPr>
                <w:rFonts w:ascii="Times New Roman" w:hAnsi="Times New Roman" w:cs="Times New Roman"/>
                <w:sz w:val="28"/>
                <w:szCs w:val="28"/>
              </w:rPr>
              <w:t>с</w:t>
            </w:r>
            <w:proofErr w:type="gramEnd"/>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Емкость ковша, </w:t>
            </w:r>
            <w:proofErr w:type="gramStart"/>
            <w:r w:rsidRPr="00DE255E">
              <w:rPr>
                <w:rFonts w:ascii="Times New Roman" w:hAnsi="Times New Roman" w:cs="Times New Roman"/>
                <w:sz w:val="28"/>
                <w:szCs w:val="28"/>
              </w:rPr>
              <w:t>л</w:t>
            </w:r>
            <w:proofErr w:type="gramEnd"/>
            <w:r w:rsidRPr="00DE255E">
              <w:rPr>
                <w:rFonts w:ascii="Times New Roman" w:hAnsi="Times New Roman" w:cs="Times New Roman"/>
                <w:sz w:val="28"/>
                <w:szCs w:val="28"/>
              </w:rPr>
              <w:t xml:space="preserve"> (</w:t>
            </w:r>
            <m:oMath>
              <m:sSup>
                <m:sSupPr>
                  <m:ctrlPr>
                    <w:rPr>
                      <w:rFonts w:ascii="Cambria Math" w:hAnsi="Times New Roman" w:cs="Times New Roman"/>
                      <w:sz w:val="28"/>
                      <w:szCs w:val="28"/>
                    </w:rPr>
                  </m:ctrlPr>
                </m:sSupPr>
                <m:e>
                  <m:r>
                    <w:rPr>
                      <w:rFonts w:ascii="Cambria Math" w:hAnsi="Times New Roman" w:cs="Times New Roman"/>
                      <w:sz w:val="28"/>
                      <w:szCs w:val="28"/>
                    </w:rPr>
                    <m:t>дм</m:t>
                  </m:r>
                </m:e>
                <m:sup>
                  <m:r>
                    <w:rPr>
                      <w:rFonts w:ascii="Cambria Math" w:hAnsi="Times New Roman" w:cs="Times New Roman"/>
                      <w:sz w:val="28"/>
                      <w:szCs w:val="28"/>
                    </w:rPr>
                    <m:t>2</m:t>
                  </m:r>
                </m:sup>
              </m:sSup>
            </m:oMath>
            <w:r w:rsidRPr="00DE255E">
              <w:rPr>
                <w:rFonts w:ascii="Times New Roman" w:eastAsiaTheme="minorEastAsia" w:hAnsi="Times New Roman" w:cs="Times New Roman"/>
                <w:sz w:val="28"/>
                <w:szCs w:val="28"/>
              </w:rPr>
              <w:t>)</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2</m:t>
                  </m:r>
                </m:sup>
              </m:sSup>
            </m:oMath>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g</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заполнения ковша</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у</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9477"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пшеница</w:t>
            </w: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Коэффициент использования конвейера по времени</w:t>
            </w:r>
          </w:p>
        </w:tc>
        <w:tc>
          <w:tcPr>
            <w:tcW w:w="1553"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k</w:t>
            </w:r>
            <w:r w:rsidRPr="00DE255E">
              <w:rPr>
                <w:rFonts w:ascii="Times New Roman" w:hAnsi="Times New Roman" w:cs="Times New Roman"/>
                <w:sz w:val="28"/>
                <w:szCs w:val="28"/>
                <w:vertAlign w:val="subscript"/>
              </w:rPr>
              <w:t>в</w:t>
            </w:r>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6525"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Продолжительность рабочей смены, </w:t>
            </w:r>
            <w:proofErr w:type="gramStart"/>
            <w:r w:rsidRPr="00DE255E">
              <w:rPr>
                <w:rFonts w:ascii="Times New Roman" w:hAnsi="Times New Roman" w:cs="Times New Roman"/>
                <w:sz w:val="28"/>
                <w:szCs w:val="28"/>
              </w:rPr>
              <w:t>ч</w:t>
            </w:r>
            <w:proofErr w:type="gramEnd"/>
          </w:p>
        </w:tc>
        <w:tc>
          <w:tcPr>
            <w:tcW w:w="1553" w:type="dxa"/>
            <w:shd w:val="clear" w:color="auto" w:fill="auto"/>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399"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jc w:val="both"/>
        <w:rPr>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Задача № 2</w:t>
      </w:r>
    </w:p>
    <w:tbl>
      <w:tblPr>
        <w:tblW w:w="7593" w:type="dxa"/>
        <w:tblLook w:val="04A0" w:firstRow="1" w:lastRow="0" w:firstColumn="1" w:lastColumn="0" w:noHBand="0" w:noVBand="1"/>
      </w:tblPr>
      <w:tblGrid>
        <w:gridCol w:w="4604"/>
        <w:gridCol w:w="1775"/>
        <w:gridCol w:w="1214"/>
      </w:tblGrid>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Показатели </w:t>
            </w:r>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Обозначение</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Вариант</w:t>
            </w:r>
          </w:p>
        </w:tc>
      </w:tr>
      <w:tr w:rsidR="00D51D90" w:rsidRPr="00DE255E" w:rsidTr="00D51D90">
        <w:tc>
          <w:tcPr>
            <w:tcW w:w="7593"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Тип элеватора - цепной</w:t>
            </w: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Расстояние между ковшами (шаг элеватора), </w:t>
            </w:r>
            <w:proofErr w:type="gramStart"/>
            <w:r w:rsidRPr="00DE255E">
              <w:rPr>
                <w:rFonts w:ascii="Times New Roman" w:hAnsi="Times New Roman" w:cs="Times New Roman"/>
                <w:sz w:val="28"/>
                <w:szCs w:val="28"/>
              </w:rPr>
              <w:t>мм</w:t>
            </w:r>
            <w:proofErr w:type="gramEnd"/>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lang w:val="en-US"/>
              </w:rPr>
              <w:t>a</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Скорость движения цепи, м/</w:t>
            </w:r>
            <w:proofErr w:type="gramStart"/>
            <w:r w:rsidRPr="00DE255E">
              <w:rPr>
                <w:rFonts w:ascii="Times New Roman" w:hAnsi="Times New Roman" w:cs="Times New Roman"/>
                <w:sz w:val="28"/>
                <w:szCs w:val="28"/>
              </w:rPr>
              <w:t>с</w:t>
            </w:r>
            <w:proofErr w:type="gramEnd"/>
          </w:p>
        </w:tc>
        <w:tc>
          <w:tcPr>
            <w:tcW w:w="1552"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lang w:val="en-US"/>
              </w:rPr>
              <w:t>v</w:t>
            </w:r>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7593" w:type="dxa"/>
            <w:gridSpan w:val="3"/>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Наименование груза - цемент</w:t>
            </w: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Масса единицы штучного груза, </w:t>
            </w:r>
            <w:proofErr w:type="gramStart"/>
            <w:r w:rsidRPr="00DE255E">
              <w:rPr>
                <w:rFonts w:ascii="Times New Roman" w:hAnsi="Times New Roman" w:cs="Times New Roman"/>
                <w:sz w:val="28"/>
                <w:szCs w:val="28"/>
              </w:rPr>
              <w:t>кг</w:t>
            </w:r>
            <w:proofErr w:type="gramEnd"/>
          </w:p>
        </w:tc>
        <w:tc>
          <w:tcPr>
            <w:tcW w:w="1552" w:type="dxa"/>
            <w:shd w:val="clear" w:color="auto" w:fill="auto"/>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M</m:t>
                    </m:r>
                  </m:e>
                  <m:sub>
                    <m:r>
                      <w:rPr>
                        <w:rFonts w:ascii="Cambria Math" w:hAnsi="Times New Roman" w:cs="Times New Roman"/>
                        <w:sz w:val="28"/>
                        <w:szCs w:val="28"/>
                      </w:rPr>
                      <m:t>гр</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Коэффициент использования </w:t>
            </w:r>
            <w:r w:rsidRPr="00DE255E">
              <w:rPr>
                <w:rFonts w:ascii="Times New Roman" w:hAnsi="Times New Roman" w:cs="Times New Roman"/>
                <w:sz w:val="28"/>
                <w:szCs w:val="28"/>
              </w:rPr>
              <w:lastRenderedPageBreak/>
              <w:t xml:space="preserve">конвейера  по времени </w:t>
            </w:r>
          </w:p>
        </w:tc>
        <w:tc>
          <w:tcPr>
            <w:tcW w:w="1552" w:type="dxa"/>
            <w:shd w:val="clear" w:color="auto" w:fill="auto"/>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r w:rsidR="00D51D90" w:rsidRPr="00DE255E" w:rsidTr="00D51D90">
        <w:tc>
          <w:tcPr>
            <w:tcW w:w="4969" w:type="dxa"/>
            <w:shd w:val="clear" w:color="auto" w:fill="auto"/>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lastRenderedPageBreak/>
              <w:t xml:space="preserve">Продолжительность рабочей смены, </w:t>
            </w:r>
            <w:proofErr w:type="gramStart"/>
            <w:r w:rsidRPr="00DE255E">
              <w:rPr>
                <w:rFonts w:ascii="Times New Roman" w:hAnsi="Times New Roman" w:cs="Times New Roman"/>
                <w:sz w:val="28"/>
                <w:szCs w:val="28"/>
              </w:rPr>
              <w:t>ч</w:t>
            </w:r>
            <w:proofErr w:type="gramEnd"/>
          </w:p>
        </w:tc>
        <w:tc>
          <w:tcPr>
            <w:tcW w:w="1552" w:type="dxa"/>
            <w:shd w:val="clear" w:color="auto" w:fill="auto"/>
          </w:tcPr>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m:oMathPara>
          </w:p>
        </w:tc>
        <w:tc>
          <w:tcPr>
            <w:tcW w:w="1072" w:type="dxa"/>
            <w:shd w:val="clear" w:color="auto" w:fill="auto"/>
          </w:tcPr>
          <w:p w:rsidR="00D51D90" w:rsidRPr="00DE255E" w:rsidRDefault="00D51D90" w:rsidP="00D51D90">
            <w:pPr>
              <w:pStyle w:val="af4"/>
              <w:jc w:val="both"/>
              <w:rPr>
                <w:rFonts w:ascii="Times New Roman" w:hAnsi="Times New Roman" w:cs="Times New Roman"/>
                <w:sz w:val="28"/>
                <w:szCs w:val="28"/>
              </w:rPr>
            </w:pPr>
          </w:p>
        </w:tc>
      </w:tr>
    </w:tbl>
    <w:p w:rsidR="00D51D90" w:rsidRPr="00DE255E" w:rsidRDefault="00D51D90" w:rsidP="00D51D90">
      <w:pPr>
        <w:ind w:left="720"/>
        <w:jc w:val="both"/>
        <w:rPr>
          <w:i/>
          <w:sz w:val="28"/>
          <w:szCs w:val="28"/>
        </w:rPr>
      </w:pPr>
    </w:p>
    <w:p w:rsidR="00D51D90" w:rsidRPr="00DE255E" w:rsidRDefault="00D51D90" w:rsidP="00D51D90">
      <w:pPr>
        <w:pStyle w:val="af4"/>
        <w:jc w:val="both"/>
        <w:rPr>
          <w:rFonts w:ascii="Times New Roman" w:hAnsi="Times New Roman" w:cs="Times New Roman"/>
          <w:b/>
          <w:sz w:val="28"/>
          <w:szCs w:val="28"/>
        </w:rPr>
      </w:pPr>
      <w:r w:rsidRPr="00DE255E">
        <w:rPr>
          <w:rFonts w:ascii="Times New Roman" w:hAnsi="Times New Roman" w:cs="Times New Roman"/>
          <w:b/>
          <w:sz w:val="28"/>
          <w:szCs w:val="28"/>
        </w:rPr>
        <w:t>Определение производительности конвейера</w:t>
      </w:r>
    </w:p>
    <w:p w:rsidR="00D51D90" w:rsidRPr="00DE255E" w:rsidRDefault="00D51D90" w:rsidP="00D51D90">
      <w:pPr>
        <w:pStyle w:val="af4"/>
        <w:ind w:left="720"/>
        <w:jc w:val="both"/>
        <w:rPr>
          <w:rFonts w:ascii="Times New Roman" w:hAnsi="Times New Roman" w:cs="Times New Roman"/>
          <w:b/>
          <w:sz w:val="28"/>
          <w:szCs w:val="28"/>
        </w:rPr>
      </w:pPr>
    </w:p>
    <w:p w:rsidR="00D51D90" w:rsidRPr="00DE255E" w:rsidRDefault="00D51D90" w:rsidP="00D51D90">
      <w:pPr>
        <w:pStyle w:val="af4"/>
        <w:ind w:left="720"/>
        <w:jc w:val="both"/>
        <w:rPr>
          <w:rFonts w:ascii="Times New Roman" w:hAnsi="Times New Roman" w:cs="Times New Roman"/>
          <w:b/>
          <w:sz w:val="28"/>
          <w:szCs w:val="28"/>
        </w:rPr>
      </w:pPr>
      <w:r w:rsidRPr="00DE255E">
        <w:rPr>
          <w:rFonts w:ascii="Times New Roman" w:hAnsi="Times New Roman" w:cs="Times New Roman"/>
          <w:b/>
          <w:sz w:val="28"/>
          <w:szCs w:val="28"/>
        </w:rPr>
        <w:t xml:space="preserve">Задача № 1 </w:t>
      </w:r>
    </w:p>
    <w:p w:rsidR="00D51D90" w:rsidRPr="00DE255E" w:rsidRDefault="00D51D90" w:rsidP="00D51D90">
      <w:pPr>
        <w:pStyle w:val="af4"/>
        <w:jc w:val="both"/>
        <w:rPr>
          <w:rFonts w:ascii="Times New Roman" w:hAnsi="Times New Roman" w:cs="Times New Roman"/>
          <w:b/>
          <w:sz w:val="28"/>
          <w:szCs w:val="28"/>
        </w:rPr>
      </w:pPr>
      <w:r w:rsidRPr="00DE255E">
        <w:rPr>
          <w:rFonts w:ascii="Times New Roman" w:hAnsi="Times New Roman" w:cs="Times New Roman"/>
          <w:b/>
          <w:sz w:val="28"/>
          <w:szCs w:val="28"/>
        </w:rPr>
        <w:t>Сменная производительность горизонтального винтового конвейера (т/смену)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lang w:val="en-US"/>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 60</w:t>
      </w:r>
      <w:r w:rsidR="00D51D90" w:rsidRPr="00DE255E">
        <w:rPr>
          <w:rFonts w:ascii="Times New Roman" w:eastAsiaTheme="minorEastAsia" w:hAnsi="Times New Roman" w:cs="Times New Roman"/>
          <w:sz w:val="28"/>
          <w:szCs w:val="28"/>
        </w:rPr>
        <w:t>Ψ</w:t>
      </w:r>
      <m:oMath>
        <m:f>
          <m:fPr>
            <m:ctrlPr>
              <w:rPr>
                <w:rFonts w:ascii="Cambria Math" w:hAnsi="Times New Roman" w:cs="Times New Roman"/>
                <w:sz w:val="28"/>
                <w:szCs w:val="28"/>
              </w:rPr>
            </m:ctrlPr>
          </m:fPr>
          <m:num>
            <m:r>
              <w:rPr>
                <w:rFonts w:ascii="Cambria Math" w:hAnsi="Cambria Math" w:cs="Times New Roman"/>
                <w:sz w:val="28"/>
                <w:szCs w:val="28"/>
              </w:rPr>
              <m:t>π</m:t>
            </m:r>
            <m:sSup>
              <m:sSupPr>
                <m:ctrlPr>
                  <w:rPr>
                    <w:rFonts w:ascii="Cambria Math" w:hAnsi="Times New Roman" w:cs="Times New Roman"/>
                    <w:sz w:val="28"/>
                    <w:szCs w:val="28"/>
                  </w:rPr>
                </m:ctrlPr>
              </m:sSupPr>
              <m:e>
                <m:r>
                  <w:rPr>
                    <w:rFonts w:ascii="Cambria Math" w:hAnsi="Cambria Math" w:cs="Times New Roman"/>
                    <w:sz w:val="28"/>
                    <w:szCs w:val="28"/>
                  </w:rPr>
                  <m:t>D</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4</m:t>
            </m:r>
          </m:den>
        </m:f>
      </m:oMath>
      <w:r w:rsidR="00D51D90" w:rsidRPr="00DE255E">
        <w:rPr>
          <w:rFonts w:ascii="Times New Roman" w:eastAsiaTheme="minorEastAsia" w:hAnsi="Times New Roman" w:cs="Times New Roman"/>
          <w:sz w:val="28"/>
          <w:szCs w:val="28"/>
          <w:lang w:val="en-US"/>
        </w:rPr>
        <w:t>Snγ</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w:t>
      </w:r>
    </w:p>
    <w:p w:rsidR="00D51D90" w:rsidRPr="00DE255E" w:rsidRDefault="00D51D90" w:rsidP="00D51D90">
      <w:pPr>
        <w:pStyle w:val="af4"/>
        <w:jc w:val="both"/>
        <w:rPr>
          <w:rFonts w:ascii="Times New Roman" w:eastAsiaTheme="minorEastAsia" w:hAnsi="Times New Roman" w:cs="Times New Roman"/>
          <w:sz w:val="28"/>
          <w:szCs w:val="28"/>
          <w:lang w:val="en-US"/>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Где, 60 – переводной коэффициент,</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Ψ – коэффициент заполнения желоба (Ψ=0,25);</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D</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диаметр</w:t>
      </w:r>
      <w:proofErr w:type="gramEnd"/>
      <w:r w:rsidRPr="00DE255E">
        <w:rPr>
          <w:rFonts w:ascii="Times New Roman" w:eastAsiaTheme="minorEastAsia" w:hAnsi="Times New Roman" w:cs="Times New Roman"/>
          <w:sz w:val="28"/>
          <w:szCs w:val="28"/>
        </w:rPr>
        <w:t xml:space="preserve"> винта,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S</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шаг</w:t>
      </w:r>
      <w:proofErr w:type="gramEnd"/>
      <w:r w:rsidRPr="00DE255E">
        <w:rPr>
          <w:rFonts w:ascii="Times New Roman" w:eastAsiaTheme="minorEastAsia" w:hAnsi="Times New Roman" w:cs="Times New Roman"/>
          <w:sz w:val="28"/>
          <w:szCs w:val="28"/>
        </w:rPr>
        <w:t xml:space="preserve"> винта,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n</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частота</w:t>
      </w:r>
      <w:proofErr w:type="gramEnd"/>
      <w:r w:rsidRPr="00DE255E">
        <w:rPr>
          <w:rFonts w:ascii="Times New Roman" w:eastAsiaTheme="minorEastAsia" w:hAnsi="Times New Roman" w:cs="Times New Roman"/>
          <w:sz w:val="28"/>
          <w:szCs w:val="28"/>
        </w:rPr>
        <w:t xml:space="preserve"> вращения винта, об/мин;</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γ – 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DE255E">
        <w:rPr>
          <w:rFonts w:ascii="Times New Roman" w:eastAsiaTheme="minorEastAsia" w:hAnsi="Times New Roman" w:cs="Times New Roman"/>
          <w:sz w:val="28"/>
          <w:szCs w:val="28"/>
        </w:rPr>
        <w:t xml:space="preserve"> (γ=0,7-0,8т/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r w:rsidRPr="00DE255E">
        <w:rPr>
          <w:rFonts w:ascii="Times New Roman" w:eastAsiaTheme="minorEastAsia" w:hAnsi="Times New Roman" w:cs="Times New Roman"/>
          <w:sz w:val="28"/>
          <w:szCs w:val="28"/>
        </w:rPr>
        <w:t>)</w:t>
      </w:r>
      <w:proofErr w:type="gramStart"/>
      <w:r w:rsidRPr="00DE255E">
        <w:rPr>
          <w:rFonts w:ascii="Times New Roman" w:eastAsiaTheme="minorEastAsia" w:hAnsi="Times New Roman" w:cs="Times New Roman"/>
          <w:sz w:val="28"/>
          <w:szCs w:val="28"/>
        </w:rPr>
        <w:t xml:space="preserve"> ;</w:t>
      </w:r>
      <w:proofErr w:type="gramEnd"/>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w:r w:rsidR="00D51D90" w:rsidRPr="00DE255E">
        <w:rPr>
          <w:rFonts w:ascii="Times New Roman" w:eastAsiaTheme="minorEastAsia" w:hAnsi="Times New Roman" w:cs="Times New Roman"/>
          <w:sz w:val="28"/>
          <w:szCs w:val="28"/>
        </w:rPr>
        <w:t>- коэффициент использования конвейера по времени;</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продолжительность рабочей смены.</w:t>
      </w: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наклонного винтового конвейера (т/смену) при перемещении сыпучих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
        <m:sSup>
          <m:sSupPr>
            <m:ctrlPr>
              <w:rPr>
                <w:rFonts w:ascii="Cambria Math" w:hAnsi="Times New Roman" w:cs="Times New Roman"/>
                <w:sz w:val="28"/>
                <w:szCs w:val="28"/>
              </w:rPr>
            </m:ctrlPr>
          </m:sSupPr>
          <m:e>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e>
          <m:sup>
            <m:r>
              <m:rPr>
                <m:sty m:val="p"/>
              </m:rPr>
              <w:rPr>
                <w:rFonts w:ascii="Cambria Math" w:hAnsi="Times New Roman" w:cs="Times New Roman"/>
                <w:sz w:val="28"/>
                <w:szCs w:val="28"/>
              </w:rPr>
              <m:t>накл</m:t>
            </m:r>
          </m:sup>
        </m:sSup>
      </m:oMath>
      <w:r w:rsidR="00D51D90" w:rsidRPr="00DE255E">
        <w:rPr>
          <w:rFonts w:ascii="Times New Roman" w:eastAsiaTheme="minorEastAsia" w:hAnsi="Times New Roman" w:cs="Times New Roman"/>
          <w:sz w:val="28"/>
          <w:szCs w:val="28"/>
        </w:rPr>
        <w:t>=</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w:proofErr w:type="gramStart"/>
                <m:r>
                  <m:rPr>
                    <m:sty m:val="p"/>
                  </m:rPr>
                  <w:rPr>
                    <w:rFonts w:ascii="Cambria Math" w:hAnsi="Times New Roman" w:cs="Times New Roman"/>
                    <w:sz w:val="28"/>
                    <w:szCs w:val="28"/>
                  </w:rPr>
                  <m:t>П</m:t>
                </m:r>
                <w:proofErr w:type="gramEnd"/>
              </m:e>
              <m:sub>
                <m:r>
                  <m:rPr>
                    <m:sty m:val="p"/>
                  </m:rPr>
                  <w:rPr>
                    <w:rFonts w:ascii="Cambria Math" w:hAnsi="Times New Roman" w:cs="Times New Roman"/>
                    <w:sz w:val="28"/>
                    <w:szCs w:val="28"/>
                  </w:rPr>
                  <m:t>см</m:t>
                </m:r>
              </m:sub>
            </m:sSub>
            <m:d>
              <m:dPr>
                <m:ctrlPr>
                  <w:rPr>
                    <w:rFonts w:ascii="Cambria Math" w:hAnsi="Times New Roman" w:cs="Times New Roman"/>
                    <w:sz w:val="28"/>
                    <w:szCs w:val="28"/>
                  </w:rPr>
                </m:ctrlPr>
              </m:dPr>
              <m:e>
                <m:r>
                  <m:rPr>
                    <m:sty m:val="p"/>
                  </m:rPr>
                  <w:rPr>
                    <w:rFonts w:ascii="Cambria Math" w:hAnsi="Times New Roman" w:cs="Times New Roman"/>
                    <w:sz w:val="28"/>
                    <w:szCs w:val="28"/>
                  </w:rPr>
                  <m:t>100</m:t>
                </m:r>
                <m:r>
                  <m:rPr>
                    <m:sty m:val="p"/>
                  </m:rPr>
                  <w:rPr>
                    <w:rFonts w:ascii="Cambria Math" w:hAnsi="Times New Roman" w:cs="Times New Roman"/>
                    <w:sz w:val="28"/>
                    <w:szCs w:val="28"/>
                  </w:rPr>
                  <m:t>-</m:t>
                </m:r>
                <m:r>
                  <m:rPr>
                    <m:sty m:val="p"/>
                  </m:rPr>
                  <w:rPr>
                    <w:rFonts w:ascii="Cambria Math" w:hAnsi="Times New Roman" w:cs="Times New Roman"/>
                    <w:sz w:val="28"/>
                    <w:szCs w:val="28"/>
                  </w:rPr>
                  <m:t>N</m:t>
                </m:r>
              </m:e>
            </m:d>
          </m:num>
          <m:den>
            <m:r>
              <m:rPr>
                <m:sty m:val="p"/>
              </m:rPr>
              <w:rPr>
                <w:rFonts w:ascii="Cambria Math" w:hAnsi="Times New Roman" w:cs="Times New Roman"/>
                <w:sz w:val="28"/>
                <w:szCs w:val="28"/>
              </w:rPr>
              <m:t>100</m:t>
            </m:r>
          </m:den>
        </m:f>
      </m:oMath>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Где, </w:t>
      </w:r>
      <m:oMath>
        <m:sSub>
          <m:sSubPr>
            <m:ctrlPr>
              <w:rPr>
                <w:rFonts w:ascii="Cambria Math" w:hAnsi="Times New Roman" w:cs="Times New Roman"/>
                <w:sz w:val="28"/>
                <w:szCs w:val="28"/>
              </w:rPr>
            </m:ctrlPr>
          </m:sSubPr>
          <m:e>
            <w:proofErr w:type="gramStart"/>
            <m:r>
              <m:rPr>
                <m:sty m:val="p"/>
              </m:rPr>
              <w:rPr>
                <w:rFonts w:ascii="Cambria Math" w:hAnsi="Times New Roman" w:cs="Times New Roman"/>
                <w:sz w:val="28"/>
                <w:szCs w:val="28"/>
              </w:rPr>
              <m:t>П</m:t>
            </m:r>
            <w:proofErr w:type="gramEnd"/>
          </m:e>
          <m:sub>
            <m:r>
              <m:rPr>
                <m:sty m:val="p"/>
              </m:rPr>
              <w:rPr>
                <w:rFonts w:ascii="Cambria Math" w:hAnsi="Times New Roman" w:cs="Times New Roman"/>
                <w:sz w:val="28"/>
                <w:szCs w:val="28"/>
              </w:rPr>
              <m:t>см</m:t>
            </m:r>
          </m:sub>
        </m:sSub>
      </m:oMath>
      <w:r w:rsidRPr="00DE255E">
        <w:rPr>
          <w:rFonts w:ascii="Times New Roman" w:eastAsiaTheme="minorEastAsia" w:hAnsi="Times New Roman" w:cs="Times New Roman"/>
          <w:sz w:val="28"/>
          <w:szCs w:val="28"/>
        </w:rPr>
        <w:t>- сменная производительность горизонтального конвейера (т/смену);</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N</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процент</w:t>
      </w:r>
      <w:proofErr w:type="gramEnd"/>
      <w:r w:rsidRPr="00DE255E">
        <w:rPr>
          <w:rFonts w:ascii="Times New Roman" w:eastAsiaTheme="minorEastAsia" w:hAnsi="Times New Roman" w:cs="Times New Roman"/>
          <w:sz w:val="28"/>
          <w:szCs w:val="28"/>
        </w:rPr>
        <w:t xml:space="preserve"> снижения производительности в зависимости от угла наклона конвейера к горизонту. </w:t>
      </w:r>
    </w:p>
    <w:p w:rsidR="00D51D90" w:rsidRPr="00DE255E" w:rsidRDefault="00D51D90" w:rsidP="00D51D90">
      <w:pPr>
        <w:pStyle w:val="af4"/>
        <w:ind w:left="720"/>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Примечание: При наклоне винтового конвейера его сменная производительность уменьшается:</w:t>
      </w:r>
    </w:p>
    <w:p w:rsidR="00D51D90" w:rsidRPr="00DE255E" w:rsidRDefault="00D51D90" w:rsidP="00D51D90">
      <w:pPr>
        <w:pStyle w:val="af4"/>
        <w:ind w:left="720"/>
        <w:jc w:val="both"/>
        <w:rPr>
          <w:rFonts w:ascii="Times New Roman" w:eastAsiaTheme="minorEastAsia" w:hAnsi="Times New Roman" w:cs="Times New Roman"/>
          <w:i/>
          <w:sz w:val="28"/>
          <w:szCs w:val="28"/>
        </w:rPr>
      </w:pPr>
    </w:p>
    <w:tbl>
      <w:tblPr>
        <w:tblpPr w:leftFromText="180" w:rightFromText="180" w:vertAnchor="text" w:horzAnchor="margin" w:tblpY="143"/>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87"/>
        <w:gridCol w:w="1891"/>
        <w:gridCol w:w="1891"/>
        <w:gridCol w:w="1895"/>
      </w:tblGrid>
      <w:tr w:rsidR="00D51D90" w:rsidRPr="00DE255E" w:rsidTr="00D51D90">
        <w:tc>
          <w:tcPr>
            <w:tcW w:w="1890" w:type="dxa"/>
            <w:shd w:val="clear" w:color="auto" w:fill="auto"/>
            <w:vAlign w:val="center"/>
          </w:tcPr>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α, °</w:t>
            </w:r>
          </w:p>
        </w:tc>
        <w:tc>
          <w:tcPr>
            <w:tcW w:w="1887"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5</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15</w:t>
            </w:r>
          </w:p>
        </w:tc>
        <w:tc>
          <w:tcPr>
            <w:tcW w:w="1895"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20</w:t>
            </w:r>
          </w:p>
        </w:tc>
      </w:tr>
      <w:tr w:rsidR="00D51D90" w:rsidRPr="00DE255E" w:rsidTr="00D51D90">
        <w:tc>
          <w:tcPr>
            <w:tcW w:w="1890" w:type="dxa"/>
            <w:shd w:val="clear" w:color="auto" w:fill="auto"/>
            <w:vAlign w:val="center"/>
          </w:tcPr>
          <w:p w:rsidR="00D51D90" w:rsidRPr="00DE255E" w:rsidRDefault="00D51D90" w:rsidP="00D51D90">
            <w:pPr>
              <w:pStyle w:val="af4"/>
              <w:tabs>
                <w:tab w:val="center" w:pos="837"/>
              </w:tabs>
              <w:ind w:left="360"/>
              <w:jc w:val="both"/>
              <w:rPr>
                <w:rFonts w:ascii="Times New Roman" w:hAnsi="Times New Roman" w:cs="Times New Roman"/>
                <w:sz w:val="28"/>
                <w:szCs w:val="28"/>
              </w:rPr>
            </w:pPr>
            <w:r w:rsidRPr="00DE255E">
              <w:rPr>
                <w:rFonts w:ascii="Times New Roman" w:hAnsi="Times New Roman" w:cs="Times New Roman"/>
                <w:sz w:val="28"/>
                <w:szCs w:val="28"/>
                <w:lang w:val="en-US"/>
              </w:rPr>
              <w:t>N</w:t>
            </w:r>
            <w:r w:rsidRPr="00DE255E">
              <w:rPr>
                <w:rFonts w:ascii="Times New Roman" w:hAnsi="Times New Roman" w:cs="Times New Roman"/>
                <w:sz w:val="28"/>
                <w:szCs w:val="28"/>
              </w:rPr>
              <w:t>,%</w:t>
            </w:r>
          </w:p>
        </w:tc>
        <w:tc>
          <w:tcPr>
            <w:tcW w:w="1887"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10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20</w:t>
            </w:r>
          </w:p>
        </w:tc>
        <w:tc>
          <w:tcPr>
            <w:tcW w:w="1891"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30</w:t>
            </w:r>
          </w:p>
        </w:tc>
        <w:tc>
          <w:tcPr>
            <w:tcW w:w="1895" w:type="dxa"/>
            <w:shd w:val="clear" w:color="auto" w:fill="auto"/>
            <w:vAlign w:val="center"/>
          </w:tcPr>
          <w:p w:rsidR="00D51D90" w:rsidRPr="00DE255E" w:rsidRDefault="00D51D90" w:rsidP="00D51D90">
            <w:pPr>
              <w:pStyle w:val="af4"/>
              <w:ind w:left="360"/>
              <w:jc w:val="both"/>
              <w:rPr>
                <w:rFonts w:ascii="Times New Roman" w:hAnsi="Times New Roman" w:cs="Times New Roman"/>
                <w:sz w:val="28"/>
                <w:szCs w:val="28"/>
              </w:rPr>
            </w:pPr>
            <w:r w:rsidRPr="00DE255E">
              <w:rPr>
                <w:rFonts w:ascii="Times New Roman" w:hAnsi="Times New Roman" w:cs="Times New Roman"/>
                <w:sz w:val="28"/>
                <w:szCs w:val="28"/>
              </w:rPr>
              <w:t>35</w:t>
            </w:r>
          </w:p>
        </w:tc>
      </w:tr>
    </w:tbl>
    <w:p w:rsidR="00D51D90" w:rsidRPr="00DE255E" w:rsidRDefault="00D51D90" w:rsidP="00D51D90">
      <w:pPr>
        <w:pStyle w:val="af4"/>
        <w:ind w:left="720"/>
        <w:jc w:val="both"/>
        <w:rPr>
          <w:rFonts w:ascii="Times New Roman" w:eastAsiaTheme="minorEastAsia" w:hAnsi="Times New Roman" w:cs="Times New Roman"/>
          <w:i/>
          <w:sz w:val="28"/>
          <w:szCs w:val="28"/>
        </w:rPr>
      </w:pPr>
    </w:p>
    <w:p w:rsidR="00D51D90" w:rsidRPr="00DE255E" w:rsidRDefault="00D51D90" w:rsidP="00D51D90">
      <w:pPr>
        <w:pStyle w:val="af4"/>
        <w:ind w:left="360"/>
        <w:jc w:val="both"/>
        <w:rPr>
          <w:rFonts w:ascii="Times New Roman" w:eastAsiaTheme="minorEastAsia" w:hAnsi="Times New Roman" w:cs="Times New Roman"/>
          <w:b/>
          <w:i/>
          <w:sz w:val="28"/>
          <w:szCs w:val="28"/>
        </w:rPr>
      </w:pPr>
    </w:p>
    <w:p w:rsidR="00D51D90" w:rsidRPr="00DE255E" w:rsidRDefault="00E10615" w:rsidP="00D51D90">
      <w:pPr>
        <w:pStyle w:val="af4"/>
        <w:jc w:val="both"/>
        <w:rPr>
          <w:rFonts w:ascii="Times New Roman" w:hAnsi="Times New Roman" w:cs="Times New Roman"/>
          <w:sz w:val="28"/>
          <w:szCs w:val="28"/>
        </w:rPr>
      </w:pPr>
      <m:oMath>
        <m:sSup>
          <m:sSupPr>
            <m:ctrlPr>
              <w:rPr>
                <w:rFonts w:ascii="Cambria Math" w:hAnsi="Times New Roman" w:cs="Times New Roman"/>
                <w:sz w:val="28"/>
                <w:szCs w:val="28"/>
              </w:rPr>
            </m:ctrlPr>
          </m:sSupPr>
          <m:e>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e>
          <m:sup>
            <m:r>
              <w:rPr>
                <w:rFonts w:ascii="Cambria Math" w:hAnsi="Times New Roman" w:cs="Times New Roman"/>
                <w:sz w:val="28"/>
                <w:szCs w:val="28"/>
              </w:rPr>
              <m:t>накл</m:t>
            </m:r>
          </m:sup>
        </m:sSup>
      </m:oMath>
      <w:r w:rsidR="00D51D90" w:rsidRPr="00DE255E">
        <w:rPr>
          <w:rFonts w:ascii="Times New Roman" w:eastAsiaTheme="minorEastAsia"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rPr>
        <w:t>Задача № 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i/>
          <w:sz w:val="28"/>
          <w:szCs w:val="28"/>
        </w:rPr>
        <w:lastRenderedPageBreak/>
        <w:t>Сменная производительность пластинчатого конвейера</w:t>
      </w:r>
      <w:r w:rsidRPr="00DE255E">
        <w:rPr>
          <w:rFonts w:ascii="Times New Roman" w:hAnsi="Times New Roman" w:cs="Times New Roman"/>
          <w:sz w:val="28"/>
          <w:szCs w:val="28"/>
        </w:rPr>
        <w:t xml:space="preserve"> (т/смену) при перемещении тарного (штучного) груза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i/>
          <w:sz w:val="28"/>
          <w:szCs w:val="28"/>
        </w:rPr>
        <w:t>= 3,6</w:t>
      </w:r>
      <m:oMath>
        <m:f>
          <m:fPr>
            <m:ctrlPr>
              <w:rPr>
                <w:rFonts w:ascii="Cambria Math" w:hAnsi="Times New Roman" w:cs="Times New Roman"/>
                <w:sz w:val="28"/>
                <w:szCs w:val="28"/>
              </w:rPr>
            </m:ctrlPr>
          </m:fPr>
          <m:num>
            <m:r>
              <w:rPr>
                <w:rFonts w:ascii="Cambria Math" w:hAnsi="Cambria Math" w:cs="Times New Roman"/>
                <w:sz w:val="28"/>
                <w:szCs w:val="28"/>
              </w:rPr>
              <m:t>q</m:t>
            </m:r>
          </m:num>
          <m:den>
            <m:r>
              <w:rPr>
                <w:rFonts w:ascii="Cambria Math" w:hAnsi="Cambria Math" w:cs="Times New Roman"/>
                <w:sz w:val="28"/>
                <w:szCs w:val="28"/>
              </w:rPr>
              <m:t>α</m:t>
            </m:r>
          </m:den>
        </m:f>
      </m:oMath>
      <w:r w:rsidR="00D51D90" w:rsidRPr="00DE255E">
        <w:rPr>
          <w:rFonts w:ascii="Times New Roman" w:eastAsiaTheme="minorEastAsia" w:hAnsi="Times New Roman" w:cs="Times New Roman"/>
          <w:i/>
          <w:sz w:val="28"/>
          <w:szCs w:val="28"/>
          <w:lang w:val="en-US"/>
        </w:rPr>
        <w:t>v</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w:proofErr w:type="gramStart"/>
            <m:r>
              <w:rPr>
                <w:rFonts w:ascii="Cambria Math" w:hAnsi="Times New Roman" w:cs="Times New Roman"/>
                <w:sz w:val="28"/>
                <w:szCs w:val="28"/>
              </w:rPr>
              <m:t>см</m:t>
            </m:r>
            <w:proofErr w:type="gramEnd"/>
            <m:r>
              <w:rPr>
                <w:rFonts w:ascii="Cambria Math" w:hAnsi="Times New Roman" w:cs="Times New Roman"/>
                <w:sz w:val="28"/>
                <w:szCs w:val="28"/>
              </w:rPr>
              <m:t>,</m:t>
            </m:r>
          </m:sub>
        </m:sSub>
      </m:oMath>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Где, 3,6 – переводной коэффициент;</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q</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масса</w:t>
      </w:r>
      <w:proofErr w:type="gramEnd"/>
      <w:r w:rsidRPr="00DE255E">
        <w:rPr>
          <w:rFonts w:ascii="Times New Roman" w:eastAsiaTheme="minorEastAsia" w:hAnsi="Times New Roman" w:cs="Times New Roman"/>
          <w:sz w:val="28"/>
          <w:szCs w:val="28"/>
        </w:rPr>
        <w:t xml:space="preserve"> одного места груза, кг;</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α – расстояние между грузами, расположенными на несущем органе конвейера, </w:t>
      </w:r>
      <w:proofErr w:type="gramStart"/>
      <w:r w:rsidRPr="00DE255E">
        <w:rPr>
          <w:rFonts w:ascii="Times New Roman" w:eastAsiaTheme="minorEastAsia" w:hAnsi="Times New Roman" w:cs="Times New Roman"/>
          <w:sz w:val="28"/>
          <w:szCs w:val="28"/>
        </w:rPr>
        <w:t>м</w:t>
      </w:r>
      <w:proofErr w:type="gramEnd"/>
      <w:r w:rsidRPr="00DE255E">
        <w:rPr>
          <w:rFonts w:ascii="Times New Roman" w:eastAsiaTheme="minorEastAsia" w:hAnsi="Times New Roman" w:cs="Times New Roman"/>
          <w:sz w:val="28"/>
          <w:szCs w:val="28"/>
        </w:rPr>
        <w:t>;</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oMath>
      <w:r w:rsidR="00D51D90" w:rsidRPr="00DE255E">
        <w:rPr>
          <w:rFonts w:ascii="Times New Roman" w:eastAsiaTheme="minorEastAsia" w:hAnsi="Times New Roman" w:cs="Times New Roman"/>
          <w:sz w:val="28"/>
          <w:szCs w:val="28"/>
        </w:rPr>
        <w:t>- коэффициент использования конвейера по времени;</w:t>
      </w: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Cambria Math" w:cs="Times New Roman"/>
                <w:sz w:val="28"/>
                <w:szCs w:val="28"/>
              </w:rPr>
              <m:t>T</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продолжительность рабочей смены.</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eastAsiaTheme="minorEastAsia" w:hAnsi="Times New Roman" w:cs="Times New Roman"/>
          <w:i/>
          <w:sz w:val="28"/>
          <w:szCs w:val="28"/>
          <w:lang w:val="en-US"/>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b/>
          <w:sz w:val="28"/>
          <w:szCs w:val="28"/>
        </w:rPr>
        <w:t xml:space="preserve">Определение производительности элеватора </w:t>
      </w:r>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 xml:space="preserve">Задача № 1 </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горизонтального ленточного элеватора (т/смену</w:t>
      </w:r>
      <w:proofErr w:type="gramStart"/>
      <w:r w:rsidRPr="00DE255E">
        <w:rPr>
          <w:rFonts w:ascii="Times New Roman" w:hAnsi="Times New Roman" w:cs="Times New Roman"/>
          <w:sz w:val="28"/>
          <w:szCs w:val="28"/>
        </w:rPr>
        <w:t>)п</w:t>
      </w:r>
      <w:proofErr w:type="gramEnd"/>
      <w:r w:rsidRPr="00DE255E">
        <w:rPr>
          <w:rFonts w:ascii="Times New Roman" w:hAnsi="Times New Roman" w:cs="Times New Roman"/>
          <w:sz w:val="28"/>
          <w:szCs w:val="28"/>
        </w:rPr>
        <w:t>ри перемещении сыпучих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lang w:val="en-US"/>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П</m:t>
            </m:r>
          </m:e>
          <m:sub>
            <m:r>
              <m:rPr>
                <m:sty m:val="p"/>
              </m:rP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lang w:val="en-US"/>
        </w:rPr>
        <w:t>= 3</w:t>
      </w:r>
      <w:proofErr w:type="gramStart"/>
      <w:r w:rsidR="00D51D90" w:rsidRPr="00DE255E">
        <w:rPr>
          <w:rFonts w:ascii="Times New Roman" w:eastAsiaTheme="minorEastAsia" w:hAnsi="Times New Roman" w:cs="Times New Roman"/>
          <w:sz w:val="28"/>
          <w:szCs w:val="28"/>
          <w:lang w:val="en-US"/>
        </w:rPr>
        <w:t>,6</w:t>
      </w:r>
      <w:proofErr w:type="gramEnd"/>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e</m:t>
                </m:r>
              </m:e>
              <m:sub>
                <m:r>
                  <m:rPr>
                    <m:sty m:val="p"/>
                  </m:rPr>
                  <w:rPr>
                    <w:rFonts w:ascii="Cambria Math" w:hAnsi="Times New Roman" w:cs="Times New Roman"/>
                    <w:sz w:val="28"/>
                    <w:szCs w:val="28"/>
                    <w:lang w:val="en-US"/>
                  </w:rPr>
                  <m:t>0</m:t>
                </m:r>
              </m:sub>
            </m:sSub>
          </m:num>
          <m:den>
            <m:r>
              <m:rPr>
                <m:sty m:val="p"/>
              </m:rPr>
              <w:rPr>
                <w:rFonts w:ascii="Cambria Math" w:hAnsi="Times New Roman" w:cs="Times New Roman"/>
                <w:sz w:val="28"/>
                <w:szCs w:val="28"/>
                <w:lang w:val="en-US"/>
              </w:rPr>
              <m:t>a</m:t>
            </m:r>
          </m:den>
        </m:f>
      </m:oMath>
      <w:r w:rsidR="00D51D90" w:rsidRPr="00DE255E">
        <w:rPr>
          <w:rFonts w:ascii="Times New Roman" w:eastAsiaTheme="minorEastAsia" w:hAnsi="Times New Roman" w:cs="Times New Roman"/>
          <w:sz w:val="28"/>
          <w:szCs w:val="28"/>
          <w:lang w:val="en-US"/>
        </w:rPr>
        <w:t>vΨγ</w:t>
      </w: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k</m:t>
            </m:r>
          </m:e>
          <m:sub>
            <m:r>
              <m:rPr>
                <m:sty m:val="p"/>
              </m:rPr>
              <w:rPr>
                <w:rFonts w:ascii="Cambria Math" w:hAnsi="Times New Roman" w:cs="Times New Roman"/>
                <w:sz w:val="28"/>
                <w:szCs w:val="28"/>
              </w:rPr>
              <m:t>в</m:t>
            </m:r>
          </m:sub>
        </m:sSub>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T</m:t>
            </m:r>
          </m:e>
          <m:sub>
            <m:r>
              <m:rPr>
                <m:sty m:val="p"/>
              </m:rPr>
              <w:rPr>
                <w:rFonts w:ascii="Cambria Math" w:hAnsi="Times New Roman" w:cs="Times New Roman"/>
                <w:sz w:val="28"/>
                <w:szCs w:val="28"/>
              </w:rPr>
              <m:t>см</m:t>
            </m:r>
            <m:r>
              <m:rPr>
                <m:sty m:val="p"/>
              </m:rPr>
              <w:rPr>
                <w:rFonts w:ascii="Cambria Math" w:hAnsi="Times New Roman" w:cs="Times New Roman"/>
                <w:sz w:val="28"/>
                <w:szCs w:val="28"/>
                <w:lang w:val="en-US"/>
              </w:rPr>
              <m:t>,</m:t>
            </m:r>
          </m:sub>
        </m:sSub>
      </m:oMath>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w:t>
      </w:r>
    </w:p>
    <w:p w:rsidR="00D51D90" w:rsidRPr="00DE255E" w:rsidRDefault="00D51D90" w:rsidP="00D51D90">
      <w:pPr>
        <w:pStyle w:val="af4"/>
        <w:jc w:val="both"/>
        <w:rPr>
          <w:rFonts w:ascii="Times New Roman" w:eastAsiaTheme="minorEastAsia"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Cambria Math" w:cs="Times New Roman"/>
                <w:sz w:val="28"/>
                <w:szCs w:val="28"/>
              </w:rPr>
              <m:t>e</m:t>
            </m:r>
          </m:e>
          <m:sub>
            <m:r>
              <w:rPr>
                <w:rFonts w:ascii="Cambria Math" w:hAnsi="Times New Roman" w:cs="Times New Roman"/>
                <w:sz w:val="28"/>
                <w:szCs w:val="28"/>
              </w:rPr>
              <m:t>0</m:t>
            </m:r>
          </m:sub>
        </m:sSub>
      </m:oMath>
      <w:r w:rsidRPr="00DE255E">
        <w:rPr>
          <w:rFonts w:ascii="Times New Roman" w:eastAsiaTheme="minorEastAsia" w:hAnsi="Times New Roman" w:cs="Times New Roman"/>
          <w:sz w:val="28"/>
          <w:szCs w:val="28"/>
        </w:rPr>
        <w:t xml:space="preserve"> – емкость ковша, </w:t>
      </w:r>
      <w:proofErr w:type="gramStart"/>
      <w:r w:rsidRPr="00DE255E">
        <w:rPr>
          <w:rFonts w:ascii="Times New Roman" w:eastAsiaTheme="minorEastAsia" w:hAnsi="Times New Roman" w:cs="Times New Roman"/>
          <w:sz w:val="28"/>
          <w:szCs w:val="28"/>
        </w:rPr>
        <w:t>л</w:t>
      </w:r>
      <w:proofErr w:type="gramEnd"/>
      <w:r w:rsidRPr="00DE255E">
        <w:rPr>
          <w:rFonts w:ascii="Times New Roman" w:eastAsiaTheme="minorEastAsia" w:hAnsi="Times New Roman" w:cs="Times New Roman"/>
          <w:sz w:val="28"/>
          <w:szCs w:val="28"/>
        </w:rPr>
        <w:t>;</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α</w:t>
      </w:r>
      <w:r w:rsidRPr="00DE255E">
        <w:rPr>
          <w:rFonts w:ascii="Times New Roman" w:eastAsiaTheme="minorEastAsia" w:hAnsi="Times New Roman" w:cs="Times New Roman"/>
          <w:sz w:val="28"/>
          <w:szCs w:val="28"/>
        </w:rPr>
        <w:t xml:space="preserve"> – расстояние между ковшами, м;</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lang w:val="en-US"/>
        </w:rPr>
        <w:t>V</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скорость</w:t>
      </w:r>
      <w:proofErr w:type="gramEnd"/>
      <w:r w:rsidRPr="00DE255E">
        <w:rPr>
          <w:rFonts w:ascii="Times New Roman" w:eastAsiaTheme="minorEastAsia" w:hAnsi="Times New Roman" w:cs="Times New Roman"/>
          <w:sz w:val="28"/>
          <w:szCs w:val="28"/>
        </w:rPr>
        <w:t xml:space="preserve"> движения ленты, м/с;  </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Ψ – коэффициент заполнения ковша;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γ – плотность груза, т/</w:t>
      </w:r>
      <m:oMath>
        <m:sSup>
          <m:sSupPr>
            <m:ctrlPr>
              <w:rPr>
                <w:rFonts w:ascii="Cambria Math" w:hAnsi="Times New Roman" w:cs="Times New Roman"/>
                <w:sz w:val="28"/>
                <w:szCs w:val="28"/>
              </w:rPr>
            </m:ctrlPr>
          </m:sSupPr>
          <m:e>
            <m:r>
              <w:rPr>
                <w:rFonts w:ascii="Cambria Math" w:hAnsi="Times New Roman" w:cs="Times New Roman"/>
                <w:sz w:val="28"/>
                <w:szCs w:val="28"/>
              </w:rPr>
              <m:t>м</m:t>
            </m:r>
          </m:e>
          <m:sup>
            <m:r>
              <w:rPr>
                <w:rFonts w:ascii="Cambria Math" w:hAnsi="Times New Roman" w:cs="Times New Roman"/>
                <w:sz w:val="28"/>
                <w:szCs w:val="28"/>
              </w:rPr>
              <m:t>3</m:t>
            </m:r>
          </m:sup>
        </m:sSup>
      </m:oMath>
      <w:proofErr w:type="gramStart"/>
      <w:r w:rsidRPr="00DE255E">
        <w:rPr>
          <w:rFonts w:ascii="Times New Roman" w:eastAsiaTheme="minorEastAsia" w:hAnsi="Times New Roman" w:cs="Times New Roman"/>
          <w:sz w:val="28"/>
          <w:szCs w:val="28"/>
        </w:rPr>
        <w:t xml:space="preserve"> ;</w:t>
      </w:r>
      <w:proofErr w:type="gramEnd"/>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jc w:val="both"/>
        <w:rPr>
          <w:rFonts w:ascii="Times New Roman" w:hAnsi="Times New Roman" w:cs="Times New Roman"/>
          <w:sz w:val="28"/>
          <w:szCs w:val="28"/>
        </w:rPr>
      </w:pP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Задача № 2</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hAnsi="Times New Roman" w:cs="Times New Roman"/>
          <w:sz w:val="28"/>
          <w:szCs w:val="28"/>
        </w:rPr>
        <w:t>Сменная производительность цепного элеватора (т/смену) при перемещении штучных грузов определяется по формуле:</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oMath>
      <w:r w:rsidR="00D51D90" w:rsidRPr="00DE255E">
        <w:rPr>
          <w:rFonts w:ascii="Times New Roman" w:eastAsiaTheme="minorEastAsia" w:hAnsi="Times New Roman" w:cs="Times New Roman"/>
          <w:sz w:val="28"/>
          <w:szCs w:val="28"/>
        </w:rPr>
        <w:t>= 3,6</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w:rPr>
                    <w:rFonts w:ascii="Cambria Math" w:hAnsi="Cambria Math" w:cs="Times New Roman"/>
                    <w:sz w:val="28"/>
                    <w:szCs w:val="28"/>
                  </w:rPr>
                  <m:t>M</m:t>
                </m:r>
              </m:e>
              <m:sub>
                <m:r>
                  <w:rPr>
                    <w:rFonts w:ascii="Cambria Math" w:hAnsi="Times New Roman" w:cs="Times New Roman"/>
                    <w:sz w:val="28"/>
                    <w:szCs w:val="28"/>
                  </w:rPr>
                  <m:t>гр</m:t>
                </m:r>
              </m:sub>
            </m:sSub>
          </m:num>
          <m:den>
            <m:r>
              <w:rPr>
                <w:rFonts w:ascii="Cambria Math" w:hAnsi="Cambria Math" w:cs="Times New Roman"/>
                <w:sz w:val="28"/>
                <w:szCs w:val="28"/>
              </w:rPr>
              <m:t>a</m:t>
            </m:r>
          </m:den>
        </m:f>
      </m:oMath>
      <w:r w:rsidR="00D51D90" w:rsidRPr="00DE255E">
        <w:rPr>
          <w:rFonts w:ascii="Times New Roman" w:eastAsiaTheme="minorEastAsia" w:hAnsi="Times New Roman" w:cs="Times New Roman"/>
          <w:i/>
          <w:sz w:val="28"/>
          <w:szCs w:val="28"/>
          <w:lang w:val="en-US"/>
        </w:rPr>
        <w:t>v</w:t>
      </w:r>
      <m:oMath>
        <m:sSub>
          <m:sSubPr>
            <m:ctrlPr>
              <w:rPr>
                <w:rFonts w:ascii="Cambria Math" w:hAnsi="Times New Roman" w:cs="Times New Roman"/>
                <w:sz w:val="28"/>
                <w:szCs w:val="28"/>
              </w:rPr>
            </m:ctrlPr>
          </m:sSubPr>
          <m:e>
            <m:r>
              <w:rPr>
                <w:rFonts w:ascii="Cambria Math" w:hAnsi="Cambria Math" w:cs="Times New Roman"/>
                <w:sz w:val="28"/>
                <w:szCs w:val="28"/>
              </w:rPr>
              <m:t>k</m:t>
            </m:r>
          </m:e>
          <m:sub>
            <m:r>
              <w:rPr>
                <w:rFonts w:ascii="Cambria Math" w:hAnsi="Times New Roman" w:cs="Times New Roman"/>
                <w:sz w:val="28"/>
                <w:szCs w:val="28"/>
              </w:rPr>
              <m:t>в</m:t>
            </m:r>
          </m:sub>
        </m:sSub>
        <m:sSub>
          <m:sSubPr>
            <m:ctrlPr>
              <w:rPr>
                <w:rFonts w:ascii="Cambria Math" w:hAnsi="Times New Roman" w:cs="Times New Roman"/>
                <w:sz w:val="28"/>
                <w:szCs w:val="28"/>
              </w:rPr>
            </m:ctrlPr>
          </m:sSubPr>
          <m:e>
            <m:r>
              <w:rPr>
                <w:rFonts w:ascii="Cambria Math" w:hAnsi="Cambria Math" w:cs="Times New Roman"/>
                <w:sz w:val="28"/>
                <w:szCs w:val="28"/>
              </w:rPr>
              <m:t>T</m:t>
            </m:r>
          </m:e>
          <m:sub>
            <w:proofErr w:type="gramStart"/>
            <m:r>
              <w:rPr>
                <w:rFonts w:ascii="Cambria Math" w:hAnsi="Times New Roman" w:cs="Times New Roman"/>
                <w:sz w:val="28"/>
                <w:szCs w:val="28"/>
              </w:rPr>
              <m:t>см</m:t>
            </m:r>
            <w:proofErr w:type="gramEnd"/>
            <m:r>
              <w:rPr>
                <w:rFonts w:ascii="Cambria Math" w:hAnsi="Times New Roman" w:cs="Times New Roman"/>
                <w:sz w:val="28"/>
                <w:szCs w:val="28"/>
              </w:rPr>
              <m:t>,</m:t>
            </m:r>
          </m:sub>
        </m:sSub>
      </m:oMath>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Где, </w:t>
      </w:r>
      <m:oMath>
        <m:sSub>
          <m:sSubPr>
            <m:ctrlPr>
              <w:rPr>
                <w:rFonts w:ascii="Cambria Math" w:hAnsi="Times New Roman" w:cs="Times New Roman"/>
                <w:sz w:val="28"/>
                <w:szCs w:val="28"/>
              </w:rPr>
            </m:ctrlPr>
          </m:sSubPr>
          <m:e>
            <m:r>
              <w:rPr>
                <w:rFonts w:ascii="Cambria Math" w:hAnsi="Times New Roman" w:cs="Times New Roman"/>
                <w:sz w:val="28"/>
                <w:szCs w:val="28"/>
              </w:rPr>
              <m:t>М</m:t>
            </m:r>
          </m:e>
          <m:sub>
            <m:r>
              <w:rPr>
                <w:rFonts w:ascii="Cambria Math" w:hAnsi="Times New Roman" w:cs="Times New Roman"/>
                <w:sz w:val="28"/>
                <w:szCs w:val="28"/>
              </w:rPr>
              <m:t>гр</m:t>
            </m:r>
          </m:sub>
        </m:sSub>
      </m:oMath>
      <w:r w:rsidRPr="00DE255E">
        <w:rPr>
          <w:rFonts w:ascii="Times New Roman" w:eastAsiaTheme="minorEastAsia" w:hAnsi="Times New Roman" w:cs="Times New Roman"/>
          <w:sz w:val="28"/>
          <w:szCs w:val="28"/>
        </w:rPr>
        <w:t xml:space="preserve"> – масса единицы штучного груза;</w:t>
      </w:r>
    </w:p>
    <w:p w:rsidR="00D51D90" w:rsidRPr="00DE255E" w:rsidRDefault="00D51D90" w:rsidP="00D51D90">
      <w:pPr>
        <w:pStyle w:val="af4"/>
        <w:jc w:val="both"/>
        <w:rPr>
          <w:rFonts w:ascii="Times New Roman" w:hAnsi="Times New Roman" w:cs="Times New Roman"/>
          <w:sz w:val="28"/>
          <w:szCs w:val="28"/>
        </w:rPr>
      </w:pPr>
      <w:r w:rsidRPr="00DE255E">
        <w:rPr>
          <w:rFonts w:ascii="Times New Roman" w:eastAsiaTheme="minorEastAsia" w:hAnsi="Times New Roman" w:cs="Times New Roman"/>
          <w:i/>
          <w:sz w:val="28"/>
          <w:szCs w:val="28"/>
          <w:lang w:val="en-US"/>
        </w:rPr>
        <w:t>v</w:t>
      </w:r>
      <w:r w:rsidRPr="00DE255E">
        <w:rPr>
          <w:rFonts w:ascii="Times New Roman" w:eastAsiaTheme="minorEastAsia" w:hAnsi="Times New Roman" w:cs="Times New Roman"/>
          <w:sz w:val="28"/>
          <w:szCs w:val="28"/>
        </w:rPr>
        <w:t xml:space="preserve"> – </w:t>
      </w:r>
      <w:proofErr w:type="gramStart"/>
      <w:r w:rsidRPr="00DE255E">
        <w:rPr>
          <w:rFonts w:ascii="Times New Roman" w:eastAsiaTheme="minorEastAsia" w:hAnsi="Times New Roman" w:cs="Times New Roman"/>
          <w:sz w:val="28"/>
          <w:szCs w:val="28"/>
        </w:rPr>
        <w:t>скорость</w:t>
      </w:r>
      <w:proofErr w:type="gramEnd"/>
      <w:r w:rsidRPr="00DE255E">
        <w:rPr>
          <w:rFonts w:ascii="Times New Roman" w:eastAsiaTheme="minorEastAsia" w:hAnsi="Times New Roman" w:cs="Times New Roman"/>
          <w:sz w:val="28"/>
          <w:szCs w:val="28"/>
        </w:rPr>
        <w:t xml:space="preserve"> движения цепи, м/с. </w:t>
      </w:r>
    </w:p>
    <w:p w:rsidR="00D51D90" w:rsidRPr="00DE255E" w:rsidRDefault="00D51D90" w:rsidP="00D51D90">
      <w:pPr>
        <w:pStyle w:val="af4"/>
        <w:jc w:val="both"/>
        <w:rPr>
          <w:rFonts w:ascii="Times New Roman" w:hAnsi="Times New Roman" w:cs="Times New Roman"/>
          <w:sz w:val="28"/>
          <w:szCs w:val="28"/>
        </w:rPr>
      </w:pPr>
    </w:p>
    <w:p w:rsidR="00D51D90" w:rsidRPr="00DE255E" w:rsidRDefault="00E10615" w:rsidP="00D51D90">
      <w:pPr>
        <w:pStyle w:val="af4"/>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w:rPr>
                  <w:rFonts w:ascii="Cambria Math" w:hAnsi="Times New Roman" w:cs="Times New Roman"/>
                  <w:sz w:val="28"/>
                  <w:szCs w:val="28"/>
                </w:rPr>
                <m:t>П</m:t>
              </m:r>
            </m:e>
            <m:sub>
              <m:r>
                <w:rPr>
                  <w:rFonts w:ascii="Cambria Math" w:hAnsi="Times New Roman" w:cs="Times New Roman"/>
                  <w:sz w:val="28"/>
                  <w:szCs w:val="28"/>
                </w:rPr>
                <m:t>см</m:t>
              </m:r>
            </m:sub>
          </m:sSub>
          <m:r>
            <w:rPr>
              <w:rFonts w:ascii="Cambria Math" w:hAnsi="Times New Roman" w:cs="Times New Roman"/>
              <w:sz w:val="28"/>
              <w:szCs w:val="28"/>
            </w:rPr>
            <m:t>=</m:t>
          </m:r>
        </m:oMath>
      </m:oMathPara>
    </w:p>
    <w:p w:rsidR="00D51D90" w:rsidRPr="00DE255E" w:rsidRDefault="00D51D90" w:rsidP="00D51D90">
      <w:pPr>
        <w:pStyle w:val="af4"/>
        <w:ind w:left="720"/>
        <w:jc w:val="both"/>
        <w:rPr>
          <w:rFonts w:ascii="Times New Roman" w:eastAsiaTheme="minorEastAsia" w:hAnsi="Times New Roman" w:cs="Times New Roman"/>
          <w:i/>
          <w:sz w:val="28"/>
          <w:szCs w:val="28"/>
        </w:rPr>
      </w:pPr>
    </w:p>
    <w:p w:rsidR="00D51D90" w:rsidRPr="00DE255E" w:rsidRDefault="00D51D90" w:rsidP="00D51D90">
      <w:pPr>
        <w:pStyle w:val="af4"/>
        <w:ind w:left="720"/>
        <w:jc w:val="both"/>
        <w:rPr>
          <w:rFonts w:ascii="Times New Roman" w:hAnsi="Times New Roman" w:cs="Times New Roman"/>
          <w:sz w:val="28"/>
          <w:szCs w:val="28"/>
        </w:rPr>
      </w:pPr>
    </w:p>
    <w:p w:rsidR="00D51D90" w:rsidRPr="00DE255E" w:rsidRDefault="00D51D90" w:rsidP="00D51D90">
      <w:pPr>
        <w:jc w:val="both"/>
        <w:rPr>
          <w:b/>
          <w:bCs/>
          <w:iCs/>
          <w:sz w:val="28"/>
          <w:szCs w:val="28"/>
        </w:rPr>
      </w:pPr>
      <w:r w:rsidRPr="00DE255E">
        <w:rPr>
          <w:b/>
          <w:bCs/>
          <w:iCs/>
          <w:sz w:val="28"/>
          <w:szCs w:val="28"/>
        </w:rPr>
        <w:t xml:space="preserve">Контрольные вопросы: </w:t>
      </w:r>
    </w:p>
    <w:p w:rsidR="00D51D90" w:rsidRPr="00DE255E" w:rsidRDefault="00D51D90" w:rsidP="00C06E58">
      <w:pPr>
        <w:numPr>
          <w:ilvl w:val="0"/>
          <w:numId w:val="51"/>
        </w:numPr>
        <w:spacing w:line="276" w:lineRule="auto"/>
        <w:jc w:val="both"/>
        <w:rPr>
          <w:sz w:val="28"/>
          <w:szCs w:val="28"/>
        </w:rPr>
      </w:pPr>
      <w:r w:rsidRPr="00DE255E">
        <w:rPr>
          <w:rFonts w:eastAsiaTheme="minorEastAsia"/>
          <w:sz w:val="28"/>
          <w:szCs w:val="28"/>
        </w:rPr>
        <w:t>Дайте определение понятия «конвейер».</w:t>
      </w:r>
    </w:p>
    <w:p w:rsidR="00D51D90" w:rsidRPr="00DE255E" w:rsidRDefault="00D51D90" w:rsidP="00C06E58">
      <w:pPr>
        <w:numPr>
          <w:ilvl w:val="0"/>
          <w:numId w:val="51"/>
        </w:numPr>
        <w:spacing w:line="276" w:lineRule="auto"/>
        <w:jc w:val="both"/>
        <w:rPr>
          <w:sz w:val="28"/>
          <w:szCs w:val="28"/>
        </w:rPr>
      </w:pPr>
      <w:r w:rsidRPr="00DE255E">
        <w:rPr>
          <w:rFonts w:eastAsiaTheme="minorEastAsia"/>
          <w:sz w:val="28"/>
          <w:szCs w:val="28"/>
        </w:rPr>
        <w:t>Укажите, как подразделяются конвейеры по роду привода.</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Укажите, как подразделяются конвейеры по конструктивным признакам.</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несущий элемент в ленточных конвейерах.</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Приведите классификацию ленточных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значение стационарных ленточных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Назовите назначение </w:t>
      </w:r>
      <w:proofErr w:type="gramStart"/>
      <w:r w:rsidRPr="00DE255E">
        <w:rPr>
          <w:rFonts w:ascii="Times New Roman" w:eastAsiaTheme="minorEastAsia" w:hAnsi="Times New Roman" w:cs="Times New Roman"/>
          <w:sz w:val="28"/>
          <w:szCs w:val="28"/>
        </w:rPr>
        <w:t>передвижных</w:t>
      </w:r>
      <w:proofErr w:type="gramEnd"/>
      <w:r w:rsidRPr="00DE255E">
        <w:rPr>
          <w:rFonts w:ascii="Times New Roman" w:eastAsiaTheme="minorEastAsia" w:hAnsi="Times New Roman" w:cs="Times New Roman"/>
          <w:sz w:val="28"/>
          <w:szCs w:val="28"/>
        </w:rPr>
        <w:t xml:space="preserve"> ленточных </w:t>
      </w:r>
      <w:proofErr w:type="spellStart"/>
      <w:r w:rsidRPr="00DE255E">
        <w:rPr>
          <w:rFonts w:ascii="Times New Roman" w:eastAsiaTheme="minorEastAsia" w:hAnsi="Times New Roman" w:cs="Times New Roman"/>
          <w:sz w:val="28"/>
          <w:szCs w:val="28"/>
        </w:rPr>
        <w:t>конвейров</w:t>
      </w:r>
      <w:proofErr w:type="spellEnd"/>
      <w:r w:rsidRPr="00DE255E">
        <w:rPr>
          <w:rFonts w:ascii="Times New Roman" w:eastAsiaTheme="minorEastAsia" w:hAnsi="Times New Roman" w:cs="Times New Roman"/>
          <w:sz w:val="28"/>
          <w:szCs w:val="28"/>
        </w:rPr>
        <w:t>.</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Назовите назначение пластинчатых конвейеров.</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Поясните, для </w:t>
      </w:r>
      <w:proofErr w:type="gramStart"/>
      <w:r w:rsidRPr="00DE255E">
        <w:rPr>
          <w:rFonts w:ascii="Times New Roman" w:eastAsiaTheme="minorEastAsia" w:hAnsi="Times New Roman" w:cs="Times New Roman"/>
          <w:sz w:val="28"/>
          <w:szCs w:val="28"/>
        </w:rPr>
        <w:t>перемещения</w:t>
      </w:r>
      <w:proofErr w:type="gramEnd"/>
      <w:r w:rsidRPr="00DE255E">
        <w:rPr>
          <w:rFonts w:ascii="Times New Roman" w:eastAsiaTheme="minorEastAsia" w:hAnsi="Times New Roman" w:cs="Times New Roman"/>
          <w:sz w:val="28"/>
          <w:szCs w:val="28"/>
        </w:rPr>
        <w:t xml:space="preserve"> каких грузов применяют винтовые конвейеры.</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 xml:space="preserve">Назовите назначение </w:t>
      </w:r>
      <w:proofErr w:type="gramStart"/>
      <w:r w:rsidRPr="00DE255E">
        <w:rPr>
          <w:rFonts w:ascii="Times New Roman" w:eastAsiaTheme="minorEastAsia" w:hAnsi="Times New Roman" w:cs="Times New Roman"/>
          <w:sz w:val="28"/>
          <w:szCs w:val="28"/>
        </w:rPr>
        <w:t>инерционных</w:t>
      </w:r>
      <w:proofErr w:type="gramEnd"/>
      <w:r w:rsidRPr="00DE255E">
        <w:rPr>
          <w:rFonts w:ascii="Times New Roman" w:eastAsiaTheme="minorEastAsia" w:hAnsi="Times New Roman" w:cs="Times New Roman"/>
          <w:sz w:val="28"/>
          <w:szCs w:val="28"/>
        </w:rPr>
        <w:t xml:space="preserve"> и вибрационных </w:t>
      </w:r>
      <w:proofErr w:type="spellStart"/>
      <w:r w:rsidRPr="00DE255E">
        <w:rPr>
          <w:rFonts w:ascii="Times New Roman" w:eastAsiaTheme="minorEastAsia" w:hAnsi="Times New Roman" w:cs="Times New Roman"/>
          <w:sz w:val="28"/>
          <w:szCs w:val="28"/>
        </w:rPr>
        <w:t>конвейров</w:t>
      </w:r>
      <w:proofErr w:type="spellEnd"/>
      <w:r w:rsidRPr="00DE255E">
        <w:rPr>
          <w:rFonts w:ascii="Times New Roman" w:eastAsiaTheme="minorEastAsia" w:hAnsi="Times New Roman" w:cs="Times New Roman"/>
          <w:sz w:val="28"/>
          <w:szCs w:val="28"/>
        </w:rPr>
        <w:t>.</w:t>
      </w:r>
    </w:p>
    <w:p w:rsidR="00D51D90" w:rsidRPr="00DE255E" w:rsidRDefault="00D51D90" w:rsidP="00C06E58">
      <w:pPr>
        <w:pStyle w:val="af4"/>
        <w:numPr>
          <w:ilvl w:val="0"/>
          <w:numId w:val="51"/>
        </w:numPr>
        <w:jc w:val="both"/>
        <w:rPr>
          <w:rFonts w:ascii="Times New Roman" w:hAnsi="Times New Roman" w:cs="Times New Roman"/>
          <w:sz w:val="28"/>
          <w:szCs w:val="28"/>
        </w:rPr>
      </w:pPr>
      <w:r w:rsidRPr="00DE255E">
        <w:rPr>
          <w:rFonts w:ascii="Times New Roman" w:eastAsiaTheme="minorEastAsia" w:hAnsi="Times New Roman" w:cs="Times New Roman"/>
          <w:sz w:val="28"/>
          <w:szCs w:val="28"/>
        </w:rPr>
        <w:t>Дайте определение понятия «элеватор».</w:t>
      </w:r>
    </w:p>
    <w:p w:rsidR="00D51D90" w:rsidRPr="00DE255E" w:rsidRDefault="00D51D90" w:rsidP="00D51D90">
      <w:pPr>
        <w:jc w:val="both"/>
        <w:rPr>
          <w:rFonts w:eastAsiaTheme="minorEastAsia"/>
          <w:sz w:val="28"/>
          <w:szCs w:val="28"/>
        </w:rPr>
      </w:pP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№6.</w:t>
      </w:r>
    </w:p>
    <w:p w:rsidR="00D51D90" w:rsidRPr="00DE255E" w:rsidRDefault="00D51D90" w:rsidP="00D51D90">
      <w:pPr>
        <w:jc w:val="both"/>
        <w:rPr>
          <w:sz w:val="28"/>
          <w:szCs w:val="28"/>
        </w:rPr>
      </w:pPr>
      <w:r w:rsidRPr="00DE255E">
        <w:rPr>
          <w:b/>
          <w:bCs/>
          <w:sz w:val="28"/>
          <w:szCs w:val="28"/>
        </w:rPr>
        <w:t xml:space="preserve">Тема: </w:t>
      </w:r>
      <w:r w:rsidRPr="00DE255E">
        <w:rPr>
          <w:rStyle w:val="10pt"/>
          <w:rFonts w:eastAsia="DejaVu Sans"/>
          <w:bCs w:val="0"/>
          <w:sz w:val="28"/>
          <w:szCs w:val="28"/>
          <w:lang w:eastAsia="en-US"/>
        </w:rPr>
        <w:t>Ознакомление с устройством складов на транспортно-складском комплексе</w:t>
      </w:r>
    </w:p>
    <w:p w:rsidR="00D51D90" w:rsidRPr="00DE255E" w:rsidRDefault="00D51D90" w:rsidP="00D51D90">
      <w:pPr>
        <w:jc w:val="both"/>
        <w:rPr>
          <w:sz w:val="28"/>
          <w:szCs w:val="28"/>
        </w:rPr>
      </w:pPr>
      <w:r w:rsidRPr="00DE255E">
        <w:rPr>
          <w:b/>
          <w:bCs/>
          <w:sz w:val="28"/>
          <w:szCs w:val="28"/>
        </w:rPr>
        <w:t xml:space="preserve">Цель: </w:t>
      </w:r>
      <w:r w:rsidRPr="00DE255E">
        <w:rPr>
          <w:rFonts w:eastAsiaTheme="minorEastAsia"/>
          <w:sz w:val="28"/>
          <w:szCs w:val="28"/>
        </w:rPr>
        <w:t>ознакомление с устройством и назначением складов на транспортно-складском комплексе (ТСК). Практическое занятие проводиться  в виде урока-экскурсии на транспортно-складском комплексе.</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 xml:space="preserve">тий, жидкокристаллический  </w:t>
      </w:r>
      <w:proofErr w:type="spellStart"/>
      <w:r w:rsidRPr="00C96D05">
        <w:rPr>
          <w:sz w:val="28"/>
          <w:szCs w:val="28"/>
        </w:rPr>
        <w:t>телевизор</w:t>
      </w:r>
      <w:proofErr w:type="gramStart"/>
      <w:r w:rsidRPr="00C96D05">
        <w:rPr>
          <w:sz w:val="28"/>
          <w:szCs w:val="28"/>
        </w:rPr>
        <w:t>,П</w:t>
      </w:r>
      <w:proofErr w:type="gramEnd"/>
      <w:r w:rsidRPr="00C96D05">
        <w:rPr>
          <w:sz w:val="28"/>
          <w:szCs w:val="28"/>
        </w:rPr>
        <w:t>К</w:t>
      </w:r>
      <w:proofErr w:type="spellEnd"/>
      <w:r w:rsidRPr="00C96D05">
        <w:rPr>
          <w:sz w:val="28"/>
          <w:szCs w:val="28"/>
        </w:rPr>
        <w:t>.</w:t>
      </w:r>
    </w:p>
    <w:p w:rsidR="00D51D90" w:rsidRPr="00DE255E" w:rsidRDefault="00D51D90" w:rsidP="00D51D90">
      <w:pPr>
        <w:jc w:val="both"/>
        <w:rPr>
          <w:sz w:val="28"/>
          <w:szCs w:val="28"/>
        </w:rPr>
      </w:pP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sz w:val="28"/>
          <w:szCs w:val="28"/>
        </w:rPr>
      </w:pPr>
      <w:r w:rsidRPr="00DE255E">
        <w:rPr>
          <w:sz w:val="28"/>
          <w:szCs w:val="28"/>
        </w:rPr>
        <w:t>Транспортно-складские комплексы (ТСК) устраивают на станциях со значительным объемом грузовых операций, выполняемых на местах общего пользования.</w:t>
      </w:r>
    </w:p>
    <w:p w:rsidR="00D51D90" w:rsidRPr="00DE255E" w:rsidRDefault="00D51D90" w:rsidP="00D51D90">
      <w:pPr>
        <w:jc w:val="both"/>
        <w:rPr>
          <w:sz w:val="28"/>
          <w:szCs w:val="28"/>
        </w:rPr>
      </w:pPr>
      <w:r w:rsidRPr="00DE255E">
        <w:rPr>
          <w:sz w:val="28"/>
          <w:szCs w:val="28"/>
        </w:rPr>
        <w:t xml:space="preserve">Представляет собой часть станционной территории, на которой находится комплекс сооружений и устройств и путевое развитие, предназначенные для приема, погрузки, выгрузки, выдачи, сортировки и временного хранения грузов, а также для непосредственной их передачи с одного вида транспорта на другой </w:t>
      </w:r>
    </w:p>
    <w:p w:rsidR="00D51D90" w:rsidRPr="00DE255E" w:rsidRDefault="00D51D90" w:rsidP="00D51D90">
      <w:pPr>
        <w:jc w:val="both"/>
        <w:rPr>
          <w:sz w:val="28"/>
          <w:szCs w:val="28"/>
        </w:rPr>
      </w:pPr>
      <w:r w:rsidRPr="00DE255E">
        <w:rPr>
          <w:sz w:val="28"/>
          <w:szCs w:val="28"/>
        </w:rPr>
        <w:t xml:space="preserve">В зависимости от характера работы различают транспортно-складские комплексы </w:t>
      </w:r>
      <w:r w:rsidRPr="00DE255E">
        <w:rPr>
          <w:bCs/>
          <w:iCs/>
          <w:sz w:val="28"/>
          <w:szCs w:val="28"/>
        </w:rPr>
        <w:t>специализированные</w:t>
      </w:r>
      <w:r w:rsidRPr="00DE255E">
        <w:rPr>
          <w:iCs/>
          <w:sz w:val="28"/>
          <w:szCs w:val="28"/>
        </w:rPr>
        <w:t xml:space="preserve"> и </w:t>
      </w:r>
      <w:r w:rsidRPr="00DE255E">
        <w:rPr>
          <w:bCs/>
          <w:iCs/>
          <w:sz w:val="28"/>
          <w:szCs w:val="28"/>
        </w:rPr>
        <w:t>общего типа</w:t>
      </w:r>
      <w:r w:rsidRPr="00DE255E">
        <w:rPr>
          <w:sz w:val="28"/>
          <w:szCs w:val="28"/>
        </w:rPr>
        <w:t xml:space="preserve">. </w:t>
      </w:r>
    </w:p>
    <w:p w:rsidR="00D51D90" w:rsidRPr="00DE255E" w:rsidRDefault="00D51D90" w:rsidP="00D51D90">
      <w:pPr>
        <w:jc w:val="both"/>
        <w:rPr>
          <w:sz w:val="28"/>
          <w:szCs w:val="28"/>
        </w:rPr>
      </w:pPr>
      <w:r w:rsidRPr="00DE255E">
        <w:rPr>
          <w:sz w:val="28"/>
          <w:szCs w:val="28"/>
        </w:rPr>
        <w:t xml:space="preserve">К </w:t>
      </w:r>
      <w:proofErr w:type="gramStart"/>
      <w:r w:rsidRPr="00DE255E">
        <w:rPr>
          <w:bCs/>
          <w:sz w:val="28"/>
          <w:szCs w:val="28"/>
        </w:rPr>
        <w:t>специализированным</w:t>
      </w:r>
      <w:proofErr w:type="gramEnd"/>
      <w:r w:rsidRPr="00DE255E">
        <w:rPr>
          <w:sz w:val="28"/>
          <w:szCs w:val="28"/>
        </w:rPr>
        <w:t xml:space="preserve"> относятся крупные контейнерные терминалы, специализированные базы для выгрузки навалочных, лесных, тяжеловесных грузов. </w:t>
      </w:r>
    </w:p>
    <w:p w:rsidR="00D51D90" w:rsidRPr="00DE255E" w:rsidRDefault="00D51D90" w:rsidP="00D51D90">
      <w:pPr>
        <w:jc w:val="both"/>
        <w:rPr>
          <w:sz w:val="28"/>
          <w:szCs w:val="28"/>
        </w:rPr>
      </w:pPr>
      <w:r w:rsidRPr="00DE255E">
        <w:rPr>
          <w:sz w:val="28"/>
          <w:szCs w:val="28"/>
        </w:rPr>
        <w:t xml:space="preserve">На </w:t>
      </w:r>
      <w:r w:rsidRPr="00DE255E">
        <w:rPr>
          <w:bCs/>
          <w:sz w:val="28"/>
          <w:szCs w:val="28"/>
        </w:rPr>
        <w:t xml:space="preserve">комплексах общего типа </w:t>
      </w:r>
      <w:r w:rsidRPr="00DE255E">
        <w:rPr>
          <w:sz w:val="28"/>
          <w:szCs w:val="28"/>
        </w:rPr>
        <w:t>перерабатывается широкая номенклатура грузов (тарно-штучные, тяжеловесные, контейнеры, навалочные и др.)</w:t>
      </w:r>
    </w:p>
    <w:p w:rsidR="00D51D90" w:rsidRPr="00DE255E" w:rsidRDefault="00D51D90" w:rsidP="00D51D90">
      <w:pPr>
        <w:jc w:val="both"/>
        <w:rPr>
          <w:sz w:val="28"/>
          <w:szCs w:val="28"/>
        </w:rPr>
      </w:pPr>
      <w:r w:rsidRPr="00DE255E">
        <w:rPr>
          <w:sz w:val="28"/>
          <w:szCs w:val="28"/>
        </w:rPr>
        <w:t xml:space="preserve">В зависимости от схем путевого развития транспортно-складские комплексы разделяют </w:t>
      </w:r>
      <w:proofErr w:type="spellStart"/>
      <w:r w:rsidRPr="00DE255E">
        <w:rPr>
          <w:sz w:val="28"/>
          <w:szCs w:val="28"/>
        </w:rPr>
        <w:t>на</w:t>
      </w:r>
      <w:r w:rsidRPr="00DE255E">
        <w:rPr>
          <w:bCs/>
          <w:iCs/>
          <w:sz w:val="28"/>
          <w:szCs w:val="28"/>
        </w:rPr>
        <w:t>тупиковые</w:t>
      </w:r>
      <w:proofErr w:type="spellEnd"/>
      <w:r w:rsidRPr="00DE255E">
        <w:rPr>
          <w:iCs/>
          <w:sz w:val="28"/>
          <w:szCs w:val="28"/>
        </w:rPr>
        <w:t xml:space="preserve">, </w:t>
      </w:r>
      <w:r w:rsidRPr="00DE255E">
        <w:rPr>
          <w:bCs/>
          <w:iCs/>
          <w:sz w:val="28"/>
          <w:szCs w:val="28"/>
        </w:rPr>
        <w:t>сквозные</w:t>
      </w:r>
      <w:r w:rsidRPr="00DE255E">
        <w:rPr>
          <w:iCs/>
          <w:sz w:val="28"/>
          <w:szCs w:val="28"/>
        </w:rPr>
        <w:t xml:space="preserve"> и </w:t>
      </w:r>
      <w:r w:rsidRPr="00DE255E">
        <w:rPr>
          <w:bCs/>
          <w:iCs/>
          <w:sz w:val="28"/>
          <w:szCs w:val="28"/>
        </w:rPr>
        <w:t>комбинированные</w:t>
      </w:r>
    </w:p>
    <w:p w:rsidR="00D51D90" w:rsidRPr="00DE255E" w:rsidRDefault="00D51D90" w:rsidP="00D51D90">
      <w:pPr>
        <w:jc w:val="both"/>
        <w:rPr>
          <w:sz w:val="28"/>
          <w:szCs w:val="28"/>
        </w:rPr>
      </w:pPr>
      <w:r w:rsidRPr="00DE255E">
        <w:rPr>
          <w:sz w:val="28"/>
          <w:szCs w:val="28"/>
        </w:rPr>
        <w:lastRenderedPageBreak/>
        <w:t>Выбор той или другой схемы зависит от местных условий и обосновывается технико-экономическими расчетами.</w:t>
      </w:r>
    </w:p>
    <w:p w:rsidR="00D51D90" w:rsidRPr="00DE255E" w:rsidRDefault="00D51D90" w:rsidP="00D51D90">
      <w:pPr>
        <w:jc w:val="both"/>
        <w:rPr>
          <w:sz w:val="28"/>
          <w:szCs w:val="28"/>
        </w:rPr>
      </w:pPr>
      <w:r w:rsidRPr="00DE255E">
        <w:rPr>
          <w:sz w:val="28"/>
          <w:szCs w:val="28"/>
        </w:rPr>
        <w:t xml:space="preserve">В зависимости от места производства, вида подвижного состава и направления перемещения груза при его перегрузке погрузочно-разгрузочные работы на железнодорожном транспорте подразделяются </w:t>
      </w:r>
      <w:proofErr w:type="spellStart"/>
      <w:r w:rsidRPr="00DE255E">
        <w:rPr>
          <w:sz w:val="28"/>
          <w:szCs w:val="28"/>
        </w:rPr>
        <w:t>на</w:t>
      </w:r>
      <w:r w:rsidRPr="00DE255E">
        <w:rPr>
          <w:bCs/>
          <w:sz w:val="28"/>
          <w:szCs w:val="28"/>
        </w:rPr>
        <w:t>вагонные</w:t>
      </w:r>
      <w:proofErr w:type="spellEnd"/>
      <w:r w:rsidRPr="00DE255E">
        <w:rPr>
          <w:sz w:val="28"/>
          <w:szCs w:val="28"/>
        </w:rPr>
        <w:t xml:space="preserve">, </w:t>
      </w:r>
      <w:r w:rsidRPr="00DE255E">
        <w:rPr>
          <w:bCs/>
          <w:sz w:val="28"/>
          <w:szCs w:val="28"/>
        </w:rPr>
        <w:t xml:space="preserve">автотранспортные </w:t>
      </w:r>
      <w:r w:rsidRPr="00DE255E">
        <w:rPr>
          <w:sz w:val="28"/>
          <w:szCs w:val="28"/>
        </w:rPr>
        <w:t>и</w:t>
      </w:r>
      <w:r w:rsidRPr="00DE255E">
        <w:rPr>
          <w:bCs/>
          <w:sz w:val="28"/>
          <w:szCs w:val="28"/>
        </w:rPr>
        <w:t xml:space="preserve"> складские</w:t>
      </w:r>
    </w:p>
    <w:p w:rsidR="00D51D90" w:rsidRPr="00DE255E" w:rsidRDefault="00D51D90" w:rsidP="00D51D90">
      <w:pPr>
        <w:jc w:val="both"/>
        <w:rPr>
          <w:sz w:val="28"/>
          <w:szCs w:val="28"/>
        </w:rPr>
      </w:pPr>
      <w:r w:rsidRPr="00DE255E">
        <w:rPr>
          <w:bCs/>
          <w:sz w:val="28"/>
          <w:szCs w:val="28"/>
        </w:rPr>
        <w:t>К вагонным</w:t>
      </w:r>
      <w:r w:rsidRPr="00DE255E">
        <w:rPr>
          <w:sz w:val="28"/>
          <w:szCs w:val="28"/>
        </w:rPr>
        <w:t xml:space="preserve"> погрузочно-разгрузочным работам относятся работы, связанные с погрузкой грузов в вагоны и выгрузкой их из вагонов, за исключением непосредственной перегрузки грузов из вагонов в суда и из судов в вагоны в портах.</w:t>
      </w:r>
    </w:p>
    <w:p w:rsidR="00D51D90" w:rsidRPr="00DE255E" w:rsidRDefault="00D51D90" w:rsidP="00D51D90">
      <w:pPr>
        <w:jc w:val="both"/>
        <w:rPr>
          <w:sz w:val="28"/>
          <w:szCs w:val="28"/>
        </w:rPr>
      </w:pPr>
      <w:proofErr w:type="gramStart"/>
      <w:r w:rsidRPr="00DE255E">
        <w:rPr>
          <w:bCs/>
          <w:sz w:val="28"/>
          <w:szCs w:val="28"/>
        </w:rPr>
        <w:t xml:space="preserve">К автотранспортным </w:t>
      </w:r>
      <w:r w:rsidRPr="00DE255E">
        <w:rPr>
          <w:sz w:val="28"/>
          <w:szCs w:val="28"/>
        </w:rPr>
        <w:t>относятся работы по погрузке грузов в автомобили и разгрузке их из автомобилей, за исключением непосредственной перегрузки грузов с автомобилей в суда и из судов в автомобили (судовые работы), с автомобилей в вагоны и из вагонов в автомобили (вагонные работы)</w:t>
      </w:r>
      <w:proofErr w:type="gramEnd"/>
    </w:p>
    <w:p w:rsidR="00D51D90" w:rsidRPr="00DE255E" w:rsidRDefault="00D51D90" w:rsidP="00D51D90">
      <w:pPr>
        <w:jc w:val="both"/>
        <w:rPr>
          <w:sz w:val="28"/>
          <w:szCs w:val="28"/>
        </w:rPr>
      </w:pPr>
      <w:r w:rsidRPr="00DE255E">
        <w:rPr>
          <w:bCs/>
          <w:sz w:val="28"/>
          <w:szCs w:val="28"/>
        </w:rPr>
        <w:t xml:space="preserve">К </w:t>
      </w:r>
      <w:proofErr w:type="spellStart"/>
      <w:r w:rsidRPr="00DE255E">
        <w:rPr>
          <w:bCs/>
          <w:sz w:val="28"/>
          <w:szCs w:val="28"/>
        </w:rPr>
        <w:t>складским</w:t>
      </w:r>
      <w:r w:rsidRPr="00DE255E">
        <w:rPr>
          <w:sz w:val="28"/>
          <w:szCs w:val="28"/>
        </w:rPr>
        <w:t>относятся</w:t>
      </w:r>
      <w:proofErr w:type="spellEnd"/>
      <w:r w:rsidRPr="00DE255E">
        <w:rPr>
          <w:sz w:val="28"/>
          <w:szCs w:val="28"/>
        </w:rPr>
        <w:t xml:space="preserve"> операции по перемещению грузов внутри склада или между складами, сортировка, укладка, не связанные с вагонными или автотранспортными погрузочно-разгрузочными работами</w:t>
      </w:r>
    </w:p>
    <w:p w:rsidR="00D51D90" w:rsidRPr="00DE255E" w:rsidRDefault="00D51D90" w:rsidP="00D51D90">
      <w:pPr>
        <w:jc w:val="both"/>
        <w:rPr>
          <w:b/>
          <w:sz w:val="28"/>
          <w:szCs w:val="28"/>
        </w:rPr>
      </w:pPr>
      <w:r w:rsidRPr="00DE255E">
        <w:rPr>
          <w:rFonts w:eastAsiaTheme="minorEastAsia"/>
          <w:b/>
          <w:sz w:val="28"/>
          <w:szCs w:val="28"/>
        </w:rPr>
        <w:t>Задание:</w:t>
      </w:r>
    </w:p>
    <w:p w:rsidR="00D51D90" w:rsidRPr="00DE255E" w:rsidRDefault="00D51D90" w:rsidP="00D51D90">
      <w:pPr>
        <w:jc w:val="both"/>
        <w:rPr>
          <w:sz w:val="28"/>
          <w:szCs w:val="28"/>
        </w:rPr>
      </w:pPr>
      <w:r w:rsidRPr="00DE255E">
        <w:rPr>
          <w:rFonts w:eastAsiaTheme="minorEastAsia"/>
          <w:sz w:val="28"/>
          <w:szCs w:val="28"/>
        </w:rPr>
        <w:t>Ознакомиться с устройством складов на транспортно-складском комплексе станции.</w:t>
      </w:r>
    </w:p>
    <w:p w:rsidR="00D51D90" w:rsidRPr="00DE255E" w:rsidRDefault="00D51D90" w:rsidP="00D51D90">
      <w:pPr>
        <w:jc w:val="both"/>
        <w:rPr>
          <w:sz w:val="28"/>
          <w:szCs w:val="28"/>
        </w:rPr>
      </w:pPr>
      <w:r w:rsidRPr="00DE255E">
        <w:rPr>
          <w:rFonts w:eastAsiaTheme="minorEastAsia"/>
          <w:sz w:val="28"/>
          <w:szCs w:val="28"/>
        </w:rPr>
        <w:t>Во время экскурсии студенты ознакомиться с ТСК специализированного и общего типа, с устройством специальных и универсальных складов, с конструкциями и условиями хранения грузов, с организацией работы складов.</w:t>
      </w:r>
    </w:p>
    <w:p w:rsidR="00D51D90" w:rsidRPr="00DE255E" w:rsidRDefault="00D51D90" w:rsidP="00D51D90">
      <w:pPr>
        <w:jc w:val="both"/>
        <w:rPr>
          <w:sz w:val="28"/>
          <w:szCs w:val="28"/>
        </w:rPr>
      </w:pPr>
      <w:r w:rsidRPr="00DE255E">
        <w:rPr>
          <w:rFonts w:eastAsiaTheme="minorEastAsia"/>
          <w:sz w:val="28"/>
          <w:szCs w:val="28"/>
        </w:rPr>
        <w:t>После прохождения экскурсии необходимо сделать вывод о назначении складов ТСК.</w:t>
      </w:r>
    </w:p>
    <w:p w:rsidR="00D51D90" w:rsidRPr="00DE255E" w:rsidRDefault="00D51D90" w:rsidP="00D51D90">
      <w:pPr>
        <w:jc w:val="both"/>
        <w:rPr>
          <w:rStyle w:val="10pt"/>
          <w:rFonts w:eastAsiaTheme="minorEastAsia"/>
          <w:bCs w:val="0"/>
          <w:sz w:val="28"/>
          <w:szCs w:val="28"/>
          <w:lang w:eastAsia="en-US"/>
        </w:rPr>
      </w:pPr>
    </w:p>
    <w:p w:rsidR="00D51D90" w:rsidRPr="00DE255E" w:rsidRDefault="00D51D90" w:rsidP="00D51D90">
      <w:pPr>
        <w:jc w:val="both"/>
        <w:rPr>
          <w:sz w:val="28"/>
          <w:szCs w:val="28"/>
        </w:rPr>
      </w:pPr>
      <w:r w:rsidRPr="00DE255E">
        <w:rPr>
          <w:b/>
          <w:bCs/>
          <w:iCs/>
          <w:sz w:val="28"/>
          <w:szCs w:val="28"/>
        </w:rPr>
        <w:t>Порядок выполнения</w:t>
      </w:r>
      <w:r w:rsidRPr="00DE255E">
        <w:rPr>
          <w:bCs/>
          <w:iCs/>
          <w:sz w:val="28"/>
          <w:szCs w:val="28"/>
        </w:rPr>
        <w:t>:</w:t>
      </w:r>
    </w:p>
    <w:p w:rsidR="00D51D90" w:rsidRPr="00DE255E" w:rsidRDefault="00D51D90" w:rsidP="00D51D90">
      <w:pPr>
        <w:jc w:val="both"/>
        <w:rPr>
          <w:sz w:val="28"/>
          <w:szCs w:val="28"/>
        </w:rPr>
      </w:pPr>
      <w:r w:rsidRPr="00DE255E">
        <w:rPr>
          <w:sz w:val="28"/>
          <w:szCs w:val="28"/>
        </w:rPr>
        <w:t>1.Во время экскурсии студенты ознакомиться с ТСК специализированного и общего типа, с устройством специальных и универсальных складов, с конструкциями и условиями хранения грузов, с организацией работы складов.</w:t>
      </w:r>
    </w:p>
    <w:p w:rsidR="00D51D90" w:rsidRPr="00DE255E" w:rsidRDefault="00D51D90" w:rsidP="00D51D90">
      <w:pPr>
        <w:tabs>
          <w:tab w:val="left" w:pos="975"/>
        </w:tabs>
        <w:jc w:val="both"/>
        <w:rPr>
          <w:sz w:val="28"/>
          <w:szCs w:val="28"/>
        </w:rPr>
      </w:pPr>
      <w:r w:rsidRPr="00DE255E">
        <w:rPr>
          <w:bCs/>
          <w:iCs/>
          <w:sz w:val="28"/>
          <w:szCs w:val="28"/>
        </w:rPr>
        <w:t>2.</w:t>
      </w:r>
      <w:r w:rsidRPr="00DE255E">
        <w:rPr>
          <w:sz w:val="28"/>
          <w:szCs w:val="28"/>
        </w:rPr>
        <w:t>Ответить на контрольные вопросы и оформить отчет по работе.</w:t>
      </w:r>
    </w:p>
    <w:p w:rsidR="00D51D90" w:rsidRPr="00DE255E" w:rsidRDefault="00D51D90" w:rsidP="00D51D90">
      <w:pPr>
        <w:jc w:val="both"/>
        <w:rPr>
          <w:b/>
          <w:bCs/>
          <w:iCs/>
          <w:sz w:val="28"/>
          <w:szCs w:val="28"/>
        </w:rPr>
      </w:pPr>
      <w:r w:rsidRPr="00DE255E">
        <w:rPr>
          <w:b/>
          <w:bCs/>
          <w:iCs/>
          <w:sz w:val="28"/>
          <w:szCs w:val="28"/>
        </w:rPr>
        <w:t>Контрольные вопросы: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Дайте характеристику транспортно-складского комплекса (грузовой район).</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Укажите, как подразделяются транспортно-складские комплексы в зависимости от схем путевого развития.</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Дайте определение понятия «погрузочно-разгрузочные работы».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Поясните, для чего предназначены железнодорожные станционные склады.</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Перечислите требования, предъявляемые к железнодорожным складам.</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Назовите назначения крытых складов.</w:t>
      </w:r>
    </w:p>
    <w:p w:rsidR="00D51D90" w:rsidRPr="00DE255E"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t>Назовите назначение крытых платформ.</w:t>
      </w:r>
    </w:p>
    <w:p w:rsidR="00D51D90" w:rsidRPr="008D59CF" w:rsidRDefault="00D51D90" w:rsidP="00C06E58">
      <w:pPr>
        <w:pStyle w:val="a3"/>
        <w:numPr>
          <w:ilvl w:val="0"/>
          <w:numId w:val="52"/>
        </w:numPr>
        <w:spacing w:line="276" w:lineRule="auto"/>
        <w:jc w:val="both"/>
        <w:rPr>
          <w:rFonts w:ascii="Times New Roman" w:hAnsi="Times New Roman"/>
          <w:sz w:val="28"/>
          <w:szCs w:val="28"/>
        </w:rPr>
      </w:pPr>
      <w:r w:rsidRPr="00DE255E">
        <w:rPr>
          <w:rFonts w:ascii="Times New Roman" w:eastAsiaTheme="minorEastAsia" w:hAnsi="Times New Roman"/>
          <w:bCs/>
          <w:iCs/>
          <w:sz w:val="28"/>
          <w:szCs w:val="28"/>
        </w:rPr>
        <w:lastRenderedPageBreak/>
        <w:t>Назовите назначение открытых платформ.</w:t>
      </w:r>
    </w:p>
    <w:p w:rsidR="00D51D90" w:rsidRPr="008D59CF" w:rsidRDefault="00D51D90" w:rsidP="00D51D90">
      <w:pPr>
        <w:jc w:val="both"/>
        <w:rPr>
          <w:sz w:val="28"/>
          <w:szCs w:val="28"/>
        </w:rPr>
      </w:pPr>
    </w:p>
    <w:p w:rsidR="00D51D90" w:rsidRDefault="001562C2" w:rsidP="00D51D90">
      <w:pPr>
        <w:pStyle w:val="a3"/>
        <w:jc w:val="center"/>
        <w:rPr>
          <w:rFonts w:ascii="Times New Roman" w:hAnsi="Times New Roman"/>
          <w:bCs/>
          <w:iCs/>
          <w:sz w:val="28"/>
          <w:szCs w:val="28"/>
        </w:rPr>
      </w:pPr>
      <w:r w:rsidRPr="001562C2">
        <w:rPr>
          <w:rFonts w:ascii="Times New Roman" w:hAnsi="Times New Roman"/>
          <w:bCs/>
          <w:iCs/>
          <w:sz w:val="28"/>
          <w:szCs w:val="28"/>
        </w:rPr>
        <w:t xml:space="preserve">Практическое занятие </w:t>
      </w:r>
      <w:r w:rsidR="00D51D90" w:rsidRPr="00DE255E">
        <w:rPr>
          <w:rFonts w:ascii="Times New Roman" w:hAnsi="Times New Roman"/>
          <w:bCs/>
          <w:iCs/>
          <w:sz w:val="28"/>
          <w:szCs w:val="28"/>
        </w:rPr>
        <w:t>№7.</w:t>
      </w:r>
    </w:p>
    <w:p w:rsidR="00D51D90" w:rsidRPr="00DE255E" w:rsidRDefault="00D51D90" w:rsidP="00D51D90">
      <w:pPr>
        <w:pStyle w:val="a3"/>
        <w:jc w:val="center"/>
        <w:rPr>
          <w:rFonts w:ascii="Times New Roman" w:hAnsi="Times New Roman"/>
          <w:sz w:val="28"/>
          <w:szCs w:val="28"/>
        </w:rPr>
      </w:pPr>
    </w:p>
    <w:p w:rsidR="00D51D90" w:rsidRPr="00DE255E" w:rsidRDefault="00D51D90" w:rsidP="00D51D90">
      <w:pPr>
        <w:jc w:val="both"/>
        <w:rPr>
          <w:bCs/>
          <w:iCs/>
          <w:sz w:val="28"/>
          <w:szCs w:val="28"/>
        </w:rPr>
      </w:pPr>
      <w:r w:rsidRPr="00DE255E">
        <w:rPr>
          <w:b/>
          <w:bCs/>
          <w:iCs/>
          <w:sz w:val="28"/>
          <w:szCs w:val="28"/>
        </w:rPr>
        <w:t>Тема:</w:t>
      </w:r>
      <w:r w:rsidRPr="00DE255E">
        <w:rPr>
          <w:rStyle w:val="10pt"/>
          <w:rFonts w:eastAsia="DejaVu Sans"/>
          <w:bCs w:val="0"/>
          <w:sz w:val="28"/>
          <w:szCs w:val="28"/>
          <w:lang w:eastAsia="en-US"/>
        </w:rPr>
        <w:t xml:space="preserve"> Определение площади и основных параметров склада для тарно-упаковочных и штучных грузов</w:t>
      </w:r>
    </w:p>
    <w:p w:rsidR="00D51D90" w:rsidRPr="00DE255E" w:rsidRDefault="00D51D90" w:rsidP="00D51D90">
      <w:pPr>
        <w:jc w:val="both"/>
        <w:rPr>
          <w:rFonts w:eastAsiaTheme="minorEastAsia"/>
          <w:b/>
          <w:sz w:val="28"/>
          <w:szCs w:val="28"/>
        </w:rPr>
      </w:pPr>
      <w:proofErr w:type="spellStart"/>
      <w:r w:rsidRPr="00DE255E">
        <w:rPr>
          <w:b/>
          <w:bCs/>
          <w:iCs/>
          <w:sz w:val="28"/>
          <w:szCs w:val="28"/>
        </w:rPr>
        <w:t>Цель</w:t>
      </w:r>
      <w:proofErr w:type="gramStart"/>
      <w:r w:rsidRPr="00DE255E">
        <w:rPr>
          <w:b/>
          <w:bCs/>
          <w:iCs/>
          <w:sz w:val="28"/>
          <w:szCs w:val="28"/>
        </w:rPr>
        <w:t>:</w:t>
      </w:r>
      <w:r w:rsidRPr="00DE255E">
        <w:rPr>
          <w:rFonts w:eastAsiaTheme="minorEastAsia"/>
          <w:sz w:val="28"/>
          <w:szCs w:val="28"/>
        </w:rPr>
        <w:t>ф</w:t>
      </w:r>
      <w:proofErr w:type="gramEnd"/>
      <w:r w:rsidRPr="00DE255E">
        <w:rPr>
          <w:rFonts w:eastAsiaTheme="minorEastAsia"/>
          <w:sz w:val="28"/>
          <w:szCs w:val="28"/>
        </w:rPr>
        <w:t>ормирование</w:t>
      </w:r>
      <w:proofErr w:type="spellEnd"/>
      <w:r w:rsidRPr="00DE255E">
        <w:rPr>
          <w:rFonts w:eastAsiaTheme="minorEastAsia"/>
          <w:sz w:val="28"/>
          <w:szCs w:val="28"/>
        </w:rPr>
        <w:t xml:space="preserve"> практических навыков по расчету площади склада для тарно-штучных грузов и его параметров.</w:t>
      </w:r>
    </w:p>
    <w:p w:rsidR="00D51D90"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 xml:space="preserve">тий, жидкокристаллический  </w:t>
      </w:r>
      <w:proofErr w:type="spellStart"/>
      <w:r w:rsidRPr="00C96D05">
        <w:rPr>
          <w:sz w:val="28"/>
          <w:szCs w:val="28"/>
        </w:rPr>
        <w:t>телевизор</w:t>
      </w:r>
      <w:proofErr w:type="gramStart"/>
      <w:r w:rsidRPr="00C96D05">
        <w:rPr>
          <w:sz w:val="28"/>
          <w:szCs w:val="28"/>
        </w:rPr>
        <w:t>,П</w:t>
      </w:r>
      <w:proofErr w:type="gramEnd"/>
      <w:r w:rsidRPr="00C96D05">
        <w:rPr>
          <w:sz w:val="28"/>
          <w:szCs w:val="28"/>
        </w:rPr>
        <w:t>К</w:t>
      </w:r>
      <w:proofErr w:type="spellEnd"/>
      <w:r w:rsidRPr="00C96D05">
        <w:rPr>
          <w:sz w:val="28"/>
          <w:szCs w:val="28"/>
        </w:rPr>
        <w:t>.</w:t>
      </w:r>
    </w:p>
    <w:p w:rsidR="00D51D90" w:rsidRPr="00DE255E" w:rsidRDefault="00D51D90" w:rsidP="00D51D90">
      <w:pPr>
        <w:jc w:val="both"/>
        <w:rPr>
          <w:b/>
          <w:sz w:val="28"/>
          <w:szCs w:val="28"/>
        </w:rPr>
      </w:pPr>
      <w:r w:rsidRPr="00DE255E">
        <w:rPr>
          <w:b/>
          <w:sz w:val="28"/>
          <w:szCs w:val="28"/>
        </w:rPr>
        <w:t>Краткие теоретические сведения</w:t>
      </w:r>
      <w:proofErr w:type="gramStart"/>
      <w:r w:rsidRPr="00DE255E">
        <w:rPr>
          <w:b/>
          <w:sz w:val="28"/>
          <w:szCs w:val="28"/>
        </w:rPr>
        <w:t xml:space="preserve"> :</w:t>
      </w:r>
      <w:proofErr w:type="gramEnd"/>
    </w:p>
    <w:p w:rsidR="00D51D90" w:rsidRPr="00DE255E" w:rsidRDefault="00D51D90" w:rsidP="00D51D90">
      <w:pPr>
        <w:jc w:val="both"/>
        <w:rPr>
          <w:sz w:val="28"/>
          <w:szCs w:val="28"/>
        </w:rPr>
      </w:pPr>
      <w:r w:rsidRPr="00DE255E">
        <w:rPr>
          <w:sz w:val="28"/>
          <w:szCs w:val="28"/>
        </w:rPr>
        <w:t>Тарно-упаковочные и штучные грузы включают в себя обширную номенклатуру наиболее ценных промышленных изделий и товаров. Они отличаются большим разнообразием специфических свойств, необходимостью защиты от внешних агрессивных факторов и воздействий, объемно-массовыми характеристиками, тарой, упаковкой и другими показателями, объемным понятием транспортная характеристика грузов.</w:t>
      </w:r>
    </w:p>
    <w:p w:rsidR="00D51D90" w:rsidRPr="00DE255E" w:rsidRDefault="00D51D90" w:rsidP="00D51D90">
      <w:pPr>
        <w:jc w:val="both"/>
        <w:rPr>
          <w:sz w:val="28"/>
          <w:szCs w:val="28"/>
        </w:rPr>
      </w:pPr>
      <w:r w:rsidRPr="00DE255E">
        <w:rPr>
          <w:sz w:val="28"/>
          <w:szCs w:val="28"/>
        </w:rPr>
        <w:t>Обеспечение сохранности перевозимых грузов от воздействия внешних факторов (</w:t>
      </w:r>
      <w:proofErr w:type="gramStart"/>
      <w:r w:rsidRPr="00DE255E">
        <w:rPr>
          <w:sz w:val="28"/>
          <w:szCs w:val="28"/>
        </w:rPr>
        <w:t>климатический</w:t>
      </w:r>
      <w:proofErr w:type="gramEnd"/>
      <w:r w:rsidRPr="00DE255E">
        <w:rPr>
          <w:sz w:val="28"/>
          <w:szCs w:val="28"/>
        </w:rPr>
        <w:t>, динамических) в значительной степени зависит от правильной подготовки груза к перевозке, правильного размещения и крепления груза в вагоне и контейнере. Не соблюдение порядка подготовки груза к перевозке, условий перегрузки и хранения приводит к повреждению и потери груза, а также к изменению его качества.</w:t>
      </w:r>
    </w:p>
    <w:p w:rsidR="00D51D90" w:rsidRPr="00DE255E" w:rsidRDefault="00D51D90" w:rsidP="00D51D90">
      <w:pPr>
        <w:jc w:val="both"/>
        <w:rPr>
          <w:sz w:val="28"/>
          <w:szCs w:val="28"/>
        </w:rPr>
      </w:pPr>
      <w:r w:rsidRPr="00DE255E">
        <w:rPr>
          <w:sz w:val="28"/>
          <w:szCs w:val="28"/>
        </w:rPr>
        <w:t>С транспортной характеристикой тарно-упаковочные и штучные грузы могут перевозиться в упаковке, частичной упаковки и без нее. Для перевозки таких грузов используют крытые вагоны, контейнеры и открытый подвижной состав</w:t>
      </w:r>
    </w:p>
    <w:p w:rsidR="00D51D90" w:rsidRPr="00DE255E" w:rsidRDefault="00D51D90" w:rsidP="00D51D90">
      <w:pPr>
        <w:jc w:val="both"/>
        <w:rPr>
          <w:sz w:val="28"/>
          <w:szCs w:val="28"/>
        </w:rPr>
      </w:pPr>
      <w:r w:rsidRPr="00DE255E">
        <w:rPr>
          <w:bCs/>
          <w:sz w:val="28"/>
          <w:szCs w:val="28"/>
        </w:rPr>
        <w:t>На основе Объемно-массовых характеристик и условий перевозок тарно-упаковочные и штучные грузы:</w:t>
      </w:r>
    </w:p>
    <w:p w:rsidR="00D51D90" w:rsidRPr="00DE255E" w:rsidRDefault="00D51D90" w:rsidP="00C06E58">
      <w:pPr>
        <w:numPr>
          <w:ilvl w:val="0"/>
          <w:numId w:val="55"/>
        </w:numPr>
        <w:spacing w:after="200" w:line="276" w:lineRule="auto"/>
        <w:jc w:val="both"/>
        <w:rPr>
          <w:sz w:val="28"/>
          <w:szCs w:val="28"/>
        </w:rPr>
      </w:pPr>
      <w:r w:rsidRPr="00DE255E">
        <w:rPr>
          <w:sz w:val="28"/>
          <w:szCs w:val="28"/>
        </w:rPr>
        <w:t xml:space="preserve"> Грузы, массой менее 500 кг, линейные параметры которых соответствуют параметрам дверного проема крытого вагона;</w:t>
      </w:r>
    </w:p>
    <w:p w:rsidR="00D51D90" w:rsidRPr="00DE255E" w:rsidRDefault="00D51D90" w:rsidP="00C06E58">
      <w:pPr>
        <w:numPr>
          <w:ilvl w:val="0"/>
          <w:numId w:val="55"/>
        </w:numPr>
        <w:spacing w:after="200" w:line="276" w:lineRule="auto"/>
        <w:jc w:val="both"/>
        <w:rPr>
          <w:sz w:val="28"/>
          <w:szCs w:val="28"/>
        </w:rPr>
      </w:pPr>
      <w:r w:rsidRPr="00DE255E">
        <w:rPr>
          <w:sz w:val="28"/>
          <w:szCs w:val="28"/>
        </w:rPr>
        <w:t>Тяжеловесные грузы (масса одного грузового места от 500 кг до 20 тонн). Перевозятся на открытом подвижном составе. В необходимых случаях – в крупнотоннажных контейнерах, при условиях соответствия линейным размерам и массе контейнера;</w:t>
      </w:r>
    </w:p>
    <w:p w:rsidR="00D51D90" w:rsidRPr="00DE255E" w:rsidRDefault="00D51D90" w:rsidP="00C06E58">
      <w:pPr>
        <w:numPr>
          <w:ilvl w:val="0"/>
          <w:numId w:val="55"/>
        </w:numPr>
        <w:spacing w:after="200" w:line="276" w:lineRule="auto"/>
        <w:jc w:val="both"/>
        <w:rPr>
          <w:sz w:val="28"/>
          <w:szCs w:val="28"/>
        </w:rPr>
      </w:pPr>
      <w:r w:rsidRPr="00DE255E">
        <w:rPr>
          <w:sz w:val="28"/>
          <w:szCs w:val="28"/>
        </w:rPr>
        <w:t>Сверхтяжеловесные (крупногабаритные и громоздкие грузы) с массой одного грузового места более грузоподъемности вагона. Перевозятся на специальном подвижном составе – транспортерах с грузоподъемностью от 80 до 500 тонн;</w:t>
      </w:r>
    </w:p>
    <w:p w:rsidR="00D51D90" w:rsidRPr="00DE255E" w:rsidRDefault="00D51D90" w:rsidP="00C06E58">
      <w:pPr>
        <w:numPr>
          <w:ilvl w:val="0"/>
          <w:numId w:val="55"/>
        </w:numPr>
        <w:spacing w:after="200" w:line="276" w:lineRule="auto"/>
        <w:jc w:val="both"/>
        <w:rPr>
          <w:sz w:val="28"/>
          <w:szCs w:val="28"/>
        </w:rPr>
      </w:pPr>
      <w:r w:rsidRPr="00DE255E">
        <w:rPr>
          <w:sz w:val="28"/>
          <w:szCs w:val="28"/>
        </w:rPr>
        <w:t>Длинномерные грузы, требующие для перевозки сцеп из двух, трех платформ;</w:t>
      </w:r>
    </w:p>
    <w:p w:rsidR="00D51D90" w:rsidRPr="00DE255E" w:rsidRDefault="00D51D90" w:rsidP="00C06E58">
      <w:pPr>
        <w:numPr>
          <w:ilvl w:val="0"/>
          <w:numId w:val="55"/>
        </w:numPr>
        <w:spacing w:after="200" w:line="276" w:lineRule="auto"/>
        <w:jc w:val="both"/>
        <w:rPr>
          <w:sz w:val="28"/>
          <w:szCs w:val="28"/>
        </w:rPr>
      </w:pPr>
      <w:r w:rsidRPr="00DE255E">
        <w:rPr>
          <w:sz w:val="28"/>
          <w:szCs w:val="28"/>
        </w:rPr>
        <w:lastRenderedPageBreak/>
        <w:t>Негабаритные грузы, которые выходят за пределы  вагона.</w:t>
      </w:r>
    </w:p>
    <w:p w:rsidR="00D51D90" w:rsidRPr="00DE255E" w:rsidRDefault="00D51D90" w:rsidP="00D51D90">
      <w:pPr>
        <w:ind w:left="360"/>
        <w:jc w:val="both"/>
        <w:rPr>
          <w:sz w:val="28"/>
          <w:szCs w:val="28"/>
        </w:rPr>
      </w:pPr>
      <w:r w:rsidRPr="00DE255E">
        <w:rPr>
          <w:sz w:val="28"/>
          <w:szCs w:val="28"/>
        </w:rPr>
        <w:t>Под транспортным пакетом понимают грузовое место, сформированное из отдельных мест (штук) в таре или без нее, которые скреплены различными средствами пакетирования, многоразового или разового использования, разборными (складными), неразборными. К ним относятся плоские и ящичные поддоны. Они могут принадлежать грузоотправителю, грузополучателю или транспортной компании (перевозчику).</w:t>
      </w:r>
    </w:p>
    <w:p w:rsidR="00D51D90" w:rsidRPr="00DE255E" w:rsidRDefault="00D51D90" w:rsidP="00D51D90">
      <w:pPr>
        <w:ind w:left="360"/>
        <w:jc w:val="both"/>
        <w:rPr>
          <w:sz w:val="28"/>
          <w:szCs w:val="28"/>
        </w:rPr>
      </w:pPr>
      <w:r w:rsidRPr="00DE255E">
        <w:rPr>
          <w:sz w:val="28"/>
          <w:szCs w:val="28"/>
        </w:rPr>
        <w:t>Тарно-упаковочные и штучные грузы, все группы, размеры и свойства которых, позволяют сформировать их в пакеты следует предъявить к перевозке в вагонах и контейнерах в прямом, местном и международном сообщении.</w:t>
      </w:r>
    </w:p>
    <w:p w:rsidR="00D51D90" w:rsidRPr="00DE255E" w:rsidRDefault="00D51D90" w:rsidP="00D51D90">
      <w:pPr>
        <w:jc w:val="both"/>
        <w:rPr>
          <w:sz w:val="28"/>
          <w:szCs w:val="28"/>
        </w:rPr>
      </w:pPr>
      <w:r w:rsidRPr="00DE255E">
        <w:rPr>
          <w:bCs/>
          <w:iCs/>
          <w:sz w:val="28"/>
          <w:szCs w:val="28"/>
        </w:rPr>
        <w:t>Транспортные пакеты обеспечивают в процессе перевозки и хранения:</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Комплексную механизацию и автоматизацию погрузо-разгрузочных работ;</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Максимальное использование грузоподъемности и вместимости на всех видах транспорта;</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Сохранность груза;</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Возможность перегрузки без расформирования;</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sz w:val="28"/>
          <w:szCs w:val="28"/>
        </w:rPr>
        <w:t>Безопасность движения поездов, безопасность работников, выполняющих погрузо-разгрузочные операции.</w:t>
      </w:r>
    </w:p>
    <w:p w:rsidR="00D51D90" w:rsidRPr="00DE255E" w:rsidRDefault="00D51D90" w:rsidP="00C06E58">
      <w:pPr>
        <w:pStyle w:val="a3"/>
        <w:numPr>
          <w:ilvl w:val="0"/>
          <w:numId w:val="56"/>
        </w:numPr>
        <w:spacing w:after="200" w:line="276" w:lineRule="auto"/>
        <w:jc w:val="both"/>
        <w:rPr>
          <w:rFonts w:ascii="Times New Roman" w:hAnsi="Times New Roman"/>
          <w:sz w:val="28"/>
          <w:szCs w:val="28"/>
        </w:rPr>
      </w:pPr>
      <w:r w:rsidRPr="00DE255E">
        <w:rPr>
          <w:rFonts w:ascii="Times New Roman" w:hAnsi="Times New Roman"/>
          <w:bCs/>
          <w:iCs/>
          <w:sz w:val="28"/>
          <w:szCs w:val="28"/>
        </w:rPr>
        <w:t>Транспортные пакеты сокращают затраты на тару и упаковку, ускоряют доставку груза. Для пакетирования груза используют универсальные специальные приспособления (поддоны, платформы, стропы, полиэтиленовую упаковочную пленку и т.д.).</w:t>
      </w:r>
    </w:p>
    <w:p w:rsidR="00D51D90" w:rsidRPr="00DE255E" w:rsidRDefault="00D51D90" w:rsidP="00D51D90">
      <w:pPr>
        <w:ind w:left="360"/>
        <w:jc w:val="both"/>
        <w:rPr>
          <w:sz w:val="28"/>
          <w:szCs w:val="28"/>
        </w:rPr>
      </w:pPr>
      <w:r w:rsidRPr="00DE255E">
        <w:rPr>
          <w:sz w:val="28"/>
          <w:szCs w:val="28"/>
        </w:rPr>
        <w:t>Плоские поддоны используются для перевозки грузов в ящиках, мешках, бочках и т.д., а также грузов без упаковки.</w:t>
      </w:r>
    </w:p>
    <w:p w:rsidR="00D51D90" w:rsidRPr="00DE255E" w:rsidRDefault="00D51D90" w:rsidP="00D51D90">
      <w:pPr>
        <w:ind w:left="360"/>
        <w:jc w:val="both"/>
        <w:rPr>
          <w:sz w:val="28"/>
          <w:szCs w:val="28"/>
        </w:rPr>
      </w:pPr>
      <w:r w:rsidRPr="00DE255E">
        <w:rPr>
          <w:sz w:val="28"/>
          <w:szCs w:val="28"/>
        </w:rPr>
        <w:t>Ящичные поддоны предназначены для тарно-штучных грузов без упаковки, либо в первоначальной упаковке, требующих защиту от определенных  воздействий.</w:t>
      </w:r>
    </w:p>
    <w:p w:rsidR="00D51D90" w:rsidRPr="00DE255E" w:rsidRDefault="00D51D90" w:rsidP="00D51D90">
      <w:pPr>
        <w:ind w:left="360"/>
        <w:jc w:val="both"/>
        <w:rPr>
          <w:sz w:val="28"/>
          <w:szCs w:val="28"/>
        </w:rPr>
      </w:pPr>
      <w:r w:rsidRPr="00DE255E">
        <w:rPr>
          <w:sz w:val="28"/>
          <w:szCs w:val="28"/>
        </w:rPr>
        <w:t>Стоечные поддоны предназначены для грузов, которые подвержены деформации, перевозимые в облегченной таре или первичной упаковке.</w:t>
      </w:r>
    </w:p>
    <w:p w:rsidR="00D51D90" w:rsidRPr="00DE255E" w:rsidRDefault="00D51D90" w:rsidP="00D51D90">
      <w:pPr>
        <w:ind w:left="360"/>
        <w:jc w:val="both"/>
        <w:rPr>
          <w:sz w:val="28"/>
          <w:szCs w:val="28"/>
        </w:rPr>
      </w:pPr>
      <w:r w:rsidRPr="00DE255E">
        <w:rPr>
          <w:bCs/>
          <w:iCs/>
          <w:sz w:val="28"/>
          <w:szCs w:val="28"/>
        </w:rPr>
        <w:t>При выборе оборудования для тепловой обработки пленки, необходимо учитывать потребную производительность, стоимость, мощность, источники тепла, возможности изменения размеров пакета и другие факторы.</w:t>
      </w:r>
    </w:p>
    <w:p w:rsidR="00D51D90" w:rsidRPr="00DE255E" w:rsidRDefault="00D51D90" w:rsidP="00D51D90">
      <w:pPr>
        <w:ind w:left="360"/>
        <w:jc w:val="both"/>
        <w:rPr>
          <w:sz w:val="28"/>
          <w:szCs w:val="28"/>
        </w:rPr>
      </w:pPr>
      <w:r w:rsidRPr="00DE255E">
        <w:rPr>
          <w:bCs/>
          <w:iCs/>
          <w:sz w:val="28"/>
          <w:szCs w:val="28"/>
        </w:rPr>
        <w:t>Операции по формированию и скреплению пакета могут выполняться с помощью пакетоформирующих машин, специальных механизмов и устрой</w:t>
      </w:r>
      <w:proofErr w:type="gramStart"/>
      <w:r w:rsidRPr="00DE255E">
        <w:rPr>
          <w:bCs/>
          <w:iCs/>
          <w:sz w:val="28"/>
          <w:szCs w:val="28"/>
        </w:rPr>
        <w:t>ств дл</w:t>
      </w:r>
      <w:proofErr w:type="gramEnd"/>
      <w:r w:rsidRPr="00DE255E">
        <w:rPr>
          <w:bCs/>
          <w:iCs/>
          <w:sz w:val="28"/>
          <w:szCs w:val="28"/>
        </w:rPr>
        <w:t>я одевания чехлов.</w:t>
      </w:r>
    </w:p>
    <w:p w:rsidR="00D51D90" w:rsidRPr="00DE255E" w:rsidRDefault="00D51D90" w:rsidP="00D51D90">
      <w:pPr>
        <w:ind w:left="360"/>
        <w:jc w:val="both"/>
        <w:rPr>
          <w:sz w:val="28"/>
          <w:szCs w:val="28"/>
        </w:rPr>
      </w:pPr>
      <w:r w:rsidRPr="00DE255E">
        <w:rPr>
          <w:bCs/>
          <w:iCs/>
          <w:sz w:val="28"/>
          <w:szCs w:val="28"/>
        </w:rPr>
        <w:t xml:space="preserve">Пакет в </w:t>
      </w:r>
      <w:proofErr w:type="spellStart"/>
      <w:r w:rsidRPr="00DE255E">
        <w:rPr>
          <w:bCs/>
          <w:iCs/>
          <w:sz w:val="28"/>
          <w:szCs w:val="28"/>
        </w:rPr>
        <w:t>термоусадочной</w:t>
      </w:r>
      <w:proofErr w:type="spellEnd"/>
      <w:r w:rsidRPr="00DE255E">
        <w:rPr>
          <w:bCs/>
          <w:iCs/>
          <w:sz w:val="28"/>
          <w:szCs w:val="28"/>
        </w:rPr>
        <w:t xml:space="preserve"> пленке для получения ее необходимого натяжения и стабилизации пакета должны пройти специальную тепловую обработку. Количество слоев при обертывании пакета зависит от его массы, условий перевозок и толщины пленки.</w:t>
      </w:r>
    </w:p>
    <w:p w:rsidR="00D51D90" w:rsidRPr="00DE255E" w:rsidRDefault="00D51D90" w:rsidP="00D51D90">
      <w:pPr>
        <w:jc w:val="both"/>
        <w:rPr>
          <w:rFonts w:eastAsiaTheme="minorEastAsia"/>
          <w:b/>
          <w:sz w:val="28"/>
          <w:szCs w:val="28"/>
        </w:rPr>
      </w:pPr>
      <w:r w:rsidRPr="00DE255E">
        <w:rPr>
          <w:rFonts w:eastAsiaTheme="minorEastAsia"/>
          <w:b/>
          <w:sz w:val="28"/>
          <w:szCs w:val="28"/>
        </w:rPr>
        <w:lastRenderedPageBreak/>
        <w:t>Задание:</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площадь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вместимость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длину и ширину склада;</w:t>
      </w:r>
    </w:p>
    <w:p w:rsidR="00D51D90" w:rsidRPr="00DE255E" w:rsidRDefault="00D51D90" w:rsidP="00D51D90">
      <w:pPr>
        <w:jc w:val="both"/>
        <w:rPr>
          <w:rFonts w:eastAsiaTheme="minorEastAsia"/>
          <w:sz w:val="28"/>
          <w:szCs w:val="28"/>
        </w:rPr>
      </w:pPr>
      <w:r w:rsidRPr="00DE255E">
        <w:rPr>
          <w:rFonts w:eastAsiaTheme="minorEastAsia"/>
          <w:sz w:val="28"/>
          <w:szCs w:val="28"/>
        </w:rPr>
        <w:t>- проверить соответствие длины склада погрузочно-разгрузочному фронту;</w:t>
      </w:r>
    </w:p>
    <w:p w:rsidR="00D51D90" w:rsidRPr="00DE255E" w:rsidRDefault="00D51D90" w:rsidP="00D51D90">
      <w:pPr>
        <w:jc w:val="both"/>
        <w:rPr>
          <w:rFonts w:eastAsiaTheme="minorEastAsia"/>
          <w:sz w:val="28"/>
          <w:szCs w:val="28"/>
        </w:rPr>
      </w:pPr>
      <w:r w:rsidRPr="00DE255E">
        <w:rPr>
          <w:rFonts w:eastAsiaTheme="minorEastAsia"/>
          <w:sz w:val="28"/>
          <w:szCs w:val="28"/>
        </w:rPr>
        <w:t>-вычертить поперечный разрез механизированного склада для тарно-штучных грузов.</w:t>
      </w:r>
    </w:p>
    <w:p w:rsidR="00D51D90" w:rsidRPr="00DE255E" w:rsidRDefault="00D51D90" w:rsidP="00D51D90">
      <w:pPr>
        <w:jc w:val="both"/>
        <w:rPr>
          <w:rFonts w:eastAsiaTheme="minorEastAsia"/>
          <w:b/>
          <w:sz w:val="28"/>
          <w:szCs w:val="28"/>
        </w:rPr>
      </w:pPr>
      <w:r w:rsidRPr="00DE255E">
        <w:rPr>
          <w:rFonts w:eastAsiaTheme="minorEastAsia"/>
          <w:b/>
          <w:sz w:val="28"/>
          <w:szCs w:val="28"/>
        </w:rPr>
        <w:t>Исходные данные</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
    <w:tbl>
      <w:tblPr>
        <w:tblStyle w:val="a9"/>
        <w:tblW w:w="0" w:type="auto"/>
        <w:tblLook w:val="04A0" w:firstRow="1" w:lastRow="0" w:firstColumn="1" w:lastColumn="0" w:noHBand="0" w:noVBand="1"/>
      </w:tblPr>
      <w:tblGrid>
        <w:gridCol w:w="3652"/>
        <w:gridCol w:w="1843"/>
        <w:gridCol w:w="1652"/>
      </w:tblGrid>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Показатели </w:t>
            </w:r>
          </w:p>
        </w:tc>
        <w:tc>
          <w:tcPr>
            <w:tcW w:w="184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Обозначение </w:t>
            </w:r>
          </w:p>
        </w:tc>
        <w:tc>
          <w:tcPr>
            <w:tcW w:w="1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Вариант </w:t>
            </w: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Годовой объем </w:t>
            </w:r>
            <w:proofErr w:type="spellStart"/>
            <w:r w:rsidRPr="00DE255E">
              <w:rPr>
                <w:rFonts w:eastAsiaTheme="minorEastAsia"/>
                <w:sz w:val="28"/>
                <w:szCs w:val="28"/>
              </w:rPr>
              <w:t>грузопереработки</w:t>
            </w:r>
            <w:proofErr w:type="spellEnd"/>
            <w:r w:rsidRPr="00DE255E">
              <w:rPr>
                <w:rFonts w:eastAsiaTheme="minorEastAsia"/>
                <w:sz w:val="28"/>
                <w:szCs w:val="28"/>
              </w:rPr>
              <w:t xml:space="preserve"> склада (тыс. т) </w:t>
            </w:r>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г</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Коэффициент неравномерности поступления грузов</w:t>
            </w:r>
          </w:p>
        </w:tc>
        <w:tc>
          <w:tcPr>
            <w:tcW w:w="184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K</w:t>
            </w:r>
            <w:r w:rsidRPr="00DE255E">
              <w:rPr>
                <w:rFonts w:eastAsiaTheme="minorEastAsia"/>
                <w:sz w:val="28"/>
                <w:szCs w:val="28"/>
                <w:vertAlign w:val="subscript"/>
              </w:rPr>
              <w:t>н</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Коэффициент </w:t>
            </w:r>
            <w:proofErr w:type="spellStart"/>
            <w:r w:rsidRPr="00DE255E">
              <w:rPr>
                <w:rFonts w:eastAsiaTheme="minorEastAsia"/>
                <w:sz w:val="28"/>
                <w:szCs w:val="28"/>
              </w:rPr>
              <w:t>складочности</w:t>
            </w:r>
            <w:proofErr w:type="spellEnd"/>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K</w:t>
            </w:r>
            <w:proofErr w:type="spellStart"/>
            <w:r w:rsidRPr="00DE255E">
              <w:rPr>
                <w:rFonts w:eastAsiaTheme="minorEastAsia"/>
                <w:sz w:val="28"/>
                <w:szCs w:val="28"/>
                <w:vertAlign w:val="subscript"/>
              </w:rPr>
              <w:t>ск</w:t>
            </w:r>
            <w:proofErr w:type="spellEnd"/>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Средняя загрузка крытого вагона (т)</w:t>
            </w:r>
          </w:p>
        </w:tc>
        <w:tc>
          <w:tcPr>
            <w:tcW w:w="1843" w:type="dxa"/>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в</w:t>
            </w:r>
          </w:p>
        </w:tc>
        <w:tc>
          <w:tcPr>
            <w:tcW w:w="1652" w:type="dxa"/>
          </w:tcPr>
          <w:p w:rsidR="00D51D90" w:rsidRPr="00DE255E" w:rsidRDefault="00D51D90" w:rsidP="00D51D90">
            <w:pPr>
              <w:jc w:val="both"/>
              <w:rPr>
                <w:rFonts w:eastAsiaTheme="minorEastAsia"/>
                <w:b/>
                <w:sz w:val="28"/>
                <w:szCs w:val="28"/>
              </w:rPr>
            </w:pPr>
          </w:p>
        </w:tc>
      </w:tr>
      <w:tr w:rsidR="00D51D90" w:rsidRPr="00DE255E" w:rsidTr="00D51D90">
        <w:tc>
          <w:tcPr>
            <w:tcW w:w="3652" w:type="dxa"/>
          </w:tcPr>
          <w:p w:rsidR="00D51D90" w:rsidRPr="00DE255E" w:rsidRDefault="00D51D90" w:rsidP="00D51D90">
            <w:pPr>
              <w:jc w:val="both"/>
              <w:rPr>
                <w:rFonts w:eastAsiaTheme="minorEastAsia"/>
                <w:sz w:val="28"/>
                <w:szCs w:val="28"/>
              </w:rPr>
            </w:pPr>
            <w:r w:rsidRPr="00DE255E">
              <w:rPr>
                <w:rFonts w:eastAsiaTheme="minorEastAsia"/>
                <w:sz w:val="28"/>
                <w:szCs w:val="28"/>
              </w:rPr>
              <w:t>Число перестановок на грузовом фронте</w:t>
            </w:r>
          </w:p>
        </w:tc>
        <w:tc>
          <w:tcPr>
            <w:tcW w:w="184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Z</w:t>
            </w:r>
            <w:r w:rsidRPr="00DE255E">
              <w:rPr>
                <w:rFonts w:eastAsiaTheme="minorEastAsia"/>
                <w:sz w:val="28"/>
                <w:szCs w:val="28"/>
                <w:vertAlign w:val="subscript"/>
              </w:rPr>
              <w:t>с</w:t>
            </w:r>
          </w:p>
        </w:tc>
        <w:tc>
          <w:tcPr>
            <w:tcW w:w="1652"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При выполнении погрузочно-выгрузочных работ с тарно-штучными грузами используется </w:t>
      </w:r>
      <w:proofErr w:type="spellStart"/>
      <w:r w:rsidRPr="00DE255E">
        <w:rPr>
          <w:rFonts w:eastAsiaTheme="minorEastAsia"/>
          <w:sz w:val="28"/>
          <w:szCs w:val="28"/>
        </w:rPr>
        <w:t>электропогрузчик</w:t>
      </w:r>
      <w:proofErr w:type="spellEnd"/>
      <w:r w:rsidRPr="00DE255E">
        <w:rPr>
          <w:rFonts w:eastAsiaTheme="minorEastAsia"/>
          <w:sz w:val="28"/>
          <w:szCs w:val="28"/>
        </w:rPr>
        <w:t xml:space="preserve"> ЭП-103.</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Примечание: исходные данные по вариантам приведены в приложении 3 (табл. П3.7). Данные для расчета параметров склада приведены в приложении 1 </w:t>
      </w:r>
      <w:proofErr w:type="gramStart"/>
      <w:r w:rsidRPr="00DE255E">
        <w:rPr>
          <w:rFonts w:eastAsiaTheme="minorEastAsia"/>
          <w:sz w:val="28"/>
          <w:szCs w:val="28"/>
        </w:rPr>
        <w:t xml:space="preserve">( </w:t>
      </w:r>
      <w:proofErr w:type="gramEnd"/>
      <w:r w:rsidRPr="00DE255E">
        <w:rPr>
          <w:rFonts w:eastAsiaTheme="minorEastAsia"/>
          <w:sz w:val="28"/>
          <w:szCs w:val="28"/>
        </w:rPr>
        <w:t>табл. П1.3, П1.4, П1.5).</w:t>
      </w: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C06E58">
      <w:pPr>
        <w:pStyle w:val="a3"/>
        <w:numPr>
          <w:ilvl w:val="0"/>
          <w:numId w:val="53"/>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Общую площадь склада (м</w:t>
      </w:r>
      <w:proofErr w:type="gramStart"/>
      <w:r w:rsidRPr="00DE255E">
        <w:rPr>
          <w:rFonts w:ascii="Times New Roman" w:eastAsiaTheme="minorEastAsia" w:hAnsi="Times New Roman"/>
          <w:sz w:val="28"/>
          <w:szCs w:val="28"/>
          <w:vertAlign w:val="superscript"/>
        </w:rPr>
        <w:t>2</w:t>
      </w:r>
      <w:proofErr w:type="gramEnd"/>
      <w:r w:rsidRPr="00DE255E">
        <w:rPr>
          <w:rFonts w:ascii="Times New Roman" w:eastAsiaTheme="minorEastAsia" w:hAnsi="Times New Roman"/>
          <w:sz w:val="28"/>
          <w:szCs w:val="28"/>
        </w:rPr>
        <w:t>) определяем по формуле:</w:t>
      </w:r>
    </w:p>
    <w:p w:rsidR="00D51D90" w:rsidRPr="00DE255E" w:rsidRDefault="00E10615" w:rsidP="00D51D90">
      <w:pPr>
        <w:pStyle w:val="a3"/>
        <w:jc w:val="both"/>
        <w:rPr>
          <w:rFonts w:ascii="Times New Roman" w:eastAsiaTheme="minorEastAsia" w:hAnsi="Times New Roman"/>
          <w:sz w:val="28"/>
          <w:szCs w:val="28"/>
          <w:lang w:val="en-US"/>
        </w:rPr>
      </w:pPr>
      <m:oMathPara>
        <m:oMathParaPr>
          <m:jc m:val="center"/>
        </m:oMathPara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F</m:t>
              </m:r>
            </m:e>
            <m:sub>
              <m:r>
                <m:rPr>
                  <m:sty m:val="p"/>
                </m:rPr>
                <w:rPr>
                  <w:rFonts w:ascii="Times New Roman" w:eastAsiaTheme="minorEastAsia" w:hAnsi="Times New Roman"/>
                  <w:sz w:val="28"/>
                  <w:szCs w:val="28"/>
                </w:rPr>
                <m:t>ск</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m:rPr>
                  <m:sty m:val="p"/>
                </m:rPr>
                <w:rPr>
                  <w:rFonts w:ascii="Times New Roman" w:eastAsiaTheme="minorEastAsia" w:hAnsi="Times New Roman"/>
                  <w:sz w:val="28"/>
                  <w:szCs w:val="28"/>
                </w:rPr>
                <m:t>К</m:t>
              </m:r>
            </m:e>
            <m:sub>
              <m:r>
                <m:rPr>
                  <m:sty m:val="p"/>
                </m:rPr>
                <w:rPr>
                  <w:rFonts w:ascii="Times New Roman" w:eastAsiaTheme="minorEastAsia" w:hAnsi="Times New Roman"/>
                  <w:sz w:val="28"/>
                  <w:szCs w:val="28"/>
                </w:rPr>
                <m:t>пр</m:t>
              </m:r>
            </m:sub>
          </m:sSub>
          <m:f>
            <m:fPr>
              <m:ctrlPr>
                <w:rPr>
                  <w:rFonts w:ascii="Cambria Math" w:eastAsiaTheme="minorEastAsia" w:hAnsi="Times New Roman"/>
                  <w:sz w:val="28"/>
                  <w:szCs w:val="28"/>
                </w:rPr>
              </m:ctrlPr>
            </m:fPr>
            <m:num>
              <m:sSub>
                <m:sSubPr>
                  <m:ctrlPr>
                    <w:rPr>
                      <w:rFonts w:ascii="Cambria Math" w:eastAsiaTheme="minorEastAsia" w:hAnsi="Times New Roman"/>
                      <w:sz w:val="28"/>
                      <w:szCs w:val="28"/>
                    </w:rPr>
                  </m:ctrlPr>
                </m:sSubPr>
                <m:e>
                  <m:r>
                    <m:rPr>
                      <m:sty m:val="p"/>
                    </m:rPr>
                    <w:rPr>
                      <w:rFonts w:ascii="Times New Roman" w:eastAsiaTheme="minorEastAsia" w:hAnsi="Times New Roman"/>
                      <w:sz w:val="28"/>
                      <w:szCs w:val="28"/>
                    </w:rPr>
                    <m:t>К</m:t>
                  </m:r>
                </m:e>
                <m:sub>
                  <m:r>
                    <m:rPr>
                      <m:sty m:val="p"/>
                    </m:rPr>
                    <w:rPr>
                      <w:rFonts w:ascii="Times New Roman" w:eastAsiaTheme="minorEastAsia" w:hAnsi="Times New Roman"/>
                      <w:sz w:val="28"/>
                      <w:szCs w:val="28"/>
                    </w:rPr>
                    <m:t>ск</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c</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T</m:t>
                  </m:r>
                </m:e>
                <m:sub>
                  <m:r>
                    <m:rPr>
                      <m:sty m:val="p"/>
                    </m:rPr>
                    <w:rPr>
                      <w:rFonts w:ascii="Cambria Math" w:eastAsiaTheme="minorEastAsia" w:hAnsi="Times New Roman"/>
                      <w:sz w:val="28"/>
                      <w:szCs w:val="28"/>
                    </w:rPr>
                    <m:t>xp</m:t>
                  </m:r>
                </m:sub>
              </m:sSub>
            </m:num>
            <m:den>
              <m:r>
                <m:rPr>
                  <m:sty m:val="p"/>
                </m:rPr>
                <w:rPr>
                  <w:rFonts w:ascii="Cambria Math" w:eastAsiaTheme="minorEastAsia" w:hAnsi="Times New Roman"/>
                  <w:sz w:val="28"/>
                  <w:szCs w:val="28"/>
                </w:rPr>
                <m:t>q</m:t>
              </m:r>
            </m:den>
          </m:f>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spellStart"/>
      <w:r w:rsidRPr="00DE255E">
        <w:rPr>
          <w:rFonts w:eastAsiaTheme="minorEastAsia"/>
          <w:sz w:val="28"/>
          <w:szCs w:val="28"/>
        </w:rPr>
        <w:t>К</w:t>
      </w:r>
      <w:r w:rsidRPr="00DE255E">
        <w:rPr>
          <w:rFonts w:eastAsiaTheme="minorEastAsia"/>
          <w:sz w:val="28"/>
          <w:szCs w:val="28"/>
          <w:vertAlign w:val="subscript"/>
        </w:rPr>
        <w:t>пр</w:t>
      </w:r>
      <w:proofErr w:type="spellEnd"/>
      <w:r w:rsidRPr="00DE255E">
        <w:rPr>
          <w:rFonts w:eastAsiaTheme="minorEastAsia"/>
          <w:sz w:val="28"/>
          <w:szCs w:val="28"/>
        </w:rPr>
        <w:t xml:space="preserve"> – коэффициент, учитывающий дополнительную площадь для проходов, проездов погрузочно-выгрузочных машин и автомобилей, мест для установки весов, помещений приемосдатчиков; эта величина устанавливается проектом и принимается по табл. П</w:t>
      </w:r>
      <w:proofErr w:type="gramStart"/>
      <w:r w:rsidRPr="00DE255E">
        <w:rPr>
          <w:rFonts w:eastAsiaTheme="minorEastAsia"/>
          <w:sz w:val="28"/>
          <w:szCs w:val="28"/>
        </w:rPr>
        <w:t>1</w:t>
      </w:r>
      <w:proofErr w:type="gramEnd"/>
      <w:r w:rsidRPr="00DE255E">
        <w:rPr>
          <w:rFonts w:eastAsiaTheme="minorEastAsia"/>
          <w:sz w:val="28"/>
          <w:szCs w:val="28"/>
        </w:rPr>
        <w:t>.5;</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К</w:t>
      </w:r>
      <w:r w:rsidRPr="00DE255E">
        <w:rPr>
          <w:rFonts w:eastAsiaTheme="minorEastAsia"/>
          <w:sz w:val="28"/>
          <w:szCs w:val="28"/>
          <w:vertAlign w:val="subscript"/>
        </w:rPr>
        <w:t>с</w:t>
      </w:r>
      <w:proofErr w:type="gramStart"/>
      <w:r w:rsidRPr="00DE255E">
        <w:rPr>
          <w:rFonts w:eastAsiaTheme="minorEastAsia"/>
          <w:sz w:val="28"/>
          <w:szCs w:val="28"/>
          <w:vertAlign w:val="subscript"/>
        </w:rPr>
        <w:t>к</w:t>
      </w:r>
      <w:proofErr w:type="spellEnd"/>
      <w:r w:rsidRPr="00DE255E">
        <w:rPr>
          <w:rFonts w:eastAsiaTheme="minorEastAsia"/>
          <w:sz w:val="28"/>
          <w:szCs w:val="28"/>
        </w:rPr>
        <w:t>–</w:t>
      </w:r>
      <w:proofErr w:type="gramEnd"/>
      <w:r w:rsidRPr="00DE255E">
        <w:rPr>
          <w:rFonts w:eastAsiaTheme="minorEastAsia"/>
          <w:sz w:val="28"/>
          <w:szCs w:val="28"/>
        </w:rPr>
        <w:t xml:space="preserve"> коэффициент </w:t>
      </w:r>
      <w:proofErr w:type="spellStart"/>
      <w:r w:rsidRPr="00DE255E">
        <w:rPr>
          <w:rFonts w:eastAsiaTheme="minorEastAsia"/>
          <w:sz w:val="28"/>
          <w:szCs w:val="28"/>
        </w:rPr>
        <w:t>складочности</w:t>
      </w:r>
      <w:proofErr w:type="spellEnd"/>
      <w:r w:rsidRPr="00DE255E">
        <w:rPr>
          <w:rFonts w:eastAsiaTheme="minorEastAsia"/>
          <w:sz w:val="28"/>
          <w:szCs w:val="28"/>
        </w:rPr>
        <w:t>, учитывающий перегрузку с одного вида транспорта на другой;</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lang w:val="en-US"/>
        </w:rPr>
        <w:t>c</w:t>
      </w:r>
      <w:r w:rsidRPr="00DE255E">
        <w:rPr>
          <w:rFonts w:eastAsiaTheme="minorEastAsia"/>
          <w:sz w:val="28"/>
          <w:szCs w:val="28"/>
        </w:rPr>
        <w:t>– среднесуточный грузооборот, т;</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Т</w:t>
      </w:r>
      <w:r w:rsidRPr="00DE255E">
        <w:rPr>
          <w:rFonts w:eastAsiaTheme="minorEastAsia"/>
          <w:sz w:val="28"/>
          <w:szCs w:val="28"/>
          <w:vertAlign w:val="subscript"/>
        </w:rPr>
        <w:t>х</w:t>
      </w:r>
      <w:proofErr w:type="gramStart"/>
      <w:r w:rsidRPr="00DE255E">
        <w:rPr>
          <w:rFonts w:eastAsiaTheme="minorEastAsia"/>
          <w:sz w:val="28"/>
          <w:szCs w:val="28"/>
          <w:vertAlign w:val="subscript"/>
        </w:rPr>
        <w:t>р</w:t>
      </w:r>
      <w:proofErr w:type="spellEnd"/>
      <w:r w:rsidRPr="00DE255E">
        <w:rPr>
          <w:rFonts w:eastAsiaTheme="minorEastAsia"/>
          <w:sz w:val="28"/>
          <w:szCs w:val="28"/>
        </w:rPr>
        <w:t>–</w:t>
      </w:r>
      <w:proofErr w:type="gramEnd"/>
      <w:r w:rsidRPr="00DE255E">
        <w:rPr>
          <w:rFonts w:eastAsiaTheme="minorEastAsia"/>
          <w:sz w:val="28"/>
          <w:szCs w:val="28"/>
        </w:rPr>
        <w:t xml:space="preserve"> продолжительность хранения грузов на складе (см. </w:t>
      </w:r>
      <w:proofErr w:type="spellStart"/>
      <w:r w:rsidRPr="00DE255E">
        <w:rPr>
          <w:rFonts w:eastAsiaTheme="minorEastAsia"/>
          <w:sz w:val="28"/>
          <w:szCs w:val="28"/>
        </w:rPr>
        <w:t>табл</w:t>
      </w:r>
      <w:proofErr w:type="spellEnd"/>
      <w:r w:rsidRPr="00DE255E">
        <w:rPr>
          <w:rFonts w:eastAsiaTheme="minorEastAsia"/>
          <w:sz w:val="28"/>
          <w:szCs w:val="28"/>
        </w:rPr>
        <w:t xml:space="preserve"> П1.4), </w:t>
      </w:r>
      <w:proofErr w:type="spellStart"/>
      <w:r w:rsidRPr="00DE255E">
        <w:rPr>
          <w:rFonts w:eastAsiaTheme="minorEastAsia"/>
          <w:sz w:val="28"/>
          <w:szCs w:val="28"/>
        </w:rPr>
        <w:t>сут</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rPr>
        <w:t xml:space="preserve"> – </w:t>
      </w:r>
      <w:proofErr w:type="gramStart"/>
      <w:r w:rsidRPr="00DE255E">
        <w:rPr>
          <w:rFonts w:eastAsiaTheme="minorEastAsia"/>
          <w:sz w:val="28"/>
          <w:szCs w:val="28"/>
        </w:rPr>
        <w:t>средняя</w:t>
      </w:r>
      <w:proofErr w:type="gramEnd"/>
      <w:r w:rsidRPr="00DE255E">
        <w:rPr>
          <w:rFonts w:eastAsiaTheme="minorEastAsia"/>
          <w:sz w:val="28"/>
          <w:szCs w:val="28"/>
        </w:rPr>
        <w:t xml:space="preserve"> нагрузка на пол склада, т/м</w:t>
      </w:r>
      <w:r w:rsidRPr="00DE255E">
        <w:rPr>
          <w:rFonts w:eastAsiaTheme="minorEastAsia"/>
          <w:sz w:val="28"/>
          <w:szCs w:val="28"/>
          <w:vertAlign w:val="superscript"/>
        </w:rPr>
        <w:t>2</w:t>
      </w:r>
      <w:r w:rsidRPr="00DE255E">
        <w:rPr>
          <w:rFonts w:eastAsiaTheme="minorEastAsia"/>
          <w:sz w:val="28"/>
          <w:szCs w:val="28"/>
        </w:rPr>
        <w:t xml:space="preserve"> (см. табл. П</w:t>
      </w:r>
      <w:proofErr w:type="gramStart"/>
      <w:r w:rsidRPr="00DE255E">
        <w:rPr>
          <w:rFonts w:eastAsiaTheme="minorEastAsia"/>
          <w:sz w:val="28"/>
          <w:szCs w:val="28"/>
        </w:rPr>
        <w:t>1</w:t>
      </w:r>
      <w:proofErr w:type="gramEnd"/>
      <w:r w:rsidRPr="00DE255E">
        <w:rPr>
          <w:rFonts w:eastAsiaTheme="minorEastAsia"/>
          <w:sz w:val="28"/>
          <w:szCs w:val="28"/>
        </w:rPr>
        <w:t>.3).</w:t>
      </w:r>
    </w:p>
    <w:p w:rsidR="00D51D90" w:rsidRPr="00DE255E" w:rsidRDefault="00D51D90" w:rsidP="00D51D90">
      <w:pPr>
        <w:jc w:val="both"/>
        <w:rPr>
          <w:rFonts w:eastAsiaTheme="minorEastAsia"/>
          <w:sz w:val="28"/>
          <w:szCs w:val="28"/>
        </w:rPr>
      </w:pPr>
      <w:r w:rsidRPr="00DE255E">
        <w:rPr>
          <w:rFonts w:eastAsiaTheme="minorEastAsia"/>
          <w:sz w:val="28"/>
          <w:szCs w:val="28"/>
        </w:rPr>
        <w:t>Среднесуточный грузооборот (т) определяется по формуле:</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Q</m:t>
              </m:r>
            </m:e>
            <m:sub>
              <m:r>
                <m:rPr>
                  <m:sty m:val="p"/>
                </m:rPr>
                <w:rPr>
                  <w:rFonts w:ascii="Cambria Math" w:eastAsiaTheme="minorEastAsia"/>
                  <w:sz w:val="28"/>
                  <w:szCs w:val="28"/>
                </w:rPr>
                <m:t>c</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Q</m:t>
                  </m:r>
                </m:e>
                <m:sub>
                  <m:r>
                    <m:rPr>
                      <m:sty m:val="p"/>
                    </m:rPr>
                    <w:rPr>
                      <w:rFonts w:eastAsiaTheme="minorEastAsia"/>
                      <w:sz w:val="28"/>
                      <w:szCs w:val="28"/>
                    </w:rPr>
                    <m:t>г</m:t>
                  </m:r>
                </m:sub>
              </m:sSub>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K</m:t>
                  </m:r>
                </m:e>
                <m:sub>
                  <m:r>
                    <m:rPr>
                      <m:sty m:val="p"/>
                    </m:rPr>
                    <w:rPr>
                      <w:rFonts w:eastAsiaTheme="minorEastAsia"/>
                      <w:sz w:val="28"/>
                      <w:szCs w:val="28"/>
                    </w:rPr>
                    <m:t>н</m:t>
                  </m:r>
                </m:sub>
              </m:sSub>
            </m:num>
            <m:den>
              <m:r>
                <m:rPr>
                  <m:sty m:val="p"/>
                </m:rPr>
                <w:rPr>
                  <w:rFonts w:ascii="Cambria Math" w:eastAsiaTheme="minorEastAsia"/>
                  <w:sz w:val="28"/>
                  <w:szCs w:val="28"/>
                </w:rPr>
                <m:t>365</m:t>
              </m:r>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lang w:val="en-US"/>
        </w:rPr>
        <w:t>Q</w:t>
      </w:r>
      <w:proofErr w:type="gramEnd"/>
      <w:r w:rsidRPr="00DE255E">
        <w:rPr>
          <w:rFonts w:eastAsiaTheme="minorEastAsia"/>
          <w:sz w:val="28"/>
          <w:szCs w:val="28"/>
          <w:vertAlign w:val="subscript"/>
        </w:rPr>
        <w:t xml:space="preserve">г </w:t>
      </w:r>
      <w:r w:rsidRPr="00DE255E">
        <w:rPr>
          <w:rFonts w:eastAsiaTheme="minorEastAsia"/>
          <w:sz w:val="28"/>
          <w:szCs w:val="28"/>
        </w:rPr>
        <w:t xml:space="preserve">– годовой объем </w:t>
      </w:r>
      <w:proofErr w:type="spellStart"/>
      <w:r w:rsidRPr="00DE255E">
        <w:rPr>
          <w:rFonts w:eastAsiaTheme="minorEastAsia"/>
          <w:sz w:val="28"/>
          <w:szCs w:val="28"/>
        </w:rPr>
        <w:t>грузопереработки</w:t>
      </w:r>
      <w:proofErr w:type="spellEnd"/>
      <w:r w:rsidRPr="00DE255E">
        <w:rPr>
          <w:rFonts w:eastAsiaTheme="minorEastAsia"/>
          <w:sz w:val="28"/>
          <w:szCs w:val="28"/>
        </w:rPr>
        <w:t xml:space="preserve"> склада, т;</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К</w:t>
      </w:r>
      <w:proofErr w:type="gramStart"/>
      <w:r w:rsidRPr="00DE255E">
        <w:rPr>
          <w:rFonts w:eastAsiaTheme="minorEastAsia"/>
          <w:sz w:val="28"/>
          <w:szCs w:val="28"/>
          <w:vertAlign w:val="subscript"/>
        </w:rPr>
        <w:t>н</w:t>
      </w:r>
      <w:proofErr w:type="spellEnd"/>
      <w:r w:rsidRPr="00DE255E">
        <w:rPr>
          <w:rFonts w:eastAsiaTheme="minorEastAsia"/>
          <w:sz w:val="28"/>
          <w:szCs w:val="28"/>
        </w:rPr>
        <w:t>–</w:t>
      </w:r>
      <w:proofErr w:type="gramEnd"/>
      <w:r w:rsidRPr="00DE255E">
        <w:rPr>
          <w:rFonts w:eastAsiaTheme="minorEastAsia"/>
          <w:sz w:val="28"/>
          <w:szCs w:val="28"/>
        </w:rPr>
        <w:t xml:space="preserve"> коэффициент неравномерности прибытия или отправления грузов, характеризующий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отношение максимального суточного объема </w:t>
      </w:r>
      <w:proofErr w:type="spellStart"/>
      <w:r w:rsidRPr="00DE255E">
        <w:rPr>
          <w:rFonts w:eastAsiaTheme="minorEastAsia"/>
          <w:sz w:val="28"/>
          <w:szCs w:val="28"/>
        </w:rPr>
        <w:t>грузопереработки</w:t>
      </w:r>
      <w:proofErr w:type="spellEnd"/>
      <w:r w:rsidRPr="00DE255E">
        <w:rPr>
          <w:rFonts w:eastAsiaTheme="minorEastAsia"/>
          <w:sz w:val="28"/>
          <w:szCs w:val="28"/>
        </w:rPr>
        <w:t xml:space="preserve"> к среднесуточному </w:t>
      </w:r>
      <w:proofErr w:type="gramStart"/>
      <w:r w:rsidRPr="00DE255E">
        <w:rPr>
          <w:rFonts w:eastAsiaTheme="minorEastAsia"/>
          <w:sz w:val="28"/>
          <w:szCs w:val="28"/>
        </w:rPr>
        <w:t xml:space="preserve">( </w:t>
      </w:r>
      <w:proofErr w:type="gramEnd"/>
      <w:r w:rsidRPr="00DE255E">
        <w:rPr>
          <w:rFonts w:eastAsiaTheme="minorEastAsia"/>
          <w:sz w:val="28"/>
          <w:szCs w:val="28"/>
        </w:rPr>
        <w:t>см. табл. П3.7).</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Q</w:t>
      </w:r>
      <w:r w:rsidRPr="00DE255E">
        <w:rPr>
          <w:rFonts w:eastAsiaTheme="minorEastAsia"/>
          <w:sz w:val="28"/>
          <w:szCs w:val="28"/>
          <w:vertAlign w:val="subscript"/>
          <w:lang w:val="en-US"/>
        </w:rPr>
        <w:t>c</w:t>
      </w:r>
      <w:proofErr w:type="gram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F</w:t>
      </w:r>
      <w:proofErr w:type="spellStart"/>
      <w:r w:rsidRPr="00DE255E">
        <w:rPr>
          <w:rFonts w:eastAsiaTheme="minorEastAsia"/>
          <w:sz w:val="28"/>
          <w:szCs w:val="28"/>
          <w:vertAlign w:val="subscript"/>
        </w:rPr>
        <w:t>ск</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2.Вместимость склада (т) определяем по формуле:</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скл</w:t>
      </w:r>
      <w:proofErr w:type="spellEnd"/>
      <w:r w:rsidRPr="00DE255E">
        <w:rPr>
          <w:rFonts w:eastAsiaTheme="minorEastAsia"/>
          <w:sz w:val="28"/>
          <w:szCs w:val="28"/>
        </w:rPr>
        <w:t>=</w:t>
      </w:r>
      <w:proofErr w:type="gramStart"/>
      <w:r w:rsidRPr="00DE255E">
        <w:rPr>
          <w:rFonts w:eastAsiaTheme="minorEastAsia"/>
          <w:sz w:val="28"/>
          <w:szCs w:val="28"/>
          <w:lang w:val="en-US"/>
        </w:rPr>
        <w:t>Q</w:t>
      </w:r>
      <w:proofErr w:type="spellStart"/>
      <w:proofErr w:type="gramEnd"/>
      <w:r w:rsidRPr="00DE255E">
        <w:rPr>
          <w:rFonts w:eastAsiaTheme="minorEastAsia"/>
          <w:sz w:val="28"/>
          <w:szCs w:val="28"/>
          <w:vertAlign w:val="subscript"/>
        </w:rPr>
        <w:t>с</w:t>
      </w:r>
      <w:r w:rsidRPr="00DE255E">
        <w:rPr>
          <w:rFonts w:eastAsiaTheme="minorEastAsia"/>
          <w:sz w:val="28"/>
          <w:szCs w:val="28"/>
        </w:rPr>
        <w:t>Т</w:t>
      </w:r>
      <w:r w:rsidRPr="00DE255E">
        <w:rPr>
          <w:rFonts w:eastAsiaTheme="minorEastAsia"/>
          <w:sz w:val="28"/>
          <w:szCs w:val="28"/>
          <w:vertAlign w:val="subscript"/>
        </w:rPr>
        <w:t>хр</w:t>
      </w:r>
      <w:r w:rsidRPr="00DE255E">
        <w:rPr>
          <w:rFonts w:eastAsiaTheme="minorEastAsia"/>
          <w:sz w:val="28"/>
          <w:szCs w:val="28"/>
        </w:rPr>
        <w:t>К</w:t>
      </w:r>
      <w:r w:rsidRPr="00DE255E">
        <w:rPr>
          <w:rFonts w:eastAsiaTheme="minorEastAsia"/>
          <w:sz w:val="28"/>
          <w:szCs w:val="28"/>
          <w:vertAlign w:val="subscript"/>
        </w:rPr>
        <w:t>ск</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ск</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3.Определяем длину и ширину склада (м):</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ск</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F</m:t>
                  </m:r>
                </m:e>
                <m:sub>
                  <m:r>
                    <m:rPr>
                      <m:sty m:val="p"/>
                    </m:rPr>
                    <w:rPr>
                      <w:rFonts w:eastAsiaTheme="minorEastAsia"/>
                      <w:sz w:val="28"/>
                      <w:szCs w:val="28"/>
                    </w:rPr>
                    <m:t>ск</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B</m:t>
                  </m:r>
                </m:e>
                <m:sub>
                  <m:r>
                    <m:rPr>
                      <m:sty m:val="p"/>
                    </m:rPr>
                    <w:rPr>
                      <w:rFonts w:eastAsiaTheme="minorEastAsia"/>
                      <w:sz w:val="28"/>
                      <w:szCs w:val="28"/>
                    </w:rPr>
                    <m:t>ск</m:t>
                  </m:r>
                </m:sub>
              </m:sSub>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spellStart"/>
      <w:r w:rsidRPr="00DE255E">
        <w:rPr>
          <w:rFonts w:eastAsiaTheme="minorEastAsia"/>
          <w:sz w:val="28"/>
          <w:szCs w:val="28"/>
        </w:rPr>
        <w:t>В</w:t>
      </w:r>
      <w:r w:rsidRPr="00DE255E">
        <w:rPr>
          <w:rFonts w:eastAsiaTheme="minorEastAsia"/>
          <w:sz w:val="28"/>
          <w:szCs w:val="28"/>
          <w:vertAlign w:val="subscript"/>
        </w:rPr>
        <w:t>ск</w:t>
      </w:r>
      <w:proofErr w:type="spellEnd"/>
      <w:r w:rsidRPr="00DE255E">
        <w:rPr>
          <w:rFonts w:eastAsiaTheme="minorEastAsia"/>
          <w:sz w:val="28"/>
          <w:szCs w:val="28"/>
        </w:rPr>
        <w:t xml:space="preserve"> – ширина склада (для типовых механизированных складов принимается 18, 24, 30 или 48 м).</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В</w:t>
      </w:r>
      <w:r w:rsidRPr="00DE255E">
        <w:rPr>
          <w:rFonts w:eastAsiaTheme="minorEastAsia"/>
          <w:sz w:val="28"/>
          <w:szCs w:val="28"/>
          <w:vertAlign w:val="subscript"/>
        </w:rPr>
        <w:t>ск</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lang w:val="en-US"/>
        </w:rPr>
        <w:t>L</w:t>
      </w:r>
      <w:r w:rsidRPr="00DE255E">
        <w:rPr>
          <w:rFonts w:eastAsiaTheme="minorEastAsia"/>
          <w:sz w:val="28"/>
          <w:szCs w:val="28"/>
          <w:vertAlign w:val="subscript"/>
          <w:lang w:val="en-US"/>
        </w:rPr>
        <w:t>c</w:t>
      </w:r>
      <w:proofErr w:type="spellEnd"/>
      <w:r w:rsidRPr="00DE255E">
        <w:rPr>
          <w:rFonts w:eastAsiaTheme="minorEastAsia"/>
          <w:sz w:val="28"/>
          <w:szCs w:val="28"/>
          <w:vertAlign w:val="subscript"/>
        </w:rPr>
        <w:t>к</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4.Проверяем соответствие длины склада погрузочно-выгрузочному фронту (м).</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гр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eastAsiaTheme="minorEastAsia"/>
                      <w:sz w:val="28"/>
                      <w:szCs w:val="28"/>
                    </w:rPr>
                    <m:t>п</m:t>
                  </m:r>
                </m:sub>
              </m:sSub>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ascii="Cambria Math" w:eastAsiaTheme="minorEastAsia"/>
                      <w:sz w:val="28"/>
                      <w:szCs w:val="28"/>
                    </w:rPr>
                    <m:t>c</m:t>
                  </m:r>
                </m:sub>
              </m:sSub>
            </m:den>
          </m:f>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rPr>
                <m:t>a</m:t>
              </m:r>
            </m:e>
            <m:sub>
              <m:r>
                <m:rPr>
                  <m:sty m:val="p"/>
                </m:rPr>
                <w:rPr>
                  <w:rFonts w:eastAsiaTheme="minorEastAsia"/>
                  <w:sz w:val="28"/>
                  <w:szCs w:val="28"/>
                </w:rPr>
                <m:t>м</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ub>
        </m:sSub>
        <m:r>
          <m:rPr>
            <m:sty m:val="p"/>
          </m:rPr>
          <w:rPr>
            <w:rFonts w:eastAsiaTheme="minorEastAsia"/>
            <w:sz w:val="28"/>
            <w:szCs w:val="28"/>
          </w:rPr>
          <m:t>-</m:t>
        </m:r>
      </m:oMath>
      <w:r w:rsidRPr="00DE255E">
        <w:rPr>
          <w:rFonts w:eastAsiaTheme="minorEastAsia"/>
          <w:sz w:val="28"/>
          <w:szCs w:val="28"/>
        </w:rPr>
        <w:t xml:space="preserve">среднесуточное число вагонов, поступающих на грузовой фронт;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r>
          <m:rPr>
            <m:sty m:val="p"/>
          </m:rPr>
          <w:rPr>
            <w:rFonts w:eastAsiaTheme="minorEastAsia"/>
            <w:sz w:val="28"/>
            <w:szCs w:val="28"/>
          </w:rPr>
          <m:t>-</m:t>
        </m:r>
      </m:oMath>
      <w:r w:rsidR="00D51D90" w:rsidRPr="00DE255E">
        <w:rPr>
          <w:rFonts w:eastAsiaTheme="minorEastAsia"/>
          <w:sz w:val="28"/>
          <w:szCs w:val="28"/>
        </w:rPr>
        <w:t xml:space="preserve">длина вагона данного типа по осям автосцепок </w:t>
      </w:r>
      <w:proofErr w:type="gramStart"/>
      <w:r w:rsidR="00D51D90" w:rsidRPr="00DE255E">
        <w:rPr>
          <w:rFonts w:eastAsiaTheme="minorEastAsia"/>
          <w:sz w:val="28"/>
          <w:szCs w:val="28"/>
        </w:rPr>
        <w:t xml:space="preserve">( </w:t>
      </w:r>
      <w:proofErr w:type="gramEnd"/>
      <w:r w:rsidR="00D51D90" w:rsidRPr="00DE255E">
        <w:rPr>
          <w:rFonts w:eastAsiaTheme="minorEastAsia"/>
          <w:sz w:val="28"/>
          <w:szCs w:val="28"/>
        </w:rPr>
        <w:t xml:space="preserve">в расчетах принимаем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eastAsiaTheme="minorEastAsia"/>
                <w:sz w:val="28"/>
                <w:szCs w:val="28"/>
              </w:rPr>
              <m:t>в</m:t>
            </m:r>
          </m:sub>
        </m:sSub>
        <m:r>
          <m:rPr>
            <m:sty m:val="p"/>
          </m:rPr>
          <w:rPr>
            <w:rFonts w:ascii="Cambria Math" w:eastAsiaTheme="minorEastAsia"/>
            <w:sz w:val="28"/>
            <w:szCs w:val="28"/>
          </w:rPr>
          <m:t>=</m:t>
        </m:r>
      </m:oMath>
      <w:r w:rsidR="00D51D90" w:rsidRPr="00DE255E">
        <w:rPr>
          <w:rFonts w:eastAsiaTheme="minorEastAsia"/>
          <w:sz w:val="28"/>
          <w:szCs w:val="28"/>
        </w:rPr>
        <w:t>15 м);</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eastAsiaTheme="minorEastAsia"/>
                <w:sz w:val="28"/>
                <w:szCs w:val="28"/>
              </w:rPr>
              <m:t>п</m:t>
            </m:r>
          </m:sub>
        </m:sSub>
        <m:r>
          <m:rPr>
            <m:sty m:val="p"/>
          </m:rPr>
          <w:rPr>
            <w:rFonts w:eastAsiaTheme="minorEastAsia"/>
            <w:sz w:val="28"/>
            <w:szCs w:val="28"/>
          </w:rPr>
          <m:t>-</m:t>
        </m:r>
      </m:oMath>
      <w:r w:rsidR="00D51D90" w:rsidRPr="00DE255E">
        <w:rPr>
          <w:rFonts w:eastAsiaTheme="minorEastAsia"/>
          <w:sz w:val="28"/>
          <w:szCs w:val="28"/>
        </w:rPr>
        <w:t xml:space="preserve">число подач вагонов ( в расчетах принимаем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w:proofErr w:type="gramStart"/>
            <m:r>
              <m:rPr>
                <m:sty m:val="p"/>
              </m:rPr>
              <w:rPr>
                <w:rFonts w:eastAsiaTheme="minorEastAsia"/>
                <w:sz w:val="28"/>
                <w:szCs w:val="28"/>
              </w:rPr>
              <m:t>п</m:t>
            </m:r>
            <w:proofErr w:type="gramEnd"/>
          </m:sub>
        </m:sSub>
      </m:oMath>
      <w:r w:rsidR="00D51D90" w:rsidRPr="00DE255E">
        <w:rPr>
          <w:rFonts w:eastAsiaTheme="minorEastAsia"/>
          <w:sz w:val="28"/>
          <w:szCs w:val="28"/>
        </w:rPr>
        <w:t xml:space="preserve"> = 2);</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z</m:t>
            </m:r>
          </m:e>
          <m:sub>
            <m:r>
              <m:rPr>
                <m:sty m:val="p"/>
              </m:rPr>
              <w:rPr>
                <w:rFonts w:ascii="Cambria Math" w:eastAsiaTheme="minorEastAsia"/>
                <w:sz w:val="28"/>
                <w:szCs w:val="28"/>
              </w:rPr>
              <m:t>c</m:t>
            </m:r>
          </m:sub>
        </m:sSub>
      </m:oMath>
      <w:r w:rsidR="00D51D90" w:rsidRPr="00DE255E">
        <w:rPr>
          <w:rFonts w:eastAsiaTheme="minorEastAsia"/>
          <w:sz w:val="28"/>
          <w:szCs w:val="28"/>
        </w:rPr>
        <w:t xml:space="preserve"> – число смен на грузовом фронте (по заданию);</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а</w:t>
      </w:r>
      <w:r w:rsidRPr="00DE255E">
        <w:rPr>
          <w:rFonts w:eastAsiaTheme="minorEastAsia"/>
          <w:sz w:val="28"/>
          <w:szCs w:val="28"/>
          <w:vertAlign w:val="subscript"/>
        </w:rPr>
        <w:t>м</w:t>
      </w:r>
      <w:proofErr w:type="spellEnd"/>
      <w:r w:rsidRPr="00DE255E">
        <w:rPr>
          <w:rFonts w:eastAsiaTheme="minorEastAsia"/>
          <w:sz w:val="28"/>
          <w:szCs w:val="28"/>
        </w:rPr>
        <w:t xml:space="preserve"> – удлинение грузового фронта, необходимое для выполнения маневровой работы локомотивами и другими средствами </w:t>
      </w:r>
      <w:proofErr w:type="gramStart"/>
      <w:r w:rsidRPr="00DE255E">
        <w:rPr>
          <w:rFonts w:eastAsiaTheme="minorEastAsia"/>
          <w:sz w:val="28"/>
          <w:szCs w:val="28"/>
        </w:rPr>
        <w:t xml:space="preserve">( </w:t>
      </w:r>
      <w:proofErr w:type="gramEnd"/>
      <w:r w:rsidRPr="00DE255E">
        <w:rPr>
          <w:rFonts w:eastAsiaTheme="minorEastAsia"/>
          <w:sz w:val="28"/>
          <w:szCs w:val="28"/>
        </w:rPr>
        <w:t xml:space="preserve">принимаем </w:t>
      </w:r>
      <w:proofErr w:type="spellStart"/>
      <w:r w:rsidRPr="00DE255E">
        <w:rPr>
          <w:rFonts w:eastAsiaTheme="minorEastAsia"/>
          <w:sz w:val="28"/>
          <w:szCs w:val="28"/>
        </w:rPr>
        <w:t>а</w:t>
      </w:r>
      <w:r w:rsidRPr="00DE255E">
        <w:rPr>
          <w:rFonts w:eastAsiaTheme="minorEastAsia"/>
          <w:sz w:val="28"/>
          <w:szCs w:val="28"/>
          <w:vertAlign w:val="subscript"/>
        </w:rPr>
        <w:t>м</w:t>
      </w:r>
      <w:proofErr w:type="spellEnd"/>
      <w:r w:rsidRPr="00DE255E">
        <w:rPr>
          <w:rFonts w:eastAsiaTheme="minorEastAsia"/>
          <w:sz w:val="28"/>
          <w:szCs w:val="28"/>
        </w:rPr>
        <w:t>=20-25 м);</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Q</m:t>
                </m:r>
              </m:e>
              <m:sub>
                <m:r>
                  <m:rPr>
                    <m:sty m:val="p"/>
                  </m:rPr>
                  <w:rPr>
                    <w:rFonts w:eastAsiaTheme="minorEastAsia"/>
                    <w:sz w:val="28"/>
                    <w:szCs w:val="28"/>
                  </w:rPr>
                  <m:t>с</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q</m:t>
                </m:r>
              </m:e>
              <m:sub>
                <m:r>
                  <m:rPr>
                    <m:sty m:val="p"/>
                  </m:rPr>
                  <w:rPr>
                    <w:rFonts w:eastAsiaTheme="minorEastAsia"/>
                    <w:sz w:val="28"/>
                    <w:szCs w:val="28"/>
                  </w:rPr>
                  <m:t>в</m:t>
                </m:r>
              </m:sub>
            </m:sSub>
          </m:den>
        </m:f>
      </m:oMath>
      <w:r w:rsidR="00D51D90"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lang w:val="en-US"/>
        </w:rPr>
        <w:t>q</w:t>
      </w:r>
      <w:proofErr w:type="gramEnd"/>
      <w:r w:rsidRPr="00DE255E">
        <w:rPr>
          <w:rFonts w:eastAsiaTheme="minorEastAsia"/>
          <w:sz w:val="28"/>
          <w:szCs w:val="28"/>
          <w:vertAlign w:val="subscript"/>
        </w:rPr>
        <w:t xml:space="preserve">в </w:t>
      </w:r>
      <w:r w:rsidRPr="00DE255E">
        <w:rPr>
          <w:rFonts w:eastAsiaTheme="minorEastAsia"/>
          <w:sz w:val="28"/>
          <w:szCs w:val="28"/>
        </w:rPr>
        <w:t>– средняя загрузка одного вагона (по заданию), т.</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n</w:t>
      </w:r>
      <w:r w:rsidRPr="00DE255E">
        <w:rPr>
          <w:rFonts w:eastAsiaTheme="minorEastAsia"/>
          <w:sz w:val="28"/>
          <w:szCs w:val="28"/>
          <w:vertAlign w:val="subscript"/>
        </w:rPr>
        <w:t>в</w:t>
      </w:r>
      <w:proofErr w:type="gramEnd"/>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L</w:t>
      </w:r>
      <w:proofErr w:type="spellStart"/>
      <w:r w:rsidRPr="00DE255E">
        <w:rPr>
          <w:rFonts w:eastAsiaTheme="minorEastAsia"/>
          <w:sz w:val="28"/>
          <w:szCs w:val="28"/>
          <w:vertAlign w:val="subscript"/>
        </w:rPr>
        <w:t>гр</w:t>
      </w:r>
      <w:proofErr w:type="spellEnd"/>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ind w:firstLine="708"/>
        <w:jc w:val="both"/>
        <w:rPr>
          <w:rFonts w:eastAsiaTheme="minorEastAsia"/>
          <w:sz w:val="28"/>
          <w:szCs w:val="28"/>
        </w:rPr>
      </w:pPr>
      <w:r w:rsidRPr="00DE255E">
        <w:rPr>
          <w:rFonts w:eastAsiaTheme="minorEastAsia"/>
          <w:sz w:val="28"/>
          <w:szCs w:val="28"/>
        </w:rPr>
        <w:lastRenderedPageBreak/>
        <w:t xml:space="preserve">При проверке соответствия длины склада погрузочно-разгрузочному фронту должно соблюдаться условие:     </w:t>
      </w:r>
      <w:proofErr w:type="gramStart"/>
      <w:r w:rsidRPr="00DE255E">
        <w:rPr>
          <w:rFonts w:eastAsiaTheme="minorEastAsia"/>
          <w:sz w:val="28"/>
          <w:szCs w:val="28"/>
          <w:lang w:val="en-US"/>
        </w:rPr>
        <w:t>L</w:t>
      </w:r>
      <w:proofErr w:type="spellStart"/>
      <w:r w:rsidRPr="00DE255E">
        <w:rPr>
          <w:rFonts w:eastAsiaTheme="minorEastAsia"/>
          <w:sz w:val="28"/>
          <w:szCs w:val="28"/>
          <w:vertAlign w:val="subscript"/>
        </w:rPr>
        <w:t>ск</w:t>
      </w:r>
      <w:proofErr w:type="spellEnd"/>
      <w:r w:rsidRPr="00DE255E">
        <w:rPr>
          <w:rFonts w:eastAsiaTheme="minorEastAsia"/>
          <w:sz w:val="28"/>
          <w:szCs w:val="28"/>
        </w:rPr>
        <w:t xml:space="preserve">≥ </w:t>
      </w:r>
      <w:r w:rsidRPr="00DE255E">
        <w:rPr>
          <w:rFonts w:eastAsiaTheme="minorEastAsia"/>
          <w:sz w:val="28"/>
          <w:szCs w:val="28"/>
          <w:lang w:val="en-US"/>
        </w:rPr>
        <w:t>L</w:t>
      </w:r>
      <w:r w:rsidRPr="00DE255E">
        <w:rPr>
          <w:rFonts w:eastAsiaTheme="minorEastAsia"/>
          <w:sz w:val="28"/>
          <w:szCs w:val="28"/>
          <w:vertAlign w:val="subscript"/>
        </w:rPr>
        <w:t>гр.</w:t>
      </w:r>
      <w:proofErr w:type="gramEnd"/>
    </w:p>
    <w:p w:rsidR="00D51D90" w:rsidRPr="00DE255E" w:rsidRDefault="00D51D90" w:rsidP="00D51D90">
      <w:pPr>
        <w:jc w:val="both"/>
        <w:rPr>
          <w:rFonts w:eastAsiaTheme="minorEastAsia"/>
          <w:sz w:val="28"/>
          <w:szCs w:val="28"/>
        </w:rPr>
      </w:pPr>
    </w:p>
    <w:p w:rsidR="00D51D90" w:rsidRPr="00DE255E" w:rsidRDefault="00D51D90" w:rsidP="00D51D90">
      <w:pPr>
        <w:keepNext/>
        <w:jc w:val="both"/>
        <w:rPr>
          <w:sz w:val="28"/>
          <w:szCs w:val="28"/>
        </w:rPr>
      </w:pPr>
      <w:r w:rsidRPr="00DE255E">
        <w:rPr>
          <w:b/>
          <w:noProof/>
          <w:sz w:val="28"/>
          <w:szCs w:val="28"/>
          <w:lang w:eastAsia="ru-RU"/>
        </w:rPr>
        <w:drawing>
          <wp:inline distT="0" distB="0" distL="0" distR="0" wp14:anchorId="72354F9A" wp14:editId="023BB445">
            <wp:extent cx="4748201" cy="2130724"/>
            <wp:effectExtent l="19050" t="0" r="0" b="0"/>
            <wp:docPr id="59" name="Рисунок 4" descr="ш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7.png"/>
                    <pic:cNvPicPr/>
                  </pic:nvPicPr>
                  <pic:blipFill>
                    <a:blip r:embed="rId28" cstate="print"/>
                    <a:stretch>
                      <a:fillRect/>
                    </a:stretch>
                  </pic:blipFill>
                  <pic:spPr>
                    <a:xfrm>
                      <a:off x="0" y="0"/>
                      <a:ext cx="4787231" cy="2148238"/>
                    </a:xfrm>
                    <a:prstGeom prst="rect">
                      <a:avLst/>
                    </a:prstGeom>
                  </pic:spPr>
                </pic:pic>
              </a:graphicData>
            </a:graphic>
          </wp:inline>
        </w:drawing>
      </w:r>
    </w:p>
    <w:p w:rsidR="00D51D90" w:rsidRPr="005E713A" w:rsidRDefault="00D51D90" w:rsidP="00D51D90">
      <w:pPr>
        <w:pStyle w:val="aff3"/>
        <w:jc w:val="both"/>
        <w:rPr>
          <w:rFonts w:ascii="Times New Roman" w:hAnsi="Times New Roman" w:cs="Times New Roman"/>
          <w:b w:val="0"/>
          <w:color w:val="auto"/>
          <w:sz w:val="28"/>
          <w:szCs w:val="28"/>
        </w:rPr>
      </w:pPr>
      <w:r w:rsidRPr="005E713A">
        <w:rPr>
          <w:rFonts w:ascii="Times New Roman" w:hAnsi="Times New Roman" w:cs="Times New Roman"/>
          <w:b w:val="0"/>
          <w:color w:val="auto"/>
          <w:sz w:val="28"/>
          <w:szCs w:val="28"/>
        </w:rPr>
        <w:t>Рисунок 7.1 – Крытый прирельсовый склад для переработки тарно-упаковочных грузов.</w:t>
      </w:r>
    </w:p>
    <w:p w:rsidR="00D51D90" w:rsidRPr="00DE255E" w:rsidRDefault="00D51D90" w:rsidP="00D51D90">
      <w:pPr>
        <w:ind w:firstLine="708"/>
        <w:jc w:val="both"/>
        <w:rPr>
          <w:rFonts w:eastAsiaTheme="minorEastAsia"/>
          <w:sz w:val="28"/>
          <w:szCs w:val="28"/>
        </w:rPr>
      </w:pPr>
      <w:r w:rsidRPr="00DE255E">
        <w:rPr>
          <w:rFonts w:eastAsiaTheme="minorEastAsia"/>
          <w:sz w:val="28"/>
          <w:szCs w:val="28"/>
        </w:rPr>
        <w:t xml:space="preserve">Если это условие не выполняется, тогда необходимо увеличить число подач вагонов при определении </w:t>
      </w:r>
      <w:proofErr w:type="gramStart"/>
      <w:r w:rsidRPr="00DE255E">
        <w:rPr>
          <w:rFonts w:eastAsiaTheme="minorEastAsia"/>
          <w:sz w:val="28"/>
          <w:szCs w:val="28"/>
          <w:lang w:val="en-US"/>
        </w:rPr>
        <w:t>L</w:t>
      </w:r>
      <w:proofErr w:type="gramEnd"/>
      <w:r w:rsidRPr="00DE255E">
        <w:rPr>
          <w:rFonts w:eastAsiaTheme="minorEastAsia"/>
          <w:sz w:val="28"/>
          <w:szCs w:val="28"/>
          <w:vertAlign w:val="subscript"/>
        </w:rPr>
        <w:t>гр</w:t>
      </w:r>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ab/>
        <w:t xml:space="preserve">5.В схеме поперечного разреза механизированного склада для тарно-штучных грузов </w:t>
      </w:r>
      <w:proofErr w:type="gramStart"/>
      <w:r w:rsidRPr="00DE255E">
        <w:rPr>
          <w:rFonts w:eastAsiaTheme="minorEastAsia"/>
          <w:sz w:val="28"/>
          <w:szCs w:val="28"/>
        </w:rPr>
        <w:t xml:space="preserve">( </w:t>
      </w:r>
      <w:proofErr w:type="gramEnd"/>
      <w:r w:rsidRPr="00DE255E">
        <w:rPr>
          <w:rFonts w:eastAsiaTheme="minorEastAsia"/>
          <w:sz w:val="28"/>
          <w:szCs w:val="28"/>
        </w:rPr>
        <w:t>рис. 7.1) проставить размеры.</w:t>
      </w:r>
    </w:p>
    <w:p w:rsidR="00D51D90" w:rsidRPr="00DE255E" w:rsidRDefault="00D51D90" w:rsidP="00D51D90">
      <w:pPr>
        <w:jc w:val="both"/>
        <w:rPr>
          <w:sz w:val="28"/>
          <w:szCs w:val="28"/>
        </w:rPr>
      </w:pPr>
    </w:p>
    <w:p w:rsidR="00D51D90" w:rsidRPr="00DE255E" w:rsidRDefault="00D51D90" w:rsidP="00D51D90">
      <w:pPr>
        <w:jc w:val="both"/>
        <w:rPr>
          <w:b/>
          <w:sz w:val="28"/>
          <w:szCs w:val="28"/>
        </w:rPr>
      </w:pPr>
      <w:r w:rsidRPr="00DE255E">
        <w:rPr>
          <w:b/>
          <w:sz w:val="28"/>
          <w:szCs w:val="28"/>
        </w:rPr>
        <w:t>Контрольные вопросы:</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Перечислите отличия тарно-упаковочных и штучных грузов.</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Укажите тару, в которую упаковывают тарно-упаковочные и штучные грузы.</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«транспортный пакет».</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«поддон».</w:t>
      </w:r>
    </w:p>
    <w:p w:rsidR="00D51D90" w:rsidRPr="00DE255E" w:rsidRDefault="00D51D90" w:rsidP="00C06E58">
      <w:pPr>
        <w:pStyle w:val="a3"/>
        <w:numPr>
          <w:ilvl w:val="0"/>
          <w:numId w:val="54"/>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«пакетирование грузов».</w:t>
      </w:r>
    </w:p>
    <w:p w:rsidR="00D51D90" w:rsidRPr="00DE255E" w:rsidRDefault="00D51D90" w:rsidP="00C06E58">
      <w:pPr>
        <w:pStyle w:val="a3"/>
        <w:numPr>
          <w:ilvl w:val="0"/>
          <w:numId w:val="54"/>
        </w:numPr>
        <w:spacing w:after="200" w:line="276" w:lineRule="auto"/>
        <w:jc w:val="both"/>
        <w:rPr>
          <w:rFonts w:ascii="Times New Roman" w:hAnsi="Times New Roman"/>
          <w:sz w:val="28"/>
          <w:szCs w:val="28"/>
        </w:rPr>
      </w:pPr>
      <w:r w:rsidRPr="00DE255E">
        <w:rPr>
          <w:rFonts w:ascii="Times New Roman" w:eastAsiaTheme="minorEastAsia" w:hAnsi="Times New Roman"/>
          <w:sz w:val="28"/>
          <w:szCs w:val="28"/>
        </w:rPr>
        <w:t>Назовите назначение специальных поддонов.</w:t>
      </w:r>
    </w:p>
    <w:p w:rsidR="00D51D90" w:rsidRPr="00DE255E" w:rsidRDefault="00D51D90" w:rsidP="00D51D90">
      <w:pPr>
        <w:jc w:val="both"/>
        <w:rPr>
          <w:sz w:val="28"/>
          <w:szCs w:val="28"/>
        </w:rPr>
      </w:pPr>
    </w:p>
    <w:p w:rsidR="00D51D90" w:rsidRPr="00DE255E" w:rsidRDefault="001562C2" w:rsidP="00D51D90">
      <w:pPr>
        <w:jc w:val="center"/>
        <w:rPr>
          <w:sz w:val="28"/>
          <w:szCs w:val="28"/>
        </w:rPr>
      </w:pPr>
      <w:r w:rsidRPr="001562C2">
        <w:rPr>
          <w:sz w:val="28"/>
          <w:szCs w:val="28"/>
        </w:rPr>
        <w:t xml:space="preserve">Практическое занятие </w:t>
      </w:r>
      <w:r w:rsidR="00D51D90" w:rsidRPr="00DE255E">
        <w:rPr>
          <w:sz w:val="28"/>
          <w:szCs w:val="28"/>
        </w:rPr>
        <w:t>№ 8.</w:t>
      </w:r>
    </w:p>
    <w:p w:rsidR="00D51D90" w:rsidRPr="00DE255E" w:rsidRDefault="00D51D90" w:rsidP="00D51D90">
      <w:pPr>
        <w:jc w:val="both"/>
        <w:rPr>
          <w:sz w:val="28"/>
          <w:szCs w:val="28"/>
        </w:rPr>
      </w:pPr>
      <w:r w:rsidRPr="00DE255E">
        <w:rPr>
          <w:b/>
          <w:sz w:val="28"/>
          <w:szCs w:val="28"/>
        </w:rPr>
        <w:t>Тема:</w:t>
      </w:r>
      <w:r w:rsidRPr="00DE255E">
        <w:rPr>
          <w:rStyle w:val="10pt"/>
          <w:rFonts w:eastAsia="DejaVu Sans"/>
          <w:sz w:val="28"/>
          <w:szCs w:val="28"/>
          <w:lang w:eastAsia="en-US"/>
        </w:rPr>
        <w:t xml:space="preserve"> Определение вместимости и основных параметров контейнерной площадки и специализированного кон</w:t>
      </w:r>
      <w:r w:rsidRPr="00DE255E">
        <w:rPr>
          <w:rStyle w:val="10pt"/>
          <w:rFonts w:eastAsia="DejaVu Sans"/>
          <w:sz w:val="28"/>
          <w:szCs w:val="28"/>
          <w:lang w:eastAsia="en-US"/>
        </w:rPr>
        <w:softHyphen/>
        <w:t>тейнерного пункта.</w:t>
      </w:r>
    </w:p>
    <w:p w:rsidR="00D51D90" w:rsidRPr="00DE255E" w:rsidRDefault="00D51D90" w:rsidP="00D51D90">
      <w:pPr>
        <w:jc w:val="both"/>
        <w:rPr>
          <w:b/>
          <w:sz w:val="28"/>
          <w:szCs w:val="28"/>
        </w:rPr>
      </w:pPr>
      <w:proofErr w:type="spellStart"/>
      <w:r w:rsidRPr="00DE255E">
        <w:rPr>
          <w:b/>
          <w:sz w:val="28"/>
          <w:szCs w:val="28"/>
        </w:rPr>
        <w:t>Цель</w:t>
      </w:r>
      <w:proofErr w:type="gramStart"/>
      <w:r w:rsidRPr="00DE255E">
        <w:rPr>
          <w:b/>
          <w:sz w:val="28"/>
          <w:szCs w:val="28"/>
        </w:rPr>
        <w:t>:</w:t>
      </w:r>
      <w:r w:rsidRPr="00DE255E">
        <w:rPr>
          <w:rFonts w:eastAsiaTheme="minorEastAsia"/>
          <w:sz w:val="28"/>
          <w:szCs w:val="28"/>
        </w:rPr>
        <w:t>ф</w:t>
      </w:r>
      <w:proofErr w:type="gramEnd"/>
      <w:r w:rsidRPr="00DE255E">
        <w:rPr>
          <w:rFonts w:eastAsiaTheme="minorEastAsia"/>
          <w:sz w:val="28"/>
          <w:szCs w:val="28"/>
        </w:rPr>
        <w:t>ормирование</w:t>
      </w:r>
      <w:proofErr w:type="spellEnd"/>
      <w:r w:rsidRPr="00DE255E">
        <w:rPr>
          <w:rFonts w:eastAsiaTheme="minorEastAsia"/>
          <w:sz w:val="28"/>
          <w:szCs w:val="28"/>
        </w:rPr>
        <w:t xml:space="preserve"> практических навыков по расчету емкости контейнерной площадки и специализированного контейнерного пункта.</w:t>
      </w:r>
    </w:p>
    <w:p w:rsidR="00D51D90" w:rsidRPr="008D59CF" w:rsidRDefault="00D51D90" w:rsidP="00D51D90">
      <w:pPr>
        <w:jc w:val="both"/>
        <w:rPr>
          <w:sz w:val="28"/>
          <w:szCs w:val="28"/>
        </w:rPr>
      </w:pPr>
      <w:r w:rsidRPr="00DE255E">
        <w:rPr>
          <w:rStyle w:val="10pt"/>
          <w:rFonts w:eastAsia="Calibri"/>
          <w:b w:val="0"/>
          <w:bCs w:val="0"/>
          <w:sz w:val="28"/>
          <w:szCs w:val="28"/>
          <w:lang w:eastAsia="en-US"/>
        </w:rPr>
        <w:t xml:space="preserve">Перечень необходимых средств обучения: </w:t>
      </w:r>
      <w:r w:rsidRPr="007A4476">
        <w:rPr>
          <w:sz w:val="28"/>
          <w:szCs w:val="28"/>
        </w:rPr>
        <w:t>методические рекомендации по выполнению практических заня</w:t>
      </w:r>
      <w:r w:rsidRPr="00C96D05">
        <w:rPr>
          <w:sz w:val="28"/>
          <w:szCs w:val="28"/>
        </w:rPr>
        <w:t xml:space="preserve">тий, </w:t>
      </w:r>
      <w:r w:rsidRPr="008D59CF">
        <w:rPr>
          <w:sz w:val="28"/>
          <w:szCs w:val="28"/>
        </w:rPr>
        <w:t xml:space="preserve">макет «Контейнер», макет «Специализированная </w:t>
      </w:r>
      <w:proofErr w:type="spellStart"/>
      <w:r w:rsidRPr="008D59CF">
        <w:rPr>
          <w:sz w:val="28"/>
          <w:szCs w:val="28"/>
        </w:rPr>
        <w:t>платформа»</w:t>
      </w:r>
      <w:proofErr w:type="gramStart"/>
      <w:r>
        <w:rPr>
          <w:sz w:val="28"/>
          <w:szCs w:val="28"/>
        </w:rPr>
        <w:t>,</w:t>
      </w:r>
      <w:r w:rsidRPr="008D59CF">
        <w:rPr>
          <w:sz w:val="28"/>
          <w:szCs w:val="28"/>
        </w:rPr>
        <w:t>м</w:t>
      </w:r>
      <w:proofErr w:type="gramEnd"/>
      <w:r w:rsidRPr="008D59CF">
        <w:rPr>
          <w:sz w:val="28"/>
          <w:szCs w:val="28"/>
        </w:rPr>
        <w:t>акет</w:t>
      </w:r>
      <w:proofErr w:type="spellEnd"/>
      <w:r w:rsidRPr="008D59CF">
        <w:rPr>
          <w:sz w:val="28"/>
          <w:szCs w:val="28"/>
        </w:rPr>
        <w:t xml:space="preserve"> «Козловой кран».</w:t>
      </w: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Контейнерная транспортная система предусматривает доставку грузов в контейнерах железнодорожным, автомобильным, водным и воздушным транспортом.</w:t>
      </w:r>
      <w:r w:rsidRPr="00DE255E">
        <w:rPr>
          <w:rFonts w:eastAsia="Calibri"/>
          <w:bCs/>
          <w:color w:val="000000"/>
          <w:sz w:val="28"/>
          <w:szCs w:val="28"/>
          <w:lang w:eastAsia="en-US"/>
        </w:rPr>
        <w:br/>
      </w:r>
      <w:r w:rsidRPr="00DE255E">
        <w:rPr>
          <w:rFonts w:eastAsia="Calibri"/>
          <w:bCs/>
          <w:iCs/>
          <w:color w:val="000000"/>
          <w:sz w:val="28"/>
          <w:szCs w:val="28"/>
          <w:lang w:eastAsia="en-US"/>
        </w:rPr>
        <w:lastRenderedPageBreak/>
        <w:t xml:space="preserve">Отличительная особенность контейнерной транспортной системы (КТС) </w:t>
      </w:r>
      <w:r w:rsidRPr="00DE255E">
        <w:rPr>
          <w:rFonts w:eastAsia="Calibri"/>
          <w:bCs/>
          <w:color w:val="000000"/>
          <w:sz w:val="28"/>
          <w:szCs w:val="28"/>
          <w:lang w:eastAsia="en-US"/>
        </w:rPr>
        <w:t xml:space="preserve">— комплексный подход к созданию </w:t>
      </w:r>
      <w:proofErr w:type="spellStart"/>
      <w:r w:rsidRPr="00DE255E">
        <w:rPr>
          <w:rFonts w:eastAsia="Calibri"/>
          <w:bCs/>
          <w:color w:val="000000"/>
          <w:sz w:val="28"/>
          <w:szCs w:val="28"/>
          <w:lang w:eastAsia="en-US"/>
        </w:rPr>
        <w:t>материальнотехнической</w:t>
      </w:r>
      <w:proofErr w:type="spellEnd"/>
      <w:r w:rsidRPr="00DE255E">
        <w:rPr>
          <w:rFonts w:eastAsia="Calibri"/>
          <w:bCs/>
          <w:color w:val="000000"/>
          <w:sz w:val="28"/>
          <w:szCs w:val="28"/>
          <w:lang w:eastAsia="en-US"/>
        </w:rPr>
        <w:t xml:space="preserve"> базы, параметры и производительность всех элементов которой взаимоувязаны. </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Контейнерная транспортная система позволяет: снизить себестоимость грузовых операций; повысить производительность труда; обеспечить условия для комплексной механизации и автоматизации; сократить простои ПС под грузовыми операциями; снизить затраты на внешнюю тару и упаковку грузов; ликвидировать потери и порчу грузов в процессе транспортирования, полностью обеспечивая сохранность перевозимых грузов; повысить пропускную способность погрузочно-разгрузочных фронтов; увеличить степень использования складских помещений; упростить транспортно-экспедиционные, передаточные и другие коммерческие операции; повысить культуру перевозки (груз доставляется по принципу «от двери до двери»); доставлять грузы различными видами транспорта в населенные пункты, удаленные от железных дорог на сотни и тысячи километров. </w:t>
      </w:r>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По сфере применения контейнеры могут быть </w:t>
      </w:r>
      <w:r w:rsidRPr="00DE255E">
        <w:rPr>
          <w:rFonts w:eastAsia="Calibri"/>
          <w:bCs/>
          <w:iCs/>
          <w:color w:val="000000"/>
          <w:sz w:val="28"/>
          <w:szCs w:val="28"/>
          <w:lang w:eastAsia="en-US"/>
        </w:rPr>
        <w:t>ограниченного</w:t>
      </w:r>
      <w:r w:rsidRPr="00DE255E">
        <w:rPr>
          <w:rFonts w:eastAsia="Calibri"/>
          <w:bCs/>
          <w:color w:val="000000"/>
          <w:sz w:val="28"/>
          <w:szCs w:val="28"/>
          <w:lang w:eastAsia="en-US"/>
        </w:rPr>
        <w:t xml:space="preserve"> или </w:t>
      </w:r>
      <w:r w:rsidRPr="00DE255E">
        <w:rPr>
          <w:rFonts w:eastAsia="Calibri"/>
          <w:bCs/>
          <w:iCs/>
          <w:color w:val="000000"/>
          <w:sz w:val="28"/>
          <w:szCs w:val="28"/>
          <w:lang w:eastAsia="en-US"/>
        </w:rPr>
        <w:t>широкого обращения</w:t>
      </w:r>
      <w:r w:rsidRPr="00DE255E">
        <w:rPr>
          <w:rFonts w:eastAsia="Calibri"/>
          <w:bCs/>
          <w:color w:val="000000"/>
          <w:sz w:val="28"/>
          <w:szCs w:val="28"/>
          <w:lang w:eastAsia="en-US"/>
        </w:rPr>
        <w:t>. К первым принадлежат контейнеры, допущенные к использованию только на одном виде транспорта, например на автомобильном, и именуемые вследствие этого «автомобильные», или на двух и более видах транспорта, в том числе и в смешанном сообщении, но только на определенных направлениях. Ко вторым относятся контейнеры, применение которых допущено на двух и более видах транспорта без ограничения районов обращения.</w:t>
      </w:r>
      <w:r w:rsidRPr="00DE255E">
        <w:rPr>
          <w:rFonts w:eastAsia="Calibri"/>
          <w:bCs/>
          <w:color w:val="000000"/>
          <w:sz w:val="28"/>
          <w:szCs w:val="28"/>
          <w:lang w:eastAsia="en-US"/>
        </w:rPr>
        <w:br/>
      </w:r>
      <w:r w:rsidRPr="00DE255E">
        <w:rPr>
          <w:rFonts w:eastAsia="Calibri"/>
          <w:bCs/>
          <w:color w:val="000000"/>
          <w:sz w:val="28"/>
          <w:szCs w:val="28"/>
          <w:lang w:eastAsia="en-US"/>
        </w:rPr>
        <w:br/>
      </w:r>
      <w:r w:rsidRPr="00DE255E">
        <w:rPr>
          <w:rFonts w:eastAsia="Calibri"/>
          <w:bCs/>
          <w:iCs/>
          <w:color w:val="000000"/>
          <w:sz w:val="28"/>
          <w:szCs w:val="28"/>
          <w:lang w:eastAsia="en-US"/>
        </w:rPr>
        <w:t xml:space="preserve">К средствам транспортирования контейнеров </w:t>
      </w:r>
      <w:r w:rsidRPr="00DE255E">
        <w:rPr>
          <w:rFonts w:eastAsia="Calibri"/>
          <w:bCs/>
          <w:color w:val="000000"/>
          <w:sz w:val="28"/>
          <w:szCs w:val="28"/>
          <w:lang w:eastAsia="en-US"/>
        </w:rPr>
        <w:t xml:space="preserve">относятся железнодорожные платформы и полувагоны, автопоезда-контейнеровозы, включая самопогрузчики, специализированные суда-контейнеровозы, комбинированные сухогрузные суда, грузовые самолеты. Они подразделяются </w:t>
      </w:r>
      <w:proofErr w:type="gramStart"/>
      <w:r w:rsidRPr="00DE255E">
        <w:rPr>
          <w:rFonts w:eastAsia="Calibri"/>
          <w:bCs/>
          <w:color w:val="000000"/>
          <w:sz w:val="28"/>
          <w:szCs w:val="28"/>
          <w:lang w:eastAsia="en-US"/>
        </w:rPr>
        <w:t>на</w:t>
      </w:r>
      <w:proofErr w:type="gramEnd"/>
      <w:r w:rsidRPr="00DE255E">
        <w:rPr>
          <w:rFonts w:eastAsia="Calibri"/>
          <w:bCs/>
          <w:color w:val="000000"/>
          <w:sz w:val="28"/>
          <w:szCs w:val="28"/>
          <w:lang w:eastAsia="en-US"/>
        </w:rPr>
        <w:t xml:space="preserve"> универсальные и специализированные. </w:t>
      </w:r>
      <w:proofErr w:type="gramStart"/>
      <w:r w:rsidRPr="00DE255E">
        <w:rPr>
          <w:rFonts w:eastAsia="Calibri"/>
          <w:bCs/>
          <w:color w:val="000000"/>
          <w:sz w:val="28"/>
          <w:szCs w:val="28"/>
          <w:lang w:eastAsia="en-US"/>
        </w:rPr>
        <w:t xml:space="preserve">Специализированные оборудованы дополнительными устройствами для крепления контейнеров, а на водном транспорте — также и для их многоярусного </w:t>
      </w:r>
      <w:proofErr w:type="spellStart"/>
      <w:r w:rsidRPr="00DE255E">
        <w:rPr>
          <w:rFonts w:eastAsia="Calibri"/>
          <w:bCs/>
          <w:color w:val="000000"/>
          <w:sz w:val="28"/>
          <w:szCs w:val="28"/>
          <w:lang w:eastAsia="en-US"/>
        </w:rPr>
        <w:t>штабелирования</w:t>
      </w:r>
      <w:proofErr w:type="spellEnd"/>
      <w:r w:rsidRPr="00DE255E">
        <w:rPr>
          <w:rFonts w:eastAsia="Calibri"/>
          <w:bCs/>
          <w:color w:val="000000"/>
          <w:sz w:val="28"/>
          <w:szCs w:val="28"/>
          <w:lang w:eastAsia="en-US"/>
        </w:rPr>
        <w:t xml:space="preserve"> (на морском — до девяти ярусов в трюме и пяти на палубе судна).</w:t>
      </w:r>
      <w:proofErr w:type="gramEnd"/>
      <w:r w:rsidRPr="00DE255E">
        <w:rPr>
          <w:rFonts w:eastAsia="Calibri"/>
          <w:bCs/>
          <w:color w:val="000000"/>
          <w:sz w:val="28"/>
          <w:szCs w:val="28"/>
          <w:lang w:eastAsia="en-US"/>
        </w:rPr>
        <w:t xml:space="preserve"> Кроме того, конструкция, параметры и размеры специализированного подвижного состава и контейнеров взаимоувязаны между собой. </w:t>
      </w:r>
    </w:p>
    <w:p w:rsidR="00D51D90" w:rsidRPr="00DE255E" w:rsidRDefault="00D51D90" w:rsidP="00D51D90">
      <w:pPr>
        <w:ind w:firstLine="708"/>
        <w:jc w:val="both"/>
        <w:rPr>
          <w:rFonts w:eastAsia="Calibri"/>
          <w:bCs/>
          <w:color w:val="000000"/>
          <w:sz w:val="28"/>
          <w:szCs w:val="28"/>
          <w:lang w:eastAsia="en-US"/>
        </w:rPr>
      </w:pPr>
      <w:proofErr w:type="gramStart"/>
      <w:r w:rsidRPr="00DE255E">
        <w:rPr>
          <w:rFonts w:eastAsia="Calibri"/>
          <w:bCs/>
          <w:color w:val="000000"/>
          <w:sz w:val="28"/>
          <w:szCs w:val="28"/>
          <w:lang w:eastAsia="en-US"/>
        </w:rPr>
        <w:t>Для переработки контейнеров на железных дорогах организуются контейнерные пункты, где выполняются погрузка, выгрузка, сортировка, хранение, завоз, вывоз, технический осмотр и текущий ремонт контейнеров, оформление перевозочных и транспортно-экспед</w:t>
      </w:r>
      <w:r>
        <w:rPr>
          <w:rFonts w:eastAsia="Calibri"/>
          <w:bCs/>
          <w:color w:val="000000"/>
          <w:sz w:val="28"/>
          <w:szCs w:val="28"/>
          <w:lang w:eastAsia="en-US"/>
        </w:rPr>
        <w:t xml:space="preserve">иционных документов, </w:t>
      </w:r>
      <w:r w:rsidRPr="00DE255E">
        <w:rPr>
          <w:rFonts w:eastAsia="Calibri"/>
          <w:bCs/>
          <w:color w:val="000000"/>
          <w:sz w:val="28"/>
          <w:szCs w:val="28"/>
          <w:lang w:eastAsia="en-US"/>
        </w:rPr>
        <w:t>др.</w:t>
      </w:r>
      <w:r w:rsidRPr="00DE255E">
        <w:rPr>
          <w:rFonts w:eastAsia="Calibri"/>
          <w:bCs/>
          <w:color w:val="000000"/>
          <w:sz w:val="28"/>
          <w:szCs w:val="28"/>
          <w:lang w:eastAsia="en-US"/>
        </w:rPr>
        <w:br/>
      </w:r>
      <w:r w:rsidRPr="00DE255E">
        <w:rPr>
          <w:rFonts w:eastAsia="Calibri"/>
          <w:bCs/>
          <w:iCs/>
          <w:color w:val="000000"/>
          <w:sz w:val="28"/>
          <w:szCs w:val="28"/>
          <w:lang w:eastAsia="en-US"/>
        </w:rPr>
        <w:t>Комплекс устройств</w:t>
      </w:r>
      <w:r w:rsidRPr="00DE255E">
        <w:rPr>
          <w:rFonts w:eastAsia="Calibri"/>
          <w:bCs/>
          <w:color w:val="000000"/>
          <w:sz w:val="28"/>
          <w:szCs w:val="28"/>
          <w:lang w:eastAsia="en-US"/>
        </w:rPr>
        <w:t xml:space="preserve">, входящих в контейнерный пункт: площадка для краткосрочного хранения контейнеров, </w:t>
      </w:r>
      <w:proofErr w:type="spellStart"/>
      <w:r w:rsidRPr="00DE255E">
        <w:rPr>
          <w:rFonts w:eastAsia="Calibri"/>
          <w:bCs/>
          <w:color w:val="000000"/>
          <w:sz w:val="28"/>
          <w:szCs w:val="28"/>
          <w:lang w:eastAsia="en-US"/>
        </w:rPr>
        <w:t>автопроезды</w:t>
      </w:r>
      <w:proofErr w:type="spellEnd"/>
      <w:r w:rsidRPr="00DE255E">
        <w:rPr>
          <w:rFonts w:eastAsia="Calibri"/>
          <w:bCs/>
          <w:color w:val="000000"/>
          <w:sz w:val="28"/>
          <w:szCs w:val="28"/>
          <w:lang w:eastAsia="en-US"/>
        </w:rPr>
        <w:t>, железнодорожные</w:t>
      </w:r>
      <w:r w:rsidRPr="00DE255E">
        <w:rPr>
          <w:rFonts w:eastAsia="Calibri"/>
          <w:bCs/>
          <w:color w:val="000000"/>
          <w:sz w:val="28"/>
          <w:szCs w:val="28"/>
          <w:lang w:eastAsia="en-US"/>
        </w:rPr>
        <w:br/>
        <w:t xml:space="preserve">погрузочно-выгрузочные пути, грузоподъемные механизмы, стоянки для полуприцепов и прицепов, служебные и бытовые помещения. </w:t>
      </w:r>
      <w:proofErr w:type="gramEnd"/>
    </w:p>
    <w:p w:rsidR="00D51D90" w:rsidRPr="00DE255E" w:rsidRDefault="00D51D90" w:rsidP="00D51D90">
      <w:pPr>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Контейнерные пункты размещаются либо непосредственно на железнодорожных станциях, либо на подъездных путях предприятий. </w:t>
      </w:r>
      <w:r w:rsidRPr="00DE255E">
        <w:rPr>
          <w:rFonts w:eastAsia="Calibri"/>
          <w:bCs/>
          <w:iCs/>
          <w:color w:val="000000"/>
          <w:sz w:val="28"/>
          <w:szCs w:val="28"/>
          <w:lang w:eastAsia="en-US"/>
        </w:rPr>
        <w:t xml:space="preserve">В </w:t>
      </w:r>
      <w:r w:rsidRPr="00DE255E">
        <w:rPr>
          <w:rFonts w:eastAsia="Calibri"/>
          <w:bCs/>
          <w:iCs/>
          <w:color w:val="000000"/>
          <w:sz w:val="28"/>
          <w:szCs w:val="28"/>
          <w:lang w:eastAsia="en-US"/>
        </w:rPr>
        <w:lastRenderedPageBreak/>
        <w:t>зависимости от характера выполняемых операций они бывают:</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грузовые</w:t>
      </w:r>
      <w:r w:rsidRPr="00DE255E">
        <w:rPr>
          <w:rFonts w:eastAsia="Calibri"/>
          <w:bCs/>
          <w:color w:val="000000"/>
          <w:sz w:val="28"/>
          <w:szCs w:val="28"/>
          <w:lang w:eastAsia="en-US"/>
        </w:rPr>
        <w:t>, предназначенные для погрузки и выгрузки контейнеров, принятых к отправлению или подлежащих выдаче на данной станции;</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грузосортировочные</w:t>
      </w:r>
      <w:r w:rsidRPr="00DE255E">
        <w:rPr>
          <w:rFonts w:eastAsia="Calibri"/>
          <w:bCs/>
          <w:color w:val="000000"/>
          <w:sz w:val="28"/>
          <w:szCs w:val="28"/>
          <w:lang w:eastAsia="en-US"/>
        </w:rPr>
        <w:t>, где кроме операций, вы</w:t>
      </w:r>
      <w:r>
        <w:rPr>
          <w:rFonts w:eastAsia="Calibri"/>
          <w:bCs/>
          <w:color w:val="000000"/>
          <w:sz w:val="28"/>
          <w:szCs w:val="28"/>
          <w:lang w:eastAsia="en-US"/>
        </w:rPr>
        <w:t xml:space="preserve">полняемых на грузовых пунктах, </w:t>
      </w:r>
      <w:r w:rsidRPr="00DE255E">
        <w:rPr>
          <w:rFonts w:eastAsia="Calibri"/>
          <w:bCs/>
          <w:color w:val="000000"/>
          <w:sz w:val="28"/>
          <w:szCs w:val="28"/>
          <w:lang w:eastAsia="en-US"/>
        </w:rPr>
        <w:t>сортируют транзитный поток контейнеров;</w:t>
      </w:r>
      <w:r w:rsidRPr="00DE255E">
        <w:rPr>
          <w:rFonts w:eastAsia="Calibri"/>
          <w:bCs/>
          <w:color w:val="000000"/>
          <w:sz w:val="28"/>
          <w:szCs w:val="28"/>
          <w:lang w:eastAsia="en-US"/>
        </w:rPr>
        <w:br/>
        <w:t xml:space="preserve">- </w:t>
      </w:r>
      <w:r w:rsidRPr="00DE255E">
        <w:rPr>
          <w:rFonts w:eastAsia="Calibri"/>
          <w:bCs/>
          <w:iCs/>
          <w:color w:val="000000"/>
          <w:sz w:val="28"/>
          <w:szCs w:val="28"/>
          <w:lang w:eastAsia="en-US"/>
        </w:rPr>
        <w:t>сортировочные</w:t>
      </w:r>
      <w:r w:rsidRPr="00DE255E">
        <w:rPr>
          <w:rFonts w:eastAsia="Calibri"/>
          <w:bCs/>
          <w:color w:val="000000"/>
          <w:sz w:val="28"/>
          <w:szCs w:val="28"/>
          <w:lang w:eastAsia="en-US"/>
        </w:rPr>
        <w:t>, выполняющие только сортировку транзитных контейнеров.</w:t>
      </w:r>
    </w:p>
    <w:p w:rsidR="00D51D90" w:rsidRDefault="00D51D90" w:rsidP="00D51D90">
      <w:pPr>
        <w:ind w:firstLine="708"/>
        <w:jc w:val="both"/>
        <w:rPr>
          <w:rFonts w:eastAsia="Calibri"/>
          <w:bCs/>
          <w:color w:val="000000"/>
          <w:sz w:val="28"/>
          <w:szCs w:val="28"/>
          <w:lang w:eastAsia="en-US"/>
        </w:rPr>
      </w:pPr>
      <w:r w:rsidRPr="00DE255E">
        <w:rPr>
          <w:rFonts w:eastAsia="Calibri"/>
          <w:bCs/>
          <w:color w:val="000000"/>
          <w:sz w:val="28"/>
          <w:szCs w:val="28"/>
          <w:lang w:eastAsia="en-US"/>
        </w:rPr>
        <w:t xml:space="preserve">Контейнерные пункты со значительным объемом работы, обеспечивающие прием контейнеров от грузоотправителей, выдачу их грузополучателям, а также передачу контейнеров с одного вида транспорта на другой, называют </w:t>
      </w:r>
      <w:proofErr w:type="spellStart"/>
      <w:r w:rsidRPr="00DE255E">
        <w:rPr>
          <w:rFonts w:eastAsia="Calibri"/>
          <w:bCs/>
          <w:iCs/>
          <w:color w:val="000000"/>
          <w:sz w:val="28"/>
          <w:szCs w:val="28"/>
          <w:lang w:eastAsia="en-US"/>
        </w:rPr>
        <w:t>контейнернымитерминалами</w:t>
      </w:r>
      <w:proofErr w:type="spellEnd"/>
      <w:r w:rsidRPr="00DE255E">
        <w:rPr>
          <w:rFonts w:eastAsia="Calibri"/>
          <w:bCs/>
          <w:color w:val="000000"/>
          <w:sz w:val="28"/>
          <w:szCs w:val="28"/>
          <w:lang w:eastAsia="en-US"/>
        </w:rPr>
        <w:t>.</w:t>
      </w:r>
      <w:r w:rsidRPr="00DE255E">
        <w:rPr>
          <w:rFonts w:eastAsia="Calibri"/>
          <w:bCs/>
          <w:color w:val="000000"/>
          <w:sz w:val="28"/>
          <w:szCs w:val="28"/>
          <w:lang w:eastAsia="en-US"/>
        </w:rPr>
        <w:br/>
      </w:r>
      <w:r w:rsidRPr="00DE255E">
        <w:rPr>
          <w:rFonts w:eastAsia="Calibri"/>
          <w:bCs/>
          <w:color w:val="000000"/>
          <w:sz w:val="28"/>
          <w:szCs w:val="28"/>
          <w:lang w:eastAsia="en-US"/>
        </w:rPr>
        <w:br/>
        <w:t>При специализации контейнерной площадки выделяют отдельные участки для размещения контейнеров по отправлению и прибытии, причем участок, расположенный ближе к железнодорожному пути, выделяется для контейнеров по отправлению, а находящийся со стороны подъезда автомобильного транспорта — для прибывающих контейнеров.</w:t>
      </w:r>
      <w:r w:rsidRPr="00DE255E">
        <w:rPr>
          <w:rFonts w:eastAsia="Calibri"/>
          <w:bCs/>
          <w:color w:val="000000"/>
          <w:sz w:val="28"/>
          <w:szCs w:val="28"/>
          <w:lang w:eastAsia="en-US"/>
        </w:rPr>
        <w:br/>
      </w:r>
      <w:r w:rsidRPr="00DE255E">
        <w:rPr>
          <w:rFonts w:eastAsia="Calibri"/>
          <w:bCs/>
          <w:color w:val="000000"/>
          <w:sz w:val="28"/>
          <w:szCs w:val="28"/>
          <w:lang w:eastAsia="en-US"/>
        </w:rPr>
        <w:br/>
        <w:t>Участок по отправлению, в свою очередь, делят на секции по дорогам назначения и по назначениям плана формирования.</w:t>
      </w:r>
      <w:r w:rsidRPr="00DE255E">
        <w:rPr>
          <w:rFonts w:eastAsia="Calibri"/>
          <w:bCs/>
          <w:color w:val="000000"/>
          <w:sz w:val="28"/>
          <w:szCs w:val="28"/>
          <w:lang w:eastAsia="en-US"/>
        </w:rPr>
        <w:br/>
      </w:r>
      <w:r w:rsidRPr="00DE255E">
        <w:rPr>
          <w:rFonts w:eastAsia="Calibri"/>
          <w:bCs/>
          <w:color w:val="000000"/>
          <w:sz w:val="28"/>
          <w:szCs w:val="28"/>
          <w:lang w:eastAsia="en-US"/>
        </w:rPr>
        <w:br/>
        <w:t xml:space="preserve">Участок по прибытии на крупных контейнерных пунктах специализируется по районам города или по отдельным грузополучателям или группам. На площадках контейнерных пунктов, где </w:t>
      </w:r>
      <w:proofErr w:type="gramStart"/>
      <w:r w:rsidRPr="00DE255E">
        <w:rPr>
          <w:rFonts w:eastAsia="Calibri"/>
          <w:bCs/>
          <w:color w:val="000000"/>
          <w:sz w:val="28"/>
          <w:szCs w:val="28"/>
          <w:lang w:eastAsia="en-US"/>
        </w:rPr>
        <w:t>это</w:t>
      </w:r>
      <w:proofErr w:type="gramEnd"/>
      <w:r w:rsidRPr="00DE255E">
        <w:rPr>
          <w:rFonts w:eastAsia="Calibri"/>
          <w:bCs/>
          <w:color w:val="000000"/>
          <w:sz w:val="28"/>
          <w:szCs w:val="28"/>
          <w:lang w:eastAsia="en-US"/>
        </w:rPr>
        <w:t xml:space="preserve"> возможно, выделяются специальные секции для отдельного размещения порожних и неисправных контейнеров, </w:t>
      </w:r>
      <w:r>
        <w:rPr>
          <w:rFonts w:eastAsia="Calibri"/>
          <w:bCs/>
          <w:color w:val="000000"/>
          <w:sz w:val="28"/>
          <w:szCs w:val="28"/>
          <w:lang w:eastAsia="en-US"/>
        </w:rPr>
        <w:t>п</w:t>
      </w:r>
      <w:r w:rsidRPr="00DE255E">
        <w:rPr>
          <w:rFonts w:eastAsia="Calibri"/>
          <w:bCs/>
          <w:color w:val="000000"/>
          <w:sz w:val="28"/>
          <w:szCs w:val="28"/>
          <w:lang w:eastAsia="en-US"/>
        </w:rPr>
        <w:t>одлежащих ремонту.</w:t>
      </w:r>
      <w:r w:rsidRPr="00DE255E">
        <w:rPr>
          <w:rFonts w:eastAsia="Calibri"/>
          <w:bCs/>
          <w:color w:val="000000"/>
          <w:sz w:val="28"/>
          <w:szCs w:val="28"/>
          <w:lang w:eastAsia="en-US"/>
        </w:rPr>
        <w:br/>
      </w:r>
      <w:r w:rsidRPr="00DE255E">
        <w:rPr>
          <w:rFonts w:eastAsia="Calibri"/>
          <w:bCs/>
          <w:color w:val="000000"/>
          <w:sz w:val="28"/>
          <w:szCs w:val="28"/>
          <w:lang w:eastAsia="en-US"/>
        </w:rPr>
        <w:br/>
        <w:t xml:space="preserve">Специализация участков секций может быть постоянной и скользящей. Скользящая специализация применяется при недостаточной вместимости площадки. </w:t>
      </w:r>
    </w:p>
    <w:p w:rsidR="00D51D90" w:rsidRPr="00DE255E" w:rsidRDefault="00D51D90" w:rsidP="00D51D90">
      <w:pPr>
        <w:ind w:firstLine="708"/>
        <w:jc w:val="both"/>
        <w:rPr>
          <w:sz w:val="28"/>
          <w:szCs w:val="28"/>
        </w:rPr>
      </w:pPr>
      <w:r w:rsidRPr="00DE255E">
        <w:rPr>
          <w:rFonts w:eastAsia="Calibri"/>
          <w:bCs/>
          <w:color w:val="000000"/>
          <w:sz w:val="28"/>
          <w:szCs w:val="28"/>
          <w:lang w:eastAsia="en-US"/>
        </w:rPr>
        <w:t xml:space="preserve">Каждое </w:t>
      </w:r>
      <w:proofErr w:type="spellStart"/>
      <w:r w:rsidRPr="00DE255E">
        <w:rPr>
          <w:rFonts w:eastAsia="Calibri"/>
          <w:bCs/>
          <w:color w:val="000000"/>
          <w:sz w:val="28"/>
          <w:szCs w:val="28"/>
          <w:lang w:eastAsia="en-US"/>
        </w:rPr>
        <w:t>контейнеро</w:t>
      </w:r>
      <w:proofErr w:type="spellEnd"/>
      <w:r w:rsidRPr="00DE255E">
        <w:rPr>
          <w:rFonts w:eastAsia="Calibri"/>
          <w:bCs/>
          <w:color w:val="000000"/>
          <w:sz w:val="28"/>
          <w:szCs w:val="28"/>
          <w:lang w:eastAsia="en-US"/>
        </w:rPr>
        <w:t xml:space="preserve">-место на площадке имеет свой номер. Под </w:t>
      </w:r>
      <w:proofErr w:type="spellStart"/>
      <w:r w:rsidRPr="00DE255E">
        <w:rPr>
          <w:rFonts w:eastAsia="Calibri"/>
          <w:bCs/>
          <w:iCs/>
          <w:color w:val="000000"/>
          <w:sz w:val="28"/>
          <w:szCs w:val="28"/>
          <w:lang w:eastAsia="en-US"/>
        </w:rPr>
        <w:t>контейнеро</w:t>
      </w:r>
      <w:proofErr w:type="spellEnd"/>
      <w:r w:rsidRPr="00DE255E">
        <w:rPr>
          <w:rFonts w:eastAsia="Calibri"/>
          <w:bCs/>
          <w:iCs/>
          <w:color w:val="000000"/>
          <w:sz w:val="28"/>
          <w:szCs w:val="28"/>
          <w:lang w:eastAsia="en-US"/>
        </w:rPr>
        <w:t>-местом</w:t>
      </w:r>
      <w:r w:rsidRPr="00DE255E">
        <w:rPr>
          <w:rFonts w:eastAsia="Calibri"/>
          <w:bCs/>
          <w:color w:val="000000"/>
          <w:sz w:val="28"/>
          <w:szCs w:val="28"/>
          <w:lang w:eastAsia="en-US"/>
        </w:rPr>
        <w:t xml:space="preserve"> понимается площадь, занимаемая одним контейнером массой брутто 3 т. В зависимости от применяемых погрузочно-разгрузочных машин и покрытия площадки контейнеры размещают в один-два яруса.</w:t>
      </w:r>
      <w:r w:rsidRPr="00DE255E">
        <w:rPr>
          <w:rFonts w:eastAsia="Calibri"/>
          <w:bCs/>
          <w:color w:val="000000"/>
          <w:sz w:val="28"/>
          <w:szCs w:val="28"/>
          <w:lang w:eastAsia="en-US"/>
        </w:rPr>
        <w:br/>
        <w:t xml:space="preserve">Схемы расстановки </w:t>
      </w:r>
      <w:proofErr w:type="spellStart"/>
      <w:r w:rsidRPr="00DE255E">
        <w:rPr>
          <w:rFonts w:eastAsia="Calibri"/>
          <w:bCs/>
          <w:color w:val="000000"/>
          <w:sz w:val="28"/>
          <w:szCs w:val="28"/>
          <w:lang w:eastAsia="en-US"/>
        </w:rPr>
        <w:t>среднетоннажных</w:t>
      </w:r>
      <w:proofErr w:type="spellEnd"/>
      <w:r w:rsidRPr="00DE255E">
        <w:rPr>
          <w:rFonts w:eastAsia="Calibri"/>
          <w:bCs/>
          <w:color w:val="000000"/>
          <w:sz w:val="28"/>
          <w:szCs w:val="28"/>
          <w:lang w:eastAsia="en-US"/>
        </w:rPr>
        <w:t xml:space="preserve"> контейнеров на площадках при различных видах кранов и погрузчиках приведены в Типовом технологическом процессе работы </w:t>
      </w:r>
      <w:proofErr w:type="spellStart"/>
      <w:r w:rsidRPr="00DE255E">
        <w:rPr>
          <w:rFonts w:eastAsia="Calibri"/>
          <w:bCs/>
          <w:color w:val="000000"/>
          <w:sz w:val="28"/>
          <w:szCs w:val="28"/>
          <w:lang w:eastAsia="en-US"/>
        </w:rPr>
        <w:t>грузойво</w:t>
      </w:r>
      <w:r>
        <w:rPr>
          <w:rFonts w:eastAsia="Calibri"/>
          <w:bCs/>
          <w:color w:val="000000"/>
          <w:sz w:val="28"/>
          <w:szCs w:val="28"/>
          <w:lang w:eastAsia="en-US"/>
        </w:rPr>
        <w:t>й</w:t>
      </w:r>
      <w:r w:rsidRPr="00DE255E">
        <w:rPr>
          <w:rFonts w:eastAsia="Calibri"/>
          <w:bCs/>
          <w:color w:val="000000"/>
          <w:sz w:val="28"/>
          <w:szCs w:val="28"/>
          <w:lang w:eastAsia="en-US"/>
        </w:rPr>
        <w:t>станции</w:t>
      </w:r>
      <w:proofErr w:type="spellEnd"/>
      <w:r w:rsidRPr="00DE255E">
        <w:rPr>
          <w:rFonts w:eastAsia="Calibri"/>
          <w:bCs/>
          <w:color w:val="000000"/>
          <w:sz w:val="28"/>
          <w:szCs w:val="28"/>
          <w:lang w:eastAsia="en-US"/>
        </w:rPr>
        <w:t xml:space="preserve">. </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Задание: </w:t>
      </w:r>
    </w:p>
    <w:p w:rsidR="00D51D90" w:rsidRPr="00DE255E" w:rsidRDefault="00D51D90" w:rsidP="00D51D90">
      <w:pPr>
        <w:jc w:val="both"/>
        <w:rPr>
          <w:rFonts w:eastAsiaTheme="minorEastAsia"/>
          <w:sz w:val="28"/>
          <w:szCs w:val="28"/>
        </w:rPr>
      </w:pPr>
      <w:r w:rsidRPr="00DE255E">
        <w:rPr>
          <w:rFonts w:eastAsiaTheme="minorEastAsia"/>
          <w:b/>
          <w:sz w:val="28"/>
          <w:szCs w:val="28"/>
        </w:rPr>
        <w:t>-</w:t>
      </w:r>
      <w:r w:rsidRPr="00DE255E">
        <w:rPr>
          <w:rFonts w:eastAsiaTheme="minorEastAsia"/>
          <w:sz w:val="28"/>
          <w:szCs w:val="28"/>
        </w:rPr>
        <w:t xml:space="preserve">определить емкость, площадь и линейные размеры контейнерной площадки для </w:t>
      </w:r>
      <w:proofErr w:type="spellStart"/>
      <w:r w:rsidRPr="00DE255E">
        <w:rPr>
          <w:rFonts w:eastAsiaTheme="minorEastAsia"/>
          <w:sz w:val="28"/>
          <w:szCs w:val="28"/>
        </w:rPr>
        <w:t>среднетонажных</w:t>
      </w:r>
      <w:proofErr w:type="spellEnd"/>
      <w:r w:rsidRPr="00DE255E">
        <w:rPr>
          <w:rFonts w:eastAsiaTheme="minorEastAsia"/>
          <w:sz w:val="28"/>
          <w:szCs w:val="28"/>
        </w:rPr>
        <w:t xml:space="preserve"> контейнеров;</w:t>
      </w:r>
    </w:p>
    <w:p w:rsidR="00D51D90" w:rsidRPr="00DE255E" w:rsidRDefault="00D51D90" w:rsidP="00D51D90">
      <w:pPr>
        <w:jc w:val="both"/>
        <w:rPr>
          <w:rFonts w:eastAsiaTheme="minorEastAsia"/>
          <w:sz w:val="28"/>
          <w:szCs w:val="28"/>
        </w:rPr>
      </w:pPr>
      <w:r w:rsidRPr="00DE255E">
        <w:rPr>
          <w:rFonts w:eastAsiaTheme="minorEastAsia"/>
          <w:sz w:val="28"/>
          <w:szCs w:val="28"/>
        </w:rPr>
        <w:t>- определить емкость специализированного контейнерного пункта.</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Исходные данные</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Контейнерная площадка по переработке </w:t>
      </w:r>
      <w:proofErr w:type="spellStart"/>
      <w:r w:rsidRPr="00DE255E">
        <w:rPr>
          <w:rFonts w:eastAsiaTheme="minorEastAsia"/>
          <w:b/>
          <w:sz w:val="28"/>
          <w:szCs w:val="28"/>
        </w:rPr>
        <w:t>среднетоннажных</w:t>
      </w:r>
      <w:proofErr w:type="spellEnd"/>
      <w:r w:rsidRPr="00DE255E">
        <w:rPr>
          <w:rFonts w:eastAsiaTheme="minorEastAsia"/>
          <w:b/>
          <w:sz w:val="28"/>
          <w:szCs w:val="28"/>
        </w:rPr>
        <w:t xml:space="preserve"> контейнеров.</w:t>
      </w:r>
    </w:p>
    <w:tbl>
      <w:tblPr>
        <w:tblStyle w:val="a9"/>
        <w:tblW w:w="0" w:type="auto"/>
        <w:tblLook w:val="04A0" w:firstRow="1" w:lastRow="0" w:firstColumn="1" w:lastColumn="0" w:noHBand="0" w:noVBand="1"/>
      </w:tblPr>
      <w:tblGrid>
        <w:gridCol w:w="3219"/>
        <w:gridCol w:w="1775"/>
        <w:gridCol w:w="2377"/>
      </w:tblGrid>
      <w:tr w:rsidR="00D51D90" w:rsidRPr="00DE255E" w:rsidTr="00D51D90">
        <w:trPr>
          <w:trHeight w:val="303"/>
        </w:trPr>
        <w:tc>
          <w:tcPr>
            <w:tcW w:w="3219"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Показатели</w:t>
            </w:r>
          </w:p>
        </w:tc>
        <w:tc>
          <w:tcPr>
            <w:tcW w:w="1533"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Обозначение</w:t>
            </w:r>
          </w:p>
        </w:tc>
        <w:tc>
          <w:tcPr>
            <w:tcW w:w="2377"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w:t>
            </w:r>
          </w:p>
        </w:tc>
      </w:tr>
      <w:tr w:rsidR="00D51D90" w:rsidRPr="00DE255E" w:rsidTr="00D51D90">
        <w:trPr>
          <w:trHeight w:val="30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Суточная погрузка</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т</w:t>
            </w:r>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п</w:t>
            </w:r>
          </w:p>
        </w:tc>
        <w:tc>
          <w:tcPr>
            <w:tcW w:w="2377" w:type="dxa"/>
          </w:tcPr>
          <w:p w:rsidR="00D51D90" w:rsidRPr="00DE255E" w:rsidRDefault="00D51D90" w:rsidP="00D51D90">
            <w:pPr>
              <w:jc w:val="both"/>
              <w:rPr>
                <w:rFonts w:eastAsiaTheme="minorEastAsia"/>
                <w:b/>
                <w:sz w:val="28"/>
                <w:szCs w:val="28"/>
              </w:rPr>
            </w:pPr>
          </w:p>
        </w:tc>
      </w:tr>
      <w:tr w:rsidR="00D51D90" w:rsidRPr="00DE255E" w:rsidTr="00D51D90">
        <w:trPr>
          <w:trHeight w:val="30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Суточная выгрузка, </w:t>
            </w:r>
            <w:proofErr w:type="gramStart"/>
            <w:r w:rsidRPr="00DE255E">
              <w:rPr>
                <w:rFonts w:eastAsiaTheme="minorEastAsia"/>
                <w:sz w:val="28"/>
                <w:szCs w:val="28"/>
              </w:rPr>
              <w:t>т</w:t>
            </w:r>
            <w:proofErr w:type="gramEnd"/>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Q</w:t>
            </w:r>
            <w:r w:rsidRPr="00DE255E">
              <w:rPr>
                <w:rFonts w:eastAsiaTheme="minorEastAsia"/>
                <w:sz w:val="28"/>
                <w:szCs w:val="28"/>
                <w:vertAlign w:val="subscript"/>
              </w:rPr>
              <w:t>в</w:t>
            </w:r>
          </w:p>
        </w:tc>
        <w:tc>
          <w:tcPr>
            <w:tcW w:w="2377" w:type="dxa"/>
          </w:tcPr>
          <w:p w:rsidR="00D51D90" w:rsidRPr="00DE255E" w:rsidRDefault="00D51D90" w:rsidP="00D51D90">
            <w:pPr>
              <w:jc w:val="both"/>
              <w:rPr>
                <w:rFonts w:eastAsiaTheme="minorEastAsia"/>
                <w:b/>
                <w:sz w:val="28"/>
                <w:szCs w:val="28"/>
              </w:rPr>
            </w:pPr>
          </w:p>
        </w:tc>
      </w:tr>
      <w:tr w:rsidR="00D51D90" w:rsidRPr="00DE255E" w:rsidTr="00D51D90">
        <w:trPr>
          <w:trHeight w:val="653"/>
        </w:trPr>
        <w:tc>
          <w:tcPr>
            <w:tcW w:w="3219"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контейнеров, размещаемое в вагоне.</w:t>
            </w:r>
          </w:p>
        </w:tc>
        <w:tc>
          <w:tcPr>
            <w:tcW w:w="1533" w:type="dxa"/>
            <w:vAlign w:val="center"/>
          </w:tcPr>
          <w:p w:rsidR="00D51D90" w:rsidRPr="00DE255E" w:rsidRDefault="00D51D90" w:rsidP="00D51D90">
            <w:pPr>
              <w:jc w:val="both"/>
              <w:rPr>
                <w:rFonts w:eastAsiaTheme="minorEastAsia"/>
                <w:sz w:val="28"/>
                <w:szCs w:val="28"/>
                <w:vertAlign w:val="subscript"/>
              </w:rPr>
            </w:pPr>
            <w:r w:rsidRPr="00DE255E">
              <w:rPr>
                <w:rFonts w:eastAsiaTheme="minorEastAsia"/>
                <w:sz w:val="28"/>
                <w:szCs w:val="28"/>
                <w:lang w:val="en-US"/>
              </w:rPr>
              <w:t>n</w:t>
            </w:r>
            <w:proofErr w:type="spellStart"/>
            <w:r w:rsidRPr="00DE255E">
              <w:rPr>
                <w:rFonts w:eastAsiaTheme="minorEastAsia"/>
                <w:sz w:val="28"/>
                <w:szCs w:val="28"/>
                <w:vertAlign w:val="subscript"/>
              </w:rPr>
              <w:t>кв</w:t>
            </w:r>
            <w:proofErr w:type="spellEnd"/>
          </w:p>
        </w:tc>
        <w:tc>
          <w:tcPr>
            <w:tcW w:w="2377"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Примечание: Тип крана, обслуживающего контейнерную площадку – </w:t>
      </w:r>
      <w:proofErr w:type="spellStart"/>
      <w:r w:rsidRPr="00DE255E">
        <w:rPr>
          <w:rFonts w:eastAsiaTheme="minorEastAsia"/>
          <w:sz w:val="28"/>
          <w:szCs w:val="28"/>
        </w:rPr>
        <w:t>двухконсольныйкозловой</w:t>
      </w:r>
      <w:proofErr w:type="spellEnd"/>
      <w:r w:rsidRPr="00DE255E">
        <w:rPr>
          <w:rFonts w:eastAsiaTheme="minorEastAsia"/>
          <w:sz w:val="28"/>
          <w:szCs w:val="28"/>
        </w:rPr>
        <w:t>. Пролет крана 16 м.</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Тип подвижного состава – специализированный для перевозки контейнеров. Четырехосные вагоны.</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Специализированный контейнерный пункт</w:t>
      </w:r>
    </w:p>
    <w:p w:rsidR="00D51D90" w:rsidRPr="00DE255E" w:rsidRDefault="00D51D90" w:rsidP="00D51D90">
      <w:pPr>
        <w:jc w:val="both"/>
        <w:rPr>
          <w:rFonts w:eastAsiaTheme="minorEastAsia"/>
          <w:b/>
          <w:sz w:val="28"/>
          <w:szCs w:val="28"/>
        </w:rPr>
      </w:pPr>
    </w:p>
    <w:tbl>
      <w:tblPr>
        <w:tblStyle w:val="a9"/>
        <w:tblW w:w="0" w:type="auto"/>
        <w:tblLook w:val="04A0" w:firstRow="1" w:lastRow="0" w:firstColumn="1" w:lastColumn="0" w:noHBand="0" w:noVBand="1"/>
      </w:tblPr>
      <w:tblGrid>
        <w:gridCol w:w="2382"/>
        <w:gridCol w:w="2382"/>
        <w:gridCol w:w="2383"/>
      </w:tblGrid>
      <w:tr w:rsidR="00D51D90" w:rsidRPr="00DF17CB" w:rsidTr="00D51D90">
        <w:tc>
          <w:tcPr>
            <w:tcW w:w="2382"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Показатели</w:t>
            </w:r>
          </w:p>
        </w:tc>
        <w:tc>
          <w:tcPr>
            <w:tcW w:w="2382"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Обозначение</w:t>
            </w:r>
          </w:p>
        </w:tc>
        <w:tc>
          <w:tcPr>
            <w:tcW w:w="2383" w:type="dxa"/>
            <w:vAlign w:val="center"/>
          </w:tcPr>
          <w:p w:rsidR="00D51D90" w:rsidRPr="00DF17CB" w:rsidRDefault="00D51D90" w:rsidP="00D51D90">
            <w:pPr>
              <w:jc w:val="both"/>
              <w:rPr>
                <w:rFonts w:eastAsiaTheme="minorEastAsia"/>
                <w:sz w:val="24"/>
                <w:szCs w:val="24"/>
              </w:rPr>
            </w:pPr>
            <w:r w:rsidRPr="00DF17CB">
              <w:rPr>
                <w:rFonts w:eastAsiaTheme="minorEastAsia"/>
                <w:sz w:val="24"/>
                <w:szCs w:val="24"/>
              </w:rPr>
              <w:t>Вариант</w:t>
            </w:r>
          </w:p>
        </w:tc>
      </w:tr>
      <w:tr w:rsidR="00D51D90" w:rsidRPr="00DF17CB" w:rsidTr="00D51D90">
        <w:trPr>
          <w:trHeight w:val="132"/>
        </w:trPr>
        <w:tc>
          <w:tcPr>
            <w:tcW w:w="2382" w:type="dxa"/>
          </w:tcPr>
          <w:p w:rsidR="00D51D90" w:rsidRPr="00DF17CB" w:rsidRDefault="00D51D90" w:rsidP="00D51D90">
            <w:pPr>
              <w:jc w:val="both"/>
              <w:rPr>
                <w:rFonts w:eastAsiaTheme="minorEastAsia"/>
                <w:sz w:val="24"/>
                <w:szCs w:val="24"/>
              </w:rPr>
            </w:pPr>
            <w:r w:rsidRPr="00DF17CB">
              <w:rPr>
                <w:rFonts w:eastAsiaTheme="minorEastAsia"/>
                <w:sz w:val="24"/>
                <w:szCs w:val="24"/>
              </w:rPr>
              <w:t xml:space="preserve">Суточное прибытие контейнеров, </w:t>
            </w:r>
            <w:proofErr w:type="spellStart"/>
            <w:r w:rsidRPr="00DF17CB">
              <w:rPr>
                <w:rFonts w:eastAsiaTheme="minorEastAsia"/>
                <w:sz w:val="24"/>
                <w:szCs w:val="24"/>
              </w:rPr>
              <w:t>конт</w:t>
            </w:r>
            <w:proofErr w:type="spellEnd"/>
            <w:r w:rsidRPr="00DF17CB">
              <w:rPr>
                <w:rFonts w:eastAsiaTheme="minorEastAsia"/>
                <w:sz w:val="24"/>
                <w:szCs w:val="24"/>
              </w:rPr>
              <w:t>.</w:t>
            </w:r>
          </w:p>
        </w:tc>
        <w:tc>
          <w:tcPr>
            <w:tcW w:w="2382" w:type="dxa"/>
            <w:vAlign w:val="center"/>
          </w:tcPr>
          <w:p w:rsidR="00D51D90" w:rsidRPr="00DF17CB" w:rsidRDefault="00D51D90" w:rsidP="00D51D90">
            <w:pPr>
              <w:jc w:val="both"/>
              <w:rPr>
                <w:rFonts w:eastAsiaTheme="minorEastAsia"/>
                <w:sz w:val="24"/>
                <w:szCs w:val="24"/>
                <w:vertAlign w:val="subscript"/>
                <w:lang w:val="en-US"/>
              </w:rPr>
            </w:pPr>
            <w:proofErr w:type="spellStart"/>
            <w:r w:rsidRPr="00DF17CB">
              <w:rPr>
                <w:rFonts w:eastAsiaTheme="minorEastAsia"/>
                <w:sz w:val="24"/>
                <w:szCs w:val="24"/>
                <w:lang w:val="en-US"/>
              </w:rPr>
              <w:t>n</w:t>
            </w:r>
            <w:r w:rsidRPr="00DF17CB">
              <w:rPr>
                <w:rFonts w:eastAsiaTheme="minorEastAsia"/>
                <w:sz w:val="24"/>
                <w:szCs w:val="24"/>
                <w:vertAlign w:val="subscript"/>
                <w:lang w:val="en-US"/>
              </w:rPr>
              <w:t>k</w:t>
            </w:r>
            <w:proofErr w:type="spellEnd"/>
          </w:p>
        </w:tc>
        <w:tc>
          <w:tcPr>
            <w:tcW w:w="2383" w:type="dxa"/>
          </w:tcPr>
          <w:p w:rsidR="00D51D90" w:rsidRPr="00DF17CB" w:rsidRDefault="00D51D90" w:rsidP="00D51D90">
            <w:pPr>
              <w:jc w:val="both"/>
              <w:rPr>
                <w:rFonts w:eastAsiaTheme="minorEastAsia"/>
                <w:b/>
                <w:sz w:val="24"/>
                <w:szCs w:val="24"/>
              </w:rPr>
            </w:pPr>
          </w:p>
        </w:tc>
      </w:tr>
    </w:tbl>
    <w:p w:rsidR="00D51D90" w:rsidRPr="00DE255E" w:rsidRDefault="00D51D90" w:rsidP="00D51D90">
      <w:pPr>
        <w:jc w:val="both"/>
        <w:rPr>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Примечание: исходные данные по вариантам приведены в приложении 3 (табл. П3.8 и П3.9).</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D51D90">
      <w:pPr>
        <w:jc w:val="both"/>
        <w:rPr>
          <w:rFonts w:eastAsiaTheme="minorEastAsia"/>
          <w:b/>
          <w:sz w:val="28"/>
          <w:szCs w:val="28"/>
        </w:rPr>
      </w:pPr>
    </w:p>
    <w:p w:rsidR="00D51D90" w:rsidRPr="00DE255E" w:rsidRDefault="00D51D90" w:rsidP="00D51D90">
      <w:pPr>
        <w:pStyle w:val="a3"/>
        <w:ind w:left="615"/>
        <w:jc w:val="both"/>
        <w:rPr>
          <w:rFonts w:ascii="Times New Roman" w:eastAsiaTheme="minorEastAsia" w:hAnsi="Times New Roman"/>
          <w:sz w:val="28"/>
          <w:szCs w:val="28"/>
        </w:rPr>
      </w:pPr>
      <w:r w:rsidRPr="00DE255E">
        <w:rPr>
          <w:rFonts w:ascii="Times New Roman" w:eastAsiaTheme="minorEastAsia" w:hAnsi="Times New Roman"/>
          <w:sz w:val="28"/>
          <w:szCs w:val="28"/>
        </w:rPr>
        <w:t>1.Определяем среднесуточную погрузку и выгрузку контейнеров (</w:t>
      </w:r>
      <w:proofErr w:type="spellStart"/>
      <w:r w:rsidRPr="00DE255E">
        <w:rPr>
          <w:rFonts w:ascii="Times New Roman" w:eastAsiaTheme="minorEastAsia" w:hAnsi="Times New Roman"/>
          <w:sz w:val="28"/>
          <w:szCs w:val="28"/>
        </w:rPr>
        <w:t>конт</w:t>
      </w:r>
      <w:proofErr w:type="spellEnd"/>
      <w:r w:rsidRPr="00DE255E">
        <w:rPr>
          <w:rFonts w:ascii="Times New Roman" w:eastAsiaTheme="minorEastAsia" w:hAnsi="Times New Roman"/>
          <w:sz w:val="28"/>
          <w:szCs w:val="28"/>
        </w:rPr>
        <w:t>.):</w:t>
      </w:r>
    </w:p>
    <w:p w:rsidR="00D51D90" w:rsidRPr="00DE255E" w:rsidRDefault="00E10615" w:rsidP="00D51D90">
      <w:pPr>
        <w:pStyle w:val="a3"/>
        <w:ind w:left="615"/>
        <w:jc w:val="both"/>
        <w:rPr>
          <w:rFonts w:ascii="Times New Roman" w:eastAsiaTheme="minorEastAsia" w:hAnsi="Times New Roman"/>
          <w:sz w:val="28"/>
          <w:szCs w:val="28"/>
        </w:rPr>
      </w:pPr>
      <m:oMath>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n</m:t>
            </m:r>
          </m:e>
          <m:sub>
            <m:r>
              <m:rPr>
                <m:sty m:val="p"/>
              </m:rPr>
              <w:rPr>
                <w:rFonts w:ascii="Cambria Math" w:eastAsiaTheme="minorEastAsia" w:hAnsi="Times New Roman"/>
                <w:sz w:val="28"/>
                <w:szCs w:val="28"/>
              </w:rPr>
              <m:t>п</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п</m:t>
                </m:r>
              </m:sub>
            </m:sSub>
          </m:num>
          <m:den>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к</m:t>
                </m:r>
              </m:sub>
            </m:sSub>
          </m:den>
        </m:f>
      </m:oMath>
      <w:r w:rsidR="00D51D90" w:rsidRPr="00DE255E">
        <w:rPr>
          <w:rFonts w:ascii="Times New Roman" w:eastAsiaTheme="minorEastAsia" w:hAnsi="Times New Roman"/>
          <w:sz w:val="28"/>
          <w:szCs w:val="28"/>
        </w:rPr>
        <w:t xml:space="preserve">,                       </w:t>
      </w:r>
      <m:oMath>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n</m:t>
            </m:r>
          </m:e>
          <m:sub>
            <m:r>
              <m:rPr>
                <m:sty m:val="p"/>
              </m:rPr>
              <w:rPr>
                <w:rFonts w:ascii="Cambria Math" w:eastAsiaTheme="minorEastAsia" w:hAnsi="Times New Roman"/>
                <w:sz w:val="28"/>
                <w:szCs w:val="28"/>
              </w:rPr>
              <m:t>в</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lang w:val="en-US"/>
              </w:rPr>
            </m:ctrlPr>
          </m:fPr>
          <m:num>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в</m:t>
                </m:r>
              </m:sub>
            </m:sSub>
          </m:num>
          <m:den>
            <m:sSub>
              <m:sSubPr>
                <m:ctrlPr>
                  <w:rPr>
                    <w:rFonts w:ascii="Cambria Math" w:eastAsiaTheme="minorEastAsia" w:hAnsi="Times New Roman"/>
                    <w:sz w:val="28"/>
                    <w:szCs w:val="28"/>
                    <w:lang w:val="en-US"/>
                  </w:rPr>
                </m:ctrlPr>
              </m:sSubPr>
              <m:e>
                <m:r>
                  <m:rPr>
                    <m:sty m:val="p"/>
                  </m:rPr>
                  <w:rPr>
                    <w:rFonts w:ascii="Cambria Math" w:eastAsiaTheme="minorEastAsia" w:hAnsi="Times New Roman"/>
                    <w:sz w:val="28"/>
                    <w:szCs w:val="28"/>
                    <w:lang w:val="en-US"/>
                  </w:rPr>
                  <m:t>q</m:t>
                </m:r>
              </m:e>
              <m:sub>
                <m:r>
                  <m:rPr>
                    <m:sty m:val="p"/>
                  </m:rPr>
                  <w:rPr>
                    <w:rFonts w:ascii="Cambria Math" w:eastAsiaTheme="minorEastAsia" w:hAnsi="Times New Roman"/>
                    <w:sz w:val="28"/>
                    <w:szCs w:val="28"/>
                  </w:rPr>
                  <m:t>к</m:t>
                </m:r>
              </m:sub>
            </m:sSub>
          </m:den>
        </m:f>
      </m:oMath>
      <w:proofErr w:type="gramStart"/>
      <w:r w:rsidR="00D51D90" w:rsidRPr="00DE255E">
        <w:rPr>
          <w:rFonts w:ascii="Times New Roman" w:eastAsiaTheme="minorEastAsia" w:hAnsi="Times New Roman"/>
          <w:sz w:val="28"/>
          <w:szCs w:val="28"/>
        </w:rPr>
        <w:t xml:space="preserve">  ,</w:t>
      </w:r>
      <w:proofErr w:type="gramEnd"/>
    </w:p>
    <w:p w:rsidR="00D51D90" w:rsidRPr="00DE255E" w:rsidRDefault="00D51D90" w:rsidP="00D51D90">
      <w:pPr>
        <w:pStyle w:val="a3"/>
        <w:ind w:left="615"/>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где </w:t>
      </w:r>
      <w:r w:rsidRPr="00DE255E">
        <w:rPr>
          <w:rFonts w:eastAsiaTheme="minorEastAsia"/>
          <w:sz w:val="28"/>
          <w:szCs w:val="28"/>
          <w:lang w:val="en-US"/>
        </w:rPr>
        <w:t>Q</w:t>
      </w:r>
      <w:r w:rsidRPr="00DE255E">
        <w:rPr>
          <w:rFonts w:eastAsiaTheme="minorEastAsia"/>
          <w:sz w:val="28"/>
          <w:szCs w:val="28"/>
          <w:vertAlign w:val="subscript"/>
        </w:rPr>
        <w:t>п</w:t>
      </w:r>
      <w:r w:rsidRPr="00DE255E">
        <w:rPr>
          <w:rFonts w:eastAsiaTheme="minorEastAsia"/>
          <w:sz w:val="28"/>
          <w:szCs w:val="28"/>
        </w:rPr>
        <w:t xml:space="preserve">–суточная погрузка </w:t>
      </w:r>
      <w:proofErr w:type="gramStart"/>
      <w:r w:rsidRPr="00DE255E">
        <w:rPr>
          <w:rFonts w:eastAsiaTheme="minorEastAsia"/>
          <w:sz w:val="28"/>
          <w:szCs w:val="28"/>
        </w:rPr>
        <w:t xml:space="preserve">( </w:t>
      </w:r>
      <w:proofErr w:type="gramEnd"/>
      <w:r w:rsidRPr="00DE255E">
        <w:rPr>
          <w:rFonts w:eastAsiaTheme="minorEastAsia"/>
          <w:sz w:val="28"/>
          <w:szCs w:val="28"/>
        </w:rPr>
        <w:t>по заданию) ;</w:t>
      </w:r>
    </w:p>
    <w:p w:rsidR="00D51D90" w:rsidRPr="00DE255E" w:rsidRDefault="00D51D90" w:rsidP="00D51D90">
      <w:pPr>
        <w:jc w:val="both"/>
        <w:rPr>
          <w:rFonts w:eastAsiaTheme="minorEastAsia"/>
          <w:sz w:val="28"/>
          <w:szCs w:val="28"/>
        </w:rPr>
      </w:pPr>
      <w:r w:rsidRPr="00DE255E">
        <w:rPr>
          <w:rFonts w:eastAsiaTheme="minorEastAsia"/>
          <w:sz w:val="28"/>
          <w:szCs w:val="28"/>
          <w:lang w:val="en-US"/>
        </w:rPr>
        <w:t>Q</w:t>
      </w:r>
      <w:r w:rsidRPr="00DE255E">
        <w:rPr>
          <w:rFonts w:eastAsiaTheme="minorEastAsia"/>
          <w:sz w:val="28"/>
          <w:szCs w:val="28"/>
          <w:vertAlign w:val="subscript"/>
        </w:rPr>
        <w:t xml:space="preserve">в </w:t>
      </w:r>
      <w:r w:rsidRPr="00DE255E">
        <w:rPr>
          <w:rFonts w:eastAsiaTheme="minorEastAsia"/>
          <w:sz w:val="28"/>
          <w:szCs w:val="28"/>
        </w:rPr>
        <w:t xml:space="preserve">– суточная выгрузка </w:t>
      </w:r>
      <w:proofErr w:type="gramStart"/>
      <w:r w:rsidRPr="00DE255E">
        <w:rPr>
          <w:rFonts w:eastAsiaTheme="minorEastAsia"/>
          <w:sz w:val="28"/>
          <w:szCs w:val="28"/>
        </w:rPr>
        <w:t>( по</w:t>
      </w:r>
      <w:proofErr w:type="gramEnd"/>
      <w:r w:rsidRPr="00DE255E">
        <w:rPr>
          <w:rFonts w:eastAsiaTheme="minorEastAsia"/>
          <w:sz w:val="28"/>
          <w:szCs w:val="28"/>
        </w:rPr>
        <w:t xml:space="preserve"> заданию);</w:t>
      </w: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lang w:val="en-US"/>
        </w:rPr>
        <w:t>q</w:t>
      </w:r>
      <w:r w:rsidRPr="00DE255E">
        <w:rPr>
          <w:rFonts w:eastAsiaTheme="minorEastAsia"/>
          <w:sz w:val="28"/>
          <w:szCs w:val="28"/>
          <w:vertAlign w:val="subscript"/>
          <w:lang w:val="en-US"/>
        </w:rPr>
        <w:t>k</w:t>
      </w:r>
      <w:proofErr w:type="spellEnd"/>
      <w:proofErr w:type="gramEnd"/>
      <w:r w:rsidRPr="00DE255E">
        <w:rPr>
          <w:rFonts w:eastAsiaTheme="minorEastAsia"/>
          <w:sz w:val="28"/>
          <w:szCs w:val="28"/>
        </w:rPr>
        <w:t xml:space="preserve">– средняя загрузка одного контейнера ( принимаем </w:t>
      </w:r>
      <w:proofErr w:type="spellStart"/>
      <w:r w:rsidRPr="00DE255E">
        <w:rPr>
          <w:rFonts w:eastAsiaTheme="minorEastAsia"/>
          <w:sz w:val="28"/>
          <w:szCs w:val="28"/>
          <w:lang w:val="en-US"/>
        </w:rPr>
        <w:t>q</w:t>
      </w:r>
      <w:r w:rsidRPr="00DE255E">
        <w:rPr>
          <w:rFonts w:eastAsiaTheme="minorEastAsia"/>
          <w:sz w:val="28"/>
          <w:szCs w:val="28"/>
          <w:vertAlign w:val="subscript"/>
          <w:lang w:val="en-US"/>
        </w:rPr>
        <w:t>k</w:t>
      </w:r>
      <w:proofErr w:type="spellEnd"/>
      <w:r w:rsidRPr="00DE255E">
        <w:rPr>
          <w:rFonts w:eastAsiaTheme="minorEastAsia"/>
          <w:sz w:val="28"/>
          <w:szCs w:val="28"/>
        </w:rPr>
        <w:t>=1,8 т).</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   2.Определяем среднесуточную потребность в подвижном составе (ваг.): </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кв</m:t>
                  </m:r>
                </m:sub>
              </m:sSub>
            </m:den>
          </m:f>
          <m:r>
            <m:rPr>
              <m:sty m:val="p"/>
            </m:rPr>
            <w:rPr>
              <w:rFonts w:ascii="Cambria Math" w:eastAsiaTheme="minorEastAsia"/>
              <w:sz w:val="28"/>
              <w:szCs w:val="28"/>
            </w:rPr>
            <m:t>,</m:t>
          </m:r>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в</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n</m:t>
                  </m:r>
                </m:e>
                <m:sub>
                  <m:r>
                    <m:rPr>
                      <m:sty m:val="p"/>
                    </m:rPr>
                    <w:rPr>
                      <w:rFonts w:ascii="Cambria Math" w:eastAsiaTheme="minorEastAsia"/>
                      <w:sz w:val="28"/>
                      <w:szCs w:val="28"/>
                    </w:rPr>
                    <m:t>кв</m:t>
                  </m:r>
                </m:sub>
              </m:sSub>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r>
              <m:rPr>
                <m:sty m:val="p"/>
              </m:rPr>
              <w:rPr>
                <w:rFonts w:ascii="Cambria Math" w:eastAsiaTheme="minorEastAsia"/>
                <w:sz w:val="28"/>
                <w:szCs w:val="28"/>
              </w:rPr>
              <m:t>,</m:t>
            </m:r>
          </m:e>
          <m:sub>
            <m:r>
              <m:rPr>
                <m:sty m:val="p"/>
              </m:rPr>
              <w:rPr>
                <w:rFonts w:ascii="Cambria Math" w:eastAsiaTheme="minorEastAsia"/>
                <w:sz w:val="28"/>
                <w:szCs w:val="28"/>
              </w:rPr>
              <m:t>к</m:t>
            </m:r>
            <w:proofErr w:type="gramStart"/>
            <m:r>
              <m:rPr>
                <m:sty m:val="p"/>
              </m:rPr>
              <w:rPr>
                <w:rFonts w:ascii="Cambria Math" w:eastAsiaTheme="minorEastAsia"/>
                <w:sz w:val="28"/>
                <w:szCs w:val="28"/>
              </w:rPr>
              <m:t>.</m:t>
            </m:r>
            <m:r>
              <m:rPr>
                <m:sty m:val="p"/>
              </m:rPr>
              <w:rPr>
                <w:rFonts w:ascii="Cambria Math" w:eastAsiaTheme="minorEastAsia"/>
                <w:sz w:val="28"/>
                <w:szCs w:val="28"/>
              </w:rPr>
              <m:t>в</m:t>
            </m:r>
            <w:proofErr w:type="gramEnd"/>
          </m:sub>
        </m:sSub>
        <m:r>
          <m:rPr>
            <m:sty m:val="p"/>
          </m:rPr>
          <w:rPr>
            <w:rFonts w:eastAsiaTheme="minorEastAsia"/>
            <w:sz w:val="28"/>
            <w:szCs w:val="28"/>
          </w:rPr>
          <m:t>-</m:t>
        </m:r>
      </m:oMath>
      <w:r w:rsidRPr="00DE255E">
        <w:rPr>
          <w:rFonts w:eastAsiaTheme="minorEastAsia"/>
          <w:sz w:val="28"/>
          <w:szCs w:val="28"/>
        </w:rPr>
        <w:t>количество контейнеров, размещаемое в вагоне ( по заданию).</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N</m:t>
            </m:r>
          </m:e>
          <m:sub>
            <m:r>
              <m:rPr>
                <m:sty m:val="p"/>
              </m:rPr>
              <w:rPr>
                <w:rFonts w:ascii="Cambria Math" w:eastAsiaTheme="minorEastAsia"/>
                <w:sz w:val="28"/>
                <w:szCs w:val="28"/>
              </w:rPr>
              <m:t>п</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 xml:space="preserve">           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lastRenderedPageBreak/>
        <w:t xml:space="preserve">     3. </w:t>
      </w:r>
      <w:r w:rsidRPr="00DE255E">
        <w:rPr>
          <w:rFonts w:eastAsiaTheme="minorEastAsia"/>
          <w:sz w:val="28"/>
          <w:szCs w:val="28"/>
        </w:rPr>
        <w:t xml:space="preserve">Определяем емкость контейнерной площадки для </w:t>
      </w:r>
      <w:proofErr w:type="spellStart"/>
      <w:r w:rsidRPr="00DE255E">
        <w:rPr>
          <w:rFonts w:eastAsiaTheme="minorEastAsia"/>
          <w:sz w:val="28"/>
          <w:szCs w:val="28"/>
        </w:rPr>
        <w:t>среднетоннажных</w:t>
      </w:r>
      <w:proofErr w:type="spellEnd"/>
      <w:r w:rsidRPr="00DE255E">
        <w:rPr>
          <w:rFonts w:eastAsiaTheme="minorEastAsia"/>
          <w:sz w:val="28"/>
          <w:szCs w:val="28"/>
        </w:rPr>
        <w:t xml:space="preserve"> контейнеров (</w:t>
      </w:r>
      <w:proofErr w:type="spellStart"/>
      <w:r w:rsidRPr="00DE255E">
        <w:rPr>
          <w:rFonts w:eastAsiaTheme="minorEastAsia"/>
          <w:sz w:val="28"/>
          <w:szCs w:val="28"/>
        </w:rPr>
        <w:t>конт</w:t>
      </w:r>
      <w:proofErr w:type="spellEnd"/>
      <w:proofErr w:type="gramStart"/>
      <w:r w:rsidRPr="00DE255E">
        <w:rPr>
          <w:rFonts w:eastAsiaTheme="minorEastAsia"/>
          <w:sz w:val="28"/>
          <w:szCs w:val="28"/>
        </w:rPr>
        <w:t>.-</w:t>
      </w:r>
      <w:proofErr w:type="gramEnd"/>
      <w:r w:rsidRPr="00DE255E">
        <w:rPr>
          <w:rFonts w:eastAsiaTheme="minorEastAsia"/>
          <w:sz w:val="28"/>
          <w:szCs w:val="28"/>
        </w:rPr>
        <w:t>мест):</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к</w:t>
      </w:r>
      <w:proofErr w:type="spellEnd"/>
      <w:r w:rsidRPr="00DE255E">
        <w:rPr>
          <w:rFonts w:eastAsiaTheme="minorEastAsia"/>
          <w:sz w:val="28"/>
          <w:szCs w:val="28"/>
        </w:rPr>
        <w:t>= а[φ</w:t>
      </w:r>
      <w:r w:rsidRPr="00DE255E">
        <w:rPr>
          <w:rFonts w:eastAsiaTheme="minorEastAsia"/>
          <w:sz w:val="28"/>
          <w:szCs w:val="28"/>
          <w:vertAlign w:val="subscript"/>
        </w:rPr>
        <w:t>0</w:t>
      </w: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lang w:val="en-US"/>
        </w:rPr>
        <w:t>t</w:t>
      </w:r>
      <w:r w:rsidRPr="00DE255E">
        <w:rPr>
          <w:rFonts w:eastAsiaTheme="minorEastAsia"/>
          <w:sz w:val="28"/>
          <w:szCs w:val="28"/>
          <w:vertAlign w:val="subscript"/>
        </w:rPr>
        <w:t>п</w:t>
      </w:r>
      <w:r w:rsidRPr="00DE255E">
        <w:rPr>
          <w:rFonts w:eastAsiaTheme="minorEastAsia"/>
          <w:sz w:val="28"/>
          <w:szCs w:val="28"/>
        </w:rPr>
        <w:t xml:space="preserve">+ </w:t>
      </w:r>
      <w:proofErr w:type="spellStart"/>
      <w:r w:rsidRPr="00DE255E">
        <w:rPr>
          <w:rFonts w:eastAsiaTheme="minorEastAsia"/>
          <w:sz w:val="28"/>
          <w:szCs w:val="28"/>
        </w:rPr>
        <w:t>φ</w:t>
      </w:r>
      <w:r w:rsidRPr="00DE255E">
        <w:rPr>
          <w:rFonts w:eastAsiaTheme="minorEastAsia"/>
          <w:sz w:val="28"/>
          <w:szCs w:val="28"/>
          <w:vertAlign w:val="subscript"/>
        </w:rPr>
        <w:t>в</w:t>
      </w:r>
      <w:r w:rsidRPr="00DE255E">
        <w:rPr>
          <w:rFonts w:eastAsiaTheme="minorEastAsia"/>
          <w:sz w:val="28"/>
          <w:szCs w:val="28"/>
        </w:rPr>
        <w:t>п</w:t>
      </w:r>
      <w:proofErr w:type="spellEnd"/>
      <w:r w:rsidRPr="00DE255E">
        <w:rPr>
          <w:rFonts w:eastAsiaTheme="minorEastAsia"/>
          <w:position w:val="-12"/>
          <w:sz w:val="28"/>
          <w:szCs w:val="28"/>
        </w:rPr>
        <w:object w:dxaOrig="1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8.75pt" o:ole="">
            <v:imagedata r:id="rId29" o:title=""/>
          </v:shape>
          <o:OLEObject Type="Embed" ProgID="Equation.3" ShapeID="_x0000_i1025" DrawAspect="Content" ObjectID="_1655626171" r:id="rId30"/>
        </w:object>
      </w:r>
      <w:proofErr w:type="gramStart"/>
      <w:r w:rsidRPr="00DE255E">
        <w:rPr>
          <w:rFonts w:eastAsiaTheme="minorEastAsia"/>
          <w:sz w:val="28"/>
          <w:szCs w:val="28"/>
          <w:lang w:val="en-US"/>
        </w:rPr>
        <w:t>t</w:t>
      </w:r>
      <w:proofErr w:type="gramEnd"/>
      <w:r w:rsidRPr="00DE255E">
        <w:rPr>
          <w:rFonts w:eastAsiaTheme="minorEastAsia"/>
          <w:sz w:val="28"/>
          <w:szCs w:val="28"/>
          <w:vertAlign w:val="subscript"/>
        </w:rPr>
        <w:t>в</w:t>
      </w:r>
      <w:r w:rsidRPr="00DE255E">
        <w:rPr>
          <w:rFonts w:eastAsiaTheme="minorEastAsia"/>
          <w:sz w:val="28"/>
          <w:szCs w:val="28"/>
        </w:rPr>
        <w:t>+0,03(</w:t>
      </w: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r w:rsidRPr="00DE255E">
        <w:rPr>
          <w:rFonts w:eastAsiaTheme="minorEastAsia"/>
          <w:sz w:val="28"/>
          <w:szCs w:val="28"/>
          <w:lang w:val="en-US"/>
        </w:rPr>
        <w:t>n</w:t>
      </w:r>
      <w:r w:rsidRPr="00DE255E">
        <w:rPr>
          <w:rFonts w:eastAsiaTheme="minorEastAsia"/>
          <w:sz w:val="28"/>
          <w:szCs w:val="28"/>
          <w:vertAlign w:val="subscript"/>
        </w:rPr>
        <w:t>в</w:t>
      </w:r>
      <w:r w:rsidRPr="00DE255E">
        <w:rPr>
          <w:rFonts w:eastAsiaTheme="minorEastAsia"/>
          <w:sz w:val="28"/>
          <w:szCs w:val="28"/>
        </w:rPr>
        <w:t>)</w:t>
      </w:r>
      <w:proofErr w:type="spellStart"/>
      <w:r w:rsidRPr="00DE255E">
        <w:rPr>
          <w:rFonts w:eastAsiaTheme="minorEastAsia"/>
          <w:sz w:val="28"/>
          <w:szCs w:val="28"/>
          <w:lang w:val="en-US"/>
        </w:rPr>
        <w:t>t</w:t>
      </w:r>
      <w:r w:rsidRPr="00DE255E">
        <w:rPr>
          <w:rFonts w:eastAsiaTheme="minorEastAsia"/>
          <w:sz w:val="28"/>
          <w:szCs w:val="28"/>
          <w:vertAlign w:val="subscript"/>
          <w:lang w:val="en-US"/>
        </w:rPr>
        <w:t>p</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гдеа</w:t>
      </w:r>
      <w:proofErr w:type="spellEnd"/>
      <w:r w:rsidRPr="00DE255E">
        <w:rPr>
          <w:rFonts w:eastAsiaTheme="minorEastAsia"/>
          <w:sz w:val="28"/>
          <w:szCs w:val="28"/>
        </w:rPr>
        <w:t xml:space="preserve"> – коэффициент сгущения подачи вагонов под погрузку (сортировку) с учетом неравномерности работы при заданном грузообороте. При среднесуточной погрузке до 10 </w:t>
      </w:r>
      <w:proofErr w:type="gramStart"/>
      <w:r w:rsidRPr="00DE255E">
        <w:rPr>
          <w:rFonts w:eastAsiaTheme="minorEastAsia"/>
          <w:sz w:val="28"/>
          <w:szCs w:val="28"/>
        </w:rPr>
        <w:t>вагонов</w:t>
      </w:r>
      <w:proofErr w:type="gramEnd"/>
      <w:r w:rsidRPr="00DE255E">
        <w:rPr>
          <w:rFonts w:eastAsiaTheme="minorEastAsia"/>
          <w:sz w:val="28"/>
          <w:szCs w:val="28"/>
        </w:rPr>
        <w:t xml:space="preserve"> а=2, свыше 10 вагонов а=1,3.</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φ</w:t>
      </w:r>
      <w:r w:rsidRPr="00DE255E">
        <w:rPr>
          <w:rFonts w:eastAsiaTheme="minorEastAsia"/>
          <w:sz w:val="28"/>
          <w:szCs w:val="28"/>
          <w:vertAlign w:val="subscript"/>
        </w:rPr>
        <w:t>0</w:t>
      </w:r>
      <w:r w:rsidRPr="00DE255E">
        <w:rPr>
          <w:rFonts w:eastAsiaTheme="minorEastAsia"/>
          <w:sz w:val="28"/>
          <w:szCs w:val="28"/>
        </w:rPr>
        <w:t xml:space="preserve"> – коэффициент, учитывающий уменьшение вместимости площадки при непосредственной перегрузке контейнеров с автомобилей в вагоны (в расчетах принимаем </w:t>
      </w:r>
      <w:proofErr w:type="gramStart"/>
      <w:r w:rsidRPr="00DE255E">
        <w:rPr>
          <w:rFonts w:eastAsiaTheme="minorEastAsia"/>
          <w:sz w:val="28"/>
          <w:szCs w:val="28"/>
        </w:rPr>
        <w:t>равным</w:t>
      </w:r>
      <w:proofErr w:type="gramEnd"/>
      <w:r w:rsidRPr="00DE255E">
        <w:rPr>
          <w:rFonts w:eastAsiaTheme="minorEastAsia"/>
          <w:sz w:val="28"/>
          <w:szCs w:val="28"/>
        </w:rPr>
        <w:t xml:space="preserve"> 0,9);</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proofErr w:type="gramEnd"/>
      <w:r w:rsidRPr="00DE255E">
        <w:rPr>
          <w:rFonts w:eastAsiaTheme="minorEastAsia"/>
          <w:sz w:val="28"/>
          <w:szCs w:val="28"/>
          <w:lang w:val="en-US"/>
        </w:rPr>
        <w:t>n</w:t>
      </w:r>
      <w:r w:rsidRPr="00DE255E">
        <w:rPr>
          <w:rFonts w:eastAsiaTheme="minorEastAsia"/>
          <w:sz w:val="28"/>
          <w:szCs w:val="28"/>
          <w:vertAlign w:val="subscript"/>
        </w:rPr>
        <w:t>в</w:t>
      </w:r>
      <w:r w:rsidRPr="00DE255E">
        <w:rPr>
          <w:rFonts w:eastAsiaTheme="minorEastAsia"/>
          <w:sz w:val="28"/>
          <w:szCs w:val="28"/>
        </w:rPr>
        <w:t xml:space="preserve"> – соответственно среднесуточная погрузка и выгрузка контейнеров (в 3-тонном исчислении);</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φ</w:t>
      </w:r>
      <w:r w:rsidRPr="00DE255E">
        <w:rPr>
          <w:rFonts w:eastAsiaTheme="minorEastAsia"/>
          <w:sz w:val="28"/>
          <w:szCs w:val="28"/>
          <w:vertAlign w:val="subscript"/>
        </w:rPr>
        <w:t>в</w:t>
      </w:r>
      <w:proofErr w:type="spellEnd"/>
      <w:r w:rsidRPr="00DE255E">
        <w:rPr>
          <w:rFonts w:eastAsiaTheme="minorEastAsia"/>
          <w:sz w:val="28"/>
          <w:szCs w:val="28"/>
        </w:rPr>
        <w:t xml:space="preserve"> – коэффициент, учитывающий уменьшение вместимости площадки при непосредственной перегрузке контейнеров из вагона на автомобили (в расчетах принимаем </w:t>
      </w:r>
      <w:proofErr w:type="gramStart"/>
      <w:r w:rsidRPr="00DE255E">
        <w:rPr>
          <w:rFonts w:eastAsiaTheme="minorEastAsia"/>
          <w:sz w:val="28"/>
          <w:szCs w:val="28"/>
        </w:rPr>
        <w:t>равным</w:t>
      </w:r>
      <w:proofErr w:type="gramEnd"/>
      <w:r w:rsidRPr="00DE255E">
        <w:rPr>
          <w:rFonts w:eastAsiaTheme="minorEastAsia"/>
          <w:sz w:val="28"/>
          <w:szCs w:val="28"/>
        </w:rPr>
        <w:t xml:space="preserve"> 0,85);</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t</w:t>
      </w:r>
      <w:r w:rsidRPr="00DE255E">
        <w:rPr>
          <w:rFonts w:eastAsiaTheme="minorEastAsia"/>
          <w:sz w:val="28"/>
          <w:szCs w:val="28"/>
          <w:vertAlign w:val="subscript"/>
        </w:rPr>
        <w:t>п</w:t>
      </w:r>
      <w:proofErr w:type="gramEnd"/>
      <w:r w:rsidRPr="00DE255E">
        <w:rPr>
          <w:rFonts w:eastAsiaTheme="minorEastAsia"/>
          <w:sz w:val="28"/>
          <w:szCs w:val="28"/>
        </w:rPr>
        <w:t xml:space="preserve">, </w:t>
      </w:r>
      <w:r w:rsidRPr="00DE255E">
        <w:rPr>
          <w:rFonts w:eastAsiaTheme="minorEastAsia"/>
          <w:sz w:val="28"/>
          <w:szCs w:val="28"/>
          <w:lang w:val="en-US"/>
        </w:rPr>
        <w:t>t</w:t>
      </w:r>
      <w:r w:rsidRPr="00DE255E">
        <w:rPr>
          <w:rFonts w:eastAsiaTheme="minorEastAsia"/>
          <w:sz w:val="28"/>
          <w:szCs w:val="28"/>
          <w:vertAlign w:val="subscript"/>
        </w:rPr>
        <w:t xml:space="preserve">в </w:t>
      </w:r>
      <w:r w:rsidRPr="00DE255E">
        <w:rPr>
          <w:rFonts w:eastAsiaTheme="minorEastAsia"/>
          <w:sz w:val="28"/>
          <w:szCs w:val="28"/>
        </w:rPr>
        <w:t>– расчетные сроки хранения контейнеров соответственно до погрузки (1 сутки) и после выгрузки (1,5 суток);</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0,03 – коэффициент, учитывающий дополнительную вместимость площадки для установки неисправных контейнеров, требующих ремонта;</w:t>
      </w: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lang w:val="en-US"/>
        </w:rPr>
        <w:t>t</w:t>
      </w:r>
      <w:r w:rsidRPr="00DE255E">
        <w:rPr>
          <w:rFonts w:eastAsiaTheme="minorEastAsia"/>
          <w:sz w:val="28"/>
          <w:szCs w:val="28"/>
          <w:vertAlign w:val="subscript"/>
          <w:lang w:val="en-US"/>
        </w:rPr>
        <w:t>p</w:t>
      </w:r>
      <w:proofErr w:type="spellEnd"/>
      <w:r w:rsidRPr="00DE255E">
        <w:rPr>
          <w:rFonts w:eastAsiaTheme="minorEastAsia"/>
          <w:sz w:val="28"/>
          <w:szCs w:val="28"/>
        </w:rPr>
        <w:t>–расчетный</w:t>
      </w:r>
      <w:proofErr w:type="gramEnd"/>
      <w:r w:rsidRPr="00DE255E">
        <w:rPr>
          <w:rFonts w:eastAsiaTheme="minorEastAsia"/>
          <w:sz w:val="28"/>
          <w:szCs w:val="28"/>
        </w:rPr>
        <w:t xml:space="preserve"> срок нахождения неисправных контейнеров в ремонте ( 1 сутки).</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к</w:t>
      </w:r>
      <w:proofErr w:type="spellEnd"/>
      <w:r w:rsidRPr="00DE255E">
        <w:rPr>
          <w:rFonts w:eastAsiaTheme="minorEastAsia"/>
          <w:sz w:val="28"/>
          <w:szCs w:val="28"/>
        </w:rPr>
        <w:t>=</w:t>
      </w:r>
    </w:p>
    <w:p w:rsidR="00D51D90" w:rsidRPr="00DE255E" w:rsidRDefault="00D51D90" w:rsidP="00D51D90">
      <w:pPr>
        <w:jc w:val="both"/>
        <w:rPr>
          <w:rFonts w:eastAsia="Calibri"/>
          <w:bCs/>
          <w:color w:val="000000"/>
          <w:sz w:val="28"/>
          <w:szCs w:val="28"/>
          <w:lang w:eastAsia="en-US"/>
        </w:rPr>
      </w:pPr>
    </w:p>
    <w:p w:rsidR="00D51D90" w:rsidRPr="00DE255E" w:rsidRDefault="00D51D90" w:rsidP="00D51D90">
      <w:pPr>
        <w:keepNext/>
        <w:jc w:val="both"/>
        <w:rPr>
          <w:sz w:val="28"/>
          <w:szCs w:val="28"/>
        </w:rPr>
      </w:pPr>
      <w:r w:rsidRPr="00DE255E">
        <w:rPr>
          <w:rStyle w:val="10pt"/>
          <w:rFonts w:eastAsia="Calibri"/>
          <w:bCs w:val="0"/>
          <w:noProof/>
          <w:sz w:val="28"/>
          <w:szCs w:val="28"/>
          <w:lang w:eastAsia="ru-RU"/>
        </w:rPr>
        <w:drawing>
          <wp:inline distT="0" distB="0" distL="0" distR="0" wp14:anchorId="477F6F24" wp14:editId="7ED79B22">
            <wp:extent cx="5124450" cy="3138760"/>
            <wp:effectExtent l="19050" t="0" r="0" b="0"/>
            <wp:docPr id="62" name="Рисунок 0" descr="т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пс.png"/>
                    <pic:cNvPicPr/>
                  </pic:nvPicPr>
                  <pic:blipFill>
                    <a:blip r:embed="rId31" cstate="print"/>
                    <a:stretch>
                      <a:fillRect/>
                    </a:stretch>
                  </pic:blipFill>
                  <pic:spPr>
                    <a:xfrm>
                      <a:off x="0" y="0"/>
                      <a:ext cx="5127734" cy="3140772"/>
                    </a:xfrm>
                    <a:prstGeom prst="rect">
                      <a:avLst/>
                    </a:prstGeom>
                  </pic:spPr>
                </pic:pic>
              </a:graphicData>
            </a:graphic>
          </wp:inline>
        </w:drawing>
      </w:r>
    </w:p>
    <w:p w:rsidR="00D51D90" w:rsidRPr="008B3195" w:rsidRDefault="00D51D90" w:rsidP="00D51D90">
      <w:pPr>
        <w:pStyle w:val="aff3"/>
        <w:jc w:val="both"/>
        <w:rPr>
          <w:rFonts w:ascii="Times New Roman" w:hAnsi="Times New Roman" w:cs="Times New Roman"/>
          <w:b w:val="0"/>
          <w:color w:val="auto"/>
          <w:sz w:val="28"/>
          <w:szCs w:val="28"/>
        </w:rPr>
      </w:pPr>
      <w:r w:rsidRPr="00F92590">
        <w:rPr>
          <w:rFonts w:ascii="Times New Roman" w:hAnsi="Times New Roman" w:cs="Times New Roman"/>
          <w:b w:val="0"/>
          <w:color w:val="auto"/>
          <w:sz w:val="28"/>
          <w:szCs w:val="28"/>
        </w:rPr>
        <w:t>Рисунок 8.1-</w:t>
      </w:r>
      <w:r>
        <w:rPr>
          <w:rFonts w:ascii="Times New Roman" w:hAnsi="Times New Roman" w:cs="Times New Roman"/>
          <w:b w:val="0"/>
          <w:color w:val="auto"/>
          <w:sz w:val="28"/>
          <w:szCs w:val="28"/>
        </w:rPr>
        <w:t xml:space="preserve"> Схема размещения контейнеров на площадке, обслуживаемой краном пролетом 16 м.</w:t>
      </w:r>
    </w:p>
    <w:p w:rsidR="00D51D90" w:rsidRPr="00DE255E" w:rsidRDefault="00D51D90" w:rsidP="00D51D90">
      <w:pPr>
        <w:jc w:val="both"/>
        <w:rPr>
          <w:rFonts w:eastAsiaTheme="minorEastAsia"/>
          <w:sz w:val="28"/>
          <w:szCs w:val="28"/>
        </w:rPr>
      </w:pPr>
      <w:r w:rsidRPr="00DE255E">
        <w:rPr>
          <w:rFonts w:eastAsiaTheme="minorEastAsia"/>
          <w:sz w:val="28"/>
          <w:szCs w:val="28"/>
        </w:rPr>
        <w:t>4.Определяем ширину контейнерной площадки.</w:t>
      </w:r>
    </w:p>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 xml:space="preserve">     Ширину контейнерной площадки определяем в зависимости от средств механизации. Принимаем схему размещения и переработки контейнеров </w:t>
      </w:r>
      <w:proofErr w:type="gramStart"/>
      <w:r w:rsidRPr="00DE255E">
        <w:rPr>
          <w:rFonts w:eastAsiaTheme="minorEastAsia"/>
          <w:sz w:val="28"/>
          <w:szCs w:val="28"/>
        </w:rPr>
        <w:t xml:space="preserve">( </w:t>
      </w:r>
      <w:proofErr w:type="gramEnd"/>
      <w:r w:rsidRPr="00DE255E">
        <w:rPr>
          <w:rFonts w:eastAsiaTheme="minorEastAsia"/>
          <w:sz w:val="28"/>
          <w:szCs w:val="28"/>
        </w:rPr>
        <w:t xml:space="preserve">массой 3 тонны) </w:t>
      </w:r>
      <w:proofErr w:type="spellStart"/>
      <w:r w:rsidRPr="00DE255E">
        <w:rPr>
          <w:rFonts w:eastAsiaTheme="minorEastAsia"/>
          <w:sz w:val="28"/>
          <w:szCs w:val="28"/>
        </w:rPr>
        <w:t>двухконсольным</w:t>
      </w:r>
      <w:proofErr w:type="spellEnd"/>
      <w:r w:rsidRPr="00DE255E">
        <w:rPr>
          <w:rFonts w:eastAsiaTheme="minorEastAsia"/>
          <w:sz w:val="28"/>
          <w:szCs w:val="28"/>
        </w:rPr>
        <w:t xml:space="preserve"> козловым краном с пролетом 16 м (рис. 8.1).</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Ширину контейнерной площадки (м) определяем по формуле: </w:t>
      </w:r>
    </w:p>
    <w:p w:rsidR="00D51D90" w:rsidRPr="00DE255E" w:rsidRDefault="00D51D90" w:rsidP="00D51D90">
      <w:pPr>
        <w:jc w:val="both"/>
        <w:rPr>
          <w:rFonts w:eastAsiaTheme="minorEastAsia"/>
          <w:sz w:val="28"/>
          <w:szCs w:val="28"/>
          <w:vertAlign w:val="subscript"/>
        </w:rPr>
      </w:pP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w:t>
      </w:r>
      <w:r w:rsidRPr="00DE255E">
        <w:rPr>
          <w:rFonts w:eastAsiaTheme="minorEastAsia"/>
          <w:sz w:val="28"/>
          <w:szCs w:val="28"/>
          <w:lang w:val="en-US"/>
        </w:rPr>
        <w:t>l</w:t>
      </w:r>
      <w:proofErr w:type="spellStart"/>
      <w:r w:rsidRPr="00DE255E">
        <w:rPr>
          <w:rFonts w:eastAsiaTheme="minorEastAsia"/>
          <w:sz w:val="28"/>
          <w:szCs w:val="28"/>
          <w:vertAlign w:val="subscript"/>
        </w:rPr>
        <w:t>кр</w:t>
      </w:r>
      <w:proofErr w:type="spellEnd"/>
      <w:r w:rsidRPr="00DE255E">
        <w:rPr>
          <w:rFonts w:eastAsiaTheme="minorEastAsia"/>
          <w:sz w:val="28"/>
          <w:szCs w:val="28"/>
        </w:rPr>
        <w:t xml:space="preserve"> – 2</w:t>
      </w:r>
      <w:r w:rsidRPr="00DE255E">
        <w:rPr>
          <w:rFonts w:eastAsiaTheme="minorEastAsia"/>
          <w:sz w:val="28"/>
          <w:szCs w:val="28"/>
          <w:lang w:val="en-US"/>
        </w:rPr>
        <w:t>b</w:t>
      </w:r>
      <w:r w:rsidRPr="00DE255E">
        <w:rPr>
          <w:rFonts w:eastAsiaTheme="minorEastAsia"/>
          <w:sz w:val="28"/>
          <w:szCs w:val="28"/>
          <w:vertAlign w:val="subscript"/>
        </w:rPr>
        <w:t>г</w:t>
      </w:r>
      <w:proofErr w:type="gramStart"/>
      <w:r w:rsidRPr="00DE255E">
        <w:rPr>
          <w:rFonts w:eastAsiaTheme="minorEastAsia"/>
          <w:sz w:val="28"/>
          <w:szCs w:val="28"/>
          <w:vertAlign w:val="subscript"/>
        </w:rPr>
        <w:t xml:space="preserve"> ,</w:t>
      </w:r>
      <w:proofErr w:type="gramEnd"/>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lang w:val="en-US"/>
        </w:rPr>
        <w:t>l</w:t>
      </w:r>
      <w:proofErr w:type="spellStart"/>
      <w:proofErr w:type="gramEnd"/>
      <w:r w:rsidRPr="00DE255E">
        <w:rPr>
          <w:rFonts w:eastAsiaTheme="minorEastAsia"/>
          <w:sz w:val="28"/>
          <w:szCs w:val="28"/>
          <w:vertAlign w:val="subscript"/>
        </w:rPr>
        <w:t>кр</w:t>
      </w:r>
      <w:proofErr w:type="spellEnd"/>
      <w:r w:rsidRPr="00DE255E">
        <w:rPr>
          <w:rFonts w:eastAsiaTheme="minorEastAsia"/>
          <w:sz w:val="28"/>
          <w:szCs w:val="28"/>
        </w:rPr>
        <w:t xml:space="preserve"> – длина пролета крана;</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b</w:t>
      </w:r>
      <w:r w:rsidRPr="00DE255E">
        <w:rPr>
          <w:rFonts w:eastAsiaTheme="minorEastAsia"/>
          <w:sz w:val="28"/>
          <w:szCs w:val="28"/>
          <w:vertAlign w:val="subscript"/>
        </w:rPr>
        <w:t>г</w:t>
      </w:r>
      <w:proofErr w:type="gramEnd"/>
      <w:r w:rsidRPr="00DE255E">
        <w:rPr>
          <w:rFonts w:eastAsiaTheme="minorEastAsia"/>
          <w:sz w:val="28"/>
          <w:szCs w:val="28"/>
        </w:rPr>
        <w:t xml:space="preserve">– габарит приближения контейнера к оси подкранового пути ( в расчетах </w:t>
      </w:r>
      <w:r w:rsidRPr="00DE255E">
        <w:rPr>
          <w:rFonts w:eastAsiaTheme="minorEastAsia"/>
          <w:sz w:val="28"/>
          <w:szCs w:val="28"/>
          <w:lang w:val="en-US"/>
        </w:rPr>
        <w:t>b</w:t>
      </w:r>
      <w:r w:rsidRPr="00DE255E">
        <w:rPr>
          <w:rFonts w:eastAsiaTheme="minorEastAsia"/>
          <w:sz w:val="28"/>
          <w:szCs w:val="28"/>
          <w:vertAlign w:val="subscript"/>
        </w:rPr>
        <w:t xml:space="preserve">г </w:t>
      </w:r>
      <w:r w:rsidRPr="00DE255E">
        <w:rPr>
          <w:rFonts w:eastAsiaTheme="minorEastAsia"/>
          <w:sz w:val="28"/>
          <w:szCs w:val="28"/>
        </w:rPr>
        <w:t>= 1,39 м).</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5. Определяем длину контейнерной площадки (м):</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k</m:t>
                  </m:r>
                </m:sub>
              </m:sSub>
            </m:num>
            <m:den>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эл</m:t>
                  </m:r>
                  <m:r>
                    <m:rPr>
                      <m:sty m:val="p"/>
                    </m:rPr>
                    <w:rPr>
                      <w:rFonts w:ascii="Cambria Math" w:eastAsiaTheme="minorEastAsia"/>
                      <w:sz w:val="28"/>
                      <w:szCs w:val="28"/>
                    </w:rPr>
                    <m:t>.</m:t>
                  </m:r>
                  <m:r>
                    <m:rPr>
                      <m:sty m:val="p"/>
                    </m:rPr>
                    <w:rPr>
                      <w:rFonts w:ascii="Cambria Math" w:eastAsiaTheme="minorEastAsia"/>
                      <w:sz w:val="28"/>
                      <w:szCs w:val="28"/>
                    </w:rPr>
                    <m:t>пл</m:t>
                  </m:r>
                </m:sub>
              </m:sSub>
            </m:den>
          </m:f>
          <m:r>
            <m:rPr>
              <m:sty m:val="p"/>
            </m:rPr>
            <w:rPr>
              <w:rFonts w:eastAsiaTheme="minorEastAsia"/>
              <w:sz w:val="28"/>
              <w:szCs w:val="28"/>
            </w:rPr>
            <m:t>∆</m:t>
          </m:r>
          <m:r>
            <m:rPr>
              <m:sty m:val="p"/>
            </m:rPr>
            <w:rPr>
              <w:rFonts w:ascii="Cambria Math" w:eastAsiaTheme="minorEastAsia"/>
              <w:sz w:val="28"/>
              <w:szCs w:val="28"/>
              <w:lang w:val="en-US"/>
            </w:rPr>
            <m:t xml:space="preserve">l </m:t>
          </m:r>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ascii="Cambria Math" w:eastAsiaTheme="minorEastAsia"/>
                <w:sz w:val="28"/>
                <w:szCs w:val="28"/>
              </w:rPr>
              <m:t>e</m:t>
            </m:r>
          </m:e>
          <m:sub>
            <m:r>
              <m:rPr>
                <m:sty m:val="p"/>
              </m:rPr>
              <w:rPr>
                <w:rFonts w:ascii="Cambria Math" w:eastAsiaTheme="minorEastAsia"/>
                <w:sz w:val="28"/>
                <w:szCs w:val="28"/>
              </w:rPr>
              <m:t>эл</m:t>
            </m:r>
            <w:proofErr w:type="gramStart"/>
            <m:r>
              <m:rPr>
                <m:sty m:val="p"/>
              </m:rPr>
              <w:rPr>
                <w:rFonts w:ascii="Cambria Math" w:eastAsiaTheme="minorEastAsia"/>
                <w:sz w:val="28"/>
                <w:szCs w:val="28"/>
              </w:rPr>
              <m:t>.</m:t>
            </m:r>
            <m:r>
              <m:rPr>
                <m:sty m:val="p"/>
              </m:rPr>
              <w:rPr>
                <w:rFonts w:ascii="Cambria Math" w:eastAsiaTheme="minorEastAsia"/>
                <w:sz w:val="28"/>
                <w:szCs w:val="28"/>
              </w:rPr>
              <m:t>п</m:t>
            </m:r>
            <w:proofErr w:type="gramEnd"/>
            <m:r>
              <m:rPr>
                <m:sty m:val="p"/>
              </m:rPr>
              <w:rPr>
                <w:rFonts w:ascii="Cambria Math" w:eastAsiaTheme="minorEastAsia"/>
                <w:sz w:val="28"/>
                <w:szCs w:val="28"/>
              </w:rPr>
              <m:t>л</m:t>
            </m:r>
          </m:sub>
        </m:sSub>
      </m:oMath>
      <w:r w:rsidRPr="00DE255E">
        <w:rPr>
          <w:rFonts w:eastAsiaTheme="minorEastAsia"/>
          <w:sz w:val="28"/>
          <w:szCs w:val="28"/>
        </w:rPr>
        <w:t xml:space="preserve"> - емкость элементарной контейнерной площадки, </w:t>
      </w:r>
      <w:proofErr w:type="spellStart"/>
      <w:r w:rsidRPr="00DE255E">
        <w:rPr>
          <w:rFonts w:eastAsiaTheme="minorEastAsia"/>
          <w:sz w:val="28"/>
          <w:szCs w:val="28"/>
        </w:rPr>
        <w:t>конт</w:t>
      </w:r>
      <w:proofErr w:type="spellEnd"/>
      <w:r w:rsidRPr="00DE255E">
        <w:rPr>
          <w:rFonts w:eastAsiaTheme="minorEastAsia"/>
          <w:sz w:val="28"/>
          <w:szCs w:val="28"/>
        </w:rPr>
        <w:t>. – мест;</w:t>
      </w:r>
    </w:p>
    <w:p w:rsidR="00D51D90" w:rsidRPr="00DE255E" w:rsidRDefault="00D51D90" w:rsidP="00D51D90">
      <w:pPr>
        <w:jc w:val="both"/>
        <w:rPr>
          <w:rFonts w:eastAsiaTheme="minorEastAsia"/>
          <w:sz w:val="28"/>
          <w:szCs w:val="28"/>
        </w:rPr>
      </w:pPr>
      <m:oMath>
        <m:r>
          <m:rPr>
            <m:sty m:val="p"/>
          </m:rPr>
          <w:rPr>
            <w:rFonts w:eastAsiaTheme="minorEastAsia"/>
            <w:sz w:val="28"/>
            <w:szCs w:val="28"/>
          </w:rPr>
          <m:t>∆</m:t>
        </m:r>
        <m:r>
          <m:rPr>
            <m:sty m:val="p"/>
          </m:rPr>
          <w:rPr>
            <w:rFonts w:ascii="Cambria Math" w:eastAsiaTheme="minorEastAsia"/>
            <w:sz w:val="28"/>
            <w:szCs w:val="28"/>
            <w:lang w:val="en-US"/>
          </w:rPr>
          <m:t>l</m:t>
        </m:r>
        <m:r>
          <m:rPr>
            <m:sty m:val="p"/>
          </m:rPr>
          <w:rPr>
            <w:rFonts w:eastAsiaTheme="minorEastAsia"/>
            <w:sz w:val="28"/>
            <w:szCs w:val="28"/>
          </w:rPr>
          <m:t>-</m:t>
        </m:r>
      </m:oMath>
      <w:r w:rsidRPr="00DE255E">
        <w:rPr>
          <w:rFonts w:eastAsiaTheme="minorEastAsia"/>
          <w:sz w:val="28"/>
          <w:szCs w:val="28"/>
        </w:rPr>
        <w:t xml:space="preserve">длина элементарной контейнерной площадки </w:t>
      </w:r>
      <w:proofErr w:type="gramStart"/>
      <w:r w:rsidRPr="00DE255E">
        <w:rPr>
          <w:rFonts w:eastAsiaTheme="minorEastAsia"/>
          <w:sz w:val="28"/>
          <w:szCs w:val="28"/>
        </w:rPr>
        <w:t xml:space="preserve">( </w:t>
      </w:r>
      <w:proofErr w:type="gramEnd"/>
      <w:r w:rsidRPr="00DE255E">
        <w:rPr>
          <w:rFonts w:eastAsiaTheme="minorEastAsia"/>
          <w:sz w:val="28"/>
          <w:szCs w:val="28"/>
        </w:rPr>
        <w:t>в соответствии со схемой размещения равна 10,05 м).</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Через каждые 100 метров длины контейнерной площадки устанавливаются пожарные разрывы шириной 4 м.</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С учетом пожарных разрывов длина контейнерной площадки будет равна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position w:val="-12"/>
          <w:sz w:val="28"/>
          <w:szCs w:val="28"/>
        </w:rPr>
        <w:object w:dxaOrig="1219" w:dyaOrig="360">
          <v:shape id="_x0000_i1026" type="#_x0000_t75" style="width:60.75pt;height:18.75pt" o:ole="">
            <v:imagedata r:id="rId32" o:title=""/>
          </v:shape>
          <o:OLEObject Type="Embed" ProgID="Equation.3" ShapeID="_x0000_i1026" DrawAspect="Content" ObjectID="_1655626172" r:id="rId33"/>
        </w:objec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lang w:val="en-US"/>
        </w:rPr>
      </w:pPr>
      <m:oMathPara>
        <m:oMathParaPr>
          <m:jc m:val="left"/>
        </m:oMathParaPr>
        <m:oMath>
          <m:sSub>
            <m:sSubPr>
              <m:ctrlPr>
                <w:rPr>
                  <w:rFonts w:ascii="Cambria Math" w:eastAsiaTheme="minorEastAsia" w:hAnsi="Cambria Math"/>
                  <w:sz w:val="28"/>
                  <w:szCs w:val="28"/>
                </w:rPr>
              </m:ctrlPr>
            </m:sSubPr>
            <m:e>
              <m:r>
                <m:rPr>
                  <m:sty m:val="p"/>
                </m:rPr>
                <w:rPr>
                  <w:rFonts w:ascii="Cambria Math" w:eastAsiaTheme="minorEastAsia"/>
                  <w:sz w:val="28"/>
                  <w:szCs w:val="28"/>
                  <w:lang w:val="en-US"/>
                </w:rPr>
                <m:t>L</m:t>
              </m:r>
            </m:e>
            <m:sub>
              <m:r>
                <m:rPr>
                  <m:sty m:val="p"/>
                </m:rPr>
                <w:rPr>
                  <w:rFonts w:ascii="Cambria Math" w:eastAsiaTheme="minorEastAsia"/>
                  <w:sz w:val="28"/>
                  <w:szCs w:val="28"/>
                </w:rPr>
                <m:t>k</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lang w:val="en-US"/>
        </w:rPr>
      </w:pPr>
    </w:p>
    <w:p w:rsidR="00D51D90" w:rsidRPr="00DE255E" w:rsidRDefault="00D51D90" w:rsidP="00D51D90">
      <w:pPr>
        <w:jc w:val="both"/>
        <w:rPr>
          <w:rFonts w:eastAsiaTheme="minorEastAsia"/>
          <w:sz w:val="28"/>
          <w:szCs w:val="28"/>
        </w:rPr>
      </w:pPr>
      <w:r w:rsidRPr="00DE255E">
        <w:rPr>
          <w:rFonts w:eastAsiaTheme="minorEastAsia"/>
          <w:sz w:val="28"/>
          <w:szCs w:val="28"/>
        </w:rPr>
        <w:t>6.Определяем емкость специализированного контейнерного пункта (</w:t>
      </w:r>
      <w:proofErr w:type="spellStart"/>
      <w:r w:rsidRPr="00DE255E">
        <w:rPr>
          <w:rFonts w:eastAsiaTheme="minorEastAsia"/>
          <w:sz w:val="28"/>
          <w:szCs w:val="28"/>
        </w:rPr>
        <w:t>конт</w:t>
      </w:r>
      <w:proofErr w:type="spellEnd"/>
      <w:proofErr w:type="gramStart"/>
      <w:r w:rsidRPr="00DE255E">
        <w:rPr>
          <w:rFonts w:eastAsiaTheme="minorEastAsia"/>
          <w:sz w:val="28"/>
          <w:szCs w:val="28"/>
        </w:rPr>
        <w:t>.-</w:t>
      </w:r>
      <w:proofErr w:type="gramEnd"/>
      <w:r w:rsidRPr="00DE255E">
        <w:rPr>
          <w:rFonts w:eastAsiaTheme="minorEastAsia"/>
          <w:sz w:val="28"/>
          <w:szCs w:val="28"/>
        </w:rPr>
        <w:t>мест):</w:t>
      </w:r>
    </w:p>
    <w:p w:rsidR="00D51D90" w:rsidRPr="00DE255E" w:rsidRDefault="00D51D90" w:rsidP="00D51D90">
      <w:pPr>
        <w:jc w:val="both"/>
        <w:rPr>
          <w:rFonts w:eastAsiaTheme="minorEastAsia"/>
          <w:sz w:val="28"/>
          <w:szCs w:val="28"/>
        </w:rPr>
      </w:pPr>
      <w:r w:rsidRPr="00DE255E">
        <w:rPr>
          <w:rFonts w:eastAsiaTheme="minorEastAsia"/>
          <w:sz w:val="28"/>
          <w:szCs w:val="28"/>
        </w:rPr>
        <w:t>Е=</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lang w:val="en-US"/>
        </w:rPr>
        <w:t>k</w:t>
      </w:r>
      <w:r w:rsidRPr="00DE255E">
        <w:rPr>
          <w:rFonts w:eastAsiaTheme="minorEastAsia"/>
          <w:sz w:val="28"/>
          <w:szCs w:val="28"/>
          <w:vertAlign w:val="subscript"/>
        </w:rPr>
        <w:t>с</w:t>
      </w:r>
      <w:r w:rsidRPr="00DE255E">
        <w:rPr>
          <w:rFonts w:eastAsiaTheme="minorEastAsia"/>
          <w:sz w:val="28"/>
          <w:szCs w:val="28"/>
          <w:lang w:val="en-US"/>
        </w:rPr>
        <w:t>n</w:t>
      </w:r>
      <w:r w:rsidRPr="00DE255E">
        <w:rPr>
          <w:rFonts w:eastAsiaTheme="minorEastAsia"/>
          <w:sz w:val="28"/>
          <w:szCs w:val="28"/>
          <w:vertAlign w:val="subscript"/>
        </w:rPr>
        <w:t>к</w:t>
      </w:r>
      <w:r w:rsidRPr="00DE255E">
        <w:rPr>
          <w:rFonts w:eastAsiaTheme="minorEastAsia"/>
          <w:sz w:val="28"/>
          <w:szCs w:val="28"/>
        </w:rPr>
        <w:t>(</w:t>
      </w:r>
      <w:r w:rsidRPr="00DE255E">
        <w:rPr>
          <w:rFonts w:eastAsiaTheme="minorEastAsia"/>
          <w:sz w:val="28"/>
          <w:szCs w:val="28"/>
          <w:lang w:val="en-US"/>
        </w:rPr>
        <w:t>t</w:t>
      </w:r>
      <w:proofErr w:type="spellStart"/>
      <w:r w:rsidRPr="00DE255E">
        <w:rPr>
          <w:rFonts w:eastAsiaTheme="minorEastAsia"/>
          <w:sz w:val="28"/>
          <w:szCs w:val="28"/>
          <w:vertAlign w:val="subscript"/>
        </w:rPr>
        <w:t>пр</w:t>
      </w:r>
      <w:proofErr w:type="spellEnd"/>
      <w:r w:rsidRPr="00DE255E">
        <w:rPr>
          <w:rFonts w:eastAsiaTheme="minorEastAsia"/>
          <w:sz w:val="28"/>
          <w:szCs w:val="28"/>
        </w:rPr>
        <w:t>+</w:t>
      </w:r>
      <w:r w:rsidRPr="00DE255E">
        <w:rPr>
          <w:rFonts w:eastAsiaTheme="minorEastAsia"/>
          <w:sz w:val="28"/>
          <w:szCs w:val="28"/>
          <w:lang w:val="en-US"/>
        </w:rPr>
        <w:t>t</w:t>
      </w:r>
      <w:r w:rsidRPr="00DE255E">
        <w:rPr>
          <w:rFonts w:eastAsiaTheme="minorEastAsia"/>
          <w:sz w:val="28"/>
          <w:szCs w:val="28"/>
          <w:vertAlign w:val="subscript"/>
        </w:rPr>
        <w:t>от</w:t>
      </w:r>
      <w:r w:rsidRPr="00DE255E">
        <w:rPr>
          <w:rFonts w:eastAsiaTheme="minorEastAsia"/>
          <w:sz w:val="28"/>
          <w:szCs w:val="28"/>
        </w:rPr>
        <w:t>)</w:t>
      </w:r>
      <w:proofErr w:type="gramStart"/>
      <w:r w:rsidRPr="00DE255E">
        <w:rPr>
          <w:rFonts w:eastAsiaTheme="minorEastAsia"/>
          <w:sz w:val="28"/>
          <w:szCs w:val="28"/>
        </w:rPr>
        <w:t xml:space="preserve"> ,</w:t>
      </w:r>
      <w:proofErr w:type="gramEnd"/>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rPr>
        <w:t xml:space="preserve"> – коэффициент, учитывающий неравномерность завоза и вывоза контейнеров автомобильным транспортом и прибытия и отправления по железной дороге </w:t>
      </w:r>
      <w:proofErr w:type="gramStart"/>
      <w:r w:rsidRPr="00DE255E">
        <w:rPr>
          <w:rFonts w:eastAsiaTheme="minorEastAsia"/>
          <w:sz w:val="28"/>
          <w:szCs w:val="28"/>
        </w:rPr>
        <w:t xml:space="preserve">( </w:t>
      </w:r>
      <w:proofErr w:type="gramEnd"/>
      <w:r w:rsidRPr="00DE255E">
        <w:rPr>
          <w:rFonts w:eastAsiaTheme="minorEastAsia"/>
          <w:sz w:val="28"/>
          <w:szCs w:val="28"/>
        </w:rPr>
        <w:t xml:space="preserve">принимаем  </w:t>
      </w:r>
      <w:r w:rsidRPr="00DE255E">
        <w:rPr>
          <w:rFonts w:eastAsiaTheme="minorEastAsia"/>
          <w:sz w:val="28"/>
          <w:szCs w:val="28"/>
          <w:lang w:val="en-US"/>
        </w:rPr>
        <w:t>k</w:t>
      </w:r>
      <w:r w:rsidRPr="00DE255E">
        <w:rPr>
          <w:rFonts w:eastAsiaTheme="minorEastAsia"/>
          <w:sz w:val="28"/>
          <w:szCs w:val="28"/>
          <w:vertAlign w:val="subscript"/>
        </w:rPr>
        <w:t>н</w:t>
      </w:r>
      <w:r w:rsidRPr="00DE255E">
        <w:rPr>
          <w:rFonts w:eastAsiaTheme="minorEastAsia"/>
          <w:sz w:val="28"/>
          <w:szCs w:val="28"/>
        </w:rPr>
        <w:t>=1,3);</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k</w:t>
      </w:r>
      <w:r w:rsidRPr="00DE255E">
        <w:rPr>
          <w:rFonts w:eastAsiaTheme="minorEastAsia"/>
          <w:sz w:val="28"/>
          <w:szCs w:val="28"/>
          <w:vertAlign w:val="subscript"/>
        </w:rPr>
        <w:t>с</w:t>
      </w:r>
      <w:proofErr w:type="gramEnd"/>
      <w:r w:rsidRPr="00DE255E">
        <w:rPr>
          <w:rFonts w:eastAsiaTheme="minorEastAsia"/>
          <w:sz w:val="28"/>
          <w:szCs w:val="28"/>
        </w:rPr>
        <w:t xml:space="preserve">– коэффициент, учитывающий резерв </w:t>
      </w:r>
      <w:proofErr w:type="spellStart"/>
      <w:r w:rsidRPr="00DE255E">
        <w:rPr>
          <w:rFonts w:eastAsiaTheme="minorEastAsia"/>
          <w:sz w:val="28"/>
          <w:szCs w:val="28"/>
        </w:rPr>
        <w:t>контейнеро</w:t>
      </w:r>
      <w:proofErr w:type="spellEnd"/>
      <w:r w:rsidRPr="00DE255E">
        <w:rPr>
          <w:rFonts w:eastAsiaTheme="minorEastAsia"/>
          <w:sz w:val="28"/>
          <w:szCs w:val="28"/>
        </w:rPr>
        <w:t>-мест, необходимый для специализации перегрузочной площадки по назначениям плана формирования и районам города (</w:t>
      </w:r>
      <w:r w:rsidRPr="00DE255E">
        <w:rPr>
          <w:rFonts w:eastAsiaTheme="minorEastAsia"/>
          <w:sz w:val="28"/>
          <w:szCs w:val="28"/>
          <w:lang w:val="en-US"/>
        </w:rPr>
        <w:t>k</w:t>
      </w:r>
      <w:r w:rsidRPr="00DE255E">
        <w:rPr>
          <w:rFonts w:eastAsiaTheme="minorEastAsia"/>
          <w:sz w:val="28"/>
          <w:szCs w:val="28"/>
          <w:vertAlign w:val="subscript"/>
        </w:rPr>
        <w:t>с</w:t>
      </w:r>
      <w:r w:rsidRPr="00DE255E">
        <w:rPr>
          <w:rFonts w:eastAsiaTheme="minorEastAsia"/>
          <w:sz w:val="28"/>
          <w:szCs w:val="28"/>
        </w:rPr>
        <w:t>=1,25);</w:t>
      </w: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lang w:val="en-US"/>
        </w:rPr>
        <w:t>n</w:t>
      </w:r>
      <w:r w:rsidRPr="00DE255E">
        <w:rPr>
          <w:rFonts w:eastAsiaTheme="minorEastAsia"/>
          <w:sz w:val="28"/>
          <w:szCs w:val="28"/>
          <w:vertAlign w:val="subscript"/>
          <w:lang w:val="en-US"/>
        </w:rPr>
        <w:t>k</w:t>
      </w:r>
      <w:proofErr w:type="spellEnd"/>
      <w:proofErr w:type="gramEnd"/>
      <w:r w:rsidRPr="00DE255E">
        <w:rPr>
          <w:rFonts w:eastAsiaTheme="minorEastAsia"/>
          <w:sz w:val="28"/>
          <w:szCs w:val="28"/>
        </w:rPr>
        <w:t xml:space="preserve"> – среднесуточное количество контейнеров, прибывающих на контейнерные пункт (по заданию);</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t</w:t>
      </w:r>
      <w:proofErr w:type="spellStart"/>
      <w:r w:rsidRPr="00DE255E">
        <w:rPr>
          <w:rFonts w:eastAsiaTheme="minorEastAsia"/>
          <w:sz w:val="28"/>
          <w:szCs w:val="28"/>
          <w:vertAlign w:val="subscript"/>
        </w:rPr>
        <w:t>пр</w:t>
      </w:r>
      <w:proofErr w:type="spellEnd"/>
      <w:proofErr w:type="gramEnd"/>
      <w:r w:rsidRPr="00DE255E">
        <w:rPr>
          <w:rFonts w:eastAsiaTheme="minorEastAsia"/>
          <w:sz w:val="28"/>
          <w:szCs w:val="28"/>
        </w:rPr>
        <w:t xml:space="preserve">, </w:t>
      </w:r>
      <w:r w:rsidRPr="00DE255E">
        <w:rPr>
          <w:rFonts w:eastAsiaTheme="minorEastAsia"/>
          <w:sz w:val="28"/>
          <w:szCs w:val="28"/>
          <w:lang w:val="en-US"/>
        </w:rPr>
        <w:t>t</w:t>
      </w:r>
      <w:r w:rsidRPr="00DE255E">
        <w:rPr>
          <w:rFonts w:eastAsiaTheme="minorEastAsia"/>
          <w:sz w:val="28"/>
          <w:szCs w:val="28"/>
          <w:vertAlign w:val="subscript"/>
        </w:rPr>
        <w:t>от</w:t>
      </w:r>
      <w:r w:rsidRPr="00DE255E">
        <w:rPr>
          <w:rFonts w:eastAsiaTheme="minorEastAsia"/>
          <w:sz w:val="28"/>
          <w:szCs w:val="28"/>
        </w:rPr>
        <w:t xml:space="preserve"> – установленные сроки хранения крупнотоннажных контейнеров по прибытии (1,5 суток) и отправлении (1 сутки).</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sz w:val="28"/>
          <w:szCs w:val="28"/>
        </w:rPr>
        <w:lastRenderedPageBreak/>
        <w:t>Е=</w:t>
      </w:r>
    </w:p>
    <w:p w:rsidR="00D51D90" w:rsidRPr="00DE255E" w:rsidRDefault="00D51D90" w:rsidP="00D51D90">
      <w:pPr>
        <w:jc w:val="both"/>
        <w:rPr>
          <w:rFonts w:eastAsiaTheme="minorEastAsia"/>
          <w:sz w:val="28"/>
          <w:szCs w:val="28"/>
          <w:lang w:val="en-US"/>
        </w:rPr>
      </w:pPr>
    </w:p>
    <w:p w:rsidR="00D51D90" w:rsidRPr="00DE255E" w:rsidRDefault="00D51D90" w:rsidP="00D51D90">
      <w:pPr>
        <w:ind w:firstLine="360"/>
        <w:jc w:val="both"/>
        <w:rPr>
          <w:rFonts w:eastAsiaTheme="minorEastAsia"/>
          <w:b/>
          <w:sz w:val="28"/>
          <w:szCs w:val="28"/>
        </w:rPr>
      </w:pPr>
      <w:r w:rsidRPr="00DE255E">
        <w:rPr>
          <w:rFonts w:eastAsiaTheme="minorEastAsia"/>
          <w:b/>
          <w:sz w:val="28"/>
          <w:szCs w:val="28"/>
        </w:rPr>
        <w:t>Контрольные вопросы:</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Назовите назначение контейнерной транспортной системы (КТС).</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понятий «контейнер» по предложению Международной организации по стандартизации (ИСО).</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Перечислите средства транспортирования контейнеров.</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Назовите назначение контейнерных пунктов на железных дорогах</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Объясните, как подразделяются контейнерные пункты в зависимости от характера выполняемых операций. </w:t>
      </w:r>
    </w:p>
    <w:p w:rsidR="00D51D90" w:rsidRPr="00DE255E"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определение понятия «контейнерные терминалы».</w:t>
      </w:r>
    </w:p>
    <w:p w:rsidR="00D51D90" w:rsidRPr="001562C2" w:rsidRDefault="00D51D90" w:rsidP="00C06E58">
      <w:pPr>
        <w:pStyle w:val="a3"/>
        <w:numPr>
          <w:ilvl w:val="0"/>
          <w:numId w:val="57"/>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Дайте опреде</w:t>
      </w:r>
      <w:r>
        <w:rPr>
          <w:rFonts w:ascii="Times New Roman" w:eastAsiaTheme="minorEastAsia" w:hAnsi="Times New Roman"/>
          <w:sz w:val="28"/>
          <w:szCs w:val="28"/>
        </w:rPr>
        <w:t>ле</w:t>
      </w:r>
      <w:r w:rsidRPr="00DE255E">
        <w:rPr>
          <w:rFonts w:ascii="Times New Roman" w:eastAsiaTheme="minorEastAsia" w:hAnsi="Times New Roman"/>
          <w:sz w:val="28"/>
          <w:szCs w:val="28"/>
        </w:rPr>
        <w:t>ние понятия «</w:t>
      </w:r>
      <w:proofErr w:type="spellStart"/>
      <w:r w:rsidRPr="00DE255E">
        <w:rPr>
          <w:rFonts w:ascii="Times New Roman" w:eastAsiaTheme="minorEastAsia" w:hAnsi="Times New Roman"/>
          <w:sz w:val="28"/>
          <w:szCs w:val="28"/>
        </w:rPr>
        <w:t>контейнеро</w:t>
      </w:r>
      <w:proofErr w:type="spellEnd"/>
      <w:r w:rsidRPr="00DE255E">
        <w:rPr>
          <w:rFonts w:ascii="Times New Roman" w:eastAsiaTheme="minorEastAsia" w:hAnsi="Times New Roman"/>
          <w:sz w:val="28"/>
          <w:szCs w:val="28"/>
        </w:rPr>
        <w:t>-место».</w:t>
      </w:r>
    </w:p>
    <w:p w:rsidR="00D51D90" w:rsidRPr="00DE255E" w:rsidRDefault="00D51D90" w:rsidP="00D51D90">
      <w:pPr>
        <w:jc w:val="both"/>
        <w:rPr>
          <w:rFonts w:eastAsiaTheme="minorEastAsia"/>
          <w:sz w:val="28"/>
          <w:szCs w:val="28"/>
        </w:rPr>
      </w:pPr>
    </w:p>
    <w:p w:rsidR="00D51D90" w:rsidRPr="00DE255E" w:rsidRDefault="001562C2" w:rsidP="00D51D90">
      <w:pPr>
        <w:jc w:val="center"/>
        <w:rPr>
          <w:rFonts w:eastAsiaTheme="minorEastAsia"/>
          <w:sz w:val="28"/>
          <w:szCs w:val="28"/>
        </w:rPr>
      </w:pPr>
      <w:r w:rsidRPr="001562C2">
        <w:rPr>
          <w:rFonts w:eastAsiaTheme="minorEastAsia"/>
          <w:sz w:val="28"/>
          <w:szCs w:val="28"/>
        </w:rPr>
        <w:t xml:space="preserve">Практическое занятие </w:t>
      </w:r>
      <w:r w:rsidR="00D51D90" w:rsidRPr="00DE255E">
        <w:rPr>
          <w:rFonts w:eastAsiaTheme="minorEastAsia"/>
          <w:sz w:val="28"/>
          <w:szCs w:val="28"/>
        </w:rPr>
        <w:t>№9.</w:t>
      </w:r>
    </w:p>
    <w:p w:rsidR="00D51D90" w:rsidRPr="00DE255E" w:rsidRDefault="00D51D90" w:rsidP="00D51D90">
      <w:pPr>
        <w:jc w:val="both"/>
        <w:rPr>
          <w:rFonts w:eastAsiaTheme="minorEastAsia"/>
          <w:sz w:val="28"/>
          <w:szCs w:val="28"/>
        </w:rPr>
      </w:pPr>
      <w:r w:rsidRPr="00DE255E">
        <w:rPr>
          <w:rFonts w:eastAsiaTheme="minorEastAsia"/>
          <w:b/>
          <w:sz w:val="28"/>
          <w:szCs w:val="28"/>
        </w:rPr>
        <w:t>Тема:</w:t>
      </w:r>
      <w:r w:rsidRPr="00DE255E">
        <w:rPr>
          <w:rStyle w:val="10pt"/>
          <w:rFonts w:eastAsia="DejaVu Sans"/>
          <w:sz w:val="28"/>
          <w:szCs w:val="28"/>
          <w:lang w:eastAsia="en-US"/>
        </w:rPr>
        <w:t xml:space="preserve"> Технико-экономическое сравнение схем механизации погрузочно-разгрузочных работ</w:t>
      </w:r>
    </w:p>
    <w:p w:rsidR="00D51D90" w:rsidRPr="00DE255E" w:rsidRDefault="00D51D90" w:rsidP="00D51D90">
      <w:pPr>
        <w:jc w:val="both"/>
        <w:rPr>
          <w:rFonts w:eastAsiaTheme="minorEastAsia"/>
          <w:sz w:val="28"/>
          <w:szCs w:val="28"/>
        </w:rPr>
      </w:pPr>
      <w:r w:rsidRPr="00DE255E">
        <w:rPr>
          <w:rFonts w:eastAsiaTheme="minorEastAsia"/>
          <w:b/>
          <w:sz w:val="28"/>
          <w:szCs w:val="28"/>
        </w:rPr>
        <w:t xml:space="preserve">Цель: </w:t>
      </w:r>
      <w:r w:rsidRPr="00DE255E">
        <w:rPr>
          <w:rFonts w:eastAsiaTheme="minorEastAsia"/>
          <w:sz w:val="28"/>
          <w:szCs w:val="28"/>
        </w:rPr>
        <w:t>формирование практических навыков по технико-экономическому сравнению схем механизации погрузочно-разгрузочных работ.</w:t>
      </w:r>
    </w:p>
    <w:p w:rsidR="00D51D90" w:rsidRPr="00DE255E" w:rsidRDefault="00D51D90" w:rsidP="00D51D90">
      <w:pPr>
        <w:jc w:val="both"/>
        <w:rPr>
          <w:rStyle w:val="10pt"/>
          <w:rFonts w:eastAsia="Calibri"/>
          <w:bCs w:val="0"/>
          <w:sz w:val="28"/>
          <w:szCs w:val="28"/>
          <w:lang w:eastAsia="en-US"/>
        </w:rPr>
      </w:pPr>
      <w:r w:rsidRPr="00DE255E">
        <w:rPr>
          <w:rStyle w:val="10pt"/>
          <w:rFonts w:eastAsia="Calibri"/>
          <w:b w:val="0"/>
          <w:bCs w:val="0"/>
          <w:sz w:val="28"/>
          <w:szCs w:val="28"/>
          <w:lang w:eastAsia="en-US"/>
        </w:rPr>
        <w:t>Перечень необходимых средств обучения</w:t>
      </w:r>
      <w:r w:rsidRPr="00DE255E">
        <w:rPr>
          <w:rStyle w:val="10pt"/>
          <w:rFonts w:eastAsia="Calibri"/>
          <w:bCs w:val="0"/>
          <w:sz w:val="28"/>
          <w:szCs w:val="28"/>
          <w:lang w:eastAsia="en-US"/>
        </w:rPr>
        <w:t xml:space="preserve">: </w:t>
      </w:r>
      <w:r w:rsidRPr="007A4476">
        <w:rPr>
          <w:sz w:val="28"/>
          <w:szCs w:val="28"/>
        </w:rPr>
        <w:t xml:space="preserve">методические рекомендации по выполнению практических </w:t>
      </w:r>
      <w:proofErr w:type="spellStart"/>
      <w:r w:rsidRPr="007A4476">
        <w:rPr>
          <w:sz w:val="28"/>
          <w:szCs w:val="28"/>
        </w:rPr>
        <w:t>заня</w:t>
      </w:r>
      <w:r w:rsidRPr="00C96D05">
        <w:rPr>
          <w:sz w:val="28"/>
          <w:szCs w:val="28"/>
        </w:rPr>
        <w:t>тий</w:t>
      </w:r>
      <w:proofErr w:type="gramStart"/>
      <w:r>
        <w:rPr>
          <w:sz w:val="28"/>
          <w:szCs w:val="28"/>
        </w:rPr>
        <w:t>,</w:t>
      </w:r>
      <w:r w:rsidRPr="008D59CF">
        <w:rPr>
          <w:sz w:val="28"/>
          <w:szCs w:val="28"/>
        </w:rPr>
        <w:t>ж</w:t>
      </w:r>
      <w:proofErr w:type="gramEnd"/>
      <w:r w:rsidRPr="008D59CF">
        <w:rPr>
          <w:sz w:val="28"/>
          <w:szCs w:val="28"/>
        </w:rPr>
        <w:t>идкокристаллический</w:t>
      </w:r>
      <w:proofErr w:type="spellEnd"/>
      <w:r w:rsidRPr="008D59CF">
        <w:rPr>
          <w:sz w:val="28"/>
          <w:szCs w:val="28"/>
        </w:rPr>
        <w:t xml:space="preserve">  телевизор.</w:t>
      </w:r>
    </w:p>
    <w:p w:rsidR="00D51D90" w:rsidRPr="00DE255E" w:rsidRDefault="00D51D90" w:rsidP="00D51D90">
      <w:pPr>
        <w:jc w:val="both"/>
        <w:rPr>
          <w:rStyle w:val="10pt"/>
          <w:rFonts w:eastAsia="Calibri"/>
          <w:b w:val="0"/>
          <w:bCs w:val="0"/>
          <w:sz w:val="28"/>
          <w:szCs w:val="28"/>
          <w:lang w:eastAsia="en-US"/>
        </w:rPr>
      </w:pPr>
      <w:r w:rsidRPr="00DE255E">
        <w:rPr>
          <w:rStyle w:val="10pt"/>
          <w:rFonts w:eastAsia="Calibri"/>
          <w:b w:val="0"/>
          <w:bCs w:val="0"/>
          <w:sz w:val="28"/>
          <w:szCs w:val="28"/>
          <w:lang w:eastAsia="en-US"/>
        </w:rPr>
        <w:t>Краткие теоретические сведения:</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Капитальные затраты (капиталовложения) – затраты на создание новых и реконструкцию действующих основных фондов. Капиталовложения осуществления за счет средств государственного бюджета, амортизационных отчислений, прибыли предприятий, кредитов банка.</w:t>
      </w:r>
    </w:p>
    <w:p w:rsidR="00D51D90" w:rsidRDefault="00D51D90" w:rsidP="00D51D90">
      <w:pPr>
        <w:jc w:val="both"/>
        <w:rPr>
          <w:rFonts w:eastAsiaTheme="minorEastAsia"/>
          <w:sz w:val="28"/>
          <w:szCs w:val="28"/>
        </w:rPr>
      </w:pPr>
      <w:r w:rsidRPr="00DE255E">
        <w:rPr>
          <w:rFonts w:eastAsiaTheme="minorEastAsia"/>
          <w:sz w:val="28"/>
          <w:szCs w:val="28"/>
        </w:rPr>
        <w:t xml:space="preserve">      Основные фонды – средства труда (машины и оборудование, здания и сооружения, транспортные средства). Они служат длительный срок и переносят свою стоимость на готовый продукт частями, по мере износа.</w:t>
      </w:r>
    </w:p>
    <w:p w:rsidR="00D51D90" w:rsidRPr="00DE255E" w:rsidRDefault="00D51D90" w:rsidP="00D51D90">
      <w:pPr>
        <w:jc w:val="both"/>
        <w:rPr>
          <w:rFonts w:eastAsiaTheme="minorEastAsia"/>
          <w:sz w:val="28"/>
          <w:szCs w:val="28"/>
        </w:rPr>
      </w:pPr>
      <w:r w:rsidRPr="00DE255E">
        <w:rPr>
          <w:rFonts w:eastAsiaTheme="minorEastAsia"/>
          <w:sz w:val="28"/>
          <w:szCs w:val="28"/>
        </w:rPr>
        <w:t>Амортизации – возмещение в денежной форме износа основных фондов, т.е. накопление денежных сре</w:t>
      </w:r>
      <w:proofErr w:type="gramStart"/>
      <w:r w:rsidRPr="00DE255E">
        <w:rPr>
          <w:rFonts w:eastAsiaTheme="minorEastAsia"/>
          <w:sz w:val="28"/>
          <w:szCs w:val="28"/>
        </w:rPr>
        <w:t>дств дл</w:t>
      </w:r>
      <w:proofErr w:type="gramEnd"/>
      <w:r w:rsidRPr="00DE255E">
        <w:rPr>
          <w:rFonts w:eastAsiaTheme="minorEastAsia"/>
          <w:sz w:val="28"/>
          <w:szCs w:val="28"/>
        </w:rPr>
        <w:t xml:space="preserve">я осуществления частичного или полного воспроизводства основных фондов. Таким образом, за срок службы козлового крана необходимо создать накопление средств на его полное восстановление </w:t>
      </w:r>
      <w:proofErr w:type="gramStart"/>
      <w:r w:rsidRPr="00DE255E">
        <w:rPr>
          <w:rFonts w:eastAsiaTheme="minorEastAsia"/>
          <w:sz w:val="28"/>
          <w:szCs w:val="28"/>
        </w:rPr>
        <w:t xml:space="preserve">( </w:t>
      </w:r>
      <w:proofErr w:type="gramEnd"/>
      <w:r w:rsidRPr="00DE255E">
        <w:rPr>
          <w:rFonts w:eastAsiaTheme="minorEastAsia"/>
          <w:sz w:val="28"/>
          <w:szCs w:val="28"/>
        </w:rPr>
        <w:t>приобретение нового крана, списание изношенного) и на осуществление капитальных ремонтов крана в процессе его службы.</w:t>
      </w:r>
    </w:p>
    <w:p w:rsidR="00D51D90" w:rsidRPr="002714F3" w:rsidRDefault="00D51D90" w:rsidP="00D51D90">
      <w:pPr>
        <w:jc w:val="both"/>
        <w:rPr>
          <w:rStyle w:val="10pt"/>
          <w:rFonts w:eastAsia="Calibri"/>
          <w:b w:val="0"/>
          <w:bCs w:val="0"/>
          <w:sz w:val="28"/>
          <w:szCs w:val="28"/>
          <w:lang w:eastAsia="en-US"/>
        </w:rPr>
      </w:pPr>
    </w:p>
    <w:p w:rsidR="00D51D90" w:rsidRPr="00DE255E" w:rsidRDefault="00D51D90" w:rsidP="00D51D90">
      <w:pPr>
        <w:jc w:val="both"/>
        <w:rPr>
          <w:rFonts w:eastAsiaTheme="minorEastAsia"/>
          <w:b/>
          <w:sz w:val="28"/>
          <w:szCs w:val="28"/>
        </w:rPr>
      </w:pPr>
      <w:r w:rsidRPr="00DE255E">
        <w:rPr>
          <w:rFonts w:eastAsiaTheme="minorEastAsia"/>
          <w:b/>
          <w:sz w:val="28"/>
          <w:szCs w:val="28"/>
        </w:rPr>
        <w:t>Задание:</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Провести технико-экономическое сравнение и выбрать оптимальный вариант механизации для переработки универсальных </w:t>
      </w:r>
      <w:proofErr w:type="spellStart"/>
      <w:r w:rsidRPr="00DE255E">
        <w:rPr>
          <w:rFonts w:eastAsiaTheme="minorEastAsia"/>
          <w:sz w:val="28"/>
          <w:szCs w:val="28"/>
        </w:rPr>
        <w:t>среднетоннажных</w:t>
      </w:r>
      <w:proofErr w:type="spellEnd"/>
      <w:r w:rsidRPr="00DE255E">
        <w:rPr>
          <w:rFonts w:eastAsiaTheme="minorEastAsia"/>
          <w:sz w:val="28"/>
          <w:szCs w:val="28"/>
        </w:rPr>
        <w:t xml:space="preserve"> </w:t>
      </w:r>
      <w:proofErr w:type="spellStart"/>
      <w:r w:rsidRPr="00DE255E">
        <w:rPr>
          <w:rFonts w:eastAsiaTheme="minorEastAsia"/>
          <w:sz w:val="28"/>
          <w:szCs w:val="28"/>
        </w:rPr>
        <w:t>контейнеровмассой</w:t>
      </w:r>
      <w:proofErr w:type="spellEnd"/>
      <w:r w:rsidRPr="00DE255E">
        <w:rPr>
          <w:rFonts w:eastAsiaTheme="minorEastAsia"/>
          <w:sz w:val="28"/>
          <w:szCs w:val="28"/>
        </w:rPr>
        <w:t xml:space="preserve"> брутто 3 т.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Вариант 1 – контейнерная площадка оборудована </w:t>
      </w:r>
      <w:proofErr w:type="spellStart"/>
      <w:r w:rsidRPr="00DE255E">
        <w:rPr>
          <w:rFonts w:eastAsiaTheme="minorEastAsia"/>
          <w:sz w:val="28"/>
          <w:szCs w:val="28"/>
        </w:rPr>
        <w:t>двухконсольными</w:t>
      </w:r>
      <w:proofErr w:type="spellEnd"/>
      <w:r w:rsidRPr="00DE255E">
        <w:rPr>
          <w:rFonts w:eastAsiaTheme="minorEastAsia"/>
          <w:sz w:val="28"/>
          <w:szCs w:val="28"/>
        </w:rPr>
        <w:t xml:space="preserve"> кранами КДКК – 10;</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Вариант 2 – мостовыми десятитонными кранами с пролетом 26 м.</w:t>
      </w:r>
    </w:p>
    <w:p w:rsidR="00D51D90" w:rsidRPr="00DE255E" w:rsidRDefault="00D51D90" w:rsidP="00D51D90">
      <w:pPr>
        <w:jc w:val="both"/>
        <w:rPr>
          <w:rFonts w:eastAsiaTheme="minorEastAsia"/>
          <w:sz w:val="28"/>
          <w:szCs w:val="28"/>
        </w:rPr>
      </w:pPr>
    </w:p>
    <w:tbl>
      <w:tblPr>
        <w:tblStyle w:val="a9"/>
        <w:tblW w:w="7278" w:type="dxa"/>
        <w:tblLook w:val="04A0" w:firstRow="1" w:lastRow="0" w:firstColumn="1" w:lastColumn="0" w:noHBand="0" w:noVBand="1"/>
      </w:tblPr>
      <w:tblGrid>
        <w:gridCol w:w="3751"/>
        <w:gridCol w:w="1775"/>
        <w:gridCol w:w="1752"/>
      </w:tblGrid>
      <w:tr w:rsidR="00D51D90" w:rsidRPr="00DE255E" w:rsidTr="00D51D90">
        <w:trPr>
          <w:trHeight w:val="314"/>
        </w:trPr>
        <w:tc>
          <w:tcPr>
            <w:tcW w:w="3751"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Показатели</w:t>
            </w:r>
          </w:p>
        </w:tc>
        <w:tc>
          <w:tcPr>
            <w:tcW w:w="1775"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Обозначение</w:t>
            </w:r>
          </w:p>
        </w:tc>
        <w:tc>
          <w:tcPr>
            <w:tcW w:w="175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w:t>
            </w:r>
          </w:p>
        </w:tc>
      </w:tr>
      <w:tr w:rsidR="00D51D90" w:rsidRPr="00DE255E" w:rsidTr="00D51D90">
        <w:trPr>
          <w:trHeight w:val="339"/>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Годовое прибытие грузов (тыс. т)</w:t>
            </w:r>
          </w:p>
        </w:tc>
        <w:tc>
          <w:tcPr>
            <w:tcW w:w="1775" w:type="dxa"/>
            <w:vAlign w:val="center"/>
          </w:tcPr>
          <w:p w:rsidR="00D51D90" w:rsidRPr="00DE255E" w:rsidRDefault="00E10615" w:rsidP="00D51D90">
            <w:pPr>
              <w:jc w:val="both"/>
              <w:rPr>
                <w:rFonts w:eastAsiaTheme="minorEastAsia"/>
                <w:sz w:val="28"/>
                <w:szCs w:val="28"/>
                <w:vertAlign w:val="subscript"/>
                <w:lang w:val="en-US"/>
              </w:rPr>
            </w:pPr>
            <m:oMathPara>
              <m:oMath>
                <m:sSubSup>
                  <m:sSubSupPr>
                    <m:ctrlPr>
                      <w:rPr>
                        <w:rFonts w:ascii="Cambria Math" w:eastAsiaTheme="minorEastAsia" w:hAnsi="Cambria Math"/>
                        <w:sz w:val="28"/>
                        <w:szCs w:val="28"/>
                        <w:vertAlign w:val="subscript"/>
                        <w:lang w:val="en-US"/>
                      </w:rPr>
                    </m:ctrlPr>
                  </m:sSubSupPr>
                  <m:e>
                    <m:r>
                      <m:rPr>
                        <m:sty m:val="p"/>
                      </m:rPr>
                      <w:rPr>
                        <w:rFonts w:ascii="Cambria Math" w:eastAsiaTheme="minorEastAsia"/>
                        <w:sz w:val="28"/>
                        <w:szCs w:val="28"/>
                        <w:vertAlign w:val="subscript"/>
                        <w:lang w:val="en-US"/>
                      </w:rPr>
                      <m:t>Q</m:t>
                    </m:r>
                  </m:e>
                  <m:sub>
                    <m:r>
                      <m:rPr>
                        <m:sty m:val="p"/>
                      </m:rPr>
                      <w:rPr>
                        <w:rFonts w:ascii="Cambria Math" w:eastAsiaTheme="minorEastAsia"/>
                        <w:sz w:val="28"/>
                        <w:szCs w:val="28"/>
                        <w:vertAlign w:val="subscript"/>
                        <w:lang w:val="en-US"/>
                      </w:rPr>
                      <m:t>г</m:t>
                    </m:r>
                  </m:sub>
                  <m:sup>
                    <m:r>
                      <m:rPr>
                        <m:sty m:val="p"/>
                      </m:rPr>
                      <w:rPr>
                        <w:rFonts w:ascii="Cambria Math" w:eastAsiaTheme="minorEastAsia"/>
                        <w:sz w:val="28"/>
                        <w:szCs w:val="28"/>
                        <w:vertAlign w:val="subscript"/>
                      </w:rPr>
                      <m:t>пр</m:t>
                    </m:r>
                  </m:sup>
                </m:sSubSup>
              </m:oMath>
            </m:oMathPara>
          </w:p>
        </w:tc>
        <w:tc>
          <w:tcPr>
            <w:tcW w:w="1752" w:type="dxa"/>
          </w:tcPr>
          <w:p w:rsidR="00D51D90" w:rsidRPr="00DE255E" w:rsidRDefault="00D51D90" w:rsidP="00D51D90">
            <w:pPr>
              <w:jc w:val="both"/>
              <w:rPr>
                <w:rFonts w:eastAsiaTheme="minorEastAsia"/>
                <w:sz w:val="28"/>
                <w:szCs w:val="28"/>
              </w:rPr>
            </w:pPr>
          </w:p>
        </w:tc>
      </w:tr>
      <w:tr w:rsidR="00D51D90" w:rsidRPr="00DE255E" w:rsidTr="00D51D90">
        <w:trPr>
          <w:trHeight w:val="31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Годовое отправление грузов (тыс. т</w:t>
            </w:r>
            <w:proofErr w:type="gramStart"/>
            <w:r w:rsidRPr="00DE255E">
              <w:rPr>
                <w:rFonts w:eastAsiaTheme="minorEastAsia"/>
                <w:sz w:val="28"/>
                <w:szCs w:val="28"/>
              </w:rPr>
              <w:t xml:space="preserve"> )</w:t>
            </w:r>
            <w:proofErr w:type="gramEnd"/>
          </w:p>
        </w:tc>
        <w:tc>
          <w:tcPr>
            <w:tcW w:w="1775" w:type="dxa"/>
            <w:vAlign w:val="center"/>
          </w:tcPr>
          <w:p w:rsidR="00D51D90" w:rsidRPr="00DE255E" w:rsidRDefault="00E10615" w:rsidP="00D51D90">
            <w:pPr>
              <w:jc w:val="both"/>
              <w:rPr>
                <w:rFonts w:eastAsiaTheme="minorEastAsia"/>
                <w:sz w:val="28"/>
                <w:szCs w:val="28"/>
              </w:rPr>
            </w:pPr>
            <m:oMathPara>
              <m:oMath>
                <m:sSubSup>
                  <m:sSubSupPr>
                    <m:ctrlPr>
                      <w:rPr>
                        <w:rFonts w:ascii="Cambria Math" w:eastAsiaTheme="minorEastAsia" w:hAnsi="Cambria Math"/>
                        <w:sz w:val="28"/>
                        <w:szCs w:val="28"/>
                      </w:rPr>
                    </m:ctrlPr>
                  </m:sSubSupPr>
                  <m:e>
                    <m:r>
                      <m:rPr>
                        <m:sty m:val="p"/>
                      </m:rPr>
                      <w:rPr>
                        <w:rFonts w:ascii="Cambria Math" w:eastAsiaTheme="minorEastAsia"/>
                        <w:sz w:val="28"/>
                        <w:szCs w:val="28"/>
                        <w:lang w:val="en-US"/>
                      </w:rPr>
                      <m:t>Q</m:t>
                    </m:r>
                  </m:e>
                  <m:sub>
                    <m:r>
                      <m:rPr>
                        <m:sty m:val="p"/>
                      </m:rPr>
                      <w:rPr>
                        <w:rFonts w:ascii="Cambria Math" w:eastAsiaTheme="minorEastAsia"/>
                        <w:sz w:val="28"/>
                        <w:szCs w:val="28"/>
                      </w:rPr>
                      <m:t>г</m:t>
                    </m:r>
                  </m:sub>
                  <m:sup>
                    <m:r>
                      <m:rPr>
                        <m:sty m:val="p"/>
                      </m:rPr>
                      <w:rPr>
                        <w:rFonts w:ascii="Cambria Math" w:eastAsiaTheme="minorEastAsia"/>
                        <w:sz w:val="28"/>
                        <w:szCs w:val="28"/>
                      </w:rPr>
                      <m:t>от</m:t>
                    </m:r>
                  </m:sup>
                </m:sSubSup>
              </m:oMath>
            </m:oMathPara>
          </w:p>
        </w:tc>
        <w:tc>
          <w:tcPr>
            <w:tcW w:w="1752" w:type="dxa"/>
          </w:tcPr>
          <w:p w:rsidR="00D51D90" w:rsidRPr="00DE255E" w:rsidRDefault="00D51D90" w:rsidP="00D51D90">
            <w:pPr>
              <w:jc w:val="both"/>
              <w:rPr>
                <w:rFonts w:eastAsiaTheme="minorEastAsia"/>
                <w:sz w:val="28"/>
                <w:szCs w:val="28"/>
              </w:rPr>
            </w:pPr>
          </w:p>
        </w:tc>
      </w:tr>
      <w:tr w:rsidR="00D51D90" w:rsidRPr="00DE255E" w:rsidTr="00D51D90">
        <w:trPr>
          <w:trHeight w:val="31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подач в сутки</w:t>
            </w:r>
          </w:p>
        </w:tc>
        <w:tc>
          <w:tcPr>
            <w:tcW w:w="1775" w:type="dxa"/>
            <w:vAlign w:val="center"/>
          </w:tcPr>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П</w:t>
            </w:r>
            <w:proofErr w:type="gramEnd"/>
          </w:p>
        </w:tc>
        <w:tc>
          <w:tcPr>
            <w:tcW w:w="1752" w:type="dxa"/>
          </w:tcPr>
          <w:p w:rsidR="00D51D90" w:rsidRPr="00DE255E" w:rsidRDefault="00D51D90" w:rsidP="00D51D90">
            <w:pPr>
              <w:jc w:val="both"/>
              <w:rPr>
                <w:rFonts w:eastAsiaTheme="minorEastAsia"/>
                <w:sz w:val="28"/>
                <w:szCs w:val="28"/>
              </w:rPr>
            </w:pPr>
          </w:p>
        </w:tc>
      </w:tr>
      <w:tr w:rsidR="00D51D90" w:rsidRPr="00DE255E" w:rsidTr="001562C2">
        <w:trPr>
          <w:trHeight w:val="274"/>
        </w:trPr>
        <w:tc>
          <w:tcPr>
            <w:tcW w:w="3751" w:type="dxa"/>
          </w:tcPr>
          <w:p w:rsidR="00D51D90" w:rsidRPr="00DE255E" w:rsidRDefault="00D51D90" w:rsidP="00D51D90">
            <w:pPr>
              <w:jc w:val="both"/>
              <w:rPr>
                <w:rFonts w:eastAsiaTheme="minorEastAsia"/>
                <w:sz w:val="28"/>
                <w:szCs w:val="28"/>
              </w:rPr>
            </w:pPr>
            <w:r w:rsidRPr="00DE255E">
              <w:rPr>
                <w:rFonts w:eastAsiaTheme="minorEastAsia"/>
                <w:sz w:val="28"/>
                <w:szCs w:val="28"/>
              </w:rPr>
              <w:t>Количество смен работы контейнерной площадки в сутки</w:t>
            </w:r>
          </w:p>
        </w:tc>
        <w:tc>
          <w:tcPr>
            <w:tcW w:w="1775"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С</w:t>
            </w:r>
          </w:p>
        </w:tc>
        <w:tc>
          <w:tcPr>
            <w:tcW w:w="1752" w:type="dxa"/>
          </w:tcPr>
          <w:p w:rsidR="00D51D90" w:rsidRPr="00DE255E" w:rsidRDefault="00D51D90" w:rsidP="00D51D90">
            <w:pPr>
              <w:jc w:val="both"/>
              <w:rPr>
                <w:rFonts w:eastAsiaTheme="minorEastAsia"/>
                <w:sz w:val="28"/>
                <w:szCs w:val="28"/>
              </w:rPr>
            </w:pPr>
          </w:p>
        </w:tc>
      </w:tr>
    </w:tbl>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Примечание: исходные данные по вариантам приведены в приложении 3 </w:t>
      </w:r>
      <w:proofErr w:type="gramStart"/>
      <w:r w:rsidRPr="00DE255E">
        <w:rPr>
          <w:rFonts w:eastAsiaTheme="minorEastAsia"/>
          <w:sz w:val="28"/>
          <w:szCs w:val="28"/>
        </w:rPr>
        <w:t xml:space="preserve">( </w:t>
      </w:r>
      <w:proofErr w:type="gramEnd"/>
      <w:r w:rsidRPr="00DE255E">
        <w:rPr>
          <w:rFonts w:eastAsiaTheme="minorEastAsia"/>
          <w:sz w:val="28"/>
          <w:szCs w:val="28"/>
        </w:rPr>
        <w:t>табл. П3.10).</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Порядок выполнения</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Сравнение вариантов производим по основным </w:t>
      </w:r>
      <w:proofErr w:type="gramStart"/>
      <w:r w:rsidRPr="00DE255E">
        <w:rPr>
          <w:rFonts w:eastAsiaTheme="minorEastAsia"/>
          <w:sz w:val="28"/>
          <w:szCs w:val="28"/>
        </w:rPr>
        <w:t>технико экономическим</w:t>
      </w:r>
      <w:proofErr w:type="gramEnd"/>
      <w:r w:rsidRPr="00DE255E">
        <w:rPr>
          <w:rFonts w:eastAsiaTheme="minorEastAsia"/>
          <w:sz w:val="28"/>
          <w:szCs w:val="28"/>
        </w:rPr>
        <w:t xml:space="preserve"> показателям:</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lang w:val="en-US"/>
        </w:rPr>
        <w:t>I</w:t>
      </w:r>
      <w:r w:rsidRPr="00DE255E">
        <w:rPr>
          <w:rFonts w:eastAsiaTheme="minorEastAsia"/>
          <w:sz w:val="28"/>
          <w:szCs w:val="28"/>
        </w:rPr>
        <w:t xml:space="preserve"> группа показателей (стоимостные) – капиталовложения, годовые эксплуатационные расходы, себестоимость выполнения одной </w:t>
      </w:r>
      <w:proofErr w:type="spellStart"/>
      <w:r w:rsidRPr="00DE255E">
        <w:rPr>
          <w:rFonts w:eastAsiaTheme="minorEastAsia"/>
          <w:sz w:val="28"/>
          <w:szCs w:val="28"/>
        </w:rPr>
        <w:t>контейнеро</w:t>
      </w:r>
      <w:proofErr w:type="spellEnd"/>
      <w:r w:rsidRPr="00DE255E">
        <w:rPr>
          <w:rFonts w:eastAsiaTheme="minorEastAsia"/>
          <w:sz w:val="28"/>
          <w:szCs w:val="28"/>
        </w:rPr>
        <w:t xml:space="preserve">-операции, срок окупаемости разности </w:t>
      </w:r>
      <w:proofErr w:type="spellStart"/>
      <w:r w:rsidRPr="00DE255E">
        <w:rPr>
          <w:rFonts w:eastAsiaTheme="minorEastAsia"/>
          <w:sz w:val="28"/>
          <w:szCs w:val="28"/>
        </w:rPr>
        <w:t>капиталовлажений</w:t>
      </w:r>
      <w:proofErr w:type="spellEnd"/>
      <w:r w:rsidRPr="00DE255E">
        <w:rPr>
          <w:rFonts w:eastAsiaTheme="minorEastAsia"/>
          <w:sz w:val="28"/>
          <w:szCs w:val="28"/>
        </w:rPr>
        <w:t>.</w:t>
      </w:r>
      <w:proofErr w:type="gramEnd"/>
    </w:p>
    <w:p w:rsidR="00D51D90" w:rsidRPr="00DE255E" w:rsidRDefault="00D51D90" w:rsidP="00D51D90">
      <w:pPr>
        <w:jc w:val="both"/>
        <w:rPr>
          <w:rFonts w:eastAsiaTheme="minorEastAsia"/>
          <w:sz w:val="28"/>
          <w:szCs w:val="28"/>
        </w:rPr>
      </w:pPr>
      <w:r w:rsidRPr="00DE255E">
        <w:rPr>
          <w:rFonts w:eastAsiaTheme="minorEastAsia"/>
          <w:sz w:val="28"/>
          <w:szCs w:val="28"/>
          <w:lang w:val="en-US"/>
        </w:rPr>
        <w:t>II</w:t>
      </w:r>
      <w:r w:rsidRPr="00DE255E">
        <w:rPr>
          <w:rFonts w:eastAsiaTheme="minorEastAsia"/>
          <w:sz w:val="28"/>
          <w:szCs w:val="28"/>
        </w:rPr>
        <w:t xml:space="preserve"> группа показателей </w:t>
      </w:r>
      <w:proofErr w:type="gramStart"/>
      <w:r w:rsidRPr="00DE255E">
        <w:rPr>
          <w:rFonts w:eastAsiaTheme="minorEastAsia"/>
          <w:sz w:val="28"/>
          <w:szCs w:val="28"/>
        </w:rPr>
        <w:t>( натуральные</w:t>
      </w:r>
      <w:proofErr w:type="gramEnd"/>
      <w:r w:rsidRPr="00DE255E">
        <w:rPr>
          <w:rFonts w:eastAsiaTheme="minorEastAsia"/>
          <w:sz w:val="28"/>
          <w:szCs w:val="28"/>
        </w:rPr>
        <w:t>). Основной показатель из этой группы – производительность труда.</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noProof/>
          <w:sz w:val="28"/>
          <w:szCs w:val="28"/>
        </w:rPr>
      </w:pPr>
    </w:p>
    <w:p w:rsidR="00D51D90" w:rsidRPr="00DE255E" w:rsidRDefault="00D51D90" w:rsidP="00D51D90">
      <w:pPr>
        <w:pStyle w:val="a3"/>
        <w:keepNext/>
        <w:ind w:left="1440"/>
        <w:jc w:val="both"/>
        <w:rPr>
          <w:rFonts w:ascii="Times New Roman" w:hAnsi="Times New Roman"/>
          <w:sz w:val="28"/>
          <w:szCs w:val="28"/>
        </w:rPr>
      </w:pPr>
      <w:r w:rsidRPr="00DE255E">
        <w:rPr>
          <w:rFonts w:ascii="Times New Roman" w:eastAsiaTheme="minorEastAsia" w:hAnsi="Times New Roman"/>
          <w:noProof/>
          <w:sz w:val="28"/>
          <w:szCs w:val="28"/>
          <w:lang w:eastAsia="ru-RU"/>
        </w:rPr>
        <w:lastRenderedPageBreak/>
        <w:drawing>
          <wp:inline distT="0" distB="0" distL="0" distR="0" wp14:anchorId="30675D24" wp14:editId="086CF63D">
            <wp:extent cx="3353878" cy="4151208"/>
            <wp:effectExtent l="19050" t="0" r="0" b="0"/>
            <wp:docPr id="63" name="Рисунок 0" descr="о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ен.png"/>
                    <pic:cNvPicPr/>
                  </pic:nvPicPr>
                  <pic:blipFill>
                    <a:blip r:embed="rId34" cstate="print"/>
                    <a:stretch>
                      <a:fillRect/>
                    </a:stretch>
                  </pic:blipFill>
                  <pic:spPr>
                    <a:xfrm>
                      <a:off x="0" y="0"/>
                      <a:ext cx="3354916" cy="4152493"/>
                    </a:xfrm>
                    <a:prstGeom prst="rect">
                      <a:avLst/>
                    </a:prstGeom>
                  </pic:spPr>
                </pic:pic>
              </a:graphicData>
            </a:graphic>
          </wp:inline>
        </w:drawing>
      </w:r>
    </w:p>
    <w:p w:rsidR="00D51D90" w:rsidRPr="00DF17CB" w:rsidRDefault="00D51D90" w:rsidP="00D51D90">
      <w:pPr>
        <w:pStyle w:val="aff3"/>
        <w:jc w:val="both"/>
        <w:rPr>
          <w:rFonts w:ascii="Times New Roman" w:eastAsiaTheme="minorEastAsia" w:hAnsi="Times New Roman" w:cs="Times New Roman"/>
          <w:b w:val="0"/>
          <w:color w:val="auto"/>
          <w:sz w:val="28"/>
          <w:szCs w:val="28"/>
        </w:rPr>
      </w:pPr>
      <w:r w:rsidRPr="00DF17CB">
        <w:rPr>
          <w:rFonts w:ascii="Times New Roman" w:eastAsiaTheme="minorEastAsia" w:hAnsi="Times New Roman" w:cs="Times New Roman"/>
          <w:b w:val="0"/>
          <w:color w:val="auto"/>
          <w:sz w:val="28"/>
          <w:szCs w:val="28"/>
        </w:rPr>
        <w:t>Рисунок 9.1 – Схема контейнерной площадки:</w:t>
      </w:r>
    </w:p>
    <w:p w:rsidR="00D51D90" w:rsidRPr="00DF17CB" w:rsidRDefault="00D51D90" w:rsidP="00D51D90">
      <w:pPr>
        <w:rPr>
          <w:sz w:val="28"/>
          <w:szCs w:val="28"/>
        </w:rPr>
      </w:pPr>
      <w:proofErr w:type="gramStart"/>
      <w:r w:rsidRPr="00DF17CB">
        <w:rPr>
          <w:sz w:val="28"/>
          <w:szCs w:val="28"/>
        </w:rPr>
        <w:t>а-вариант</w:t>
      </w:r>
      <w:proofErr w:type="gramEnd"/>
      <w:r w:rsidRPr="00DF17CB">
        <w:rPr>
          <w:sz w:val="28"/>
          <w:szCs w:val="28"/>
        </w:rPr>
        <w:t>; б-вариант</w:t>
      </w:r>
    </w:p>
    <w:p w:rsidR="00D51D90" w:rsidRPr="00DE255E" w:rsidRDefault="00D51D90" w:rsidP="00D51D90">
      <w:pPr>
        <w:jc w:val="both"/>
        <w:rPr>
          <w:rFonts w:eastAsiaTheme="minorEastAsia"/>
          <w:b/>
          <w:sz w:val="28"/>
          <w:szCs w:val="28"/>
        </w:rPr>
      </w:pPr>
      <w:r w:rsidRPr="00DE255E">
        <w:rPr>
          <w:rFonts w:eastAsiaTheme="minorEastAsia"/>
          <w:b/>
          <w:sz w:val="28"/>
          <w:szCs w:val="28"/>
        </w:rPr>
        <w:t>1.Расчет потребного количества кранов и параметров контейнерной площадки.</w:t>
      </w:r>
    </w:p>
    <w:p w:rsidR="00D51D90" w:rsidRPr="00DE255E" w:rsidRDefault="00D51D90" w:rsidP="00D51D90">
      <w:pPr>
        <w:jc w:val="both"/>
        <w:rPr>
          <w:rFonts w:eastAsiaTheme="minorEastAsia"/>
          <w:sz w:val="28"/>
          <w:szCs w:val="28"/>
        </w:rPr>
      </w:pPr>
      <w:r w:rsidRPr="00DE255E">
        <w:rPr>
          <w:rFonts w:eastAsiaTheme="minorEastAsia"/>
          <w:sz w:val="28"/>
          <w:szCs w:val="28"/>
        </w:rPr>
        <w:t>1.1.Среднесуточное количество прибывающих (отправляемых) контейнеров (</w:t>
      </w:r>
      <w:proofErr w:type="spellStart"/>
      <w:r w:rsidRPr="00DE255E">
        <w:rPr>
          <w:rFonts w:eastAsiaTheme="minorEastAsia"/>
          <w:sz w:val="28"/>
          <w:szCs w:val="28"/>
        </w:rPr>
        <w:t>конт</w:t>
      </w:r>
      <w:proofErr w:type="spellEnd"/>
      <w:r w:rsidRPr="00DE255E">
        <w:rPr>
          <w:rFonts w:eastAsiaTheme="minorEastAsia"/>
          <w:sz w:val="28"/>
          <w:szCs w:val="28"/>
        </w:rPr>
        <w:t>.) определяется по формуле</w:t>
      </w:r>
      <w:proofErr w:type="gramStart"/>
      <w:r w:rsidRPr="00DE255E">
        <w:rPr>
          <w:rFonts w:eastAsiaTheme="minorEastAsia"/>
          <w:sz w:val="28"/>
          <w:szCs w:val="28"/>
        </w:rPr>
        <w:t xml:space="preserve"> :</w:t>
      </w:r>
      <w:proofErr w:type="gramEnd"/>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w:rPr>
                      <w:rFonts w:ascii="Cambria Math" w:eastAsiaTheme="minorEastAsia" w:hAnsi="Cambria Math"/>
                      <w:sz w:val="28"/>
                      <w:szCs w:val="28"/>
                    </w:rPr>
                    <m:t>Q</m:t>
                  </m:r>
                </m:e>
                <m:sub>
                  <m:r>
                    <m:rPr>
                      <m:sty m:val="p"/>
                    </m:rPr>
                    <w:rPr>
                      <w:rFonts w:ascii="Cambria Math" w:eastAsiaTheme="minorEastAsia"/>
                      <w:sz w:val="28"/>
                      <w:szCs w:val="28"/>
                    </w:rPr>
                    <m:t>г</m:t>
                  </m:r>
                </m:sub>
                <m:sup>
                  <m:r>
                    <m:rPr>
                      <m:sty m:val="p"/>
                    </m:rPr>
                    <w:rPr>
                      <w:rFonts w:ascii="Cambria Math" w:eastAsiaTheme="minorEastAsia"/>
                      <w:sz w:val="28"/>
                      <w:szCs w:val="28"/>
                    </w:rPr>
                    <m:t>пр</m:t>
                  </m:r>
                </m:sup>
              </m:sSubSup>
            </m:num>
            <m:den>
              <m:r>
                <m:rPr>
                  <m:sty m:val="p"/>
                </m:rPr>
                <w:rPr>
                  <w:rFonts w:ascii="Cambria Math" w:eastAsiaTheme="minorEastAsia"/>
                  <w:sz w:val="28"/>
                  <w:szCs w:val="28"/>
                </w:rPr>
                <m:t>365</m:t>
              </m:r>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q</m:t>
                  </m:r>
                </m:e>
                <m:sub>
                  <m:r>
                    <m:rPr>
                      <m:sty m:val="p"/>
                    </m:rPr>
                    <w:rPr>
                      <w:rFonts w:ascii="Cambria Math" w:eastAsiaTheme="minorEastAsia"/>
                      <w:sz w:val="28"/>
                      <w:szCs w:val="28"/>
                    </w:rPr>
                    <m:t>к</m:t>
                  </m:r>
                </m:sub>
              </m:sSub>
            </m:den>
          </m:f>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Sup>
          <m:sSubSupPr>
            <m:ctrlPr>
              <w:rPr>
                <w:rFonts w:ascii="Cambria Math" w:eastAsiaTheme="minorEastAsia" w:hAnsi="Cambria Math"/>
                <w:sz w:val="28"/>
                <w:szCs w:val="28"/>
              </w:rPr>
            </m:ctrlPr>
          </m:sSubSupPr>
          <m:e>
            <m:r>
              <w:rPr>
                <w:rFonts w:ascii="Cambria Math" w:eastAsiaTheme="minorEastAsia" w:hAnsi="Cambria Math"/>
                <w:sz w:val="28"/>
                <w:szCs w:val="28"/>
              </w:rPr>
              <m:t>Q</m:t>
            </m:r>
          </m:e>
          <m:sub>
            <m:r>
              <m:rPr>
                <m:sty m:val="p"/>
              </m:rPr>
              <w:rPr>
                <w:rFonts w:ascii="Cambria Math" w:eastAsiaTheme="minorEastAsia"/>
                <w:sz w:val="28"/>
                <w:szCs w:val="28"/>
              </w:rPr>
              <m:t>г</m:t>
            </m:r>
          </m:sub>
          <m:sup>
            <w:proofErr w:type="gramStart"/>
            <m:r>
              <m:rPr>
                <m:sty m:val="p"/>
              </m:rPr>
              <w:rPr>
                <w:rFonts w:ascii="Cambria Math" w:eastAsiaTheme="minorEastAsia"/>
                <w:sz w:val="28"/>
                <w:szCs w:val="28"/>
              </w:rPr>
              <m:t>пр</m:t>
            </m:r>
            <w:proofErr w:type="gramEnd"/>
          </m:sup>
        </m:sSubSup>
        <m:r>
          <m:rPr>
            <m:sty m:val="p"/>
          </m:rPr>
          <w:rPr>
            <w:rFonts w:eastAsiaTheme="minorEastAsia"/>
            <w:sz w:val="28"/>
            <w:szCs w:val="28"/>
          </w:rPr>
          <m:t>-</m:t>
        </m:r>
      </m:oMath>
      <w:r w:rsidRPr="00DE255E">
        <w:rPr>
          <w:rFonts w:eastAsiaTheme="minorEastAsia"/>
          <w:sz w:val="28"/>
          <w:szCs w:val="28"/>
        </w:rPr>
        <w:t>годовое прибытие (отправление) грузов, т (из задания);</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365 – число дней в году;</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rPr>
              <m:t>q</m:t>
            </m:r>
          </m:e>
          <m:sub>
            <m:r>
              <m:rPr>
                <m:sty m:val="p"/>
              </m:rPr>
              <w:rPr>
                <w:rFonts w:ascii="Cambria Math" w:eastAsiaTheme="minorEastAsia"/>
                <w:sz w:val="28"/>
                <w:szCs w:val="28"/>
              </w:rPr>
              <m:t>к</m:t>
            </m:r>
          </m:sub>
        </m:sSub>
        <m:r>
          <m:rPr>
            <m:sty m:val="p"/>
          </m:rPr>
          <w:rPr>
            <w:rFonts w:eastAsiaTheme="minorEastAsia"/>
            <w:sz w:val="28"/>
            <w:szCs w:val="28"/>
          </w:rPr>
          <m:t>-</m:t>
        </m:r>
      </m:oMath>
      <w:r w:rsidR="00D51D90" w:rsidRPr="00DE255E">
        <w:rPr>
          <w:rFonts w:eastAsiaTheme="minorEastAsia"/>
          <w:sz w:val="28"/>
          <w:szCs w:val="28"/>
        </w:rPr>
        <w:t>средняя загрузка универсальных трехтонных контейнеров (1,8 т.)</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C06E58">
      <w:pPr>
        <w:pStyle w:val="a3"/>
        <w:numPr>
          <w:ilvl w:val="0"/>
          <w:numId w:val="58"/>
        </w:numPr>
        <w:spacing w:line="276" w:lineRule="auto"/>
        <w:ind w:left="567"/>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Среднесуточный объем </w:t>
      </w:r>
      <w:proofErr w:type="spellStart"/>
      <w:r w:rsidRPr="00DE255E">
        <w:rPr>
          <w:rFonts w:ascii="Times New Roman" w:eastAsiaTheme="minorEastAsia" w:hAnsi="Times New Roman"/>
          <w:sz w:val="28"/>
          <w:szCs w:val="28"/>
        </w:rPr>
        <w:t>грузопереработки</w:t>
      </w:r>
      <w:proofErr w:type="spellEnd"/>
      <w:r w:rsidRPr="00DE255E">
        <w:rPr>
          <w:rFonts w:ascii="Times New Roman" w:eastAsiaTheme="minorEastAsia" w:hAnsi="Times New Roman"/>
          <w:sz w:val="28"/>
          <w:szCs w:val="28"/>
        </w:rPr>
        <w:t xml:space="preserve"> (</w:t>
      </w:r>
      <w:proofErr w:type="spellStart"/>
      <w:r w:rsidRPr="00DE255E">
        <w:rPr>
          <w:rFonts w:ascii="Times New Roman" w:eastAsiaTheme="minorEastAsia" w:hAnsi="Times New Roman"/>
          <w:sz w:val="28"/>
          <w:szCs w:val="28"/>
        </w:rPr>
        <w:t>конт</w:t>
      </w:r>
      <w:proofErr w:type="spellEnd"/>
      <w:proofErr w:type="gramStart"/>
      <w:r w:rsidRPr="00DE255E">
        <w:rPr>
          <w:rFonts w:ascii="Times New Roman" w:eastAsiaTheme="minorEastAsia" w:hAnsi="Times New Roman"/>
          <w:sz w:val="28"/>
          <w:szCs w:val="28"/>
        </w:rPr>
        <w:t>.-</w:t>
      </w:r>
      <w:proofErr w:type="gramEnd"/>
      <w:r w:rsidRPr="00DE255E">
        <w:rPr>
          <w:rFonts w:ascii="Times New Roman" w:eastAsiaTheme="minorEastAsia" w:hAnsi="Times New Roman"/>
          <w:sz w:val="28"/>
          <w:szCs w:val="28"/>
        </w:rPr>
        <w:t xml:space="preserve">опер.) составит: </w:t>
      </w:r>
    </w:p>
    <w:p w:rsidR="00D51D90" w:rsidRPr="00DE255E" w:rsidRDefault="00E10615" w:rsidP="00D51D90">
      <w:pPr>
        <w:pStyle w:val="a3"/>
        <w:ind w:left="765"/>
        <w:jc w:val="both"/>
        <w:rPr>
          <w:rFonts w:ascii="Times New Roman" w:eastAsiaTheme="minorEastAsia" w:hAnsi="Times New Roman"/>
          <w:sz w:val="28"/>
          <w:szCs w:val="28"/>
        </w:rPr>
      </w:pPr>
      <m:oMathPara>
        <m:oMathParaPr>
          <m:jc m:val="center"/>
        </m:oMathParaPr>
        <m:oMath>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ср</m:t>
              </m:r>
            </m:sup>
          </m:sSubSup>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lang w:val="en-US"/>
                </w:rPr>
                <m:t>n</m:t>
              </m:r>
            </m:e>
            <m:sub>
              <m:r>
                <m:rPr>
                  <m:sty m:val="p"/>
                </m:rPr>
                <w:rPr>
                  <w:rFonts w:ascii="Cambria Math" w:eastAsiaTheme="minorEastAsia" w:hAnsi="Times New Roman"/>
                  <w:sz w:val="28"/>
                  <w:szCs w:val="28"/>
                </w:rPr>
                <m:t>п</m:t>
              </m:r>
            </m:sub>
          </m:sSub>
          <m:r>
            <m:rPr>
              <m:sty m:val="p"/>
            </m:rPr>
            <w:rPr>
              <w:rFonts w:ascii="Times New Roman" w:eastAsiaTheme="minorEastAsia" w:hAnsi="Cambria Math"/>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rPr>
                <m:t>k</m:t>
              </m:r>
            </m:e>
            <m:sub>
              <m:r>
                <m:rPr>
                  <m:sty m:val="p"/>
                </m:rPr>
                <w:rPr>
                  <w:rFonts w:ascii="Cambria Math" w:eastAsiaTheme="minorEastAsia" w:hAnsi="Times New Roman"/>
                  <w:sz w:val="28"/>
                  <w:szCs w:val="28"/>
                </w:rPr>
                <m:t>пр</m:t>
              </m:r>
            </m:sub>
          </m:sSub>
          <m:r>
            <m:rPr>
              <m:sty m:val="p"/>
            </m:rPr>
            <w:rPr>
              <w:rFonts w:ascii="Cambria Math" w:eastAsiaTheme="minorEastAsia" w:hAnsi="Times New Roman"/>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lang w:val="en-US"/>
                </w:rPr>
                <m:t>n</m:t>
              </m:r>
            </m:e>
            <m:sub>
              <m:r>
                <m:rPr>
                  <m:sty m:val="p"/>
                </m:rPr>
                <w:rPr>
                  <w:rFonts w:ascii="Cambria Math" w:eastAsiaTheme="minorEastAsia" w:hAnsi="Times New Roman"/>
                  <w:sz w:val="28"/>
                  <w:szCs w:val="28"/>
                </w:rPr>
                <m:t>в</m:t>
              </m:r>
            </m:sub>
          </m:sSub>
          <m:r>
            <m:rPr>
              <m:sty m:val="p"/>
            </m:rPr>
            <w:rPr>
              <w:rFonts w:ascii="Times New Roman" w:eastAsiaTheme="minorEastAsia" w:hAnsi="Cambria Math"/>
              <w:sz w:val="28"/>
              <w:szCs w:val="28"/>
            </w:rPr>
            <m:t>*</m:t>
          </m:r>
          <m:sSub>
            <m:sSubPr>
              <m:ctrlPr>
                <w:rPr>
                  <w:rFonts w:ascii="Cambria Math" w:eastAsiaTheme="minorEastAsia" w:hAnsi="Times New Roman"/>
                  <w:sz w:val="28"/>
                  <w:szCs w:val="28"/>
                </w:rPr>
              </m:ctrlPr>
            </m:sSubPr>
            <m:e>
              <m:r>
                <w:rPr>
                  <w:rFonts w:ascii="Cambria Math" w:eastAsiaTheme="minorEastAsia" w:hAnsi="Cambria Math"/>
                  <w:sz w:val="28"/>
                  <w:szCs w:val="28"/>
                </w:rPr>
                <m:t>k</m:t>
              </m:r>
            </m:e>
            <m:sub>
              <m:r>
                <m:rPr>
                  <m:sty m:val="p"/>
                </m:rPr>
                <w:rPr>
                  <w:rFonts w:ascii="Cambria Math" w:eastAsiaTheme="minorEastAsia" w:hAnsi="Times New Roman"/>
                  <w:sz w:val="28"/>
                  <w:szCs w:val="28"/>
                </w:rPr>
                <m:t>от</m:t>
              </m:r>
            </m:sub>
          </m:sSub>
          <m:r>
            <m:rPr>
              <m:sty m:val="p"/>
            </m:rPr>
            <w:rPr>
              <w:rFonts w:ascii="Cambria Math" w:eastAsiaTheme="minorEastAsia" w:hAnsi="Times New Roman"/>
              <w:sz w:val="28"/>
              <w:szCs w:val="28"/>
            </w:rPr>
            <m:t xml:space="preserve"> ,</m:t>
          </m:r>
        </m:oMath>
      </m:oMathPara>
    </w:p>
    <w:p w:rsidR="00D51D90" w:rsidRPr="00DE255E" w:rsidRDefault="00D51D90" w:rsidP="00D51D90">
      <w:pPr>
        <w:pStyle w:val="a3"/>
        <w:ind w:left="765"/>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w:proofErr w:type="gramStart"/>
            <m:r>
              <m:rPr>
                <m:sty m:val="p"/>
              </m:rPr>
              <w:rPr>
                <w:rFonts w:ascii="Cambria Math" w:eastAsiaTheme="minorEastAsia"/>
                <w:sz w:val="28"/>
                <w:szCs w:val="28"/>
              </w:rPr>
              <m:t>пр</m:t>
            </m:r>
            <w:proofErr w:type="gramEnd"/>
          </m:sub>
        </m:sSub>
        <m:r>
          <m:rPr>
            <m:sty m:val="p"/>
          </m:rPr>
          <w:rPr>
            <w:rFonts w:ascii="Cambria Math" w:eastAsiaTheme="minorEastAsia"/>
            <w:sz w:val="28"/>
            <w:szCs w:val="28"/>
          </w:rPr>
          <m:t>и</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eastAsiaTheme="minorEastAsia"/>
            <w:sz w:val="28"/>
            <w:szCs w:val="28"/>
          </w:rPr>
          <m:t>-</m:t>
        </m:r>
      </m:oMath>
      <w:r w:rsidRPr="00DE255E">
        <w:rPr>
          <w:rFonts w:eastAsiaTheme="minorEastAsia"/>
          <w:sz w:val="28"/>
          <w:szCs w:val="28"/>
        </w:rPr>
        <w:t>коэффициенты кратности грузопереработки, соответственно по прибытии и отправлении, учитывающие, что на контейнерной площадке:</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-по прибытии с каждым контейнером выполняется операций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пр</m:t>
            </m:r>
          </m:sub>
        </m:sSub>
        <m:r>
          <m:rPr>
            <m:sty m:val="p"/>
          </m:rPr>
          <w:rPr>
            <w:rFonts w:ascii="Cambria Math" w:eastAsiaTheme="minorEastAsia"/>
            <w:sz w:val="28"/>
            <w:szCs w:val="28"/>
          </w:rPr>
          <m:t>=1+</m:t>
        </m:r>
        <m:sSub>
          <m:sSubPr>
            <m:ctrlPr>
              <w:rPr>
                <w:rFonts w:ascii="Cambria Math" w:eastAsiaTheme="minorEastAsia" w:hAnsi="Cambria Math"/>
                <w:sz w:val="28"/>
                <w:szCs w:val="28"/>
              </w:rPr>
            </m:ctrlPr>
          </m:sSubPr>
          <m:e>
            <m:r>
              <w:rPr>
                <w:rFonts w:ascii="Cambria Math" w:eastAsiaTheme="minorEastAsia" w:hAnsi="Cambria Math"/>
                <w:sz w:val="28"/>
                <w:szCs w:val="28"/>
              </w:rPr>
              <m:t>φ</m:t>
            </m:r>
          </m:e>
          <m:sub>
            <m:r>
              <m:rPr>
                <m:sty m:val="p"/>
              </m:rPr>
              <w:rPr>
                <w:rFonts w:ascii="Cambria Math" w:eastAsiaTheme="minorEastAsia"/>
                <w:sz w:val="28"/>
                <w:szCs w:val="28"/>
              </w:rPr>
              <m:t>1</m:t>
            </m:r>
          </m:sub>
        </m:sSub>
        <m:r>
          <m:rPr>
            <m:sty m:val="p"/>
          </m:rPr>
          <w:rPr>
            <w:rFonts w:ascii="Cambria Math" w:eastAsiaTheme="minorEastAsia"/>
            <w:sz w:val="28"/>
            <w:szCs w:val="28"/>
          </w:rPr>
          <m:t xml:space="preserve">=1,85 </m:t>
        </m:r>
      </m:oMath>
      <w:r w:rsidR="00D51D90" w:rsidRPr="00DE255E">
        <w:rPr>
          <w:rFonts w:eastAsiaTheme="minorEastAsia"/>
          <w:sz w:val="28"/>
          <w:szCs w:val="28"/>
        </w:rPr>
        <w:t>операций</w:t>
      </w:r>
    </w:p>
    <w:p w:rsidR="00D51D90" w:rsidRPr="00DE255E" w:rsidRDefault="00D51D90" w:rsidP="00D51D90">
      <w:pPr>
        <w:jc w:val="both"/>
        <w:rPr>
          <w:rFonts w:eastAsiaTheme="minorEastAsia"/>
          <w:sz w:val="28"/>
          <w:szCs w:val="28"/>
        </w:rPr>
      </w:pPr>
      <w:r w:rsidRPr="00DE255E">
        <w:rPr>
          <w:rFonts w:eastAsiaTheme="minorEastAsia"/>
          <w:sz w:val="28"/>
          <w:szCs w:val="28"/>
        </w:rPr>
        <w:t>-</w:t>
      </w:r>
      <w:proofErr w:type="gramStart"/>
      <w:r w:rsidRPr="00DE255E">
        <w:rPr>
          <w:rFonts w:eastAsiaTheme="minorEastAsia"/>
          <w:sz w:val="28"/>
          <w:szCs w:val="28"/>
        </w:rPr>
        <w:t>по</w:t>
      </w:r>
      <w:proofErr w:type="gramEnd"/>
      <w:r w:rsidRPr="00DE255E">
        <w:rPr>
          <w:rFonts w:eastAsiaTheme="minorEastAsia"/>
          <w:sz w:val="28"/>
          <w:szCs w:val="28"/>
        </w:rPr>
        <w:t xml:space="preserve"> отправлении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ascii="Cambria Math" w:eastAsiaTheme="minorEastAsia"/>
            <w:sz w:val="28"/>
            <w:szCs w:val="28"/>
          </w:rPr>
          <m:t>=1+</m:t>
        </m:r>
        <m:sSub>
          <m:sSubPr>
            <m:ctrlPr>
              <w:rPr>
                <w:rFonts w:ascii="Cambria Math" w:eastAsiaTheme="minorEastAsia" w:hAnsi="Cambria Math"/>
                <w:sz w:val="28"/>
                <w:szCs w:val="28"/>
              </w:rPr>
            </m:ctrlPr>
          </m:sSubPr>
          <m:e>
            <m:r>
              <w:rPr>
                <w:rFonts w:ascii="Cambria Math" w:eastAsiaTheme="minorEastAsia" w:hAnsi="Cambria Math"/>
                <w:sz w:val="28"/>
                <w:szCs w:val="28"/>
              </w:rPr>
              <m:t>φ</m:t>
            </m:r>
          </m:e>
          <m:sub>
            <m:r>
              <m:rPr>
                <m:sty m:val="p"/>
              </m:rPr>
              <w:rPr>
                <w:rFonts w:ascii="Cambria Math" w:eastAsiaTheme="minorEastAsia"/>
                <w:sz w:val="28"/>
                <w:szCs w:val="28"/>
              </w:rPr>
              <m:t>2</m:t>
            </m:r>
          </m:sub>
        </m:sSub>
        <m:r>
          <m:rPr>
            <m:sty m:val="p"/>
          </m:rPr>
          <w:rPr>
            <w:rFonts w:ascii="Cambria Math" w:eastAsiaTheme="minorEastAsia"/>
            <w:sz w:val="28"/>
            <w:szCs w:val="28"/>
          </w:rPr>
          <m:t>=1,9</m:t>
        </m:r>
      </m:oMath>
      <w:r w:rsidR="00D51D90" w:rsidRPr="00DE255E">
        <w:rPr>
          <w:rFonts w:eastAsiaTheme="minorEastAsia"/>
          <w:sz w:val="28"/>
          <w:szCs w:val="28"/>
        </w:rPr>
        <w:t xml:space="preserve"> операций</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так как в первом случае 15% , а во втором 10% контейнеров перерабатываются по прямому варианту ( см. поясняющую схему на рис. 9.2), то </w:t>
      </w: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w:proofErr w:type="gramStart"/>
            <m:r>
              <m:rPr>
                <m:sty m:val="p"/>
              </m:rPr>
              <w:rPr>
                <w:rFonts w:ascii="Cambria Math" w:eastAsiaTheme="minorEastAsia"/>
                <w:sz w:val="28"/>
                <w:szCs w:val="28"/>
              </w:rPr>
              <m:t>пр</m:t>
            </m:r>
            <w:proofErr w:type="gramEnd"/>
          </m:sub>
        </m:sSub>
        <m:r>
          <m:rPr>
            <m:sty m:val="p"/>
          </m:rPr>
          <w:rPr>
            <w:rFonts w:ascii="Cambria Math" w:eastAsiaTheme="minorEastAsia"/>
            <w:sz w:val="28"/>
            <w:szCs w:val="28"/>
          </w:rPr>
          <m:t xml:space="preserve">=0,85+0,85+0,15;  </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от</m:t>
            </m:r>
          </m:sub>
        </m:sSub>
        <m:r>
          <m:rPr>
            <m:sty m:val="p"/>
          </m:rPr>
          <w:rPr>
            <w:rFonts w:ascii="Cambria Math" w:eastAsiaTheme="minorEastAsia"/>
            <w:sz w:val="28"/>
            <w:szCs w:val="28"/>
          </w:rPr>
          <m:t>=0,9+0,9+0,1</m:t>
        </m:r>
      </m:oMath>
    </w:p>
    <w:p w:rsidR="00D51D90" w:rsidRPr="00DE255E" w:rsidRDefault="00D51D90" w:rsidP="00D51D90">
      <w:pPr>
        <w:jc w:val="both"/>
        <w:rPr>
          <w:rFonts w:eastAsiaTheme="minorEastAsia"/>
          <w:sz w:val="28"/>
          <w:szCs w:val="28"/>
        </w:rPr>
      </w:pPr>
      <w:r w:rsidRPr="00DE255E">
        <w:rPr>
          <w:rFonts w:eastAsiaTheme="minorEastAsia"/>
          <w:noProof/>
          <w:sz w:val="28"/>
          <w:szCs w:val="28"/>
          <w:lang w:eastAsia="ru-RU"/>
        </w:rPr>
        <w:drawing>
          <wp:inline distT="0" distB="0" distL="0" distR="0" wp14:anchorId="572F3290" wp14:editId="48B3A530">
            <wp:extent cx="5828820" cy="2337759"/>
            <wp:effectExtent l="19050" t="0" r="480" b="0"/>
            <wp:docPr id="64" name="Рисунок 2" descr="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png"/>
                    <pic:cNvPicPr/>
                  </pic:nvPicPr>
                  <pic:blipFill>
                    <a:blip r:embed="rId35" cstate="print"/>
                    <a:stretch>
                      <a:fillRect/>
                    </a:stretch>
                  </pic:blipFill>
                  <pic:spPr>
                    <a:xfrm>
                      <a:off x="0" y="0"/>
                      <a:ext cx="5832809" cy="2339359"/>
                    </a:xfrm>
                    <a:prstGeom prst="rect">
                      <a:avLst/>
                    </a:prstGeom>
                  </pic:spPr>
                </pic:pic>
              </a:graphicData>
            </a:graphic>
          </wp:inline>
        </w:drawing>
      </w:r>
    </w:p>
    <w:p w:rsidR="00D51D90" w:rsidRPr="00DF17CB" w:rsidRDefault="00D51D90" w:rsidP="00D51D90">
      <w:pPr>
        <w:jc w:val="both"/>
        <w:rPr>
          <w:rFonts w:eastAsiaTheme="minorEastAsia"/>
          <w:sz w:val="28"/>
          <w:szCs w:val="28"/>
        </w:rPr>
      </w:pPr>
      <w:r w:rsidRPr="00DF17CB">
        <w:rPr>
          <w:rFonts w:eastAsiaTheme="minorEastAsia"/>
          <w:sz w:val="28"/>
          <w:szCs w:val="28"/>
        </w:rPr>
        <w:t xml:space="preserve">Рисунок 9.2 – Поясняющая схема к расчету среднесуточного объема </w:t>
      </w:r>
      <w:proofErr w:type="spellStart"/>
      <w:r w:rsidRPr="00DF17CB">
        <w:rPr>
          <w:rFonts w:eastAsiaTheme="minorEastAsia"/>
          <w:sz w:val="28"/>
          <w:szCs w:val="28"/>
        </w:rPr>
        <w:t>грузопереработки</w:t>
      </w:r>
      <w:proofErr w:type="spellEnd"/>
    </w:p>
    <w:p w:rsidR="00D51D90" w:rsidRPr="00DE255E" w:rsidRDefault="00D51D90" w:rsidP="00C06E58">
      <w:pPr>
        <w:pStyle w:val="a3"/>
        <w:numPr>
          <w:ilvl w:val="0"/>
          <w:numId w:val="59"/>
        </w:numPr>
        <w:spacing w:line="276" w:lineRule="auto"/>
        <w:jc w:val="both"/>
        <w:rPr>
          <w:rFonts w:ascii="Times New Roman" w:eastAsiaTheme="minorEastAsia" w:hAnsi="Times New Roman"/>
          <w:sz w:val="28"/>
          <w:szCs w:val="28"/>
        </w:rPr>
      </w:pPr>
      <w:r w:rsidRPr="00DE255E">
        <w:rPr>
          <w:rFonts w:ascii="Times New Roman" w:eastAsiaTheme="minorEastAsia" w:hAnsi="Times New Roman"/>
          <w:sz w:val="28"/>
          <w:szCs w:val="28"/>
        </w:rPr>
        <w:t xml:space="preserve">Расчетный суточный объем </w:t>
      </w:r>
      <w:proofErr w:type="spellStart"/>
      <w:r w:rsidRPr="00DE255E">
        <w:rPr>
          <w:rFonts w:ascii="Times New Roman" w:eastAsiaTheme="minorEastAsia" w:hAnsi="Times New Roman"/>
          <w:sz w:val="28"/>
          <w:szCs w:val="28"/>
        </w:rPr>
        <w:t>грузопереработки</w:t>
      </w:r>
      <w:proofErr w:type="spellEnd"/>
      <w:r w:rsidRPr="00DE255E">
        <w:rPr>
          <w:rFonts w:ascii="Times New Roman" w:eastAsiaTheme="minorEastAsia" w:hAnsi="Times New Roman"/>
          <w:sz w:val="28"/>
          <w:szCs w:val="28"/>
        </w:rPr>
        <w:t xml:space="preserve"> (</w:t>
      </w:r>
      <w:proofErr w:type="spellStart"/>
      <w:r w:rsidRPr="00DE255E">
        <w:rPr>
          <w:rFonts w:ascii="Times New Roman" w:eastAsiaTheme="minorEastAsia" w:hAnsi="Times New Roman"/>
          <w:sz w:val="28"/>
          <w:szCs w:val="28"/>
        </w:rPr>
        <w:t>конт</w:t>
      </w:r>
      <w:proofErr w:type="spellEnd"/>
      <w:proofErr w:type="gramStart"/>
      <w:r w:rsidRPr="00DE255E">
        <w:rPr>
          <w:rFonts w:ascii="Times New Roman" w:eastAsiaTheme="minorEastAsia" w:hAnsi="Times New Roman"/>
          <w:sz w:val="28"/>
          <w:szCs w:val="28"/>
        </w:rPr>
        <w:t>.-</w:t>
      </w:r>
      <w:proofErr w:type="gramEnd"/>
      <w:r w:rsidRPr="00DE255E">
        <w:rPr>
          <w:rFonts w:ascii="Times New Roman" w:eastAsiaTheme="minorEastAsia" w:hAnsi="Times New Roman"/>
          <w:sz w:val="28"/>
          <w:szCs w:val="28"/>
        </w:rPr>
        <w:t>опер./</w:t>
      </w:r>
      <w:proofErr w:type="spellStart"/>
      <w:r w:rsidRPr="00DE255E">
        <w:rPr>
          <w:rFonts w:ascii="Times New Roman" w:eastAsiaTheme="minorEastAsia" w:hAnsi="Times New Roman"/>
          <w:sz w:val="28"/>
          <w:szCs w:val="28"/>
        </w:rPr>
        <w:t>сут</w:t>
      </w:r>
      <w:proofErr w:type="spellEnd"/>
      <w:r w:rsidRPr="00DE255E">
        <w:rPr>
          <w:rFonts w:ascii="Times New Roman" w:eastAsiaTheme="minorEastAsia" w:hAnsi="Times New Roman"/>
          <w:sz w:val="28"/>
          <w:szCs w:val="28"/>
        </w:rPr>
        <w:t xml:space="preserve">.), учитывающий имеющуюся неравномерность прибытия и отправления груза ( сгущение подачи), определяется по формуле: </w:t>
      </w:r>
    </w:p>
    <w:p w:rsidR="00D51D90" w:rsidRPr="00DE255E" w:rsidRDefault="00E10615" w:rsidP="00D51D90">
      <w:pPr>
        <w:pStyle w:val="a3"/>
        <w:jc w:val="both"/>
        <w:rPr>
          <w:rFonts w:ascii="Times New Roman" w:eastAsiaTheme="minorEastAsia" w:hAnsi="Times New Roman"/>
          <w:sz w:val="28"/>
          <w:szCs w:val="28"/>
        </w:rPr>
      </w:pPr>
      <m:oMath>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расч</m:t>
            </m:r>
          </m:sup>
        </m:sSubSup>
        <m:r>
          <m:rPr>
            <m:sty m:val="p"/>
          </m:rPr>
          <w:rPr>
            <w:rFonts w:ascii="Cambria Math" w:eastAsiaTheme="minorEastAsia" w:hAnsi="Times New Roman"/>
            <w:sz w:val="28"/>
            <w:szCs w:val="28"/>
          </w:rPr>
          <m:t>=</m:t>
        </m:r>
        <m:r>
          <m:rPr>
            <m:sty m:val="p"/>
          </m:rPr>
          <w:rPr>
            <w:rFonts w:ascii="Cambria Math" w:eastAsiaTheme="minorEastAsia" w:hAnsi="Times New Roman"/>
            <w:sz w:val="28"/>
            <w:szCs w:val="28"/>
          </w:rPr>
          <m:t>а</m:t>
        </m:r>
        <m:sSubSup>
          <m:sSubSupPr>
            <m:ctrlPr>
              <w:rPr>
                <w:rFonts w:ascii="Cambria Math" w:eastAsiaTheme="minorEastAsia" w:hAnsi="Times New Roman"/>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hAnsi="Times New Roman"/>
                <w:sz w:val="28"/>
                <w:szCs w:val="28"/>
              </w:rPr>
              <m:t>сут</m:t>
            </m:r>
          </m:sub>
          <m:sup>
            <m:r>
              <m:rPr>
                <m:sty m:val="p"/>
              </m:rPr>
              <w:rPr>
                <w:rFonts w:ascii="Cambria Math" w:eastAsiaTheme="minorEastAsia" w:hAnsi="Times New Roman"/>
                <w:sz w:val="28"/>
                <w:szCs w:val="28"/>
              </w:rPr>
              <m:t>ср</m:t>
            </m:r>
          </m:sup>
        </m:sSubSup>
      </m:oMath>
      <w:r w:rsidR="00D51D90" w:rsidRPr="00DE255E">
        <w:rPr>
          <w:rFonts w:ascii="Times New Roman" w:eastAsiaTheme="minorEastAsia" w:hAnsi="Times New Roman"/>
          <w:sz w:val="28"/>
          <w:szCs w:val="28"/>
        </w:rPr>
        <w:t xml:space="preserve"> ,</w:t>
      </w:r>
    </w:p>
    <w:p w:rsidR="00D51D90" w:rsidRPr="00DE255E" w:rsidRDefault="00D51D90" w:rsidP="00D51D90">
      <w:pPr>
        <w:pStyle w:val="a3"/>
        <w:jc w:val="both"/>
        <w:rPr>
          <w:rFonts w:ascii="Times New Roman" w:eastAsiaTheme="minorEastAsia" w:hAnsi="Times New Roman"/>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а – коэффициент сгущения подачи. При среднесуточной погрузке до 10 </w:t>
      </w:r>
      <w:proofErr w:type="gramStart"/>
      <w:r w:rsidRPr="00DE255E">
        <w:rPr>
          <w:rFonts w:eastAsiaTheme="minorEastAsia"/>
          <w:sz w:val="28"/>
          <w:szCs w:val="28"/>
        </w:rPr>
        <w:t>вагонов</w:t>
      </w:r>
      <w:proofErr w:type="gramEnd"/>
      <w:r w:rsidRPr="00DE255E">
        <w:rPr>
          <w:rFonts w:eastAsiaTheme="minorEastAsia"/>
          <w:sz w:val="28"/>
          <w:szCs w:val="28"/>
        </w:rPr>
        <w:t xml:space="preserve"> а=2, свыше 10 вагонов а=1,3 (см. пункт 1.9).</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ParaPr>
          <m:jc m:val="left"/>
        </m:oMathPara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sz w:val="28"/>
                  <w:szCs w:val="28"/>
                </w:rPr>
                <m:t>сут</m:t>
              </m:r>
            </m:sub>
            <m:sup>
              <m:r>
                <m:rPr>
                  <m:sty m:val="p"/>
                </m:rPr>
                <w:rPr>
                  <w:rFonts w:ascii="Cambria Math" w:eastAsiaTheme="minorEastAsia"/>
                  <w:sz w:val="28"/>
                  <w:szCs w:val="28"/>
                </w:rPr>
                <m:t>расч</m:t>
              </m:r>
            </m:sup>
          </m:sSubSup>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1.4.Потребное количество погрузочно-разгрузочных машин (кранов) определяется по формуле:</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Z</m:t>
              </m:r>
            </m:e>
            <m:sub>
              <m:r>
                <m:rPr>
                  <m:sty m:val="p"/>
                </m:rPr>
                <w:rPr>
                  <w:rFonts w:ascii="Cambria Math" w:eastAsiaTheme="minorEastAsia"/>
                  <w:sz w:val="28"/>
                  <w:szCs w:val="28"/>
                </w:rPr>
                <m:t>кр</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Q</m:t>
                  </m:r>
                </m:e>
                <m:sub>
                  <m:r>
                    <m:rPr>
                      <m:sty m:val="p"/>
                    </m:rPr>
                    <w:rPr>
                      <w:rFonts w:ascii="Cambria Math" w:eastAsiaTheme="minorEastAsia"/>
                      <w:sz w:val="28"/>
                      <w:szCs w:val="28"/>
                    </w:rPr>
                    <m:t>сут</m:t>
                  </m:r>
                </m:sub>
                <m:sup>
                  <m:r>
                    <m:rPr>
                      <m:sty m:val="p"/>
                    </m:rPr>
                    <w:rPr>
                      <w:rFonts w:ascii="Cambria Math" w:eastAsiaTheme="minorEastAsia"/>
                      <w:sz w:val="28"/>
                      <w:szCs w:val="28"/>
                    </w:rPr>
                    <m:t>расч</m:t>
                  </m:r>
                </m:sup>
              </m:sSubSup>
            </m:num>
            <m:den>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m:rPr>
                      <m:sty m:val="p"/>
                    </m:rPr>
                    <w:rPr>
                      <w:rFonts w:ascii="Cambria Math" w:eastAsiaTheme="minorEastAsia"/>
                      <w:sz w:val="28"/>
                      <w:szCs w:val="28"/>
                    </w:rPr>
                    <m:t>выр</m:t>
                  </m:r>
                </m:sub>
              </m:sSub>
              <m:r>
                <m:rPr>
                  <m:sty m:val="p"/>
                </m:rPr>
                <w:rPr>
                  <w:rFonts w:eastAsiaTheme="minorEastAsia" w:hAnsi="Cambria Math"/>
                  <w:sz w:val="28"/>
                  <w:szCs w:val="28"/>
                </w:rPr>
                <m:t>*</m:t>
              </m:r>
              <m:r>
                <m:rPr>
                  <m:sty m:val="p"/>
                </m:rPr>
                <w:rPr>
                  <w:rFonts w:ascii="Cambria Math" w:eastAsiaTheme="minorEastAsia"/>
                  <w:sz w:val="28"/>
                  <w:szCs w:val="28"/>
                </w:rPr>
                <m:t>С</m:t>
              </m:r>
            </m:den>
          </m:f>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spellStart"/>
      <w:r w:rsidRPr="00DE255E">
        <w:rPr>
          <w:rFonts w:eastAsiaTheme="minorEastAsia"/>
          <w:sz w:val="28"/>
          <w:szCs w:val="28"/>
        </w:rPr>
        <w:t>Н</w:t>
      </w:r>
      <w:r w:rsidRPr="00DE255E">
        <w:rPr>
          <w:rFonts w:eastAsiaTheme="minorEastAsia"/>
          <w:sz w:val="28"/>
          <w:szCs w:val="28"/>
          <w:vertAlign w:val="subscript"/>
        </w:rPr>
        <w:t>выр</w:t>
      </w:r>
      <w:proofErr w:type="spellEnd"/>
      <w:r w:rsidRPr="00DE255E">
        <w:rPr>
          <w:rFonts w:eastAsiaTheme="minorEastAsia"/>
          <w:sz w:val="28"/>
          <w:szCs w:val="28"/>
        </w:rPr>
        <w:t xml:space="preserve"> – норма выработки в контейнерах (</w:t>
      </w:r>
      <w:proofErr w:type="spellStart"/>
      <w:r w:rsidRPr="00DE255E">
        <w:rPr>
          <w:rFonts w:eastAsiaTheme="minorEastAsia"/>
          <w:sz w:val="28"/>
          <w:szCs w:val="28"/>
        </w:rPr>
        <w:t>контейнеро</w:t>
      </w:r>
      <w:proofErr w:type="spellEnd"/>
      <w:r w:rsidRPr="00DE255E">
        <w:rPr>
          <w:rFonts w:eastAsiaTheme="minorEastAsia"/>
          <w:sz w:val="28"/>
          <w:szCs w:val="28"/>
        </w:rPr>
        <w:t xml:space="preserve">-операций) за смену на один кран, выбирается по ЕНВ </w:t>
      </w:r>
      <m:oMath>
        <m:d>
          <m:dPr>
            <m:begChr m:val="["/>
            <m:endChr m:val="]"/>
            <m:ctrlPr>
              <w:rPr>
                <w:rFonts w:ascii="Cambria Math" w:eastAsiaTheme="minorEastAsia" w:hAnsi="Cambria Math"/>
                <w:sz w:val="28"/>
                <w:szCs w:val="28"/>
              </w:rPr>
            </m:ctrlPr>
          </m:dPr>
          <m:e>
            <m:r>
              <m:rPr>
                <m:sty m:val="p"/>
              </m:rPr>
              <w:rPr>
                <w:rFonts w:ascii="Cambria Math" w:eastAsiaTheme="minorEastAsia"/>
                <w:sz w:val="28"/>
                <w:szCs w:val="28"/>
              </w:rPr>
              <m:t>5</m:t>
            </m:r>
          </m:e>
        </m:d>
      </m:oMath>
      <w:r w:rsidRPr="00DE255E">
        <w:rPr>
          <w:rFonts w:eastAsiaTheme="minorEastAsia"/>
          <w:sz w:val="28"/>
          <w:szCs w:val="28"/>
        </w:rPr>
        <w:t xml:space="preserve"> (раздел 1, </w:t>
      </w:r>
      <m:oMath>
        <m:r>
          <m:rPr>
            <m:sty m:val="p"/>
          </m:rPr>
          <w:rPr>
            <w:rFonts w:ascii="Cambria Math" w:eastAsiaTheme="minorEastAsia"/>
            <w:sz w:val="28"/>
            <w:szCs w:val="28"/>
          </w:rPr>
          <m:t>§</m:t>
        </m:r>
        <m:r>
          <m:rPr>
            <m:sty m:val="p"/>
          </m:rPr>
          <w:rPr>
            <w:rFonts w:ascii="Cambria Math" w:eastAsiaTheme="minorEastAsia"/>
            <w:sz w:val="28"/>
            <w:szCs w:val="28"/>
          </w:rPr>
          <m:t xml:space="preserve"> 4</m:t>
        </m:r>
      </m:oMath>
      <w:r w:rsidRPr="00DE255E">
        <w:rPr>
          <w:rFonts w:eastAsiaTheme="minorEastAsia"/>
          <w:sz w:val="28"/>
          <w:szCs w:val="28"/>
        </w:rPr>
        <w:t>)(см</w:t>
      </w:r>
      <w:proofErr w:type="gramStart"/>
      <w:r w:rsidRPr="00DE255E">
        <w:rPr>
          <w:rFonts w:eastAsiaTheme="minorEastAsia"/>
          <w:sz w:val="28"/>
          <w:szCs w:val="28"/>
        </w:rPr>
        <w:t>.п</w:t>
      </w:r>
      <w:proofErr w:type="gramEnd"/>
      <w:r w:rsidRPr="00DE255E">
        <w:rPr>
          <w:rFonts w:eastAsiaTheme="minorEastAsia"/>
          <w:sz w:val="28"/>
          <w:szCs w:val="28"/>
        </w:rPr>
        <w:t>риложение 2) с учетом используемых средств механизации;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С – количество смен работы кранов в сутки.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Количество машин следует определить для 1-ого и 2-го вариантов отдельно.</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Н</w:t>
      </w:r>
      <w:r w:rsidRPr="00DE255E">
        <w:rPr>
          <w:rFonts w:eastAsiaTheme="minorEastAsia"/>
          <w:sz w:val="28"/>
          <w:szCs w:val="28"/>
          <w:vertAlign w:val="subscript"/>
        </w:rPr>
        <w:t>выр</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Z</w:t>
      </w:r>
      <w:proofErr w:type="spellStart"/>
      <w:r w:rsidRPr="00DE255E">
        <w:rPr>
          <w:rFonts w:eastAsiaTheme="minorEastAsia"/>
          <w:sz w:val="28"/>
          <w:szCs w:val="28"/>
          <w:vertAlign w:val="subscript"/>
        </w:rPr>
        <w:t>кр</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Н</w:t>
      </w:r>
      <w:r w:rsidRPr="00DE255E">
        <w:rPr>
          <w:rFonts w:eastAsiaTheme="minorEastAsia"/>
          <w:sz w:val="28"/>
          <w:szCs w:val="28"/>
          <w:vertAlign w:val="subscript"/>
        </w:rPr>
        <w:t>выр</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Z</w:t>
      </w:r>
      <w:proofErr w:type="spellStart"/>
      <w:r w:rsidRPr="00DE255E">
        <w:rPr>
          <w:rFonts w:eastAsiaTheme="minorEastAsia"/>
          <w:sz w:val="28"/>
          <w:szCs w:val="28"/>
          <w:vertAlign w:val="subscript"/>
        </w:rPr>
        <w:t>кр</w:t>
      </w:r>
      <w:proofErr w:type="spellEnd"/>
      <w:r w:rsidRPr="00DE255E">
        <w:rPr>
          <w:rFonts w:eastAsiaTheme="minorEastAsia"/>
          <w:sz w:val="28"/>
          <w:szCs w:val="28"/>
        </w:rPr>
        <w:t>=</w:t>
      </w:r>
    </w:p>
    <w:p w:rsidR="00D51D90" w:rsidRPr="00DE255E" w:rsidRDefault="00D51D90" w:rsidP="00C06E58">
      <w:pPr>
        <w:pStyle w:val="a3"/>
        <w:numPr>
          <w:ilvl w:val="0"/>
          <w:numId w:val="60"/>
        </w:numPr>
        <w:spacing w:line="276" w:lineRule="auto"/>
        <w:ind w:left="426"/>
        <w:jc w:val="both"/>
        <w:rPr>
          <w:rFonts w:ascii="Times New Roman" w:eastAsiaTheme="minorEastAsia" w:hAnsi="Times New Roman"/>
          <w:sz w:val="28"/>
          <w:szCs w:val="28"/>
        </w:rPr>
      </w:pPr>
      <w:r w:rsidRPr="00DE255E">
        <w:rPr>
          <w:rFonts w:ascii="Times New Roman" w:eastAsiaTheme="minorEastAsia" w:hAnsi="Times New Roman"/>
          <w:sz w:val="28"/>
          <w:szCs w:val="28"/>
        </w:rPr>
        <w:t>Емкость контейнерной площадки (</w:t>
      </w:r>
      <w:proofErr w:type="spellStart"/>
      <w:r w:rsidRPr="00DE255E">
        <w:rPr>
          <w:rFonts w:ascii="Times New Roman" w:eastAsiaTheme="minorEastAsia" w:hAnsi="Times New Roman"/>
          <w:sz w:val="28"/>
          <w:szCs w:val="28"/>
        </w:rPr>
        <w:t>конт</w:t>
      </w:r>
      <w:proofErr w:type="spellEnd"/>
      <w:proofErr w:type="gramStart"/>
      <w:r w:rsidRPr="00DE255E">
        <w:rPr>
          <w:rFonts w:ascii="Times New Roman" w:eastAsiaTheme="minorEastAsia" w:hAnsi="Times New Roman"/>
          <w:sz w:val="28"/>
          <w:szCs w:val="28"/>
        </w:rPr>
        <w:t>.-</w:t>
      </w:r>
      <w:proofErr w:type="gramEnd"/>
      <w:r w:rsidRPr="00DE255E">
        <w:rPr>
          <w:rFonts w:ascii="Times New Roman" w:eastAsiaTheme="minorEastAsia" w:hAnsi="Times New Roman"/>
          <w:sz w:val="28"/>
          <w:szCs w:val="28"/>
        </w:rPr>
        <w:t xml:space="preserve">мест) определяется по формуле ( при </w:t>
      </w:r>
      <w:r w:rsidRPr="00DE255E">
        <w:rPr>
          <w:rFonts w:ascii="Times New Roman" w:eastAsiaTheme="minorEastAsia" w:hAnsi="Times New Roman"/>
          <w:sz w:val="28"/>
          <w:szCs w:val="28"/>
          <w:lang w:val="en-US"/>
        </w:rPr>
        <w:t>n</w:t>
      </w:r>
      <w:r w:rsidRPr="00DE255E">
        <w:rPr>
          <w:rFonts w:ascii="Times New Roman" w:eastAsiaTheme="minorEastAsia" w:hAnsi="Times New Roman"/>
          <w:sz w:val="28"/>
          <w:szCs w:val="28"/>
          <w:vertAlign w:val="subscript"/>
        </w:rPr>
        <w:t>п</w:t>
      </w:r>
      <w:r w:rsidRPr="00DE255E">
        <w:rPr>
          <w:rFonts w:ascii="Times New Roman" w:eastAsiaTheme="minorEastAsia" w:hAnsi="Times New Roman"/>
          <w:sz w:val="28"/>
          <w:szCs w:val="28"/>
        </w:rPr>
        <w:t>=</w:t>
      </w:r>
      <w:r w:rsidRPr="00DE255E">
        <w:rPr>
          <w:rFonts w:ascii="Times New Roman" w:eastAsiaTheme="minorEastAsia" w:hAnsi="Times New Roman"/>
          <w:sz w:val="28"/>
          <w:szCs w:val="28"/>
          <w:lang w:val="en-US"/>
        </w:rPr>
        <w:t>n</w:t>
      </w:r>
      <w:r w:rsidRPr="00DE255E">
        <w:rPr>
          <w:rFonts w:ascii="Times New Roman" w:eastAsiaTheme="minorEastAsia" w:hAnsi="Times New Roman"/>
          <w:sz w:val="28"/>
          <w:szCs w:val="28"/>
          <w:vertAlign w:val="subscript"/>
        </w:rPr>
        <w:t>в</w:t>
      </w:r>
      <w:r w:rsidRPr="00DE255E">
        <w:rPr>
          <w:rFonts w:ascii="Times New Roman" w:eastAsiaTheme="minorEastAsia" w:hAnsi="Times New Roman"/>
          <w:sz w:val="28"/>
          <w:szCs w:val="28"/>
        </w:rPr>
        <w:t>):</w:t>
      </w:r>
    </w:p>
    <w:p w:rsidR="00D51D90" w:rsidRPr="00DE255E" w:rsidRDefault="00D51D90" w:rsidP="00D51D90">
      <w:pPr>
        <w:ind w:left="360"/>
        <w:jc w:val="both"/>
        <w:rPr>
          <w:rFonts w:eastAsiaTheme="minorEastAsia"/>
          <w:sz w:val="28"/>
          <w:szCs w:val="28"/>
        </w:rPr>
      </w:pPr>
      <w:r w:rsidRPr="00DE255E">
        <w:rPr>
          <w:rFonts w:eastAsiaTheme="minorEastAsia"/>
          <w:sz w:val="28"/>
          <w:szCs w:val="28"/>
        </w:rPr>
        <w:t>-при среднесуточной погрузке до 10 вагонов (см. пункт 1.9)</w:t>
      </w:r>
    </w:p>
    <w:p w:rsidR="00D51D90" w:rsidRPr="00DE255E" w:rsidRDefault="00D51D90" w:rsidP="00D51D90">
      <w:pPr>
        <w:ind w:left="360"/>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к</w:t>
      </w:r>
      <w:proofErr w:type="spellEnd"/>
      <w:r w:rsidRPr="00DE255E">
        <w:rPr>
          <w:rFonts w:eastAsiaTheme="minorEastAsia"/>
          <w:sz w:val="28"/>
          <w:szCs w:val="28"/>
        </w:rPr>
        <w:t>=5,3</w:t>
      </w:r>
      <w:r w:rsidRPr="00DE255E">
        <w:rPr>
          <w:rFonts w:eastAsiaTheme="minorEastAsia"/>
          <w:sz w:val="28"/>
          <w:szCs w:val="28"/>
          <w:lang w:val="en-US"/>
        </w:rPr>
        <w:t>n</w:t>
      </w:r>
      <w:r w:rsidRPr="00DE255E">
        <w:rPr>
          <w:rFonts w:eastAsiaTheme="minorEastAsia"/>
          <w:sz w:val="28"/>
          <w:szCs w:val="28"/>
          <w:vertAlign w:val="subscript"/>
        </w:rPr>
        <w:t>п</w:t>
      </w:r>
      <w:proofErr w:type="gramStart"/>
      <w:r w:rsidRPr="00DE255E">
        <w:rPr>
          <w:rFonts w:eastAsiaTheme="minorEastAsia"/>
          <w:sz w:val="28"/>
          <w:szCs w:val="28"/>
        </w:rPr>
        <w:t xml:space="preserve"> ,</w:t>
      </w:r>
      <w:proofErr w:type="gramEnd"/>
    </w:p>
    <w:p w:rsidR="00D51D90" w:rsidRPr="00DE255E" w:rsidRDefault="00D51D90" w:rsidP="00D51D90">
      <w:pPr>
        <w:ind w:left="360"/>
        <w:jc w:val="both"/>
        <w:rPr>
          <w:rFonts w:eastAsiaTheme="minorEastAsia"/>
          <w:sz w:val="28"/>
          <w:szCs w:val="28"/>
        </w:rPr>
      </w:pPr>
      <w:r w:rsidRPr="00DE255E">
        <w:rPr>
          <w:rFonts w:eastAsiaTheme="minorEastAsia"/>
          <w:sz w:val="28"/>
          <w:szCs w:val="28"/>
        </w:rPr>
        <w:t>- при среднесуточной погрузке свыше 10 вагонов (см. пункт 1.9)</w:t>
      </w:r>
    </w:p>
    <w:p w:rsidR="00D51D90" w:rsidRPr="00DE255E" w:rsidRDefault="00D51D90" w:rsidP="00D51D90">
      <w:pPr>
        <w:ind w:left="360"/>
        <w:jc w:val="both"/>
        <w:rPr>
          <w:rFonts w:eastAsiaTheme="minorEastAsia"/>
          <w:sz w:val="28"/>
          <w:szCs w:val="28"/>
          <w:vertAlign w:val="subscript"/>
        </w:rPr>
      </w:pPr>
      <w:proofErr w:type="spellStart"/>
      <w:r w:rsidRPr="00DE255E">
        <w:rPr>
          <w:rFonts w:eastAsiaTheme="minorEastAsia"/>
          <w:sz w:val="28"/>
          <w:szCs w:val="28"/>
        </w:rPr>
        <w:t>Е</w:t>
      </w:r>
      <w:r w:rsidRPr="00DE255E">
        <w:rPr>
          <w:rFonts w:eastAsiaTheme="minorEastAsia"/>
          <w:sz w:val="28"/>
          <w:szCs w:val="28"/>
          <w:vertAlign w:val="subscript"/>
        </w:rPr>
        <w:t>к</w:t>
      </w:r>
      <w:proofErr w:type="spellEnd"/>
      <w:r w:rsidRPr="00DE255E">
        <w:rPr>
          <w:rFonts w:eastAsiaTheme="minorEastAsia"/>
          <w:sz w:val="28"/>
          <w:szCs w:val="28"/>
        </w:rPr>
        <w:t>=3,45</w:t>
      </w:r>
      <w:proofErr w:type="gramStart"/>
      <w:r w:rsidRPr="00DE255E">
        <w:rPr>
          <w:rFonts w:eastAsiaTheme="minorEastAsia"/>
          <w:sz w:val="28"/>
          <w:szCs w:val="28"/>
          <w:lang w:val="en-US"/>
        </w:rPr>
        <w:t>n</w:t>
      </w:r>
      <w:proofErr w:type="gramEnd"/>
      <w:r w:rsidRPr="00DE255E">
        <w:rPr>
          <w:rFonts w:eastAsiaTheme="minorEastAsia"/>
          <w:sz w:val="28"/>
          <w:szCs w:val="28"/>
          <w:vertAlign w:val="subscript"/>
        </w:rPr>
        <w:t>п.</w:t>
      </w:r>
    </w:p>
    <w:p w:rsidR="00D51D90" w:rsidRPr="00DE255E" w:rsidRDefault="00D51D90" w:rsidP="00D51D90">
      <w:pPr>
        <w:ind w:left="360"/>
        <w:jc w:val="both"/>
        <w:rPr>
          <w:rFonts w:eastAsiaTheme="minorEastAsia"/>
          <w:sz w:val="28"/>
          <w:szCs w:val="28"/>
          <w:vertAlign w:val="subscript"/>
        </w:rPr>
      </w:pPr>
    </w:p>
    <w:p w:rsidR="00D51D90" w:rsidRPr="00DE255E" w:rsidRDefault="00D51D90" w:rsidP="00D51D90">
      <w:pPr>
        <w:ind w:left="360"/>
        <w:jc w:val="both"/>
        <w:rPr>
          <w:rFonts w:eastAsiaTheme="minorEastAsia"/>
          <w:sz w:val="28"/>
          <w:szCs w:val="28"/>
        </w:rPr>
      </w:pPr>
      <w:proofErr w:type="spellStart"/>
      <w:r w:rsidRPr="00DE255E">
        <w:rPr>
          <w:rFonts w:eastAsiaTheme="minorEastAsia"/>
          <w:sz w:val="28"/>
          <w:szCs w:val="28"/>
        </w:rPr>
        <w:t>Е</w:t>
      </w:r>
      <w:r w:rsidRPr="00DE255E">
        <w:rPr>
          <w:rFonts w:eastAsiaTheme="minorEastAsia"/>
          <w:sz w:val="28"/>
          <w:szCs w:val="28"/>
          <w:vertAlign w:val="subscript"/>
        </w:rPr>
        <w:t>к</w:t>
      </w:r>
      <w:proofErr w:type="spellEnd"/>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 xml:space="preserve">1.6.Полезная ширина контейнерной площадки (м) </w:t>
      </w: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 xml:space="preserve"> определяется по схеме для каждого варианта (см. схемы рис. 9.1), </w:t>
      </w: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w:t>
      </w:r>
      <w:proofErr w:type="gramStart"/>
      <w:r w:rsidRPr="00DE255E">
        <w:rPr>
          <w:rFonts w:eastAsiaTheme="minorEastAsia"/>
          <w:sz w:val="28"/>
          <w:szCs w:val="28"/>
          <w:lang w:val="en-US"/>
        </w:rPr>
        <w:t>l</w:t>
      </w:r>
      <w:proofErr w:type="spellStart"/>
      <w:proofErr w:type="gramEnd"/>
      <w:r w:rsidRPr="00DE255E">
        <w:rPr>
          <w:rFonts w:eastAsiaTheme="minorEastAsia"/>
          <w:sz w:val="28"/>
          <w:szCs w:val="28"/>
          <w:vertAlign w:val="subscript"/>
        </w:rPr>
        <w:t>кр</w:t>
      </w:r>
      <w:proofErr w:type="spellEnd"/>
      <w:r w:rsidRPr="00DE255E">
        <w:rPr>
          <w:rFonts w:eastAsiaTheme="minorEastAsia"/>
          <w:sz w:val="28"/>
          <w:szCs w:val="28"/>
        </w:rPr>
        <w:t>– 2</w:t>
      </w:r>
      <w:r w:rsidRPr="00DE255E">
        <w:rPr>
          <w:rFonts w:eastAsiaTheme="minorEastAsia"/>
          <w:sz w:val="28"/>
          <w:szCs w:val="28"/>
          <w:lang w:val="en-US"/>
        </w:rPr>
        <w:t>b</w:t>
      </w:r>
      <w:r w:rsidRPr="00DE255E">
        <w:rPr>
          <w:rFonts w:eastAsiaTheme="minorEastAsia"/>
          <w:sz w:val="28"/>
          <w:szCs w:val="28"/>
          <w:vertAlign w:val="subscript"/>
        </w:rPr>
        <w:t xml:space="preserve">г </w:t>
      </w:r>
      <w:r w:rsidRPr="00DE255E">
        <w:rPr>
          <w:rFonts w:eastAsiaTheme="minorEastAsia"/>
          <w:sz w:val="28"/>
          <w:szCs w:val="28"/>
        </w:rPr>
        <w:t>(см. практическое занятие №8).</w:t>
      </w: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2:</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sz w:val="28"/>
          <w:szCs w:val="28"/>
        </w:rPr>
      </w:pPr>
      <w:proofErr w:type="spellStart"/>
      <w:r w:rsidRPr="00DE255E">
        <w:rPr>
          <w:rFonts w:eastAsiaTheme="minorEastAsia"/>
          <w:sz w:val="28"/>
          <w:szCs w:val="28"/>
        </w:rPr>
        <w:t>В</w:t>
      </w:r>
      <w:r w:rsidRPr="00DE255E">
        <w:rPr>
          <w:rFonts w:eastAsiaTheme="minorEastAsia"/>
          <w:sz w:val="28"/>
          <w:szCs w:val="28"/>
          <w:vertAlign w:val="subscript"/>
        </w:rPr>
        <w:t>к</w:t>
      </w:r>
      <w:proofErr w:type="spellEnd"/>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1.7 Площадь контейнерной площадки (м</w:t>
      </w:r>
      <w:r w:rsidRPr="00DE255E">
        <w:rPr>
          <w:rFonts w:eastAsiaTheme="minorEastAsia"/>
          <w:sz w:val="28"/>
          <w:szCs w:val="28"/>
          <w:vertAlign w:val="superscript"/>
        </w:rPr>
        <w:t>2</w:t>
      </w:r>
      <w:r w:rsidRPr="00DE255E">
        <w:rPr>
          <w:rFonts w:eastAsiaTheme="minorEastAsia"/>
          <w:sz w:val="28"/>
          <w:szCs w:val="28"/>
        </w:rPr>
        <w:t>) при ориентировочных расчетах может быть определена по формуле</w:t>
      </w:r>
      <w:proofErr w:type="gramStart"/>
      <w:r w:rsidRPr="00DE255E">
        <w:rPr>
          <w:rFonts w:eastAsiaTheme="minorEastAsia"/>
          <w:sz w:val="28"/>
          <w:szCs w:val="28"/>
        </w:rPr>
        <w:t xml:space="preserve"> :</w:t>
      </w:r>
      <w:proofErr w:type="gramEnd"/>
    </w:p>
    <w:p w:rsidR="00D51D90" w:rsidRPr="00DE255E" w:rsidRDefault="00E10615" w:rsidP="00D51D90">
      <w:pPr>
        <w:ind w:left="360"/>
        <w:jc w:val="both"/>
        <w:rPr>
          <w:rFonts w:eastAsiaTheme="minorEastAsia"/>
          <w:sz w:val="28"/>
          <w:szCs w:val="28"/>
          <w:lang w:val="en-US"/>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F</m:t>
              </m:r>
            </m:e>
            <m:sub>
              <m:r>
                <m:rPr>
                  <m:sty m:val="p"/>
                </m:rPr>
                <w:rPr>
                  <w:rFonts w:ascii="Cambria Math" w:eastAsiaTheme="minorEastAsia"/>
                  <w:sz w:val="28"/>
                  <w:szCs w:val="28"/>
                </w:rPr>
                <m:t>к</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k</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K</m:t>
              </m:r>
            </m:e>
            <m:sub>
              <m:r>
                <m:rPr>
                  <m:sty m:val="p"/>
                </m:rPr>
                <w:rPr>
                  <w:rFonts w:ascii="Cambria Math" w:eastAsiaTheme="minorEastAsia"/>
                  <w:sz w:val="28"/>
                  <w:szCs w:val="28"/>
                </w:rPr>
                <m:t>пр</m:t>
              </m:r>
            </m:sub>
          </m:sSub>
          <m:r>
            <m:rPr>
              <m:sty m:val="p"/>
            </m:rPr>
            <w:rPr>
              <w:rFonts w:eastAsiaTheme="minorEastAsia" w:hAnsi="Cambria Math"/>
              <w:sz w:val="28"/>
              <w:szCs w:val="28"/>
            </w:rPr>
            <m:t>*</m:t>
          </m:r>
          <m:r>
            <m:rPr>
              <m:sty m:val="p"/>
            </m:rPr>
            <w:rPr>
              <w:rFonts w:eastAsiaTheme="minorEastAsia"/>
              <w:sz w:val="28"/>
              <w:szCs w:val="28"/>
            </w:rPr>
            <m:t>∆</m:t>
          </m:r>
          <m:r>
            <w:rPr>
              <w:rFonts w:ascii="Cambria Math" w:eastAsiaTheme="minorEastAsia" w:hAnsi="Cambria Math"/>
              <w:sz w:val="28"/>
              <w:szCs w:val="28"/>
              <w:lang w:val="en-US"/>
            </w:rPr>
            <m:t>F</m:t>
          </m:r>
          <m:r>
            <m:rPr>
              <m:sty m:val="p"/>
            </m:rPr>
            <w:rPr>
              <w:rFonts w:ascii="Cambria Math" w:eastAsiaTheme="minorEastAsia"/>
              <w:sz w:val="28"/>
              <w:szCs w:val="28"/>
              <w:lang w:val="en-US"/>
            </w:rPr>
            <m:t>,</m:t>
          </m:r>
        </m:oMath>
      </m:oMathPara>
    </w:p>
    <w:p w:rsidR="00D51D90" w:rsidRPr="00DE255E" w:rsidRDefault="00D51D90" w:rsidP="00D51D90">
      <w:pPr>
        <w:ind w:left="360"/>
        <w:jc w:val="both"/>
        <w:rPr>
          <w:rFonts w:eastAsiaTheme="minorEastAsia"/>
          <w:sz w:val="28"/>
          <w:szCs w:val="28"/>
          <w:lang w:val="en-US"/>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 xml:space="preserve">где </w:t>
      </w:r>
      <w:proofErr w:type="spellStart"/>
      <w:r w:rsidRPr="00DE255E">
        <w:rPr>
          <w:rFonts w:eastAsiaTheme="minorEastAsia"/>
          <w:sz w:val="28"/>
          <w:szCs w:val="28"/>
        </w:rPr>
        <w:t>К</w:t>
      </w:r>
      <w:r w:rsidRPr="00DE255E">
        <w:rPr>
          <w:rFonts w:eastAsiaTheme="minorEastAsia"/>
          <w:sz w:val="28"/>
          <w:szCs w:val="28"/>
          <w:vertAlign w:val="subscript"/>
        </w:rPr>
        <w:t>пр</w:t>
      </w:r>
      <w:proofErr w:type="spellEnd"/>
      <w:r w:rsidRPr="00DE255E">
        <w:rPr>
          <w:rFonts w:eastAsiaTheme="minorEastAsia"/>
          <w:sz w:val="28"/>
          <w:szCs w:val="28"/>
        </w:rPr>
        <w:t xml:space="preserve"> – коэффициент, учитывающий площадь проходов и проездов (1,65);</w:t>
      </w:r>
    </w:p>
    <w:p w:rsidR="00D51D90" w:rsidRPr="00DE255E" w:rsidRDefault="00D51D90" w:rsidP="00D51D90">
      <w:pPr>
        <w:ind w:left="360"/>
        <w:jc w:val="both"/>
        <w:rPr>
          <w:rFonts w:eastAsiaTheme="minorEastAsia"/>
          <w:sz w:val="28"/>
          <w:szCs w:val="28"/>
        </w:rPr>
      </w:pPr>
      <m:oMath>
        <m:r>
          <m:rPr>
            <m:sty m:val="p"/>
          </m:rPr>
          <w:rPr>
            <w:rFonts w:eastAsiaTheme="minorEastAsia"/>
            <w:sz w:val="28"/>
            <w:szCs w:val="28"/>
          </w:rPr>
          <m:t>∆</m:t>
        </m:r>
        <m:r>
          <w:rPr>
            <w:rFonts w:ascii="Cambria Math" w:eastAsiaTheme="minorEastAsia" w:hAnsi="Cambria Math"/>
            <w:sz w:val="28"/>
            <w:szCs w:val="28"/>
            <w:lang w:val="en-US"/>
          </w:rPr>
          <m:t>F</m:t>
        </m:r>
        <m:r>
          <m:rPr>
            <m:sty m:val="p"/>
          </m:rPr>
          <w:rPr>
            <w:rFonts w:eastAsiaTheme="minorEastAsia"/>
            <w:sz w:val="28"/>
            <w:szCs w:val="28"/>
          </w:rPr>
          <m:t>-</m:t>
        </m:r>
      </m:oMath>
      <w:r w:rsidRPr="00DE255E">
        <w:rPr>
          <w:rFonts w:eastAsiaTheme="minorEastAsia"/>
          <w:sz w:val="28"/>
          <w:szCs w:val="28"/>
        </w:rPr>
        <w:t>площадь, занимаемая одним контейнером, м</w:t>
      </w:r>
      <w:proofErr w:type="gramStart"/>
      <w:r w:rsidRPr="00DE255E">
        <w:rPr>
          <w:rFonts w:eastAsiaTheme="minorEastAsia"/>
          <w:sz w:val="28"/>
          <w:szCs w:val="28"/>
          <w:vertAlign w:val="superscript"/>
        </w:rPr>
        <w:t>2</w:t>
      </w:r>
      <w:proofErr w:type="gramEnd"/>
      <w:r w:rsidRPr="00DE255E">
        <w:rPr>
          <w:rFonts w:eastAsiaTheme="minorEastAsia"/>
          <w:sz w:val="28"/>
          <w:szCs w:val="28"/>
        </w:rPr>
        <w:t>;</w:t>
      </w:r>
    </w:p>
    <w:p w:rsidR="00D51D90" w:rsidRPr="00DE255E" w:rsidRDefault="00D51D90" w:rsidP="00D51D90">
      <w:pPr>
        <w:ind w:left="360"/>
        <w:jc w:val="both"/>
        <w:rPr>
          <w:rFonts w:eastAsiaTheme="minorEastAsia"/>
          <w:sz w:val="28"/>
          <w:szCs w:val="28"/>
          <w:vertAlign w:val="superscript"/>
        </w:rPr>
      </w:pPr>
      <m:oMath>
        <m:r>
          <m:rPr>
            <m:sty m:val="p"/>
          </m:rPr>
          <w:rPr>
            <w:rFonts w:eastAsiaTheme="minorEastAsia"/>
            <w:sz w:val="28"/>
            <w:szCs w:val="28"/>
          </w:rPr>
          <m:t>∆</m:t>
        </m:r>
        <m:r>
          <w:rPr>
            <w:rFonts w:ascii="Cambria Math" w:eastAsiaTheme="minorEastAsia" w:hAnsi="Cambria Math"/>
            <w:sz w:val="28"/>
            <w:szCs w:val="28"/>
            <w:lang w:val="en-US"/>
          </w:rPr>
          <m:t>F</m:t>
        </m:r>
        <m:r>
          <m:rPr>
            <m:sty m:val="p"/>
          </m:rPr>
          <w:rPr>
            <w:rFonts w:ascii="Cambria Math" w:eastAsiaTheme="minorEastAsia"/>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k</m:t>
            </m:r>
          </m:sub>
        </m:sSub>
        <m:r>
          <m:rPr>
            <m:sty m:val="p"/>
          </m:rPr>
          <w:rPr>
            <w:rFonts w:eastAsiaTheme="minorEastAsia" w:hAnsi="Cambria Math"/>
            <w:sz w:val="28"/>
            <w:szCs w:val="28"/>
          </w:rPr>
          <m:t>*</m:t>
        </m:r>
        <m:sSub>
          <m:sSubPr>
            <m:ctrlPr>
              <w:rPr>
                <w:rFonts w:ascii="Cambria Math" w:eastAsiaTheme="minorEastAsia" w:hAnsi="Cambria Math"/>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k</m:t>
            </m:r>
          </m:sub>
        </m:sSub>
        <m:r>
          <m:rPr>
            <m:sty m:val="p"/>
          </m:rPr>
          <w:rPr>
            <w:rFonts w:ascii="Cambria Math" w:eastAsiaTheme="minorEastAsia"/>
            <w:sz w:val="28"/>
            <w:szCs w:val="28"/>
          </w:rPr>
          <m:t>=2.1</m:t>
        </m:r>
        <m:r>
          <m:rPr>
            <m:sty m:val="p"/>
          </m:rPr>
          <w:rPr>
            <w:rFonts w:ascii="Cambria Math" w:eastAsiaTheme="minorEastAsia" w:hAnsi="Cambria Math"/>
            <w:sz w:val="28"/>
            <w:szCs w:val="28"/>
          </w:rPr>
          <m:t>*</m:t>
        </m:r>
        <m:r>
          <m:rPr>
            <m:sty m:val="p"/>
          </m:rPr>
          <w:rPr>
            <w:rFonts w:ascii="Cambria Math" w:eastAsiaTheme="minorEastAsia"/>
            <w:sz w:val="28"/>
            <w:szCs w:val="28"/>
          </w:rPr>
          <m:t xml:space="preserve">1.3=2.73 </m:t>
        </m:r>
        <m:r>
          <m:rPr>
            <m:sty m:val="p"/>
          </m:rPr>
          <w:rPr>
            <w:rFonts w:ascii="Cambria Math" w:eastAsiaTheme="minorEastAsia"/>
            <w:sz w:val="28"/>
            <w:szCs w:val="28"/>
          </w:rPr>
          <m:t>м</m:t>
        </m:r>
      </m:oMath>
      <w:r w:rsidRPr="00DE255E">
        <w:rPr>
          <w:rFonts w:eastAsiaTheme="minorEastAsia"/>
          <w:sz w:val="28"/>
          <w:szCs w:val="28"/>
          <w:vertAlign w:val="superscript"/>
        </w:rPr>
        <w:t>2</w:t>
      </w:r>
    </w:p>
    <w:p w:rsidR="00D51D90" w:rsidRPr="00DE255E" w:rsidRDefault="00D51D90" w:rsidP="00D51D90">
      <w:pPr>
        <w:ind w:left="360"/>
        <w:jc w:val="both"/>
        <w:rPr>
          <w:rFonts w:eastAsiaTheme="minorEastAsia"/>
          <w:sz w:val="28"/>
          <w:szCs w:val="28"/>
        </w:rPr>
      </w:pPr>
      <m:oMath>
        <m:r>
          <m:rPr>
            <m:sty m:val="p"/>
          </m:rPr>
          <w:rPr>
            <w:rFonts w:ascii="Cambria Math" w:eastAsiaTheme="minorEastAsia"/>
            <w:sz w:val="28"/>
            <w:szCs w:val="28"/>
          </w:rPr>
          <m:t>где</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k</m:t>
            </m:r>
          </m:sub>
        </m:sSub>
        <m:r>
          <m:rPr>
            <m:sty m:val="p"/>
          </m:rPr>
          <w:rPr>
            <w:rFonts w:eastAsiaTheme="minorEastAsia"/>
            <w:sz w:val="28"/>
            <w:szCs w:val="28"/>
          </w:rPr>
          <m:t>-</m:t>
        </m:r>
      </m:oMath>
      <w:proofErr w:type="gramStart"/>
      <w:r w:rsidRPr="00DE255E">
        <w:rPr>
          <w:rFonts w:eastAsiaTheme="minorEastAsia"/>
          <w:sz w:val="28"/>
          <w:szCs w:val="28"/>
        </w:rPr>
        <w:t>длинна</w:t>
      </w:r>
      <w:proofErr w:type="gramEnd"/>
      <w:r w:rsidRPr="00DE255E">
        <w:rPr>
          <w:rFonts w:eastAsiaTheme="minorEastAsia"/>
          <w:sz w:val="28"/>
          <w:szCs w:val="28"/>
        </w:rPr>
        <w:t xml:space="preserve"> универсального трехтонного контейнерам (2,1 м);</w:t>
      </w:r>
    </w:p>
    <w:p w:rsidR="00D51D90" w:rsidRPr="00DE255E" w:rsidRDefault="00E10615" w:rsidP="00D51D90">
      <w:pPr>
        <w:ind w:left="360"/>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b</m:t>
            </m:r>
          </m:e>
          <m:sub>
            <m:r>
              <w:rPr>
                <w:rFonts w:ascii="Cambria Math" w:eastAsiaTheme="minorEastAsia" w:hAnsi="Cambria Math"/>
                <w:sz w:val="28"/>
                <w:szCs w:val="28"/>
              </w:rPr>
              <m:t>k</m:t>
            </m:r>
          </m:sub>
        </m:sSub>
        <m:r>
          <m:rPr>
            <m:sty m:val="p"/>
          </m:rPr>
          <w:rPr>
            <w:rFonts w:eastAsiaTheme="minorEastAsia"/>
            <w:sz w:val="28"/>
            <w:szCs w:val="28"/>
          </w:rPr>
          <m:t>-</m:t>
        </m:r>
      </m:oMath>
      <w:r w:rsidR="00D51D90" w:rsidRPr="00DE255E">
        <w:rPr>
          <w:rFonts w:eastAsiaTheme="minorEastAsia"/>
          <w:sz w:val="28"/>
          <w:szCs w:val="28"/>
        </w:rPr>
        <w:t>его ширина (1,3 м).</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m:oMath>
        <m:r>
          <w:rPr>
            <w:rFonts w:ascii="Cambria Math" w:eastAsiaTheme="minorEastAsia" w:hAnsi="Cambria Math"/>
            <w:sz w:val="28"/>
            <w:szCs w:val="28"/>
            <w:lang w:val="en-US"/>
          </w:rPr>
          <m:t>F</m:t>
        </m:r>
      </m:oMath>
      <w:r w:rsidRPr="00DE255E">
        <w:rPr>
          <w:rFonts w:eastAsiaTheme="minorEastAsia"/>
          <w:sz w:val="28"/>
          <w:szCs w:val="28"/>
          <w:vertAlign w:val="subscript"/>
          <w:lang w:val="en-US"/>
        </w:rPr>
        <w:t>k</w:t>
      </w:r>
      <w:r w:rsidRPr="00DE255E">
        <w:rPr>
          <w:rFonts w:eastAsiaTheme="minorEastAsia"/>
          <w:sz w:val="28"/>
          <w:szCs w:val="28"/>
        </w:rPr>
        <w:t>=</w:t>
      </w:r>
    </w:p>
    <w:p w:rsidR="00D51D90" w:rsidRPr="00DE255E" w:rsidRDefault="00D51D90" w:rsidP="00D51D90">
      <w:pPr>
        <w:ind w:left="360"/>
        <w:jc w:val="both"/>
        <w:rPr>
          <w:rFonts w:eastAsiaTheme="minorEastAsia"/>
          <w:sz w:val="28"/>
          <w:szCs w:val="28"/>
        </w:rPr>
      </w:pPr>
    </w:p>
    <w:p w:rsidR="00D51D90" w:rsidRPr="00DE255E" w:rsidRDefault="00D51D90" w:rsidP="00D51D90">
      <w:pPr>
        <w:ind w:left="360"/>
        <w:jc w:val="both"/>
        <w:rPr>
          <w:rFonts w:eastAsiaTheme="minorEastAsia"/>
          <w:sz w:val="28"/>
          <w:szCs w:val="28"/>
        </w:rPr>
      </w:pPr>
      <w:r w:rsidRPr="00DE255E">
        <w:rPr>
          <w:rFonts w:eastAsiaTheme="minorEastAsia"/>
          <w:sz w:val="28"/>
          <w:szCs w:val="28"/>
        </w:rPr>
        <w:t xml:space="preserve">1.8 Потребная длина контейнерной площадки (м) определяется как отношение площади контейнерной площадки к ее ширине: </w:t>
      </w:r>
    </w:p>
    <w:p w:rsidR="00D51D90" w:rsidRPr="00DE255E" w:rsidRDefault="00E10615" w:rsidP="00D51D90">
      <w:pPr>
        <w:ind w:left="360"/>
        <w:jc w:val="both"/>
        <w:rPr>
          <w:rFonts w:eastAsiaTheme="minorEastAsia"/>
          <w:sz w:val="28"/>
          <w:szCs w:val="28"/>
          <w:lang w:val="en-US"/>
        </w:rPr>
      </w:pPr>
      <m:oMathPara>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w:rPr>
                  <w:rFonts w:ascii="Cambria Math" w:eastAsiaTheme="minorEastAsia" w:hAnsi="Cambria Math"/>
                  <w:sz w:val="28"/>
                  <w:szCs w:val="28"/>
                </w:rPr>
                <m:t>k</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k</m:t>
                  </m:r>
                </m:sub>
              </m:sSub>
            </m:num>
            <m:den>
              <m:sSub>
                <m:sSubPr>
                  <m:ctrlPr>
                    <w:rPr>
                      <w:rFonts w:ascii="Cambria Math" w:eastAsiaTheme="minorEastAsia" w:hAnsi="Cambria Math"/>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k</m:t>
                  </m:r>
                </m:sub>
              </m:sSub>
            </m:den>
          </m:f>
          <m:r>
            <m:rPr>
              <m:sty m:val="p"/>
            </m:rPr>
            <w:rPr>
              <w:rFonts w:ascii="Cambria Math" w:eastAsiaTheme="minorEastAsia"/>
              <w:sz w:val="28"/>
              <w:szCs w:val="28"/>
            </w:rPr>
            <m:t>.</m:t>
          </m:r>
        </m:oMath>
      </m:oMathPara>
    </w:p>
    <w:p w:rsidR="00D51D90" w:rsidRPr="00DE255E" w:rsidRDefault="00D51D90" w:rsidP="00D51D90">
      <w:pPr>
        <w:ind w:left="360"/>
        <w:jc w:val="both"/>
        <w:rPr>
          <w:rFonts w:eastAsiaTheme="minorEastAsia"/>
          <w:sz w:val="28"/>
          <w:szCs w:val="28"/>
          <w:lang w:val="en-US"/>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1</w:t>
      </w:r>
      <w:proofErr w:type="gramStart"/>
      <w:r w:rsidRPr="00DE255E">
        <w:rPr>
          <w:rFonts w:eastAsiaTheme="minorEastAsia"/>
          <w:b/>
          <w:sz w:val="28"/>
          <w:szCs w:val="28"/>
        </w:rPr>
        <w:t xml:space="preserve"> :</w:t>
      </w:r>
      <w:proofErr w:type="gramEnd"/>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proofErr w:type="spellStart"/>
      <w:r w:rsidRPr="00DE255E">
        <w:rPr>
          <w:rFonts w:eastAsiaTheme="minorEastAsia"/>
          <w:b/>
          <w:sz w:val="28"/>
          <w:szCs w:val="28"/>
          <w:lang w:val="en-US"/>
        </w:rPr>
        <w:lastRenderedPageBreak/>
        <w:t>L</w:t>
      </w:r>
      <w:r w:rsidRPr="00DE255E">
        <w:rPr>
          <w:rFonts w:eastAsiaTheme="minorEastAsia"/>
          <w:b/>
          <w:sz w:val="28"/>
          <w:szCs w:val="28"/>
          <w:vertAlign w:val="subscript"/>
          <w:lang w:val="en-US"/>
        </w:rPr>
        <w:t>k</w:t>
      </w:r>
      <w:proofErr w:type="spellEnd"/>
      <w:r w:rsidRPr="00DE255E">
        <w:rPr>
          <w:rFonts w:eastAsiaTheme="minorEastAsia"/>
          <w:b/>
          <w:sz w:val="28"/>
          <w:szCs w:val="28"/>
        </w:rPr>
        <w:t>=</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b/>
          <w:sz w:val="28"/>
          <w:szCs w:val="28"/>
        </w:rPr>
      </w:pPr>
      <w:proofErr w:type="spellStart"/>
      <w:r w:rsidRPr="00DE255E">
        <w:rPr>
          <w:rFonts w:eastAsiaTheme="minorEastAsia"/>
          <w:b/>
          <w:sz w:val="28"/>
          <w:szCs w:val="28"/>
          <w:lang w:val="en-US"/>
        </w:rPr>
        <w:t>L</w:t>
      </w:r>
      <w:r w:rsidRPr="00DE255E">
        <w:rPr>
          <w:rFonts w:eastAsiaTheme="minorEastAsia"/>
          <w:b/>
          <w:sz w:val="28"/>
          <w:szCs w:val="28"/>
          <w:vertAlign w:val="subscript"/>
          <w:lang w:val="en-US"/>
        </w:rPr>
        <w:t>k</w:t>
      </w:r>
      <w:proofErr w:type="spellEnd"/>
      <w:r w:rsidRPr="00DE255E">
        <w:rPr>
          <w:rFonts w:eastAsiaTheme="minorEastAsia"/>
          <w:b/>
          <w:sz w:val="28"/>
          <w:szCs w:val="28"/>
        </w:rPr>
        <w:t>=</w:t>
      </w:r>
    </w:p>
    <w:p w:rsidR="00D51D90" w:rsidRPr="00DE255E" w:rsidRDefault="00D51D90" w:rsidP="00D51D90">
      <w:pPr>
        <w:ind w:left="360"/>
        <w:jc w:val="both"/>
        <w:rPr>
          <w:rFonts w:eastAsiaTheme="minorEastAsia"/>
          <w:b/>
          <w:sz w:val="28"/>
          <w:szCs w:val="28"/>
        </w:rPr>
      </w:pPr>
    </w:p>
    <w:p w:rsidR="00D51D90" w:rsidRPr="00DE255E" w:rsidRDefault="00D51D90" w:rsidP="00D51D90">
      <w:pPr>
        <w:ind w:left="360"/>
        <w:jc w:val="both"/>
        <w:rPr>
          <w:rFonts w:eastAsiaTheme="minorEastAsia"/>
          <w:sz w:val="28"/>
          <w:szCs w:val="28"/>
        </w:rPr>
      </w:pPr>
      <w:r w:rsidRPr="00DE255E">
        <w:rPr>
          <w:rFonts w:eastAsiaTheme="minorEastAsia"/>
          <w:b/>
          <w:sz w:val="28"/>
          <w:szCs w:val="28"/>
        </w:rPr>
        <w:t>1.9</w:t>
      </w:r>
      <w:proofErr w:type="gramStart"/>
      <w:r w:rsidRPr="00DE255E">
        <w:rPr>
          <w:rFonts w:eastAsiaTheme="minorEastAsia"/>
          <w:sz w:val="28"/>
          <w:szCs w:val="28"/>
        </w:rPr>
        <w:t xml:space="preserve"> Д</w:t>
      </w:r>
      <w:proofErr w:type="gramEnd"/>
      <w:r w:rsidRPr="00DE255E">
        <w:rPr>
          <w:rFonts w:eastAsiaTheme="minorEastAsia"/>
          <w:sz w:val="28"/>
          <w:szCs w:val="28"/>
        </w:rPr>
        <w:t>ля определения длины грузового фронта (ваг.) предварительно определяют расчетное количество вагонов, поступающих на грузовой фронт за сутки с учетом имеющейся неравномерности прибытия:</w:t>
      </w:r>
    </w:p>
    <w:p w:rsidR="00D51D90" w:rsidRPr="00DE255E" w:rsidRDefault="00E10615" w:rsidP="00D51D90">
      <w:pPr>
        <w:ind w:left="360"/>
        <w:jc w:val="both"/>
        <w:rPr>
          <w:rFonts w:eastAsiaTheme="minorEastAsia"/>
          <w:sz w:val="28"/>
          <w:szCs w:val="28"/>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ascii="Cambria Math" w:eastAsiaTheme="minorEastAsia"/>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в</m:t>
              </m:r>
            </m:sub>
          </m:sSub>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lang w:val="en-US"/>
                    </w:rPr>
                    <m:t>k</m:t>
                  </m:r>
                </m:e>
                <m:sub>
                  <m:r>
                    <m:rPr>
                      <m:sty m:val="p"/>
                    </m:rPr>
                    <w:rPr>
                      <w:rFonts w:ascii="Cambria Math" w:eastAsiaTheme="minorEastAsia"/>
                      <w:sz w:val="28"/>
                      <w:szCs w:val="28"/>
                    </w:rPr>
                    <m:t>н</m:t>
                  </m:r>
                </m:sub>
              </m:sSub>
            </m:num>
            <m:den>
              <m:r>
                <m:rPr>
                  <m:sty m:val="p"/>
                </m:rPr>
                <w:rPr>
                  <w:rFonts w:ascii="Cambria Math" w:eastAsiaTheme="minorEastAsia"/>
                  <w:sz w:val="28"/>
                  <w:szCs w:val="28"/>
                </w:rPr>
                <m:t>11</m:t>
              </m:r>
            </m:den>
          </m:f>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lang w:val="en-US"/>
        </w:rPr>
        <w:t>k</w:t>
      </w:r>
      <w:proofErr w:type="gramEnd"/>
      <w:r w:rsidRPr="00DE255E">
        <w:rPr>
          <w:rFonts w:eastAsiaTheme="minorEastAsia"/>
          <w:sz w:val="28"/>
          <w:szCs w:val="28"/>
          <w:vertAlign w:val="subscript"/>
        </w:rPr>
        <w:t xml:space="preserve">н </w:t>
      </w:r>
      <w:r w:rsidRPr="00DE255E">
        <w:rPr>
          <w:rFonts w:eastAsiaTheme="minorEastAsia"/>
          <w:sz w:val="28"/>
          <w:szCs w:val="28"/>
        </w:rPr>
        <w:t>– коэффициент неравномерности прибытия контейнеров (1,2);</w:t>
      </w:r>
    </w:p>
    <w:p w:rsidR="00D51D90" w:rsidRPr="00DE255E" w:rsidRDefault="00D51D90" w:rsidP="00D51D90">
      <w:pPr>
        <w:jc w:val="both"/>
        <w:rPr>
          <w:rFonts w:eastAsiaTheme="minorEastAsia"/>
          <w:sz w:val="28"/>
          <w:szCs w:val="28"/>
        </w:rPr>
      </w:pPr>
      <w:r w:rsidRPr="00DE255E">
        <w:rPr>
          <w:rFonts w:eastAsiaTheme="minorEastAsia"/>
          <w:sz w:val="28"/>
          <w:szCs w:val="28"/>
        </w:rPr>
        <w:t>11 – количество контейнеров, размещающихся в четырехосном вагоне.</w:t>
      </w:r>
    </w:p>
    <w:p w:rsidR="00D51D90" w:rsidRPr="00DE255E" w:rsidRDefault="00D51D90" w:rsidP="00D51D90">
      <w:pPr>
        <w:jc w:val="both"/>
        <w:rPr>
          <w:rFonts w:eastAsiaTheme="minorEastAsia"/>
          <w:sz w:val="28"/>
          <w:szCs w:val="28"/>
        </w:rPr>
      </w:pPr>
      <w:r w:rsidRPr="00DE255E">
        <w:rPr>
          <w:rFonts w:eastAsiaTheme="minorEastAsia"/>
          <w:sz w:val="28"/>
          <w:szCs w:val="28"/>
        </w:rPr>
        <w:t>Число вагонов округляется всегда в большую сторону.</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N</w:t>
      </w:r>
      <w:r w:rsidRPr="00DE255E">
        <w:rPr>
          <w:rFonts w:eastAsiaTheme="minorEastAsia"/>
          <w:sz w:val="28"/>
          <w:szCs w:val="28"/>
          <w:vertAlign w:val="subscript"/>
        </w:rPr>
        <w:t>п</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Тогда за подачу на грузовом фронте необходимо разместить (ваг):</w:t>
      </w:r>
    </w:p>
    <w:p w:rsidR="00D51D90" w:rsidRPr="00DE255E" w:rsidRDefault="00E10615" w:rsidP="00D51D90">
      <w:pPr>
        <w:jc w:val="both"/>
        <w:rPr>
          <w:rFonts w:eastAsiaTheme="minorEastAsia"/>
          <w:sz w:val="28"/>
          <w:szCs w:val="28"/>
        </w:rPr>
      </w:p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ascii="Cambria Math"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w:rPr>
                    <w:rFonts w:ascii="Cambria Math" w:eastAsiaTheme="minorEastAsia" w:hAnsi="Cambria Math"/>
                    <w:sz w:val="28"/>
                    <w:szCs w:val="28"/>
                    <w:lang w:val="en-US"/>
                  </w:rPr>
                  <m:t>N</m:t>
                </m:r>
              </m:e>
              <m:sub>
                <m:r>
                  <m:rPr>
                    <m:sty m:val="p"/>
                  </m:rPr>
                  <w:rPr>
                    <w:rFonts w:ascii="Cambria Math" w:eastAsiaTheme="minorEastAsia"/>
                    <w:sz w:val="28"/>
                    <w:szCs w:val="28"/>
                  </w:rPr>
                  <m:t>п</m:t>
                </m:r>
              </m:sub>
            </m:sSub>
          </m:num>
          <m:den>
            <m:r>
              <m:rPr>
                <m:sty m:val="p"/>
              </m:rPr>
              <w:rPr>
                <w:rFonts w:ascii="Cambria Math" w:eastAsiaTheme="minorEastAsia"/>
                <w:sz w:val="28"/>
                <w:szCs w:val="28"/>
              </w:rPr>
              <m:t>П</m:t>
            </m:r>
          </m:den>
        </m:f>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rPr>
        <w:t>П</w:t>
      </w:r>
      <w:proofErr w:type="gramEnd"/>
      <w:r w:rsidRPr="00DE255E">
        <w:rPr>
          <w:rFonts w:eastAsiaTheme="minorEastAsia"/>
          <w:sz w:val="28"/>
          <w:szCs w:val="28"/>
        </w:rPr>
        <w:t xml:space="preserve"> – количество подач в сутки.</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ParaPr>
          <m:jc m:val="left"/>
        </m:oMathParaPr>
        <m:oMath>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ascii="Cambria Math" w:eastAsiaTheme="minorEastAsia"/>
              <w:sz w:val="28"/>
              <w:szCs w:val="28"/>
            </w:rPr>
            <m:t>=</m:t>
          </m:r>
        </m:oMath>
      </m:oMathPara>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Длина грузового фронта (м) определяется: </w:t>
      </w:r>
    </w:p>
    <w:p w:rsidR="00D51D90" w:rsidRPr="00DE255E" w:rsidRDefault="00E10615" w:rsidP="00D51D90">
      <w:pPr>
        <w:jc w:val="both"/>
        <w:rPr>
          <w:rFonts w:eastAsiaTheme="minorEastAsia"/>
          <w:sz w:val="28"/>
          <w:szCs w:val="28"/>
        </w:rPr>
      </w:pPr>
      <m:oMathPara>
        <m:oMathParaPr>
          <m:jc m:val="center"/>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r>
            <m:rPr>
              <m:sty m:val="p"/>
            </m:rPr>
            <w:rPr>
              <w:rFonts w:ascii="Cambria Math" w:eastAsiaTheme="minorEastAsia"/>
              <w:sz w:val="28"/>
              <w:szCs w:val="28"/>
            </w:rPr>
            <m:t>=</m:t>
          </m:r>
          <m:sSubSup>
            <m:sSubSupPr>
              <m:ctrlPr>
                <w:rPr>
                  <w:rFonts w:ascii="Cambria Math" w:eastAsiaTheme="minorEastAsia" w:hAnsi="Cambria Math"/>
                  <w:sz w:val="28"/>
                  <w:szCs w:val="28"/>
                </w:rPr>
              </m:ctrlPr>
            </m:sSubSupPr>
            <m:e>
              <m:r>
                <w:rPr>
                  <w:rFonts w:ascii="Cambria Math" w:eastAsiaTheme="minorEastAsia" w:hAnsi="Cambria Math"/>
                  <w:sz w:val="28"/>
                  <w:szCs w:val="28"/>
                  <w:lang w:val="en-US"/>
                </w:rPr>
                <m:t>N</m:t>
              </m:r>
            </m:e>
            <m:sub>
              <m:r>
                <m:rPr>
                  <m:sty m:val="p"/>
                </m:rPr>
                <w:rPr>
                  <w:rFonts w:ascii="Cambria Math" w:eastAsiaTheme="minorEastAsia"/>
                  <w:sz w:val="28"/>
                  <w:szCs w:val="28"/>
                </w:rPr>
                <m:t>п</m:t>
              </m:r>
            </m:sub>
            <m:sup>
              <m:r>
                <m:rPr>
                  <m:sty m:val="p"/>
                </m:rPr>
                <w:rPr>
                  <w:rFonts w:ascii="Cambria Math" w:eastAsiaTheme="minorEastAsia"/>
                  <w:sz w:val="28"/>
                  <w:szCs w:val="28"/>
                </w:rPr>
                <m:t>под</m:t>
              </m:r>
            </m:sup>
          </m:sSubSup>
          <m:r>
            <m:rPr>
              <m:sty m:val="p"/>
            </m:rPr>
            <w:rPr>
              <w:rFonts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l</m:t>
              </m:r>
            </m:e>
            <m:sub>
              <m:r>
                <m:rPr>
                  <m:sty m:val="p"/>
                </m:rPr>
                <w:rPr>
                  <w:rFonts w:ascii="Cambria Math" w:eastAsiaTheme="minorEastAsia"/>
                  <w:sz w:val="28"/>
                  <w:szCs w:val="28"/>
                </w:rPr>
                <m:t>ваг</m:t>
              </m:r>
            </m:sub>
          </m:sSub>
          <m:r>
            <m:rPr>
              <m:sty m:val="p"/>
            </m:rPr>
            <w:rPr>
              <w:rFonts w:ascii="Cambria Math" w:eastAsiaTheme="minorEastAsia"/>
              <w:sz w:val="28"/>
              <w:szCs w:val="28"/>
            </w:rPr>
            <m:t xml:space="preserve">, </m:t>
          </m:r>
        </m:oMath>
      </m:oMathPara>
    </w:p>
    <w:p w:rsidR="00D51D90" w:rsidRPr="00DE255E" w:rsidRDefault="00D51D90" w:rsidP="00D51D90">
      <w:pPr>
        <w:jc w:val="both"/>
        <w:rPr>
          <w:rFonts w:eastAsiaTheme="minorEastAsia"/>
          <w:sz w:val="28"/>
          <w:szCs w:val="28"/>
          <w:vertAlign w:val="subscript"/>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w:rPr>
                <w:rFonts w:ascii="Cambria Math" w:eastAsiaTheme="minorEastAsia" w:hAnsi="Cambria Math"/>
                <w:sz w:val="28"/>
                <w:szCs w:val="28"/>
              </w:rPr>
              <m:t>l</m:t>
            </m:r>
          </m:e>
          <m:sub>
            <m:r>
              <m:rPr>
                <m:sty m:val="p"/>
              </m:rPr>
              <w:rPr>
                <w:rFonts w:ascii="Cambria Math" w:eastAsiaTheme="minorEastAsia"/>
                <w:sz w:val="28"/>
                <w:szCs w:val="28"/>
              </w:rPr>
              <m:t>ваг</m:t>
            </m:r>
          </m:sub>
        </m:sSub>
        <m:r>
          <m:rPr>
            <m:sty m:val="p"/>
          </m:rPr>
          <w:rPr>
            <w:rFonts w:ascii="Cambria Math" w:eastAsiaTheme="minorEastAsia"/>
            <w:sz w:val="28"/>
            <w:szCs w:val="28"/>
          </w:rPr>
          <m:t xml:space="preserve">=14 </m:t>
        </m:r>
        <m:r>
          <m:rPr>
            <m:sty m:val="p"/>
          </m:rPr>
          <w:rPr>
            <w:rFonts w:ascii="Cambria Math" w:eastAsiaTheme="minorEastAsia"/>
            <w:sz w:val="28"/>
            <w:szCs w:val="28"/>
          </w:rPr>
          <m:t>м-</m:t>
        </m:r>
      </m:oMath>
      <w:r w:rsidRPr="00DE255E">
        <w:rPr>
          <w:rFonts w:eastAsiaTheme="minorEastAsia"/>
          <w:sz w:val="28"/>
          <w:szCs w:val="28"/>
        </w:rPr>
        <w:t xml:space="preserve">длина специального вагона для перевозки контейнеров.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rPr>
          <w:rFonts w:eastAsiaTheme="minorEastAsia"/>
          <w:b/>
          <w:sz w:val="28"/>
          <w:szCs w:val="28"/>
        </w:rPr>
      </w:pPr>
    </w:p>
    <w:p w:rsidR="00D51D90" w:rsidRPr="00DE255E" w:rsidRDefault="00E10615" w:rsidP="00D51D90">
      <w:pPr>
        <w:jc w:val="both"/>
        <w:rPr>
          <w:rFonts w:eastAsiaTheme="minorEastAsia"/>
          <w:sz w:val="28"/>
          <w:szCs w:val="28"/>
        </w:rPr>
      </w:pPr>
      <m:oMathPara>
        <m:oMathParaPr>
          <m:jc m:val="left"/>
        </m:oMathPara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r>
            <m:rPr>
              <m:sty m:val="p"/>
            </m:rPr>
            <w:rPr>
              <w:rFonts w:ascii="Cambria Math" w:eastAsiaTheme="minorEastAsia"/>
              <w:sz w:val="28"/>
              <w:szCs w:val="28"/>
            </w:rPr>
            <m:t>=</m:t>
          </m:r>
        </m:oMath>
      </m:oMathPara>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
    <w:p w:rsidR="00D51D90" w:rsidRPr="00DE255E" w:rsidRDefault="00D51D90" w:rsidP="00D51D90">
      <w:pPr>
        <w:jc w:val="both"/>
        <w:rPr>
          <w:rFonts w:eastAsiaTheme="minorEastAsia"/>
          <w:b/>
          <w:sz w:val="28"/>
          <w:szCs w:val="28"/>
        </w:rPr>
      </w:pP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w:rPr>
                <w:rFonts w:ascii="Cambria Math" w:eastAsiaTheme="minorEastAsia" w:hAnsi="Cambria Math"/>
                <w:sz w:val="28"/>
                <w:szCs w:val="28"/>
                <w:lang w:val="en-US"/>
              </w:rPr>
              <m:t>L</m:t>
            </m:r>
          </m:e>
          <m:sub>
            <m:r>
              <m:rPr>
                <m:sty m:val="p"/>
              </m:rPr>
              <w:rPr>
                <w:rFonts w:ascii="Cambria Math" w:eastAsiaTheme="minorEastAsia"/>
                <w:sz w:val="28"/>
                <w:szCs w:val="28"/>
              </w:rPr>
              <m:t>фр</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Кроме того, необходимо соблюдать условие:</w:t>
      </w:r>
    </w:p>
    <w:p w:rsidR="00D51D90" w:rsidRPr="00DE255E" w:rsidRDefault="00D51D90" w:rsidP="00D51D90">
      <w:pPr>
        <w:jc w:val="both"/>
        <w:rPr>
          <w:rFonts w:eastAsiaTheme="minorEastAsia"/>
          <w:sz w:val="28"/>
          <w:szCs w:val="28"/>
          <w:vertAlign w:val="subscript"/>
        </w:rPr>
      </w:pPr>
      <w:proofErr w:type="spellStart"/>
      <w:proofErr w:type="gramStart"/>
      <w:r w:rsidRPr="00DE255E">
        <w:rPr>
          <w:rFonts w:eastAsiaTheme="minorEastAsia"/>
          <w:sz w:val="28"/>
          <w:szCs w:val="28"/>
          <w:lang w:val="en-US"/>
        </w:rPr>
        <w:t>L</w:t>
      </w:r>
      <w:r w:rsidRPr="00DE255E">
        <w:rPr>
          <w:rFonts w:eastAsiaTheme="minorEastAsia"/>
          <w:sz w:val="28"/>
          <w:szCs w:val="28"/>
          <w:vertAlign w:val="subscript"/>
          <w:lang w:val="en-US"/>
        </w:rPr>
        <w:t>k</w:t>
      </w:r>
      <w:proofErr w:type="spellEnd"/>
      <w:r w:rsidRPr="00DE255E">
        <w:rPr>
          <w:rFonts w:eastAsiaTheme="minorEastAsia"/>
          <w:sz w:val="28"/>
          <w:szCs w:val="28"/>
        </w:rPr>
        <w:t xml:space="preserve">≥ </w:t>
      </w:r>
      <w:r w:rsidRPr="00DE255E">
        <w:rPr>
          <w:rFonts w:eastAsiaTheme="minorEastAsia"/>
          <w:sz w:val="28"/>
          <w:szCs w:val="28"/>
          <w:lang w:val="en-US"/>
        </w:rPr>
        <w:t>L</w:t>
      </w:r>
      <w:r w:rsidRPr="00DE255E">
        <w:rPr>
          <w:rFonts w:eastAsiaTheme="minorEastAsia"/>
          <w:sz w:val="28"/>
          <w:szCs w:val="28"/>
          <w:vertAlign w:val="subscript"/>
        </w:rPr>
        <w:t>фр.</w:t>
      </w:r>
      <w:proofErr w:type="gramEnd"/>
    </w:p>
    <w:p w:rsidR="00D51D90" w:rsidRPr="00DE255E" w:rsidRDefault="00D51D90" w:rsidP="00D51D90">
      <w:pPr>
        <w:jc w:val="both"/>
        <w:rPr>
          <w:rFonts w:eastAsiaTheme="minorEastAsia"/>
          <w:sz w:val="28"/>
          <w:szCs w:val="28"/>
        </w:rPr>
      </w:pPr>
      <w:r w:rsidRPr="00DE255E">
        <w:rPr>
          <w:rFonts w:eastAsiaTheme="minorEastAsia"/>
          <w:sz w:val="28"/>
          <w:szCs w:val="28"/>
        </w:rPr>
        <w:t>Следует сделать окончательный вывод о необходимой длине склада для каждого из вариантов.</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r w:rsidRPr="00DE255E">
        <w:rPr>
          <w:rFonts w:eastAsiaTheme="minorEastAsia"/>
          <w:b/>
          <w:sz w:val="28"/>
          <w:szCs w:val="28"/>
        </w:rPr>
        <w:t>____________________________________________________________________________________________________________________________________________________________________________________________________________</w:t>
      </w:r>
      <w:r w:rsidRPr="00DE255E">
        <w:rPr>
          <w:rFonts w:eastAsiaTheme="minorEastAsia"/>
          <w:b/>
          <w:sz w:val="28"/>
          <w:szCs w:val="28"/>
        </w:rPr>
        <w:lastRenderedPageBreak/>
        <w:t>_______________________________________________________________________________________________________________________________________</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jc w:val="both"/>
        <w:rPr>
          <w:rFonts w:eastAsiaTheme="minorEastAsia"/>
          <w:b/>
          <w:sz w:val="28"/>
          <w:szCs w:val="28"/>
        </w:rPr>
      </w:pPr>
      <w:r w:rsidRPr="00DE255E">
        <w:rPr>
          <w:rFonts w:eastAsiaTheme="minorEastAsia"/>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      2.определение капитальных затрат, годовых эксплуатационных расходов и себестоимости выполнения одной </w:t>
      </w:r>
      <w:proofErr w:type="spellStart"/>
      <w:r w:rsidRPr="00DE255E">
        <w:rPr>
          <w:rFonts w:eastAsiaTheme="minorEastAsia"/>
          <w:b/>
          <w:sz w:val="28"/>
          <w:szCs w:val="28"/>
        </w:rPr>
        <w:t>контейнеро</w:t>
      </w:r>
      <w:proofErr w:type="spellEnd"/>
      <w:r w:rsidRPr="00DE255E">
        <w:rPr>
          <w:rFonts w:eastAsiaTheme="minorEastAsia"/>
          <w:b/>
          <w:sz w:val="28"/>
          <w:szCs w:val="28"/>
        </w:rPr>
        <w:t>-операции.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2.1. Расчет капитальных затрат целесообразно оформить как сводную ведомость капиталовложений.</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Расчет капитальных вложений должен быть произведен по каждому из вариантов отдельно.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Таблица 9.1</w:t>
      </w:r>
    </w:p>
    <w:p w:rsidR="00D51D90" w:rsidRPr="00DE255E" w:rsidRDefault="00D51D90" w:rsidP="00D51D90">
      <w:pPr>
        <w:jc w:val="both"/>
        <w:rPr>
          <w:rFonts w:eastAsiaTheme="minorEastAsia"/>
          <w:b/>
          <w:sz w:val="28"/>
          <w:szCs w:val="28"/>
        </w:rPr>
      </w:pPr>
      <w:r w:rsidRPr="00DE255E">
        <w:rPr>
          <w:rFonts w:eastAsiaTheme="minorEastAsia"/>
          <w:b/>
          <w:sz w:val="28"/>
          <w:szCs w:val="28"/>
        </w:rPr>
        <w:t>Сводная ведомость капиталовложений.</w:t>
      </w:r>
    </w:p>
    <w:tbl>
      <w:tblPr>
        <w:tblStyle w:val="a9"/>
        <w:tblW w:w="0" w:type="auto"/>
        <w:tblInd w:w="675" w:type="dxa"/>
        <w:tblLayout w:type="fixed"/>
        <w:tblLook w:val="04A0" w:firstRow="1" w:lastRow="0" w:firstColumn="1" w:lastColumn="0" w:noHBand="0" w:noVBand="1"/>
      </w:tblPr>
      <w:tblGrid>
        <w:gridCol w:w="2410"/>
        <w:gridCol w:w="851"/>
        <w:gridCol w:w="992"/>
        <w:gridCol w:w="992"/>
        <w:gridCol w:w="1227"/>
      </w:tblGrid>
      <w:tr w:rsidR="00D51D90" w:rsidRPr="001722A2" w:rsidTr="00D51D90">
        <w:tc>
          <w:tcPr>
            <w:tcW w:w="2410"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Наименование объекта</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Единицы измерения</w:t>
            </w:r>
          </w:p>
        </w:tc>
        <w:tc>
          <w:tcPr>
            <w:tcW w:w="992" w:type="dxa"/>
            <w:vAlign w:val="center"/>
          </w:tcPr>
          <w:p w:rsidR="00D51D90" w:rsidRPr="001722A2" w:rsidRDefault="00D51D90" w:rsidP="00D51D90">
            <w:pPr>
              <w:jc w:val="both"/>
              <w:rPr>
                <w:rFonts w:eastAsiaTheme="minorEastAsia"/>
                <w:sz w:val="24"/>
                <w:szCs w:val="24"/>
              </w:rPr>
            </w:pPr>
            <w:proofErr w:type="spellStart"/>
            <w:r w:rsidRPr="001722A2">
              <w:rPr>
                <w:rFonts w:eastAsiaTheme="minorEastAsia"/>
                <w:sz w:val="24"/>
                <w:szCs w:val="24"/>
              </w:rPr>
              <w:t>Стоим</w:t>
            </w:r>
            <w:proofErr w:type="gramStart"/>
            <w:r w:rsidRPr="001722A2">
              <w:rPr>
                <w:rFonts w:eastAsiaTheme="minorEastAsia"/>
                <w:sz w:val="24"/>
                <w:szCs w:val="24"/>
              </w:rPr>
              <w:t>.е</w:t>
            </w:r>
            <w:proofErr w:type="gramEnd"/>
            <w:r w:rsidRPr="001722A2">
              <w:rPr>
                <w:rFonts w:eastAsiaTheme="minorEastAsia"/>
                <w:sz w:val="24"/>
                <w:szCs w:val="24"/>
              </w:rPr>
              <w:t>диницы</w:t>
            </w:r>
            <w:proofErr w:type="spellEnd"/>
            <w:r w:rsidRPr="001722A2">
              <w:rPr>
                <w:rFonts w:eastAsiaTheme="minorEastAsia"/>
                <w:sz w:val="24"/>
                <w:szCs w:val="24"/>
              </w:rPr>
              <w:t xml:space="preserve"> </w:t>
            </w:r>
            <w:proofErr w:type="spellStart"/>
            <w:r w:rsidRPr="001722A2">
              <w:rPr>
                <w:rFonts w:eastAsiaTheme="minorEastAsia"/>
                <w:sz w:val="24"/>
                <w:szCs w:val="24"/>
              </w:rPr>
              <w:t>измер</w:t>
            </w:r>
            <w:proofErr w:type="spellEnd"/>
            <w:r w:rsidRPr="001722A2">
              <w:rPr>
                <w:rFonts w:eastAsiaTheme="minorEastAsia"/>
                <w:sz w:val="24"/>
                <w:szCs w:val="24"/>
              </w:rPr>
              <w:t xml:space="preserve"> в руб.</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Кол-во единиц</w:t>
            </w:r>
          </w:p>
        </w:tc>
        <w:tc>
          <w:tcPr>
            <w:tcW w:w="1227"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Общая стоимость</w:t>
            </w:r>
          </w:p>
        </w:tc>
      </w:tr>
      <w:tr w:rsidR="00D51D90" w:rsidRPr="001722A2" w:rsidTr="00D51D90">
        <w:tc>
          <w:tcPr>
            <w:tcW w:w="2410"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w:t>
            </w:r>
          </w:p>
        </w:tc>
        <w:tc>
          <w:tcPr>
            <w:tcW w:w="1227"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5</w:t>
            </w: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Вариант 1</w:t>
            </w: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Козловой кран</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Шт.</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4000000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Подкрановый путь</w:t>
            </w:r>
          </w:p>
        </w:tc>
        <w:tc>
          <w:tcPr>
            <w:tcW w:w="851" w:type="dxa"/>
            <w:vAlign w:val="center"/>
          </w:tcPr>
          <w:p w:rsidR="00D51D90" w:rsidRPr="001722A2" w:rsidRDefault="00D51D90" w:rsidP="00D51D90">
            <w:pPr>
              <w:jc w:val="both"/>
              <w:rPr>
                <w:rFonts w:eastAsiaTheme="minorEastAsia"/>
                <w:sz w:val="24"/>
                <w:szCs w:val="24"/>
              </w:rPr>
            </w:pPr>
            <w:proofErr w:type="spellStart"/>
            <w:r w:rsidRPr="001722A2">
              <w:rPr>
                <w:rFonts w:eastAsiaTheme="minorEastAsia"/>
                <w:sz w:val="24"/>
                <w:szCs w:val="24"/>
              </w:rPr>
              <w:t>Пог.м</w:t>
            </w:r>
            <w:proofErr w:type="spellEnd"/>
            <w:r w:rsidRPr="001722A2">
              <w:rPr>
                <w:rFonts w:eastAsiaTheme="minorEastAsia"/>
                <w:sz w:val="24"/>
                <w:szCs w:val="24"/>
              </w:rPr>
              <w:t>.</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Площадь контейнерной площадки</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proofErr w:type="gramStart"/>
            <w:r w:rsidRPr="001722A2">
              <w:rPr>
                <w:rFonts w:eastAsiaTheme="minorEastAsia"/>
                <w:sz w:val="24"/>
                <w:szCs w:val="24"/>
                <w:vertAlign w:val="superscript"/>
              </w:rPr>
              <w:t>2</w:t>
            </w:r>
            <w:proofErr w:type="gramEnd"/>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 xml:space="preserve">Площадь </w:t>
            </w:r>
            <w:proofErr w:type="spellStart"/>
            <w:r w:rsidRPr="001722A2">
              <w:rPr>
                <w:rFonts w:eastAsiaTheme="minorEastAsia"/>
                <w:sz w:val="24"/>
                <w:szCs w:val="24"/>
              </w:rPr>
              <w:t>автопроезда</w:t>
            </w:r>
            <w:proofErr w:type="spellEnd"/>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proofErr w:type="gramStart"/>
            <w:r w:rsidRPr="001722A2">
              <w:rPr>
                <w:rFonts w:eastAsiaTheme="minorEastAsia"/>
                <w:sz w:val="24"/>
                <w:szCs w:val="24"/>
                <w:vertAlign w:val="superscript"/>
              </w:rPr>
              <w:t>2</w:t>
            </w:r>
            <w:proofErr w:type="gramEnd"/>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proofErr w:type="spellStart"/>
            <w:r w:rsidRPr="001722A2">
              <w:rPr>
                <w:rFonts w:eastAsiaTheme="minorEastAsia"/>
                <w:sz w:val="24"/>
                <w:szCs w:val="24"/>
              </w:rPr>
              <w:t>Ж.д</w:t>
            </w:r>
            <w:proofErr w:type="spellEnd"/>
            <w:r w:rsidRPr="001722A2">
              <w:rPr>
                <w:rFonts w:eastAsiaTheme="minorEastAsia"/>
                <w:sz w:val="24"/>
                <w:szCs w:val="24"/>
              </w:rPr>
              <w:t xml:space="preserve"> путь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Электрическая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Водопроводно-</w:t>
            </w:r>
            <w:proofErr w:type="spellStart"/>
            <w:r w:rsidRPr="001722A2">
              <w:rPr>
                <w:rFonts w:eastAsiaTheme="minorEastAsia"/>
                <w:sz w:val="24"/>
                <w:szCs w:val="24"/>
              </w:rPr>
              <w:t>канализац</w:t>
            </w:r>
            <w:proofErr w:type="spellEnd"/>
            <w:r w:rsidRPr="001722A2">
              <w:rPr>
                <w:rFonts w:eastAsiaTheme="minorEastAsia"/>
                <w:sz w:val="24"/>
                <w:szCs w:val="24"/>
              </w:rPr>
              <w:t>.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Итого: 2526536</w:t>
            </w: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Вариант 2</w:t>
            </w: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Кран мостовой</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Шт.</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2000000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Подкрановая эстакада</w:t>
            </w:r>
          </w:p>
        </w:tc>
        <w:tc>
          <w:tcPr>
            <w:tcW w:w="851" w:type="dxa"/>
            <w:vAlign w:val="center"/>
          </w:tcPr>
          <w:p w:rsidR="00D51D90" w:rsidRPr="001722A2" w:rsidRDefault="00D51D90" w:rsidP="00D51D90">
            <w:pPr>
              <w:jc w:val="both"/>
              <w:rPr>
                <w:rFonts w:eastAsiaTheme="minorEastAsia"/>
                <w:sz w:val="24"/>
                <w:szCs w:val="24"/>
              </w:rPr>
            </w:pPr>
            <w:proofErr w:type="spellStart"/>
            <w:r w:rsidRPr="001722A2">
              <w:rPr>
                <w:rFonts w:eastAsiaTheme="minorEastAsia"/>
                <w:sz w:val="24"/>
                <w:szCs w:val="24"/>
              </w:rPr>
              <w:t>Пог</w:t>
            </w:r>
            <w:proofErr w:type="gramStart"/>
            <w:r w:rsidRPr="001722A2">
              <w:rPr>
                <w:rFonts w:eastAsiaTheme="minorEastAsia"/>
                <w:sz w:val="24"/>
                <w:szCs w:val="24"/>
              </w:rPr>
              <w:t>.м</w:t>
            </w:r>
            <w:proofErr w:type="spellEnd"/>
            <w:proofErr w:type="gramEnd"/>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2000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 xml:space="preserve">Площадь контейнерной площадки </w:t>
            </w:r>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proofErr w:type="gramStart"/>
            <w:r w:rsidRPr="001722A2">
              <w:rPr>
                <w:rFonts w:eastAsiaTheme="minorEastAsia"/>
                <w:sz w:val="24"/>
                <w:szCs w:val="24"/>
                <w:vertAlign w:val="superscript"/>
              </w:rPr>
              <w:t>2</w:t>
            </w:r>
            <w:proofErr w:type="gramEnd"/>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lastRenderedPageBreak/>
              <w:t xml:space="preserve">Площадь </w:t>
            </w:r>
            <w:proofErr w:type="spellStart"/>
            <w:r w:rsidRPr="001722A2">
              <w:rPr>
                <w:rFonts w:eastAsiaTheme="minorEastAsia"/>
                <w:sz w:val="24"/>
                <w:szCs w:val="24"/>
              </w:rPr>
              <w:t>автопроездов</w:t>
            </w:r>
            <w:proofErr w:type="spellEnd"/>
          </w:p>
        </w:tc>
        <w:tc>
          <w:tcPr>
            <w:tcW w:w="851" w:type="dxa"/>
            <w:vAlign w:val="center"/>
          </w:tcPr>
          <w:p w:rsidR="00D51D90" w:rsidRPr="001722A2" w:rsidRDefault="00D51D90" w:rsidP="00D51D90">
            <w:pPr>
              <w:jc w:val="both"/>
              <w:rPr>
                <w:rFonts w:eastAsiaTheme="minorEastAsia"/>
                <w:sz w:val="24"/>
                <w:szCs w:val="24"/>
                <w:vertAlign w:val="superscript"/>
              </w:rPr>
            </w:pPr>
            <w:r w:rsidRPr="001722A2">
              <w:rPr>
                <w:rFonts w:eastAsiaTheme="minorEastAsia"/>
                <w:sz w:val="24"/>
                <w:szCs w:val="24"/>
              </w:rPr>
              <w:t>м</w:t>
            </w:r>
            <w:proofErr w:type="gramStart"/>
            <w:r w:rsidRPr="001722A2">
              <w:rPr>
                <w:rFonts w:eastAsiaTheme="minorEastAsia"/>
                <w:sz w:val="24"/>
                <w:szCs w:val="24"/>
                <w:vertAlign w:val="superscript"/>
              </w:rPr>
              <w:t>2</w:t>
            </w:r>
            <w:proofErr w:type="gramEnd"/>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proofErr w:type="spellStart"/>
            <w:r w:rsidRPr="001722A2">
              <w:rPr>
                <w:rFonts w:eastAsiaTheme="minorEastAsia"/>
                <w:sz w:val="24"/>
                <w:szCs w:val="24"/>
              </w:rPr>
              <w:t>Ж.д</w:t>
            </w:r>
            <w:proofErr w:type="spellEnd"/>
            <w:r w:rsidRPr="001722A2">
              <w:rPr>
                <w:rFonts w:eastAsiaTheme="minorEastAsia"/>
                <w:sz w:val="24"/>
                <w:szCs w:val="24"/>
              </w:rPr>
              <w:t xml:space="preserve"> путь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300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Электрическая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400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2410" w:type="dxa"/>
          </w:tcPr>
          <w:p w:rsidR="00D51D90" w:rsidRPr="001722A2" w:rsidRDefault="00D51D90" w:rsidP="00D51D90">
            <w:pPr>
              <w:jc w:val="both"/>
              <w:rPr>
                <w:rFonts w:eastAsiaTheme="minorEastAsia"/>
                <w:sz w:val="24"/>
                <w:szCs w:val="24"/>
              </w:rPr>
            </w:pPr>
            <w:r w:rsidRPr="001722A2">
              <w:rPr>
                <w:rFonts w:eastAsiaTheme="minorEastAsia"/>
                <w:sz w:val="24"/>
                <w:szCs w:val="24"/>
              </w:rPr>
              <w:t>Водопроводно-</w:t>
            </w:r>
            <w:proofErr w:type="spellStart"/>
            <w:r w:rsidRPr="001722A2">
              <w:rPr>
                <w:rFonts w:eastAsiaTheme="minorEastAsia"/>
                <w:sz w:val="24"/>
                <w:szCs w:val="24"/>
              </w:rPr>
              <w:t>канализац</w:t>
            </w:r>
            <w:proofErr w:type="spellEnd"/>
            <w:r w:rsidRPr="001722A2">
              <w:rPr>
                <w:rFonts w:eastAsiaTheme="minorEastAsia"/>
                <w:sz w:val="24"/>
                <w:szCs w:val="24"/>
              </w:rPr>
              <w:t>. Сеть</w:t>
            </w:r>
          </w:p>
        </w:tc>
        <w:tc>
          <w:tcPr>
            <w:tcW w:w="851"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м</w:t>
            </w:r>
          </w:p>
        </w:tc>
        <w:tc>
          <w:tcPr>
            <w:tcW w:w="992" w:type="dxa"/>
            <w:vAlign w:val="center"/>
          </w:tcPr>
          <w:p w:rsidR="00D51D90" w:rsidRPr="001722A2" w:rsidRDefault="00D51D90" w:rsidP="00D51D90">
            <w:pPr>
              <w:jc w:val="both"/>
              <w:rPr>
                <w:rFonts w:eastAsiaTheme="minorEastAsia"/>
                <w:sz w:val="24"/>
                <w:szCs w:val="24"/>
              </w:rPr>
            </w:pPr>
            <w:r w:rsidRPr="001722A2">
              <w:rPr>
                <w:rFonts w:eastAsiaTheme="minorEastAsia"/>
                <w:sz w:val="24"/>
                <w:szCs w:val="24"/>
              </w:rPr>
              <w:t>1500</w:t>
            </w:r>
          </w:p>
        </w:tc>
        <w:tc>
          <w:tcPr>
            <w:tcW w:w="992" w:type="dxa"/>
          </w:tcPr>
          <w:p w:rsidR="00D51D90" w:rsidRPr="001722A2" w:rsidRDefault="00D51D90" w:rsidP="00D51D90">
            <w:pPr>
              <w:jc w:val="both"/>
              <w:rPr>
                <w:rFonts w:eastAsiaTheme="minorEastAsia"/>
                <w:sz w:val="24"/>
                <w:szCs w:val="24"/>
              </w:rPr>
            </w:pPr>
          </w:p>
        </w:tc>
        <w:tc>
          <w:tcPr>
            <w:tcW w:w="1227" w:type="dxa"/>
          </w:tcPr>
          <w:p w:rsidR="00D51D90" w:rsidRPr="001722A2" w:rsidRDefault="00D51D90" w:rsidP="00D51D90">
            <w:pPr>
              <w:jc w:val="both"/>
              <w:rPr>
                <w:rFonts w:eastAsiaTheme="minorEastAsia"/>
                <w:sz w:val="24"/>
                <w:szCs w:val="24"/>
              </w:rPr>
            </w:pPr>
          </w:p>
        </w:tc>
      </w:tr>
      <w:tr w:rsidR="00D51D90" w:rsidRPr="001722A2" w:rsidTr="00D51D90">
        <w:tc>
          <w:tcPr>
            <w:tcW w:w="6472" w:type="dxa"/>
            <w:gridSpan w:val="5"/>
          </w:tcPr>
          <w:p w:rsidR="00D51D90" w:rsidRPr="001722A2" w:rsidRDefault="00D51D90" w:rsidP="00D51D90">
            <w:pPr>
              <w:jc w:val="both"/>
              <w:rPr>
                <w:rFonts w:eastAsiaTheme="minorEastAsia"/>
                <w:sz w:val="24"/>
                <w:szCs w:val="24"/>
              </w:rPr>
            </w:pPr>
            <w:r w:rsidRPr="001722A2">
              <w:rPr>
                <w:rFonts w:eastAsiaTheme="minorEastAsia"/>
                <w:sz w:val="24"/>
                <w:szCs w:val="24"/>
              </w:rPr>
              <w:t xml:space="preserve">Итого: 1223737             </w:t>
            </w:r>
          </w:p>
        </w:tc>
      </w:tr>
    </w:tbl>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2.2Годовые эксплуатационные расходы (</w:t>
      </w:r>
      <w:proofErr w:type="spellStart"/>
      <w:r w:rsidRPr="00DE255E">
        <w:rPr>
          <w:rFonts w:eastAsiaTheme="minorEastAsia"/>
          <w:sz w:val="28"/>
          <w:szCs w:val="28"/>
        </w:rPr>
        <w:t>руб</w:t>
      </w:r>
      <w:proofErr w:type="spellEnd"/>
      <w:r w:rsidRPr="00DE255E">
        <w:rPr>
          <w:rFonts w:eastAsiaTheme="minorEastAsia"/>
          <w:sz w:val="28"/>
          <w:szCs w:val="28"/>
        </w:rPr>
        <w:t>) определяется по формуле:</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r>
          <m:rPr>
            <m:sty m:val="p"/>
          </m:rPr>
          <w:rPr>
            <w:rFonts w:eastAsiaTheme="minorEastAsia"/>
            <w:sz w:val="28"/>
            <w:szCs w:val="28"/>
          </w:rPr>
          <m:t>=З+Э+О+∑</m:t>
        </m:r>
        <m:sSub>
          <m:sSubPr>
            <m:ctrlPr>
              <w:rPr>
                <w:rFonts w:ascii="Cambria Math" w:eastAsiaTheme="minorEastAsia" w:hAnsi="Cambria Math"/>
                <w:sz w:val="28"/>
                <w:szCs w:val="28"/>
              </w:rPr>
            </m:ctrlPr>
          </m:sSubPr>
          <m:e>
            <m:r>
              <m:rPr>
                <m:sty m:val="p"/>
              </m:rPr>
              <w:rPr>
                <w:rFonts w:eastAsiaTheme="minorEastAsia"/>
                <w:sz w:val="28"/>
                <w:szCs w:val="28"/>
              </w:rPr>
              <m:t>Р</m:t>
            </m:r>
          </m:e>
          <m:sub>
            <m:r>
              <m:rPr>
                <m:sty m:val="p"/>
              </m:rPr>
              <w:rPr>
                <w:rFonts w:eastAsiaTheme="minorEastAsia"/>
                <w:sz w:val="28"/>
                <w:szCs w:val="28"/>
              </w:rPr>
              <m:t>А/Р</m:t>
            </m:r>
          </m:sub>
        </m:sSub>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w:proofErr w:type="gramStart"/>
      <w:r w:rsidRPr="00DE255E">
        <w:rPr>
          <w:rFonts w:eastAsiaTheme="minorEastAsia"/>
          <w:sz w:val="28"/>
          <w:szCs w:val="28"/>
        </w:rPr>
        <w:t>З</w:t>
      </w:r>
      <w:proofErr w:type="gramEnd"/>
      <w:r w:rsidRPr="00DE255E">
        <w:rPr>
          <w:rFonts w:eastAsiaTheme="minorEastAsia"/>
          <w:sz w:val="28"/>
          <w:szCs w:val="28"/>
        </w:rPr>
        <w:t xml:space="preserve"> – годовые расходы на заработную плату;</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Э – стоимость электроэнергии, расходуемой кранами;</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 – стоимость обтирочных и смазочных материалов;</w:t>
      </w:r>
    </w:p>
    <w:p w:rsidR="00D51D90" w:rsidRPr="00DE255E" w:rsidRDefault="00D51D90" w:rsidP="00D51D90">
      <w:pPr>
        <w:jc w:val="both"/>
        <w:rPr>
          <w:rFonts w:eastAsiaTheme="minorEastAsia"/>
          <w:sz w:val="28"/>
          <w:szCs w:val="28"/>
        </w:rPr>
      </w:pPr>
      <m:oMath>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Р</m:t>
            </m:r>
          </m:e>
          <m:sub>
            <m:r>
              <m:rPr>
                <m:sty m:val="p"/>
              </m:rPr>
              <w:rPr>
                <w:rFonts w:eastAsiaTheme="minorEastAsia"/>
                <w:sz w:val="28"/>
                <w:szCs w:val="28"/>
              </w:rPr>
              <m:t>А/Р</m:t>
            </m:r>
          </m:sub>
        </m:sSub>
        <m:r>
          <m:rPr>
            <m:sty m:val="p"/>
          </m:rPr>
          <w:rPr>
            <w:rFonts w:eastAsiaTheme="minorEastAsia"/>
            <w:sz w:val="28"/>
            <w:szCs w:val="28"/>
          </w:rPr>
          <m:t>-</m:t>
        </m:r>
      </m:oMath>
      <w:r w:rsidRPr="00DE255E">
        <w:rPr>
          <w:rFonts w:eastAsiaTheme="minorEastAsia"/>
          <w:sz w:val="28"/>
          <w:szCs w:val="28"/>
        </w:rPr>
        <w:t xml:space="preserve"> расходы на амортизацию, средний и текущий ремонты.</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заработную плату. Чтобы определить расходы на </w:t>
      </w:r>
      <w:proofErr w:type="spellStart"/>
      <w:r w:rsidRPr="00DE255E">
        <w:rPr>
          <w:rFonts w:eastAsiaTheme="minorEastAsia"/>
          <w:sz w:val="28"/>
          <w:szCs w:val="28"/>
        </w:rPr>
        <w:t>зараточную</w:t>
      </w:r>
      <w:proofErr w:type="spellEnd"/>
      <w:r w:rsidRPr="00DE255E">
        <w:rPr>
          <w:rFonts w:eastAsiaTheme="minorEastAsia"/>
          <w:sz w:val="28"/>
          <w:szCs w:val="28"/>
        </w:rPr>
        <w:t xml:space="preserve"> плату, необходимо знать контингент обслуживающего персонала.</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Один кран обслуживается одним механизатором и двумя стропальщиками (как для </w:t>
      </w:r>
      <w:r w:rsidRPr="00DE255E">
        <w:rPr>
          <w:rFonts w:eastAsiaTheme="minorEastAsia"/>
          <w:sz w:val="28"/>
          <w:szCs w:val="28"/>
          <w:lang w:val="en-US"/>
        </w:rPr>
        <w:t>I</w:t>
      </w:r>
      <w:r w:rsidRPr="00DE255E">
        <w:rPr>
          <w:rFonts w:eastAsiaTheme="minorEastAsia"/>
          <w:sz w:val="28"/>
          <w:szCs w:val="28"/>
        </w:rPr>
        <w:t xml:space="preserve">, так и для  </w:t>
      </w:r>
      <w:r w:rsidRPr="00DE255E">
        <w:rPr>
          <w:rFonts w:eastAsiaTheme="minorEastAsia"/>
          <w:sz w:val="28"/>
          <w:szCs w:val="28"/>
          <w:lang w:val="en-US"/>
        </w:rPr>
        <w:t>II</w:t>
      </w:r>
      <w:r w:rsidRPr="00DE255E">
        <w:rPr>
          <w:rFonts w:eastAsiaTheme="minorEastAsia"/>
          <w:sz w:val="28"/>
          <w:szCs w:val="28"/>
        </w:rPr>
        <w:t xml:space="preserve"> вариантов).</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Потребный контингент работников (чел.) определяется по формуле:</w:t>
      </w:r>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r>
            <m:rPr>
              <m:sty m:val="p"/>
            </m:rPr>
            <w:rPr>
              <w:rFonts w:eastAsiaTheme="minorEastAsia" w:hAnsi="Cambria Math"/>
              <w:sz w:val="28"/>
              <w:szCs w:val="28"/>
            </w:rPr>
            <m:t>*</m:t>
          </m:r>
          <m:r>
            <m:rPr>
              <m:sty m:val="p"/>
            </m:rPr>
            <w:rPr>
              <w:rFonts w:eastAsiaTheme="minorEastAsia"/>
              <w:sz w:val="28"/>
              <w:szCs w:val="28"/>
            </w:rPr>
            <m:t>С</m:t>
          </m:r>
          <m:r>
            <m:rPr>
              <m:sty m:val="p"/>
            </m:rPr>
            <w:rPr>
              <w:rFonts w:eastAsiaTheme="minorEastAsia" w:hAnsi="Cambria Math"/>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hAnsi="Cambria Math"/>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а</m:t>
              </m:r>
            </m:e>
            <m:sub>
              <m:r>
                <m:rPr>
                  <m:sty m:val="p"/>
                </m:rPr>
                <w:rPr>
                  <w:rFonts w:eastAsiaTheme="minorEastAsia"/>
                  <w:sz w:val="28"/>
                  <w:szCs w:val="28"/>
                </w:rPr>
                <m:t>зам</m:t>
              </m:r>
            </m:sub>
          </m:sSub>
          <m:r>
            <m:rPr>
              <m:sty m:val="p"/>
            </m:rPr>
            <w:rPr>
              <w:rFonts w:eastAsiaTheme="minorEastAsia"/>
              <w:sz w:val="28"/>
              <w:szCs w:val="28"/>
            </w:rPr>
            <m:t>;</m:t>
          </m:r>
        </m:oMath>
      </m:oMathPara>
    </w:p>
    <w:p w:rsidR="00D51D90" w:rsidRPr="00DE255E" w:rsidRDefault="00E10615" w:rsidP="00D51D90">
      <w:pPr>
        <w:jc w:val="both"/>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стр</m:t>
              </m:r>
            </m:sub>
          </m:sSub>
          <m:r>
            <m:rPr>
              <m:sty m:val="p"/>
            </m:rPr>
            <w:rPr>
              <w:rFonts w:eastAsiaTheme="minorEastAsia"/>
              <w:sz w:val="28"/>
              <w:szCs w:val="28"/>
            </w:rPr>
            <m:t>*С*</m:t>
          </m:r>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а</m:t>
              </m:r>
            </m:e>
            <m:sub>
              <m:r>
                <m:rPr>
                  <m:sty m:val="p"/>
                </m:rPr>
                <w:rPr>
                  <w:rFonts w:eastAsiaTheme="minorEastAsia"/>
                  <w:sz w:val="28"/>
                  <w:szCs w:val="28"/>
                </w:rPr>
                <m:t>зам</m:t>
              </m:r>
            </m:sub>
          </m:sSub>
          <m:r>
            <m:rPr>
              <m:sty m:val="p"/>
            </m:rPr>
            <w:rPr>
              <w:rFonts w:eastAsiaTheme="minorEastAsia"/>
              <w:sz w:val="28"/>
              <w:szCs w:val="28"/>
            </w:rPr>
            <m:t>,</m:t>
          </m:r>
        </m:oMath>
      </m:oMathPara>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oMath>
      <w:r w:rsidRPr="00DE255E">
        <w:rPr>
          <w:rFonts w:eastAsiaTheme="minorEastAsia"/>
          <w:sz w:val="28"/>
          <w:szCs w:val="28"/>
        </w:rPr>
        <w:t xml:space="preserve"> - количество механизаторов, обслуживающих один кран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мех</m:t>
            </m:r>
          </m:sub>
        </m:sSub>
      </m:oMath>
      <w:r w:rsidRPr="00DE255E">
        <w:rPr>
          <w:rFonts w:eastAsiaTheme="minorEastAsia"/>
          <w:sz w:val="28"/>
          <w:szCs w:val="28"/>
        </w:rPr>
        <w:t>=1 чел);</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m:r>
              <m:rPr>
                <m:sty m:val="p"/>
              </m:rPr>
              <w:rPr>
                <w:rFonts w:eastAsiaTheme="minorEastAsia"/>
                <w:sz w:val="28"/>
                <w:szCs w:val="28"/>
              </w:rPr>
              <m:t>стр</m:t>
            </m:r>
          </m:sub>
        </m:sSub>
      </m:oMath>
      <w:r w:rsidR="00D51D90" w:rsidRPr="00DE255E">
        <w:rPr>
          <w:rFonts w:eastAsiaTheme="minorEastAsia"/>
          <w:sz w:val="28"/>
          <w:szCs w:val="28"/>
        </w:rPr>
        <w:t>- количество стропальщиков, обслуживающих один кран (</w:t>
      </w:r>
      <m:oMath>
        <m:sSub>
          <m:sSubPr>
            <m:ctrlPr>
              <w:rPr>
                <w:rFonts w:ascii="Cambria Math" w:eastAsiaTheme="minorEastAsia" w:hAnsi="Cambria Math"/>
                <w:sz w:val="28"/>
                <w:szCs w:val="28"/>
              </w:rPr>
            </m:ctrlPr>
          </m:sSubPr>
          <m:e>
            <m:r>
              <m:rPr>
                <m:sty m:val="p"/>
              </m:rPr>
              <w:rPr>
                <w:rFonts w:eastAsiaTheme="minorEastAsia"/>
                <w:sz w:val="28"/>
                <w:szCs w:val="28"/>
                <w:lang w:val="en-US"/>
              </w:rPr>
              <m:t>n</m:t>
            </m:r>
          </m:e>
          <m:sub>
            <w:proofErr w:type="gramStart"/>
            <m:r>
              <m:rPr>
                <m:sty m:val="p"/>
              </m:rPr>
              <w:rPr>
                <w:rFonts w:eastAsiaTheme="minorEastAsia"/>
                <w:sz w:val="28"/>
                <w:szCs w:val="28"/>
              </w:rPr>
              <m:t>стр</m:t>
            </m:r>
            <w:proofErr w:type="gramEnd"/>
          </m:sub>
        </m:sSub>
      </m:oMath>
      <w:r w:rsidR="00D51D90" w:rsidRPr="00DE255E">
        <w:rPr>
          <w:rFonts w:eastAsiaTheme="minorEastAsia"/>
          <w:sz w:val="28"/>
          <w:szCs w:val="28"/>
        </w:rPr>
        <w:t>= 2чел.);</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Z</m:t>
            </m:r>
          </m:e>
          <m:sub>
            <m:r>
              <m:rPr>
                <m:sty m:val="p"/>
              </m:rPr>
              <w:rPr>
                <w:rFonts w:eastAsiaTheme="minorEastAsia"/>
                <w:sz w:val="28"/>
                <w:szCs w:val="28"/>
              </w:rPr>
              <m:t>кр</m:t>
            </m:r>
          </m:sub>
        </m:sSub>
        <m:r>
          <m:rPr>
            <m:sty m:val="p"/>
          </m:rPr>
          <w:rPr>
            <w:rFonts w:eastAsiaTheme="minorEastAsia"/>
            <w:sz w:val="28"/>
            <w:szCs w:val="28"/>
          </w:rPr>
          <m:t>-</m:t>
        </m:r>
      </m:oMath>
      <w:r w:rsidR="00D51D90" w:rsidRPr="00DE255E">
        <w:rPr>
          <w:rFonts w:eastAsiaTheme="minorEastAsia"/>
          <w:sz w:val="28"/>
          <w:szCs w:val="28"/>
        </w:rPr>
        <w:t xml:space="preserve">потребное количество кранов </w:t>
      </w:r>
      <w:proofErr w:type="gramStart"/>
      <w:r w:rsidR="00D51D90" w:rsidRPr="00DE255E">
        <w:rPr>
          <w:rFonts w:eastAsiaTheme="minorEastAsia"/>
          <w:sz w:val="28"/>
          <w:szCs w:val="28"/>
        </w:rPr>
        <w:t xml:space="preserve">( </w:t>
      </w:r>
      <w:proofErr w:type="gramEnd"/>
      <w:r w:rsidR="00D51D90" w:rsidRPr="00DE255E">
        <w:rPr>
          <w:rFonts w:eastAsiaTheme="minorEastAsia"/>
          <w:sz w:val="28"/>
          <w:szCs w:val="28"/>
        </w:rPr>
        <w:t>по зданию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а  - коэффициент подмены </w:t>
      </w:r>
      <w:proofErr w:type="gramStart"/>
      <w:r w:rsidRPr="00DE255E">
        <w:rPr>
          <w:rFonts w:eastAsiaTheme="minorEastAsia"/>
          <w:sz w:val="28"/>
          <w:szCs w:val="28"/>
        </w:rPr>
        <w:t xml:space="preserve">( </w:t>
      </w:r>
      <w:proofErr w:type="gramEnd"/>
      <w:r w:rsidRPr="00DE255E">
        <w:rPr>
          <w:rFonts w:eastAsiaTheme="minorEastAsia"/>
          <w:sz w:val="28"/>
          <w:szCs w:val="28"/>
        </w:rPr>
        <w:t>а</w:t>
      </w:r>
      <w:r w:rsidRPr="00DE255E">
        <w:rPr>
          <w:rFonts w:eastAsiaTheme="minorEastAsia"/>
          <w:sz w:val="28"/>
          <w:szCs w:val="28"/>
          <w:vertAlign w:val="subscript"/>
        </w:rPr>
        <w:t>зам</w:t>
      </w:r>
      <w:r w:rsidRPr="00DE255E">
        <w:rPr>
          <w:rFonts w:eastAsiaTheme="minorEastAsia"/>
          <w:sz w:val="28"/>
          <w:szCs w:val="28"/>
        </w:rPr>
        <w:t>=1,1).</w:t>
      </w: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З</w:t>
      </w:r>
      <w:proofErr w:type="gramEnd"/>
      <w:r w:rsidRPr="00DE255E">
        <w:rPr>
          <w:rFonts w:eastAsiaTheme="minorEastAsia"/>
          <w:sz w:val="28"/>
          <w:szCs w:val="28"/>
        </w:rPr>
        <w:t>=1,2*1,2*(</w:t>
      </w:r>
      <w:r w:rsidRPr="00DE255E">
        <w:rPr>
          <w:rFonts w:eastAsiaTheme="minorEastAsia"/>
          <w:sz w:val="28"/>
          <w:szCs w:val="28"/>
          <w:lang w:val="en-US"/>
        </w:rPr>
        <w:t>R</w:t>
      </w:r>
      <w:r w:rsidRPr="00DE255E">
        <w:rPr>
          <w:rFonts w:eastAsiaTheme="minorEastAsia"/>
          <w:sz w:val="28"/>
          <w:szCs w:val="28"/>
          <w:vertAlign w:val="subscript"/>
        </w:rPr>
        <w:t>мех</w:t>
      </w:r>
      <w:r w:rsidRPr="00DE255E">
        <w:rPr>
          <w:rFonts w:eastAsiaTheme="minorEastAsia"/>
          <w:sz w:val="28"/>
          <w:szCs w:val="28"/>
        </w:rPr>
        <w:t xml:space="preserve"> - </w:t>
      </w: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 xml:space="preserve">мех </m:t>
            </m:r>
          </m:sub>
          <m:sup>
            <m:r>
              <m:rPr>
                <m:sty m:val="p"/>
              </m:rPr>
              <w:rPr>
                <w:rFonts w:eastAsiaTheme="minorEastAsia"/>
                <w:sz w:val="28"/>
                <w:szCs w:val="28"/>
              </w:rPr>
              <m:t>ср</m:t>
            </m:r>
          </m:sup>
        </m:sSubSup>
      </m:oMath>
      <w:r w:rsidRPr="00DE255E">
        <w:rPr>
          <w:rFonts w:eastAsiaTheme="minorEastAsia"/>
          <w:sz w:val="28"/>
          <w:szCs w:val="28"/>
        </w:rPr>
        <w:t xml:space="preserve"> + </w:t>
      </w:r>
      <w:r w:rsidRPr="00DE255E">
        <w:rPr>
          <w:rFonts w:eastAsiaTheme="minorEastAsia"/>
          <w:sz w:val="28"/>
          <w:szCs w:val="28"/>
          <w:lang w:val="en-US"/>
        </w:rPr>
        <w:t>R</w:t>
      </w:r>
      <w:proofErr w:type="spellStart"/>
      <w:r w:rsidRPr="00DE255E">
        <w:rPr>
          <w:rFonts w:eastAsiaTheme="minorEastAsia"/>
          <w:sz w:val="28"/>
          <w:szCs w:val="28"/>
          <w:vertAlign w:val="subscript"/>
        </w:rPr>
        <w:t>стр</w:t>
      </w:r>
      <w:proofErr w:type="spellEnd"/>
      <w:r w:rsidRPr="00DE255E">
        <w:rPr>
          <w:rFonts w:eastAsiaTheme="minorEastAsia"/>
          <w:sz w:val="28"/>
          <w:szCs w:val="28"/>
        </w:rPr>
        <w:t>*</w:t>
      </w: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стр</m:t>
            </m:r>
          </m:sub>
          <m:sup>
            <m:r>
              <m:rPr>
                <m:sty m:val="p"/>
              </m:rPr>
              <w:rPr>
                <w:rFonts w:eastAsiaTheme="minorEastAsia"/>
                <w:sz w:val="28"/>
                <w:szCs w:val="28"/>
              </w:rPr>
              <m:t>ср</m:t>
            </m:r>
          </m:sup>
        </m:sSubSup>
      </m:oMath>
      <w:r w:rsidRPr="00DE255E">
        <w:rPr>
          <w:rFonts w:eastAsiaTheme="minorEastAsia"/>
          <w:sz w:val="28"/>
          <w:szCs w:val="28"/>
        </w:rPr>
        <w:t>)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 1,2 – коэффициент, учитывающий начисления на заработную плату;</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12 – число месяцев в году</w:t>
      </w:r>
      <w:proofErr w:type="gramStart"/>
      <w:r w:rsidRPr="00DE255E">
        <w:rPr>
          <w:rFonts w:eastAsiaTheme="minorEastAsia"/>
          <w:sz w:val="28"/>
          <w:szCs w:val="28"/>
        </w:rPr>
        <w:t xml:space="preserve"> ;</w:t>
      </w:r>
      <w:proofErr w:type="gramEnd"/>
    </w:p>
    <w:p w:rsidR="00D51D90" w:rsidRPr="00DE255E" w:rsidRDefault="00E10615"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 xml:space="preserve">мех </m:t>
            </m:r>
          </m:sub>
          <m:sup>
            <m:r>
              <m:rPr>
                <m:sty m:val="p"/>
              </m:rPr>
              <w:rPr>
                <w:rFonts w:eastAsiaTheme="minorEastAsia"/>
                <w:sz w:val="28"/>
                <w:szCs w:val="28"/>
              </w:rPr>
              <m:t>ср</m:t>
            </m:r>
          </m:sup>
        </m:sSubSup>
        <m:r>
          <m:rPr>
            <m:sty m:val="p"/>
          </m:rPr>
          <w:rPr>
            <w:rFonts w:eastAsiaTheme="minorEastAsia"/>
            <w:sz w:val="28"/>
            <w:szCs w:val="28"/>
          </w:rPr>
          <m:t xml:space="preserve">- </m:t>
        </m:r>
      </m:oMath>
      <w:r w:rsidR="00D51D90" w:rsidRPr="00DE255E">
        <w:rPr>
          <w:rFonts w:eastAsiaTheme="minorEastAsia"/>
          <w:sz w:val="28"/>
          <w:szCs w:val="28"/>
        </w:rPr>
        <w:t xml:space="preserve">средняя заработная плата </w:t>
      </w:r>
      <w:proofErr w:type="gramStart"/>
      <w:r w:rsidR="00D51D90" w:rsidRPr="00DE255E">
        <w:rPr>
          <w:rFonts w:eastAsiaTheme="minorEastAsia"/>
          <w:sz w:val="28"/>
          <w:szCs w:val="28"/>
        </w:rPr>
        <w:t>плата</w:t>
      </w:r>
      <w:proofErr w:type="gramEnd"/>
      <w:r w:rsidR="00D51D90" w:rsidRPr="00DE255E">
        <w:rPr>
          <w:rFonts w:eastAsiaTheme="minorEastAsia"/>
          <w:sz w:val="28"/>
          <w:szCs w:val="28"/>
        </w:rPr>
        <w:t xml:space="preserve"> одного механизатора в месяц ( в расчетах принимаем 100000 руб.);</w:t>
      </w:r>
    </w:p>
    <w:p w:rsidR="00D51D90" w:rsidRPr="00DE255E" w:rsidRDefault="00E10615"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rPr>
              <m:t>З</m:t>
            </m:r>
          </m:e>
          <m:sub>
            <m:r>
              <m:rPr>
                <m:sty m:val="p"/>
              </m:rPr>
              <w:rPr>
                <w:rFonts w:eastAsiaTheme="minorEastAsia"/>
                <w:sz w:val="28"/>
                <w:szCs w:val="28"/>
              </w:rPr>
              <m:t>стр</m:t>
            </m:r>
          </m:sub>
          <m:sup>
            <m:r>
              <m:rPr>
                <m:sty m:val="p"/>
              </m:rPr>
              <w:rPr>
                <w:rFonts w:eastAsiaTheme="minorEastAsia"/>
                <w:sz w:val="28"/>
                <w:szCs w:val="28"/>
              </w:rPr>
              <m:t>ср</m:t>
            </m:r>
          </m:sup>
        </m:sSubSup>
      </m:oMath>
      <w:r w:rsidR="00D51D90" w:rsidRPr="00DE255E">
        <w:rPr>
          <w:rFonts w:eastAsiaTheme="minorEastAsia"/>
          <w:sz w:val="28"/>
          <w:szCs w:val="28"/>
        </w:rPr>
        <w:t xml:space="preserve"> – средняя заработная плата одного стропальщика в месяц (в расчетах принимаем 9000 руб.).</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1: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r w:rsidRPr="00DE255E">
        <w:rPr>
          <w:rFonts w:eastAsiaTheme="minorEastAsia"/>
          <w:sz w:val="28"/>
          <w:szCs w:val="28"/>
          <w:vertAlign w:val="subscript"/>
        </w:rPr>
        <w:t>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proofErr w:type="spellStart"/>
      <w:r w:rsidRPr="00DE255E">
        <w:rPr>
          <w:rFonts w:eastAsiaTheme="minorEastAsia"/>
          <w:sz w:val="28"/>
          <w:szCs w:val="28"/>
          <w:vertAlign w:val="subscript"/>
        </w:rPr>
        <w:t>стр</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З</w:t>
      </w:r>
      <w:proofErr w:type="gramEnd"/>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lastRenderedPageBreak/>
        <w:t>R</w:t>
      </w:r>
      <w:r w:rsidRPr="00DE255E">
        <w:rPr>
          <w:rFonts w:eastAsiaTheme="minorEastAsia"/>
          <w:sz w:val="28"/>
          <w:szCs w:val="28"/>
          <w:vertAlign w:val="subscript"/>
        </w:rPr>
        <w:t>мех</w:t>
      </w:r>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lang w:val="en-US"/>
        </w:rPr>
        <w:t>R</w:t>
      </w:r>
      <w:proofErr w:type="spellStart"/>
      <w:r w:rsidRPr="00DE255E">
        <w:rPr>
          <w:rFonts w:eastAsiaTheme="minorEastAsia"/>
          <w:sz w:val="28"/>
          <w:szCs w:val="28"/>
          <w:vertAlign w:val="subscript"/>
        </w:rPr>
        <w:t>стр</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З</w:t>
      </w:r>
      <w:proofErr w:type="gramEnd"/>
      <w:r w:rsidRPr="00DE255E">
        <w:rPr>
          <w:rFonts w:eastAsiaTheme="minorEastAsia"/>
          <w:sz w:val="28"/>
          <w:szCs w:val="28"/>
        </w:rPr>
        <w:t xml:space="preserve">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Расходы на электроэнергию. Расходы на электроэнергию зависят от мощности электродвигателей машины и продолжительности их работы в течени</w:t>
      </w:r>
      <w:proofErr w:type="gramStart"/>
      <w:r w:rsidRPr="00DE255E">
        <w:rPr>
          <w:rFonts w:eastAsiaTheme="minorEastAsia"/>
          <w:sz w:val="28"/>
          <w:szCs w:val="28"/>
        </w:rPr>
        <w:t>и</w:t>
      </w:r>
      <w:proofErr w:type="gramEnd"/>
      <w:r w:rsidRPr="00DE255E">
        <w:rPr>
          <w:rFonts w:eastAsiaTheme="minorEastAsia"/>
          <w:sz w:val="28"/>
          <w:szCs w:val="28"/>
        </w:rPr>
        <w:t xml:space="preserve"> года.</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электроэнергию (руб.)</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потреблению кранами, определяется по формуле: </w:t>
      </w:r>
    </w:p>
    <w:p w:rsidR="00D51D90" w:rsidRPr="00DE255E" w:rsidRDefault="00D51D90" w:rsidP="00D51D90">
      <w:pPr>
        <w:jc w:val="both"/>
        <w:rPr>
          <w:rFonts w:eastAsiaTheme="minorEastAsia"/>
          <w:sz w:val="28"/>
          <w:szCs w:val="28"/>
        </w:rPr>
      </w:pPr>
      <w:r w:rsidRPr="00DE255E">
        <w:rPr>
          <w:rFonts w:eastAsiaTheme="minorEastAsia"/>
          <w:sz w:val="28"/>
          <w:szCs w:val="28"/>
        </w:rPr>
        <w:t>Э=∑</w:t>
      </w:r>
      <w:r w:rsidRPr="00DE255E">
        <w:rPr>
          <w:rFonts w:eastAsiaTheme="minorEastAsia"/>
          <w:sz w:val="28"/>
          <w:szCs w:val="28"/>
          <w:lang w:val="en-US"/>
        </w:rPr>
        <w:t>N</w:t>
      </w:r>
      <w:r w:rsidRPr="00DE255E">
        <w:rPr>
          <w:rFonts w:eastAsiaTheme="minorEastAsia"/>
          <w:sz w:val="28"/>
          <w:szCs w:val="28"/>
          <w:vertAlign w:val="subscript"/>
        </w:rPr>
        <w:t>эл</w:t>
      </w:r>
      <w:r w:rsidRPr="00DE255E">
        <w:rPr>
          <w:rFonts w:eastAsiaTheme="minorEastAsia"/>
          <w:sz w:val="28"/>
          <w:szCs w:val="28"/>
        </w:rPr>
        <w:t>*𝜂</w:t>
      </w:r>
      <w:r w:rsidRPr="00DE255E">
        <w:rPr>
          <w:rFonts w:eastAsiaTheme="minorEastAsia"/>
          <w:sz w:val="28"/>
          <w:szCs w:val="28"/>
          <w:vertAlign w:val="subscript"/>
        </w:rPr>
        <w:t>0</w:t>
      </w:r>
      <w:r w:rsidRPr="00DE255E">
        <w:rPr>
          <w:rFonts w:eastAsiaTheme="minorEastAsia"/>
          <w:sz w:val="28"/>
          <w:szCs w:val="28"/>
        </w:rPr>
        <w:t xml:space="preserve"> 𝜂</w:t>
      </w:r>
      <w:r w:rsidRPr="00DE255E">
        <w:rPr>
          <w:rFonts w:eastAsiaTheme="minorEastAsia"/>
          <w:sz w:val="28"/>
          <w:szCs w:val="28"/>
          <w:vertAlign w:val="subscript"/>
        </w:rPr>
        <w:t>1</w:t>
      </w:r>
      <w:r w:rsidRPr="00DE255E">
        <w:rPr>
          <w:rFonts w:eastAsiaTheme="minorEastAsia"/>
          <w:sz w:val="28"/>
          <w:szCs w:val="28"/>
        </w:rPr>
        <w:t>*</w:t>
      </w:r>
      <w:proofErr w:type="spellStart"/>
      <w:proofErr w:type="gramStart"/>
      <w:r w:rsidRPr="00DE255E">
        <w:rPr>
          <w:rFonts w:eastAsiaTheme="minorEastAsia"/>
          <w:sz w:val="28"/>
          <w:szCs w:val="28"/>
        </w:rPr>
        <w:t>Т</w:t>
      </w:r>
      <w:r w:rsidRPr="00DE255E">
        <w:rPr>
          <w:rFonts w:eastAsiaTheme="minorEastAsia"/>
          <w:sz w:val="28"/>
          <w:szCs w:val="28"/>
          <w:vertAlign w:val="subscript"/>
        </w:rPr>
        <w:t>р</w:t>
      </w:r>
      <w:proofErr w:type="spellEnd"/>
      <w:proofErr w:type="gramEnd"/>
      <w:r w:rsidRPr="00DE255E">
        <w:rPr>
          <w:rFonts w:eastAsiaTheme="minorEastAsia"/>
          <w:sz w:val="28"/>
          <w:szCs w:val="28"/>
        </w:rPr>
        <w:t>*</w:t>
      </w:r>
      <w:proofErr w:type="spellStart"/>
      <w:r w:rsidRPr="00DE255E">
        <w:rPr>
          <w:rFonts w:eastAsiaTheme="minorEastAsia"/>
          <w:sz w:val="28"/>
          <w:szCs w:val="28"/>
        </w:rPr>
        <w:t>С</w:t>
      </w:r>
      <w:r w:rsidRPr="00DE255E">
        <w:rPr>
          <w:rFonts w:eastAsiaTheme="minorEastAsia"/>
          <w:sz w:val="28"/>
          <w:szCs w:val="28"/>
          <w:vertAlign w:val="subscript"/>
        </w:rPr>
        <w:t>эл</w:t>
      </w:r>
      <w:proofErr w:type="spellEnd"/>
    </w:p>
    <w:p w:rsidR="00D51D90" w:rsidRPr="00DE255E" w:rsidRDefault="00D51D90" w:rsidP="00D51D90">
      <w:pPr>
        <w:jc w:val="both"/>
        <w:rPr>
          <w:rFonts w:eastAsiaTheme="minorEastAsia"/>
          <w:sz w:val="28"/>
          <w:szCs w:val="28"/>
        </w:rPr>
      </w:pPr>
      <w:r w:rsidRPr="00DE255E">
        <w:rPr>
          <w:rFonts w:eastAsiaTheme="minorEastAsia"/>
          <w:sz w:val="28"/>
          <w:szCs w:val="28"/>
        </w:rPr>
        <w:t>где ∑</w:t>
      </w:r>
      <w:r w:rsidRPr="00DE255E">
        <w:rPr>
          <w:rFonts w:eastAsiaTheme="minorEastAsia"/>
          <w:sz w:val="28"/>
          <w:szCs w:val="28"/>
          <w:lang w:val="en-US"/>
        </w:rPr>
        <w:t>N</w:t>
      </w:r>
      <w:r w:rsidRPr="00DE255E">
        <w:rPr>
          <w:rFonts w:eastAsiaTheme="minorEastAsia"/>
          <w:sz w:val="28"/>
          <w:szCs w:val="28"/>
          <w:vertAlign w:val="subscript"/>
        </w:rPr>
        <w:t xml:space="preserve">эл </w:t>
      </w:r>
      <w:r w:rsidRPr="00DE255E">
        <w:rPr>
          <w:rFonts w:eastAsiaTheme="minorEastAsia"/>
          <w:sz w:val="28"/>
          <w:szCs w:val="28"/>
        </w:rPr>
        <w:t xml:space="preserve">– номинальная мощность электродвигателей машины или установки, кВт </w:t>
      </w:r>
      <w:proofErr w:type="gramStart"/>
      <w:r w:rsidRPr="00DE255E">
        <w:rPr>
          <w:rFonts w:eastAsiaTheme="minorEastAsia"/>
          <w:sz w:val="28"/>
          <w:szCs w:val="28"/>
        </w:rPr>
        <w:t xml:space="preserve">( </w:t>
      </w:r>
      <w:proofErr w:type="gramEnd"/>
      <w:r w:rsidRPr="00DE255E">
        <w:rPr>
          <w:rFonts w:eastAsiaTheme="minorEastAsia"/>
          <w:sz w:val="28"/>
          <w:szCs w:val="28"/>
        </w:rPr>
        <w:t>1 вариант – 54,2 кВт на один кран; 2 вариант – 38,5 кВт на один кран);</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𝜂</w:t>
      </w:r>
      <w:r w:rsidRPr="00DE255E">
        <w:rPr>
          <w:rFonts w:eastAsiaTheme="minorEastAsia"/>
          <w:sz w:val="28"/>
          <w:szCs w:val="28"/>
          <w:vertAlign w:val="subscript"/>
        </w:rPr>
        <w:t xml:space="preserve">0 </w:t>
      </w:r>
      <w:r w:rsidRPr="00DE255E">
        <w:rPr>
          <w:rFonts w:eastAsiaTheme="minorEastAsia"/>
          <w:sz w:val="28"/>
          <w:szCs w:val="28"/>
        </w:rPr>
        <w:t>= 1,03 – коэффициент</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учитывающий потери в электрораспределительной сети кранов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𝜂</w:t>
      </w:r>
      <w:r w:rsidRPr="00DE255E">
        <w:rPr>
          <w:rFonts w:eastAsiaTheme="minorEastAsia"/>
          <w:sz w:val="28"/>
          <w:szCs w:val="28"/>
          <w:vertAlign w:val="subscript"/>
        </w:rPr>
        <w:t xml:space="preserve">1 </w:t>
      </w:r>
      <w:r w:rsidRPr="00DE255E">
        <w:rPr>
          <w:rFonts w:eastAsiaTheme="minorEastAsia"/>
          <w:sz w:val="28"/>
          <w:szCs w:val="28"/>
        </w:rPr>
        <w:t>= 0,8 – коэффициент, учитывающий использование электродвигателей в мощности и времени при средней их нагрузке;</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С</w:t>
      </w:r>
      <w:r w:rsidRPr="00DE255E">
        <w:rPr>
          <w:rFonts w:eastAsiaTheme="minorEastAsia"/>
          <w:sz w:val="28"/>
          <w:szCs w:val="28"/>
          <w:vertAlign w:val="subscript"/>
        </w:rPr>
        <w:t>э</w:t>
      </w:r>
      <w:proofErr w:type="gramStart"/>
      <w:r w:rsidRPr="00DE255E">
        <w:rPr>
          <w:rFonts w:eastAsiaTheme="minorEastAsia"/>
          <w:sz w:val="28"/>
          <w:szCs w:val="28"/>
          <w:vertAlign w:val="subscript"/>
        </w:rPr>
        <w:t>л</w:t>
      </w:r>
      <w:proofErr w:type="spellEnd"/>
      <w:r w:rsidRPr="00DE255E">
        <w:rPr>
          <w:rFonts w:eastAsiaTheme="minorEastAsia"/>
          <w:sz w:val="28"/>
          <w:szCs w:val="28"/>
        </w:rPr>
        <w:t>-</w:t>
      </w:r>
      <w:proofErr w:type="gramEnd"/>
      <w:r w:rsidRPr="00DE255E">
        <w:rPr>
          <w:rFonts w:eastAsiaTheme="minorEastAsia"/>
          <w:sz w:val="28"/>
          <w:szCs w:val="28"/>
        </w:rPr>
        <w:t xml:space="preserve"> стоимость одного кВт/ч силовой электроэнергии (</w:t>
      </w:r>
      <w:proofErr w:type="spellStart"/>
      <w:r w:rsidRPr="00DE255E">
        <w:rPr>
          <w:rFonts w:eastAsiaTheme="minorEastAsia"/>
          <w:sz w:val="28"/>
          <w:szCs w:val="28"/>
        </w:rPr>
        <w:t>С</w:t>
      </w:r>
      <w:r w:rsidRPr="00DE255E">
        <w:rPr>
          <w:rFonts w:eastAsiaTheme="minorEastAsia"/>
          <w:sz w:val="28"/>
          <w:szCs w:val="28"/>
          <w:vertAlign w:val="subscript"/>
        </w:rPr>
        <w:t>эл</w:t>
      </w:r>
      <w:proofErr w:type="spellEnd"/>
      <w:r w:rsidRPr="00DE255E">
        <w:rPr>
          <w:rFonts w:eastAsiaTheme="minorEastAsia"/>
          <w:sz w:val="28"/>
          <w:szCs w:val="28"/>
        </w:rPr>
        <w:t>= 3,0 руб.);</w:t>
      </w: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rPr>
        <w:t>Т</w:t>
      </w:r>
      <w:r w:rsidRPr="00DE255E">
        <w:rPr>
          <w:rFonts w:eastAsiaTheme="minorEastAsia"/>
          <w:sz w:val="28"/>
          <w:szCs w:val="28"/>
          <w:vertAlign w:val="subscript"/>
        </w:rPr>
        <w:t>р</w:t>
      </w:r>
      <w:proofErr w:type="spellEnd"/>
      <w:proofErr w:type="gramEnd"/>
      <w:r w:rsidRPr="00DE255E">
        <w:rPr>
          <w:rFonts w:eastAsiaTheme="minorEastAsia"/>
          <w:sz w:val="28"/>
          <w:szCs w:val="28"/>
        </w:rPr>
        <w:t xml:space="preserve"> – продолжительность работы машины в течение года на переработке всего грузопотока,  ч/год.</w:t>
      </w: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rPr>
        <w:t>Т</w:t>
      </w:r>
      <w:r w:rsidRPr="00DE255E">
        <w:rPr>
          <w:rFonts w:eastAsiaTheme="minorEastAsia"/>
          <w:sz w:val="28"/>
          <w:szCs w:val="28"/>
          <w:vertAlign w:val="subscript"/>
        </w:rPr>
        <w:t>р</w:t>
      </w:r>
      <w:proofErr w:type="spellEnd"/>
      <w:proofErr w:type="gramEnd"/>
      <w:r w:rsidRPr="00DE255E">
        <w:rPr>
          <w:rFonts w:eastAsiaTheme="minorEastAsia"/>
          <w:sz w:val="28"/>
          <w:szCs w:val="28"/>
        </w:rPr>
        <w:t>=</w:t>
      </w:r>
      <w:proofErr w:type="spellStart"/>
      <w:r w:rsidRPr="00DE255E">
        <w:rPr>
          <w:rFonts w:eastAsiaTheme="minorEastAsia"/>
          <w:sz w:val="28"/>
          <w:szCs w:val="28"/>
        </w:rPr>
        <w:t>Н</w:t>
      </w:r>
      <w:r w:rsidRPr="00DE255E">
        <w:rPr>
          <w:rFonts w:eastAsiaTheme="minorEastAsia"/>
          <w:sz w:val="28"/>
          <w:szCs w:val="28"/>
          <w:vertAlign w:val="subscript"/>
        </w:rPr>
        <w:t>вр.мех</w:t>
      </w:r>
      <w:proofErr w:type="spellEnd"/>
      <w:r w:rsidRPr="00DE255E">
        <w:rPr>
          <w:rFonts w:eastAsiaTheme="minorEastAsia"/>
          <w:sz w:val="28"/>
          <w:szCs w:val="28"/>
        </w:rPr>
        <w:t>*</w:t>
      </w: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oMath>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где  </w:t>
      </w: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oMath>
      <w:r w:rsidRPr="00DE255E">
        <w:rPr>
          <w:rFonts w:eastAsiaTheme="minorEastAsia"/>
          <w:sz w:val="28"/>
          <w:szCs w:val="28"/>
        </w:rPr>
        <w:t xml:space="preserve"> - годовой объем грузопереработки, конт</w:t>
      </w:r>
      <w:proofErr w:type="gramStart"/>
      <w:r w:rsidRPr="00DE255E">
        <w:rPr>
          <w:rFonts w:eastAsiaTheme="minorEastAsia"/>
          <w:sz w:val="28"/>
          <w:szCs w:val="28"/>
        </w:rPr>
        <w:t>.-</w:t>
      </w:r>
      <w:proofErr w:type="gramEnd"/>
      <w:r w:rsidRPr="00DE255E">
        <w:rPr>
          <w:rFonts w:eastAsiaTheme="minorEastAsia"/>
          <w:sz w:val="28"/>
          <w:szCs w:val="28"/>
        </w:rPr>
        <w:t>опер./год;</w:t>
      </w:r>
    </w:p>
    <w:p w:rsidR="00D51D90" w:rsidRPr="00DE255E" w:rsidRDefault="00E10615"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сут</m:t>
            </m:r>
          </m:sub>
          <m:sup>
            <m:r>
              <m:rPr>
                <m:sty m:val="p"/>
              </m:rPr>
              <w:rPr>
                <w:rFonts w:eastAsiaTheme="minorEastAsia"/>
                <w:sz w:val="28"/>
                <w:szCs w:val="28"/>
              </w:rPr>
              <m:t>ср</m:t>
            </m:r>
          </m:sup>
        </m:sSubSup>
        <m:r>
          <m:rPr>
            <m:sty m:val="p"/>
          </m:rPr>
          <w:rPr>
            <w:rFonts w:eastAsiaTheme="minorEastAsia"/>
            <w:sz w:val="28"/>
            <w:szCs w:val="28"/>
          </w:rPr>
          <m:t>-</m:t>
        </m:r>
      </m:oMath>
      <w:r w:rsidR="00D51D90" w:rsidRPr="00DE255E">
        <w:rPr>
          <w:rFonts w:eastAsiaTheme="minorEastAsia"/>
          <w:sz w:val="28"/>
          <w:szCs w:val="28"/>
        </w:rPr>
        <w:t xml:space="preserve"> среднесуточный объем грузопереработки</w:t>
      </w:r>
      <w:proofErr w:type="gramStart"/>
      <w:r w:rsidR="00D51D90" w:rsidRPr="00DE255E">
        <w:rPr>
          <w:rFonts w:eastAsiaTheme="minorEastAsia"/>
          <w:sz w:val="28"/>
          <w:szCs w:val="28"/>
        </w:rPr>
        <w:t xml:space="preserve"> ,</w:t>
      </w:r>
      <w:proofErr w:type="gramEnd"/>
      <w:r w:rsidR="00D51D90" w:rsidRPr="00DE255E">
        <w:rPr>
          <w:rFonts w:eastAsiaTheme="minorEastAsia"/>
          <w:sz w:val="28"/>
          <w:szCs w:val="28"/>
        </w:rPr>
        <w:t xml:space="preserve"> конт.-опер./</w:t>
      </w:r>
      <w:proofErr w:type="spellStart"/>
      <w:r w:rsidR="00D51D90" w:rsidRPr="00DE255E">
        <w:rPr>
          <w:rFonts w:eastAsiaTheme="minorEastAsia"/>
          <w:sz w:val="28"/>
          <w:szCs w:val="28"/>
        </w:rPr>
        <w:t>сут</w:t>
      </w:r>
      <w:proofErr w:type="spellEnd"/>
      <w:r w:rsidR="00D51D90" w:rsidRPr="00DE255E">
        <w:rPr>
          <w:rFonts w:eastAsiaTheme="minorEastAsia"/>
          <w:sz w:val="28"/>
          <w:szCs w:val="28"/>
        </w:rPr>
        <w:t>. (см. пункт 1.2);</w:t>
      </w: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Н</w:t>
      </w:r>
      <w:r w:rsidRPr="00DE255E">
        <w:rPr>
          <w:rFonts w:eastAsiaTheme="minorEastAsia"/>
          <w:sz w:val="28"/>
          <w:szCs w:val="28"/>
          <w:vertAlign w:val="subscript"/>
        </w:rPr>
        <w:t>вр</w:t>
      </w:r>
      <w:proofErr w:type="gramStart"/>
      <w:r w:rsidRPr="00DE255E">
        <w:rPr>
          <w:rFonts w:eastAsiaTheme="minorEastAsia"/>
          <w:sz w:val="28"/>
          <w:szCs w:val="28"/>
          <w:vertAlign w:val="subscript"/>
        </w:rPr>
        <w:t>.м</w:t>
      </w:r>
      <w:proofErr w:type="gramEnd"/>
      <w:r w:rsidRPr="00DE255E">
        <w:rPr>
          <w:rFonts w:eastAsiaTheme="minorEastAsia"/>
          <w:sz w:val="28"/>
          <w:szCs w:val="28"/>
          <w:vertAlign w:val="subscript"/>
        </w:rPr>
        <w:t>ех</w:t>
      </w:r>
      <w:proofErr w:type="spellEnd"/>
      <w:r w:rsidRPr="00DE255E">
        <w:rPr>
          <w:rFonts w:eastAsiaTheme="minorEastAsia"/>
          <w:sz w:val="28"/>
          <w:szCs w:val="28"/>
        </w:rPr>
        <w:t xml:space="preserve">– норма времени механизатора на перегрузку одного контейнера ( на выполнение одной </w:t>
      </w:r>
      <w:proofErr w:type="spellStart"/>
      <w:r w:rsidRPr="00DE255E">
        <w:rPr>
          <w:rFonts w:eastAsiaTheme="minorEastAsia"/>
          <w:sz w:val="28"/>
          <w:szCs w:val="28"/>
        </w:rPr>
        <w:t>контейнеро</w:t>
      </w:r>
      <w:proofErr w:type="spellEnd"/>
      <w:r w:rsidRPr="00DE255E">
        <w:rPr>
          <w:rFonts w:eastAsiaTheme="minorEastAsia"/>
          <w:sz w:val="28"/>
          <w:szCs w:val="28"/>
        </w:rPr>
        <w:t>-операции) , ч (</w:t>
      </w:r>
      <w:proofErr w:type="spellStart"/>
      <w:r w:rsidRPr="00DE255E">
        <w:rPr>
          <w:rFonts w:eastAsiaTheme="minorEastAsia"/>
          <w:sz w:val="28"/>
          <w:szCs w:val="28"/>
        </w:rPr>
        <w:t>см.приложение</w:t>
      </w:r>
      <w:proofErr w:type="spellEnd"/>
      <w:r w:rsidRPr="00DE255E">
        <w:rPr>
          <w:rFonts w:eastAsiaTheme="minorEastAsia"/>
          <w:sz w:val="28"/>
          <w:szCs w:val="28"/>
        </w:rPr>
        <w:t xml:space="preserve"> 2, табл. П2.1).</w:t>
      </w:r>
    </w:p>
    <w:p w:rsidR="00D51D90" w:rsidRPr="00DE255E" w:rsidRDefault="00D51D90" w:rsidP="00D51D90">
      <w:pPr>
        <w:jc w:val="both"/>
        <w:rPr>
          <w:rFonts w:eastAsiaTheme="minorEastAsia"/>
          <w:sz w:val="28"/>
          <w:szCs w:val="28"/>
        </w:rPr>
      </w:pPr>
    </w:p>
    <w:p w:rsidR="00D51D90" w:rsidRPr="00DE255E" w:rsidRDefault="00E10615" w:rsidP="00D51D90">
      <w:pPr>
        <w:jc w:val="both"/>
        <w:rPr>
          <w:rFonts w:eastAsiaTheme="minorEastAsia"/>
          <w:sz w:val="28"/>
          <w:szCs w:val="28"/>
        </w:rPr>
      </w:pPr>
      <m:oMathPara>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m:t>
              </m:r>
            </m:sub>
            <m:sup>
              <m:r>
                <m:rPr>
                  <m:sty m:val="p"/>
                </m:rPr>
                <w:rPr>
                  <w:rFonts w:eastAsiaTheme="minorEastAsia"/>
                  <w:sz w:val="28"/>
                  <w:szCs w:val="28"/>
                </w:rPr>
                <m:t>'</m:t>
              </m:r>
            </m:sup>
          </m:sSubSup>
          <m:r>
            <m:rPr>
              <m:sty m:val="p"/>
            </m:rPr>
            <w:rPr>
              <w:rFonts w:eastAsiaTheme="minorEastAsia"/>
              <w:sz w:val="28"/>
              <w:szCs w:val="28"/>
            </w:rPr>
            <m:t>=</m:t>
          </m:r>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сут</m:t>
              </m:r>
            </m:sub>
            <m:sup>
              <m:r>
                <m:rPr>
                  <m:sty m:val="p"/>
                </m:rPr>
                <w:rPr>
                  <w:rFonts w:eastAsiaTheme="minorEastAsia"/>
                  <w:sz w:val="28"/>
                  <w:szCs w:val="28"/>
                </w:rPr>
                <m:t>ср</m:t>
              </m:r>
            </m:sup>
          </m:sSubSup>
          <m:r>
            <m:rPr>
              <m:sty m:val="p"/>
            </m:rPr>
            <w:rPr>
              <w:rFonts w:eastAsiaTheme="minorEastAsia"/>
              <w:sz w:val="28"/>
              <w:szCs w:val="28"/>
            </w:rPr>
            <m:t>*365</m:t>
          </m:r>
        </m:oMath>
      </m:oMathPara>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Н</w:t>
      </w:r>
      <w:r w:rsidRPr="00DE255E">
        <w:rPr>
          <w:rFonts w:eastAsiaTheme="minorEastAsia"/>
          <w:sz w:val="28"/>
          <w:szCs w:val="28"/>
          <w:vertAlign w:val="subscript"/>
        </w:rPr>
        <w:t>вр</w:t>
      </w:r>
      <w:proofErr w:type="gramStart"/>
      <w:r w:rsidRPr="00DE255E">
        <w:rPr>
          <w:rFonts w:eastAsiaTheme="minorEastAsia"/>
          <w:sz w:val="28"/>
          <w:szCs w:val="28"/>
          <w:vertAlign w:val="subscript"/>
        </w:rPr>
        <w:t>.м</w:t>
      </w:r>
      <w:proofErr w:type="gramEnd"/>
      <w:r w:rsidRPr="00DE255E">
        <w:rPr>
          <w:rFonts w:eastAsiaTheme="minorEastAsia"/>
          <w:sz w:val="28"/>
          <w:szCs w:val="28"/>
          <w:vertAlign w:val="subscript"/>
        </w:rPr>
        <w:t>ех</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rPr>
        <w:t>Т</w:t>
      </w:r>
      <w:r w:rsidRPr="00DE255E">
        <w:rPr>
          <w:rFonts w:eastAsiaTheme="minorEastAsia"/>
          <w:sz w:val="28"/>
          <w:szCs w:val="28"/>
          <w:vertAlign w:val="subscript"/>
        </w:rPr>
        <w:t>р</w:t>
      </w:r>
      <w:proofErr w:type="spellEnd"/>
      <w:proofErr w:type="gramEnd"/>
      <w:r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Э=</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Н</w:t>
      </w:r>
      <w:r w:rsidRPr="00DE255E">
        <w:rPr>
          <w:rFonts w:eastAsiaTheme="minorEastAsia"/>
          <w:sz w:val="28"/>
          <w:szCs w:val="28"/>
          <w:vertAlign w:val="subscript"/>
        </w:rPr>
        <w:t>вр</w:t>
      </w:r>
      <w:proofErr w:type="gramStart"/>
      <w:r w:rsidRPr="00DE255E">
        <w:rPr>
          <w:rFonts w:eastAsiaTheme="minorEastAsia"/>
          <w:sz w:val="28"/>
          <w:szCs w:val="28"/>
          <w:vertAlign w:val="subscript"/>
        </w:rPr>
        <w:t>.м</w:t>
      </w:r>
      <w:proofErr w:type="gramEnd"/>
      <w:r w:rsidRPr="00DE255E">
        <w:rPr>
          <w:rFonts w:eastAsiaTheme="minorEastAsia"/>
          <w:sz w:val="28"/>
          <w:szCs w:val="28"/>
          <w:vertAlign w:val="subscript"/>
        </w:rPr>
        <w:t>ех</w:t>
      </w:r>
      <w:proofErr w:type="spell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proofErr w:type="spellStart"/>
      <w:proofErr w:type="gramStart"/>
      <w:r w:rsidRPr="00DE255E">
        <w:rPr>
          <w:rFonts w:eastAsiaTheme="minorEastAsia"/>
          <w:sz w:val="28"/>
          <w:szCs w:val="28"/>
        </w:rPr>
        <w:t>Т</w:t>
      </w:r>
      <w:r w:rsidRPr="00DE255E">
        <w:rPr>
          <w:rFonts w:eastAsiaTheme="minorEastAsia"/>
          <w:sz w:val="28"/>
          <w:szCs w:val="28"/>
          <w:vertAlign w:val="subscript"/>
        </w:rPr>
        <w:t>р</w:t>
      </w:r>
      <w:proofErr w:type="spellEnd"/>
      <w:proofErr w:type="gramEnd"/>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Э=</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Расходы на обтирочные и смазочные материалы  (О) для электрических кранов принимаются в размере 15% стоимости силовой электроэнергии.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2: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Амортизационные отчисления и расходы на </w:t>
      </w:r>
      <w:proofErr w:type="gramStart"/>
      <w:r w:rsidRPr="00DE255E">
        <w:rPr>
          <w:rFonts w:eastAsiaTheme="minorEastAsia"/>
          <w:sz w:val="28"/>
          <w:szCs w:val="28"/>
        </w:rPr>
        <w:t>средний</w:t>
      </w:r>
      <w:proofErr w:type="gramEnd"/>
      <w:r w:rsidRPr="00DE255E">
        <w:rPr>
          <w:rFonts w:eastAsiaTheme="minorEastAsia"/>
          <w:sz w:val="28"/>
          <w:szCs w:val="28"/>
        </w:rPr>
        <w:t xml:space="preserve"> и текущие ремонты.</w:t>
      </w:r>
    </w:p>
    <w:p w:rsidR="00D51D90" w:rsidRPr="00DE255E" w:rsidRDefault="00D51D90" w:rsidP="00D51D90">
      <w:pPr>
        <w:jc w:val="both"/>
        <w:rPr>
          <w:rFonts w:eastAsiaTheme="minorEastAsia"/>
          <w:sz w:val="28"/>
          <w:szCs w:val="28"/>
        </w:rPr>
      </w:pPr>
      <w:r w:rsidRPr="00DE255E">
        <w:rPr>
          <w:rFonts w:eastAsiaTheme="minorEastAsia"/>
          <w:position w:val="-28"/>
          <w:sz w:val="28"/>
          <w:szCs w:val="28"/>
        </w:rPr>
        <w:object w:dxaOrig="2760" w:dyaOrig="680">
          <v:shape id="_x0000_i1027" type="#_x0000_t75" style="width:137.25pt;height:34.5pt" o:ole="">
            <v:imagedata r:id="rId36" o:title=""/>
          </v:shape>
          <o:OLEObject Type="Embed" ProgID="Equation.3" ShapeID="_x0000_i1027" DrawAspect="Content" ObjectID="_1655626173" r:id="rId37"/>
        </w:objec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lang w:val="en-US"/>
        </w:rPr>
      </w:pPr>
      <w:r w:rsidRPr="00DE255E">
        <w:rPr>
          <w:rFonts w:eastAsiaTheme="minorEastAsia"/>
          <w:position w:val="-14"/>
          <w:sz w:val="28"/>
          <w:szCs w:val="28"/>
          <w:lang w:val="en-US"/>
        </w:rPr>
        <w:object w:dxaOrig="740" w:dyaOrig="400">
          <v:shape id="_x0000_i1028" type="#_x0000_t75" style="width:36.75pt;height:21pt" o:ole="">
            <v:imagedata r:id="rId38" o:title=""/>
          </v:shape>
          <o:OLEObject Type="Embed" ProgID="Equation.3" ShapeID="_x0000_i1028" DrawAspect="Content" ObjectID="_1655626174" r:id="rId39"/>
        </w:object>
      </w:r>
    </w:p>
    <w:p w:rsidR="00D51D90" w:rsidRPr="00DE255E" w:rsidRDefault="00D51D90" w:rsidP="00D51D90">
      <w:pPr>
        <w:jc w:val="both"/>
        <w:rPr>
          <w:rFonts w:eastAsiaTheme="minorEastAsia"/>
          <w:sz w:val="28"/>
          <w:szCs w:val="28"/>
          <w:lang w:val="en-US"/>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Отчисления на амортизацию предприятия осуществляют по действующим  государственным нормам, которые устанавливаются в процентах от восстановительной ( первоначальной) стоимости оборудования или сооружения в зависимости от срока службы</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с добавлением определенного процента на накопительные ремонты.</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Расчеты отчислений на амортизацию и ремонты рационально выполнить в виде таблицы (табл. 9.2).</w:t>
      </w: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1:</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roofErr w:type="spellStart"/>
      <w:r w:rsidRPr="00DE255E">
        <w:rPr>
          <w:rFonts w:eastAsiaTheme="minorEastAsia"/>
          <w:b/>
          <w:sz w:val="28"/>
          <w:szCs w:val="28"/>
        </w:rPr>
        <w:t>С</w:t>
      </w:r>
      <w:r w:rsidRPr="00DE255E">
        <w:rPr>
          <w:rFonts w:eastAsiaTheme="minorEastAsia"/>
          <w:b/>
          <w:sz w:val="28"/>
          <w:szCs w:val="28"/>
          <w:vertAlign w:val="subscript"/>
        </w:rPr>
        <w:t>г</w:t>
      </w:r>
      <w:proofErr w:type="spellEnd"/>
      <w:r w:rsidRPr="00DE255E">
        <w:rPr>
          <w:rFonts w:eastAsiaTheme="minorEastAsia"/>
          <w:b/>
          <w:sz w:val="28"/>
          <w:szCs w:val="28"/>
        </w:rPr>
        <w:t>=</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 2</w:t>
      </w:r>
      <w:proofErr w:type="gramStart"/>
      <w:r w:rsidRPr="00DE255E">
        <w:rPr>
          <w:rFonts w:eastAsiaTheme="minorEastAsia"/>
          <w:b/>
          <w:sz w:val="28"/>
          <w:szCs w:val="28"/>
        </w:rPr>
        <w:t xml:space="preserve"> :</w:t>
      </w:r>
      <w:proofErr w:type="gramEnd"/>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roofErr w:type="spellStart"/>
      <w:r w:rsidRPr="00DE255E">
        <w:rPr>
          <w:rFonts w:eastAsiaTheme="minorEastAsia"/>
          <w:b/>
          <w:sz w:val="28"/>
          <w:szCs w:val="28"/>
        </w:rPr>
        <w:t>С</w:t>
      </w:r>
      <w:r w:rsidRPr="00DE255E">
        <w:rPr>
          <w:rFonts w:eastAsiaTheme="minorEastAsia"/>
          <w:b/>
          <w:sz w:val="28"/>
          <w:szCs w:val="28"/>
          <w:vertAlign w:val="subscript"/>
        </w:rPr>
        <w:t>г</w:t>
      </w:r>
      <w:proofErr w:type="spellEnd"/>
      <w:r w:rsidRPr="00DE255E">
        <w:rPr>
          <w:rFonts w:eastAsiaTheme="minorEastAsia"/>
          <w:b/>
          <w:sz w:val="28"/>
          <w:szCs w:val="28"/>
        </w:rPr>
        <w:t>=</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Амортизационные отчисления и расходы на средний и текущий ремонты. </w:t>
      </w:r>
    </w:p>
    <w:tbl>
      <w:tblPr>
        <w:tblStyle w:val="a9"/>
        <w:tblW w:w="0" w:type="auto"/>
        <w:tblLayout w:type="fixed"/>
        <w:tblLook w:val="04A0" w:firstRow="1" w:lastRow="0" w:firstColumn="1" w:lastColumn="0" w:noHBand="0" w:noVBand="1"/>
      </w:tblPr>
      <w:tblGrid>
        <w:gridCol w:w="2093"/>
        <w:gridCol w:w="992"/>
        <w:gridCol w:w="1134"/>
        <w:gridCol w:w="826"/>
        <w:gridCol w:w="25"/>
        <w:gridCol w:w="992"/>
        <w:gridCol w:w="34"/>
        <w:gridCol w:w="1051"/>
      </w:tblGrid>
      <w:tr w:rsidR="00D51D90" w:rsidRPr="00DE255E" w:rsidTr="00D51D90">
        <w:tc>
          <w:tcPr>
            <w:tcW w:w="7147" w:type="dxa"/>
            <w:gridSpan w:val="8"/>
          </w:tcPr>
          <w:p w:rsidR="00D51D90" w:rsidRPr="00DE255E" w:rsidRDefault="00D51D90" w:rsidP="00D51D90">
            <w:pPr>
              <w:jc w:val="both"/>
              <w:rPr>
                <w:rFonts w:eastAsiaTheme="minorEastAsia"/>
                <w:sz w:val="28"/>
                <w:szCs w:val="28"/>
              </w:rPr>
            </w:pPr>
            <w:r w:rsidRPr="00DE255E">
              <w:rPr>
                <w:rFonts w:eastAsiaTheme="minorEastAsia"/>
                <w:sz w:val="28"/>
                <w:szCs w:val="28"/>
              </w:rPr>
              <w:t>Вариант 1</w:t>
            </w:r>
          </w:p>
        </w:tc>
      </w:tr>
      <w:tr w:rsidR="00D51D90" w:rsidRPr="00DE255E" w:rsidTr="00D51D90">
        <w:tc>
          <w:tcPr>
            <w:tcW w:w="2093" w:type="dxa"/>
            <w:vMerge w:val="restart"/>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Наименование оборудования или объекта</w:t>
            </w:r>
          </w:p>
        </w:tc>
        <w:tc>
          <w:tcPr>
            <w:tcW w:w="2952" w:type="dxa"/>
            <w:gridSpan w:val="3"/>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Отчисления </w:t>
            </w:r>
            <w:proofErr w:type="gramStart"/>
            <w:r w:rsidRPr="00DE255E">
              <w:rPr>
                <w:rFonts w:eastAsiaTheme="minorEastAsia"/>
                <w:sz w:val="28"/>
                <w:szCs w:val="28"/>
              </w:rPr>
              <w:t>в</w:t>
            </w:r>
            <w:proofErr w:type="gramEnd"/>
            <w:r w:rsidRPr="00DE255E">
              <w:rPr>
                <w:rFonts w:eastAsiaTheme="minorEastAsia"/>
                <w:sz w:val="28"/>
                <w:szCs w:val="28"/>
              </w:rPr>
              <w:t xml:space="preserve"> %</w:t>
            </w:r>
          </w:p>
        </w:tc>
        <w:tc>
          <w:tcPr>
            <w:tcW w:w="1051" w:type="dxa"/>
            <w:gridSpan w:val="3"/>
            <w:vMerge w:val="restart"/>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Общая стоимость оборудования (</w:t>
            </w:r>
            <w:proofErr w:type="spellStart"/>
            <w:r w:rsidRPr="00DE255E">
              <w:rPr>
                <w:rFonts w:eastAsiaTheme="minorEastAsia"/>
                <w:sz w:val="28"/>
                <w:szCs w:val="28"/>
              </w:rPr>
              <w:t>кап</w:t>
            </w:r>
            <w:proofErr w:type="gramStart"/>
            <w:r w:rsidRPr="00DE255E">
              <w:rPr>
                <w:rFonts w:eastAsiaTheme="minorEastAsia"/>
                <w:sz w:val="28"/>
                <w:szCs w:val="28"/>
              </w:rPr>
              <w:t>.В</w:t>
            </w:r>
            <w:proofErr w:type="gramEnd"/>
            <w:r w:rsidRPr="00DE255E">
              <w:rPr>
                <w:rFonts w:eastAsiaTheme="minorEastAsia"/>
                <w:sz w:val="28"/>
                <w:szCs w:val="28"/>
              </w:rPr>
              <w:t>лажения</w:t>
            </w:r>
            <w:proofErr w:type="spellEnd"/>
            <w:r w:rsidRPr="00DE255E">
              <w:rPr>
                <w:rFonts w:eastAsiaTheme="minorEastAsia"/>
                <w:sz w:val="28"/>
                <w:szCs w:val="28"/>
              </w:rPr>
              <w:t>)</w:t>
            </w:r>
          </w:p>
        </w:tc>
        <w:tc>
          <w:tcPr>
            <w:tcW w:w="1051" w:type="dxa"/>
            <w:vMerge w:val="restart"/>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Размер отчислений ∑Р</w:t>
            </w:r>
            <w:r w:rsidRPr="00DE255E">
              <w:rPr>
                <w:rFonts w:eastAsiaTheme="minorEastAsia"/>
                <w:sz w:val="28"/>
                <w:szCs w:val="28"/>
                <w:vertAlign w:val="subscript"/>
              </w:rPr>
              <w:t>А/</w:t>
            </w:r>
            <w:proofErr w:type="gramStart"/>
            <w:r w:rsidRPr="00DE255E">
              <w:rPr>
                <w:rFonts w:eastAsiaTheme="minorEastAsia"/>
                <w:sz w:val="28"/>
                <w:szCs w:val="28"/>
                <w:vertAlign w:val="subscript"/>
              </w:rPr>
              <w:t>Р</w:t>
            </w:r>
            <w:proofErr w:type="gramEnd"/>
            <w:r w:rsidRPr="00DE255E">
              <w:rPr>
                <w:rFonts w:eastAsiaTheme="minorEastAsia"/>
                <w:sz w:val="28"/>
                <w:szCs w:val="28"/>
              </w:rPr>
              <w:t>, руб.</w:t>
            </w:r>
          </w:p>
        </w:tc>
      </w:tr>
      <w:tr w:rsidR="00D51D90" w:rsidRPr="00DE255E" w:rsidTr="00D51D90">
        <w:trPr>
          <w:cantSplit/>
          <w:trHeight w:val="1593"/>
        </w:trPr>
        <w:tc>
          <w:tcPr>
            <w:tcW w:w="2093" w:type="dxa"/>
            <w:vMerge/>
            <w:vAlign w:val="center"/>
          </w:tcPr>
          <w:p w:rsidR="00D51D90" w:rsidRPr="00DE255E" w:rsidRDefault="00D51D90" w:rsidP="00D51D90">
            <w:pPr>
              <w:jc w:val="both"/>
              <w:rPr>
                <w:rFonts w:eastAsiaTheme="minorEastAsia"/>
                <w:b/>
                <w:sz w:val="28"/>
                <w:szCs w:val="28"/>
              </w:rPr>
            </w:pPr>
          </w:p>
        </w:tc>
        <w:tc>
          <w:tcPr>
            <w:tcW w:w="992"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На  амортизацию</w:t>
            </w:r>
          </w:p>
        </w:tc>
        <w:tc>
          <w:tcPr>
            <w:tcW w:w="1134"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На  средний и текущий ремонты</w:t>
            </w:r>
          </w:p>
        </w:tc>
        <w:tc>
          <w:tcPr>
            <w:tcW w:w="826" w:type="dxa"/>
            <w:textDirection w:val="btLr"/>
            <w:vAlign w:val="center"/>
          </w:tcPr>
          <w:p w:rsidR="00D51D90" w:rsidRPr="00DE255E" w:rsidRDefault="00D51D90" w:rsidP="00D51D90">
            <w:pPr>
              <w:ind w:left="113" w:right="113"/>
              <w:jc w:val="both"/>
              <w:rPr>
                <w:rFonts w:eastAsiaTheme="minorEastAsia"/>
                <w:sz w:val="28"/>
                <w:szCs w:val="28"/>
              </w:rPr>
            </w:pPr>
            <w:r w:rsidRPr="00DE255E">
              <w:rPr>
                <w:rFonts w:eastAsiaTheme="minorEastAsia"/>
                <w:sz w:val="28"/>
                <w:szCs w:val="28"/>
              </w:rPr>
              <w:t>Общие</w:t>
            </w:r>
          </w:p>
        </w:tc>
        <w:tc>
          <w:tcPr>
            <w:tcW w:w="1051" w:type="dxa"/>
            <w:gridSpan w:val="3"/>
            <w:vMerge/>
            <w:vAlign w:val="center"/>
          </w:tcPr>
          <w:p w:rsidR="00D51D90" w:rsidRPr="00DE255E" w:rsidRDefault="00D51D90" w:rsidP="00D51D90">
            <w:pPr>
              <w:jc w:val="both"/>
              <w:rPr>
                <w:rFonts w:eastAsiaTheme="minorEastAsia"/>
                <w:b/>
                <w:sz w:val="28"/>
                <w:szCs w:val="28"/>
              </w:rPr>
            </w:pPr>
          </w:p>
        </w:tc>
        <w:tc>
          <w:tcPr>
            <w:tcW w:w="1051" w:type="dxa"/>
            <w:vMerge/>
            <w:vAlign w:val="center"/>
          </w:tcPr>
          <w:p w:rsidR="00D51D90" w:rsidRPr="00DE255E" w:rsidRDefault="00D51D90" w:rsidP="00D51D90">
            <w:pPr>
              <w:jc w:val="both"/>
              <w:rPr>
                <w:rFonts w:eastAsiaTheme="minorEastAsia"/>
                <w:b/>
                <w:sz w:val="28"/>
                <w:szCs w:val="28"/>
              </w:rPr>
            </w:pPr>
          </w:p>
        </w:tc>
      </w:tr>
      <w:tr w:rsidR="00D51D90" w:rsidRPr="00DE255E" w:rsidTr="00D51D90">
        <w:tc>
          <w:tcPr>
            <w:tcW w:w="2093"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Кран </w:t>
            </w:r>
            <w:proofErr w:type="gramStart"/>
            <w:r w:rsidRPr="00DE255E">
              <w:rPr>
                <w:rFonts w:eastAsiaTheme="minorEastAsia"/>
                <w:sz w:val="28"/>
                <w:szCs w:val="28"/>
              </w:rPr>
              <w:t>козловой</w:t>
            </w:r>
            <w:proofErr w:type="gramEnd"/>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12,4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5,5</w:t>
            </w:r>
          </w:p>
        </w:tc>
        <w:tc>
          <w:tcPr>
            <w:tcW w:w="826" w:type="dxa"/>
            <w:vAlign w:val="center"/>
          </w:tcPr>
          <w:p w:rsidR="00D51D90" w:rsidRPr="00DE255E" w:rsidRDefault="00D51D90" w:rsidP="00D51D90">
            <w:pPr>
              <w:jc w:val="both"/>
              <w:rPr>
                <w:rFonts w:eastAsiaTheme="minorEastAsia"/>
                <w:b/>
                <w:sz w:val="28"/>
                <w:szCs w:val="28"/>
              </w:rPr>
            </w:pPr>
          </w:p>
        </w:tc>
        <w:tc>
          <w:tcPr>
            <w:tcW w:w="1051" w:type="dxa"/>
            <w:gridSpan w:val="3"/>
            <w:vAlign w:val="center"/>
          </w:tcPr>
          <w:p w:rsidR="00D51D90" w:rsidRPr="00DE255E" w:rsidRDefault="00D51D90" w:rsidP="00D51D90">
            <w:pPr>
              <w:jc w:val="both"/>
              <w:rPr>
                <w:rFonts w:eastAsiaTheme="minorEastAsia"/>
                <w:b/>
                <w:sz w:val="28"/>
                <w:szCs w:val="28"/>
              </w:rPr>
            </w:pPr>
          </w:p>
        </w:tc>
        <w:tc>
          <w:tcPr>
            <w:tcW w:w="1051" w:type="dxa"/>
            <w:vAlign w:val="center"/>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Подкрановый путь</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15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3,4</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Площадь контейнерной площадки</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Автопроезд</w:t>
            </w:r>
            <w:proofErr w:type="spellEnd"/>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Ж.д</w:t>
            </w:r>
            <w:proofErr w:type="spellEnd"/>
            <w:r w:rsidRPr="00DE255E">
              <w:rPr>
                <w:rFonts w:eastAsiaTheme="minorEastAsia"/>
                <w:sz w:val="28"/>
                <w:szCs w:val="28"/>
              </w:rPr>
              <w:t xml:space="preserve"> путь </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6,5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8,5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Электросеть </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rPr>
          <w:trHeight w:val="1023"/>
        </w:trPr>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Водопроводно-канализационная сеть</w:t>
            </w:r>
          </w:p>
        </w:tc>
        <w:tc>
          <w:tcPr>
            <w:tcW w:w="992" w:type="dxa"/>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26" w:type="dxa"/>
          </w:tcPr>
          <w:p w:rsidR="00D51D90" w:rsidRPr="00DE255E" w:rsidRDefault="00D51D90" w:rsidP="00D51D90">
            <w:pPr>
              <w:jc w:val="both"/>
              <w:rPr>
                <w:rFonts w:eastAsiaTheme="minorEastAsia"/>
                <w:b/>
                <w:sz w:val="28"/>
                <w:szCs w:val="28"/>
              </w:rPr>
            </w:pPr>
          </w:p>
        </w:tc>
        <w:tc>
          <w:tcPr>
            <w:tcW w:w="1051" w:type="dxa"/>
            <w:gridSpan w:val="3"/>
          </w:tcPr>
          <w:p w:rsidR="00D51D90" w:rsidRPr="00DE255E" w:rsidRDefault="00D51D90" w:rsidP="00D51D90">
            <w:pPr>
              <w:jc w:val="both"/>
              <w:rPr>
                <w:rFonts w:eastAsiaTheme="minorEastAsia"/>
                <w:b/>
                <w:sz w:val="28"/>
                <w:szCs w:val="28"/>
              </w:rPr>
            </w:pPr>
          </w:p>
        </w:tc>
        <w:tc>
          <w:tcPr>
            <w:tcW w:w="1051" w:type="dxa"/>
          </w:tcPr>
          <w:p w:rsidR="00D51D90" w:rsidRPr="00DE255E" w:rsidRDefault="00D51D90" w:rsidP="00D51D90">
            <w:pPr>
              <w:jc w:val="both"/>
              <w:rPr>
                <w:rFonts w:eastAsiaTheme="minorEastAsia"/>
                <w:b/>
                <w:sz w:val="28"/>
                <w:szCs w:val="28"/>
              </w:rPr>
            </w:pPr>
          </w:p>
        </w:tc>
      </w:tr>
      <w:tr w:rsidR="00D51D90" w:rsidRPr="00DE255E" w:rsidTr="00D51D90">
        <w:tc>
          <w:tcPr>
            <w:tcW w:w="7147" w:type="dxa"/>
            <w:gridSpan w:val="8"/>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Итого: </w:t>
            </w:r>
          </w:p>
        </w:tc>
      </w:tr>
      <w:tr w:rsidR="00D51D90" w:rsidRPr="00DE255E" w:rsidTr="00D51D90">
        <w:tc>
          <w:tcPr>
            <w:tcW w:w="7147" w:type="dxa"/>
            <w:gridSpan w:val="8"/>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2</w:t>
            </w: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Кран мостовой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5,5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Подкрановая эстакада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3,4</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3,6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Площадь контейнерной площадки</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Автопроезд</w:t>
            </w:r>
            <w:proofErr w:type="spellEnd"/>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20</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8,6</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Ж.д</w:t>
            </w:r>
            <w:proofErr w:type="spellEnd"/>
            <w:r w:rsidRPr="00DE255E">
              <w:rPr>
                <w:rFonts w:eastAsiaTheme="minorEastAsia"/>
                <w:sz w:val="28"/>
                <w:szCs w:val="28"/>
              </w:rPr>
              <w:t xml:space="preserve"> путь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6,5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8,5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Электросеть </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2093" w:type="dxa"/>
          </w:tcPr>
          <w:p w:rsidR="00D51D90" w:rsidRPr="00DE255E" w:rsidRDefault="00D51D90" w:rsidP="00D51D90">
            <w:pPr>
              <w:jc w:val="both"/>
              <w:rPr>
                <w:rFonts w:eastAsiaTheme="minorEastAsia"/>
                <w:sz w:val="28"/>
                <w:szCs w:val="28"/>
              </w:rPr>
            </w:pPr>
            <w:r w:rsidRPr="00DE255E">
              <w:rPr>
                <w:rFonts w:eastAsiaTheme="minorEastAsia"/>
                <w:sz w:val="28"/>
                <w:szCs w:val="28"/>
              </w:rPr>
              <w:t>Водопроводно-канализационная сеть</w:t>
            </w:r>
          </w:p>
        </w:tc>
        <w:tc>
          <w:tcPr>
            <w:tcW w:w="992"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4,5</w:t>
            </w:r>
          </w:p>
        </w:tc>
        <w:tc>
          <w:tcPr>
            <w:tcW w:w="113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2,5</w:t>
            </w:r>
          </w:p>
        </w:tc>
        <w:tc>
          <w:tcPr>
            <w:tcW w:w="851" w:type="dxa"/>
            <w:gridSpan w:val="2"/>
          </w:tcPr>
          <w:p w:rsidR="00D51D90" w:rsidRPr="00DE255E" w:rsidRDefault="00D51D90" w:rsidP="00D51D90">
            <w:pPr>
              <w:jc w:val="both"/>
              <w:rPr>
                <w:rFonts w:eastAsiaTheme="minorEastAsia"/>
                <w:b/>
                <w:sz w:val="28"/>
                <w:szCs w:val="28"/>
              </w:rPr>
            </w:pPr>
          </w:p>
        </w:tc>
        <w:tc>
          <w:tcPr>
            <w:tcW w:w="992" w:type="dxa"/>
          </w:tcPr>
          <w:p w:rsidR="00D51D90" w:rsidRPr="00DE255E" w:rsidRDefault="00D51D90" w:rsidP="00D51D90">
            <w:pPr>
              <w:jc w:val="both"/>
              <w:rPr>
                <w:rFonts w:eastAsiaTheme="minorEastAsia"/>
                <w:b/>
                <w:sz w:val="28"/>
                <w:szCs w:val="28"/>
              </w:rPr>
            </w:pPr>
          </w:p>
        </w:tc>
        <w:tc>
          <w:tcPr>
            <w:tcW w:w="1085" w:type="dxa"/>
            <w:gridSpan w:val="2"/>
          </w:tcPr>
          <w:p w:rsidR="00D51D90" w:rsidRPr="00DE255E" w:rsidRDefault="00D51D90" w:rsidP="00D51D90">
            <w:pPr>
              <w:jc w:val="both"/>
              <w:rPr>
                <w:rFonts w:eastAsiaTheme="minorEastAsia"/>
                <w:b/>
                <w:sz w:val="28"/>
                <w:szCs w:val="28"/>
              </w:rPr>
            </w:pPr>
          </w:p>
        </w:tc>
      </w:tr>
      <w:tr w:rsidR="00D51D90" w:rsidRPr="00DE255E" w:rsidTr="00D51D90">
        <w:tc>
          <w:tcPr>
            <w:tcW w:w="7147" w:type="dxa"/>
            <w:gridSpan w:val="8"/>
          </w:tcPr>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Итого: </w:t>
            </w: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 xml:space="preserve">2.3Определение себестоимости выполнения одной </w:t>
      </w:r>
      <w:proofErr w:type="spellStart"/>
      <w:r w:rsidRPr="00DE255E">
        <w:rPr>
          <w:rFonts w:eastAsiaTheme="minorEastAsia"/>
          <w:sz w:val="28"/>
          <w:szCs w:val="28"/>
        </w:rPr>
        <w:t>контейнеро</w:t>
      </w:r>
      <w:proofErr w:type="spellEnd"/>
      <w:r w:rsidRPr="00DE255E">
        <w:rPr>
          <w:rFonts w:eastAsiaTheme="minorEastAsia"/>
          <w:sz w:val="28"/>
          <w:szCs w:val="28"/>
        </w:rPr>
        <w:t>-операции</w:t>
      </w:r>
      <w:proofErr w:type="gramStart"/>
      <w:r w:rsidRPr="00DE255E">
        <w:rPr>
          <w:rFonts w:eastAsiaTheme="minorEastAsia"/>
          <w:sz w:val="28"/>
          <w:szCs w:val="28"/>
        </w:rPr>
        <w:t>,(</w:t>
      </w:r>
      <w:proofErr w:type="gramEnd"/>
      <w:r w:rsidRPr="00DE255E">
        <w:rPr>
          <w:rFonts w:eastAsiaTheme="minorEastAsia"/>
          <w:sz w:val="28"/>
          <w:szCs w:val="28"/>
        </w:rPr>
        <w:t>руб./</w:t>
      </w:r>
      <w:proofErr w:type="spellStart"/>
      <w:r w:rsidRPr="00DE255E">
        <w:rPr>
          <w:rFonts w:eastAsiaTheme="minorEastAsia"/>
          <w:sz w:val="28"/>
          <w:szCs w:val="28"/>
        </w:rPr>
        <w:t>конт</w:t>
      </w:r>
      <w:proofErr w:type="spellEnd"/>
      <w:r w:rsidRPr="00DE255E">
        <w:rPr>
          <w:rFonts w:eastAsiaTheme="minorEastAsia"/>
          <w:sz w:val="28"/>
          <w:szCs w:val="28"/>
        </w:rPr>
        <w:t>. – опер.) производится по формуле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г</m:t>
                </m:r>
              </m:sub>
            </m:sSub>
          </m:num>
          <m:den>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den>
        </m:f>
      </m:oMath>
      <w:r w:rsidR="00D51D90" w:rsidRPr="00DE255E">
        <w:rPr>
          <w:rFonts w:eastAsiaTheme="minorEastAsia"/>
          <w:sz w:val="28"/>
          <w:szCs w:val="28"/>
        </w:rPr>
        <w:t>,</w:t>
      </w:r>
    </w:p>
    <w:p w:rsidR="00D51D90" w:rsidRPr="00DE255E" w:rsidRDefault="00D51D90" w:rsidP="00D51D90">
      <w:pPr>
        <w:jc w:val="both"/>
        <w:rPr>
          <w:rFonts w:eastAsiaTheme="minorEastAsia"/>
          <w:sz w:val="28"/>
          <w:szCs w:val="28"/>
        </w:rPr>
      </w:pPr>
      <w:r w:rsidRPr="00DE255E">
        <w:rPr>
          <w:rFonts w:eastAsiaTheme="minorEastAsia"/>
          <w:sz w:val="28"/>
          <w:szCs w:val="28"/>
        </w:rPr>
        <w:t>где</w:t>
      </w:r>
      <w:proofErr w:type="gramStart"/>
      <m:oMath>
        <m:sSub>
          <m:sSubPr>
            <m:ctrlPr>
              <w:rPr>
                <w:rFonts w:ascii="Cambria Math" w:eastAsiaTheme="minorEastAsia" w:hAnsi="Cambria Math"/>
                <w:sz w:val="28"/>
                <w:szCs w:val="28"/>
              </w:rPr>
            </m:ctrlPr>
          </m:sSubPr>
          <m:e>
            <m:r>
              <m:rPr>
                <m:sty m:val="p"/>
              </m:rPr>
              <w:rPr>
                <w:rFonts w:eastAsiaTheme="minorEastAsia"/>
                <w:sz w:val="28"/>
                <w:szCs w:val="28"/>
              </w:rPr>
              <m:t>С</m:t>
            </m:r>
            <w:proofErr w:type="gramEnd"/>
          </m:e>
          <m:sub>
            <m:r>
              <m:rPr>
                <m:sty m:val="p"/>
              </m:rPr>
              <w:rPr>
                <w:rFonts w:eastAsiaTheme="minorEastAsia"/>
                <w:sz w:val="28"/>
                <w:szCs w:val="28"/>
              </w:rPr>
              <m:t>г</m:t>
            </m:r>
          </m:sub>
        </m:sSub>
        <m:r>
          <m:rPr>
            <m:sty m:val="p"/>
          </m:rPr>
          <w:rPr>
            <w:rFonts w:eastAsiaTheme="minorEastAsia"/>
            <w:sz w:val="28"/>
            <w:szCs w:val="28"/>
          </w:rPr>
          <m:t xml:space="preserve">- </m:t>
        </m:r>
      </m:oMath>
      <w:r w:rsidRPr="00DE255E">
        <w:rPr>
          <w:rFonts w:eastAsiaTheme="minorEastAsia"/>
          <w:sz w:val="28"/>
          <w:szCs w:val="28"/>
        </w:rPr>
        <w:t>годовые эксплуатационные расходы, руб.;</w:t>
      </w:r>
    </w:p>
    <w:p w:rsidR="00D51D90" w:rsidRPr="00DE255E" w:rsidRDefault="00E10615" w:rsidP="00D51D90">
      <w:pPr>
        <w:jc w:val="both"/>
        <w:rPr>
          <w:rFonts w:eastAsiaTheme="minorEastAsia"/>
          <w:sz w:val="28"/>
          <w:szCs w:val="28"/>
        </w:rPr>
      </w:pPr>
      <m:oMath>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r>
          <m:rPr>
            <m:sty m:val="p"/>
          </m:rPr>
          <w:rPr>
            <w:rFonts w:eastAsiaTheme="minorEastAsia"/>
            <w:sz w:val="28"/>
            <w:szCs w:val="28"/>
          </w:rPr>
          <m:t xml:space="preserve">- </m:t>
        </m:r>
      </m:oMath>
      <w:r w:rsidR="00D51D90" w:rsidRPr="00DE255E">
        <w:rPr>
          <w:rFonts w:eastAsiaTheme="minorEastAsia"/>
          <w:sz w:val="28"/>
          <w:szCs w:val="28"/>
        </w:rPr>
        <w:t>годовой объем грузопереработки, конт</w:t>
      </w:r>
      <w:proofErr w:type="gramStart"/>
      <w:r w:rsidR="00D51D90" w:rsidRPr="00DE255E">
        <w:rPr>
          <w:rFonts w:eastAsiaTheme="minorEastAsia"/>
          <w:sz w:val="28"/>
          <w:szCs w:val="28"/>
        </w:rPr>
        <w:t>.-</w:t>
      </w:r>
      <w:proofErr w:type="gramEnd"/>
      <w:r w:rsidR="00D51D90" w:rsidRPr="00DE255E">
        <w:rPr>
          <w:rFonts w:eastAsiaTheme="minorEastAsia"/>
          <w:sz w:val="28"/>
          <w:szCs w:val="28"/>
        </w:rPr>
        <w:t>опер./год.</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1: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00D51D90" w:rsidRPr="00DE255E">
        <w:rPr>
          <w:rFonts w:eastAsiaTheme="minorEastAsia"/>
          <w:sz w:val="28"/>
          <w:szCs w:val="28"/>
        </w:rPr>
        <w:t xml:space="preserve"> =</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 2: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00D51D90" w:rsidRPr="00DE255E">
        <w:rPr>
          <w:rFonts w:eastAsiaTheme="minorEastAsia"/>
          <w:sz w:val="28"/>
          <w:szCs w:val="28"/>
        </w:rPr>
        <w:t xml:space="preserve"> =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3.Определение производительности труда </w:t>
      </w:r>
    </w:p>
    <w:p w:rsidR="00D51D90" w:rsidRPr="00DE255E" w:rsidRDefault="00D51D90" w:rsidP="00D51D90">
      <w:pPr>
        <w:jc w:val="both"/>
        <w:rPr>
          <w:rFonts w:eastAsiaTheme="minorEastAsia"/>
          <w:sz w:val="28"/>
          <w:szCs w:val="28"/>
        </w:rPr>
      </w:pPr>
      <w:r w:rsidRPr="00DE255E">
        <w:rPr>
          <w:rFonts w:eastAsiaTheme="minorEastAsia"/>
          <w:sz w:val="28"/>
          <w:szCs w:val="28"/>
        </w:rPr>
        <w:t>Производительности работников труда грузового хозяйства (</w:t>
      </w:r>
      <w:proofErr w:type="spellStart"/>
      <w:r w:rsidRPr="00DE255E">
        <w:rPr>
          <w:rFonts w:eastAsiaTheme="minorEastAsia"/>
          <w:sz w:val="28"/>
          <w:szCs w:val="28"/>
        </w:rPr>
        <w:t>конт</w:t>
      </w:r>
      <w:proofErr w:type="spellEnd"/>
      <w:proofErr w:type="gramStart"/>
      <w:r w:rsidRPr="00DE255E">
        <w:rPr>
          <w:rFonts w:eastAsiaTheme="minorEastAsia"/>
          <w:sz w:val="28"/>
          <w:szCs w:val="28"/>
        </w:rPr>
        <w:t>.-</w:t>
      </w:r>
      <w:proofErr w:type="gramEnd"/>
      <w:r w:rsidRPr="00DE255E">
        <w:rPr>
          <w:rFonts w:eastAsiaTheme="minorEastAsia"/>
          <w:sz w:val="28"/>
          <w:szCs w:val="28"/>
        </w:rPr>
        <w:t xml:space="preserve">опер./чел. в год) определяется количеством переработанного груза за определенный период времени, приходящимся на одного работника: </w:t>
      </w:r>
    </w:p>
    <w:p w:rsidR="00D51D90" w:rsidRPr="00DE255E" w:rsidRDefault="00D51D90" w:rsidP="00D51D90">
      <w:pPr>
        <w:jc w:val="both"/>
        <w:rPr>
          <w:rFonts w:eastAsiaTheme="minorEastAsia"/>
          <w:sz w:val="28"/>
          <w:szCs w:val="28"/>
        </w:rPr>
      </w:pPr>
      <m:oMath>
        <m:r>
          <m:rPr>
            <m:sty m:val="p"/>
          </m:rPr>
          <w:rPr>
            <w:rFonts w:eastAsiaTheme="minorEastAsia"/>
            <w:sz w:val="28"/>
            <w:szCs w:val="28"/>
          </w:rPr>
          <m:t>П=</m:t>
        </m:r>
        <m:f>
          <m:fPr>
            <m:ctrlPr>
              <w:rPr>
                <w:rFonts w:ascii="Cambria Math" w:eastAsiaTheme="minorEastAsia" w:hAnsi="Cambria Math"/>
                <w:sz w:val="28"/>
                <w:szCs w:val="28"/>
              </w:rPr>
            </m:ctrlPr>
          </m:fPr>
          <m:num>
            <m:sSubSup>
              <m:sSubSupPr>
                <m:ctrlPr>
                  <w:rPr>
                    <w:rFonts w:ascii="Cambria Math" w:eastAsiaTheme="minorEastAsia" w:hAnsi="Cambria Math"/>
                    <w:sz w:val="28"/>
                    <w:szCs w:val="28"/>
                  </w:rPr>
                </m:ctrlPr>
              </m:sSubSupPr>
              <m:e>
                <m:r>
                  <m:rPr>
                    <m:sty m:val="p"/>
                  </m:rPr>
                  <w:rPr>
                    <w:rFonts w:eastAsiaTheme="minorEastAsia"/>
                    <w:sz w:val="28"/>
                    <w:szCs w:val="28"/>
                    <w:lang w:val="en-US"/>
                  </w:rPr>
                  <m:t>Q</m:t>
                </m:r>
              </m:e>
              <m:sub>
                <m:r>
                  <m:rPr>
                    <m:sty m:val="p"/>
                  </m:rPr>
                  <w:rPr>
                    <w:rFonts w:eastAsiaTheme="minorEastAsia"/>
                    <w:sz w:val="28"/>
                    <w:szCs w:val="28"/>
                  </w:rPr>
                  <m:t>год</m:t>
                </m:r>
              </m:sub>
              <m:sup>
                <m:r>
                  <m:rPr>
                    <m:sty m:val="p"/>
                  </m:rPr>
                  <w:rPr>
                    <w:rFonts w:eastAsiaTheme="minorEastAsia"/>
                    <w:sz w:val="28"/>
                    <w:szCs w:val="28"/>
                  </w:rPr>
                  <m:t>'</m:t>
                </m:r>
              </m:sup>
            </m:sSubSup>
          </m:num>
          <m:den>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den>
        </m:f>
      </m:oMath>
      <w:r w:rsidRPr="00DE255E">
        <w:rPr>
          <w:rFonts w:eastAsiaTheme="minorEastAsia"/>
          <w:sz w:val="28"/>
          <w:szCs w:val="28"/>
        </w:rPr>
        <w:t>,</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lastRenderedPageBreak/>
        <w:t xml:space="preserve">где </w:t>
      </w:r>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мех</m:t>
            </m:r>
          </m:sub>
        </m:sSub>
      </m:oMath>
      <w:r w:rsidRPr="00DE255E">
        <w:rPr>
          <w:rFonts w:eastAsiaTheme="minorEastAsia"/>
          <w:sz w:val="28"/>
          <w:szCs w:val="28"/>
        </w:rPr>
        <w:t xml:space="preserve"> - потребное количество крановщиков (для 1 и 2 вариантов в расчетах – п. 2.2);</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lang w:val="en-US"/>
              </w:rPr>
              <m:t>R</m:t>
            </m:r>
          </m:e>
          <m:sub>
            <m:r>
              <m:rPr>
                <m:sty m:val="p"/>
              </m:rPr>
              <w:rPr>
                <w:rFonts w:eastAsiaTheme="minorEastAsia"/>
                <w:sz w:val="28"/>
                <w:szCs w:val="28"/>
              </w:rPr>
              <m:t>стр</m:t>
            </m:r>
          </m:sub>
        </m:sSub>
        <m:r>
          <m:rPr>
            <m:sty m:val="p"/>
          </m:rPr>
          <w:rPr>
            <w:rFonts w:eastAsiaTheme="minorEastAsia"/>
            <w:sz w:val="28"/>
            <w:szCs w:val="28"/>
          </w:rPr>
          <m:t xml:space="preserve">- </m:t>
        </m:r>
      </m:oMath>
      <w:r w:rsidR="00D51D90" w:rsidRPr="00DE255E">
        <w:rPr>
          <w:rFonts w:eastAsiaTheme="minorEastAsia"/>
          <w:sz w:val="28"/>
          <w:szCs w:val="28"/>
        </w:rPr>
        <w:t xml:space="preserve">потребное количество стропальщиков </w:t>
      </w:r>
      <w:proofErr w:type="gramStart"/>
      <w:r w:rsidR="00D51D90" w:rsidRPr="00DE255E">
        <w:rPr>
          <w:rFonts w:eastAsiaTheme="minorEastAsia"/>
          <w:sz w:val="28"/>
          <w:szCs w:val="28"/>
        </w:rPr>
        <w:t xml:space="preserve">( </w:t>
      </w:r>
      <w:proofErr w:type="gramEnd"/>
      <w:r w:rsidR="00D51D90" w:rsidRPr="00DE255E">
        <w:rPr>
          <w:rFonts w:eastAsiaTheme="minorEastAsia"/>
          <w:sz w:val="28"/>
          <w:szCs w:val="28"/>
        </w:rPr>
        <w:t>для 1 и 2 вариантов в расчетах – п. 2.2).</w:t>
      </w:r>
    </w:p>
    <w:p w:rsidR="00D51D90" w:rsidRPr="00DE255E" w:rsidRDefault="00D51D90" w:rsidP="00D51D90">
      <w:pPr>
        <w:jc w:val="both"/>
        <w:rPr>
          <w:rFonts w:eastAsiaTheme="minorEastAsia"/>
          <w:b/>
          <w:sz w:val="28"/>
          <w:szCs w:val="28"/>
        </w:rPr>
      </w:pPr>
      <w:r w:rsidRPr="00DE255E">
        <w:rPr>
          <w:rFonts w:eastAsiaTheme="minorEastAsia"/>
          <w:b/>
          <w:sz w:val="28"/>
          <w:szCs w:val="28"/>
        </w:rPr>
        <w:t xml:space="preserve">Вариантов 1: </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П</w:t>
      </w:r>
      <w:proofErr w:type="gramEnd"/>
      <w:r w:rsidRPr="00DE255E">
        <w:rPr>
          <w:rFonts w:eastAsiaTheme="minorEastAsia"/>
          <w:sz w:val="28"/>
          <w:szCs w:val="28"/>
        </w:rPr>
        <w:t xml:space="preserve"> =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Вариантов 2:</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proofErr w:type="gramStart"/>
      <w:r w:rsidRPr="00DE255E">
        <w:rPr>
          <w:rFonts w:eastAsiaTheme="minorEastAsia"/>
          <w:sz w:val="28"/>
          <w:szCs w:val="28"/>
        </w:rPr>
        <w:t>П</w:t>
      </w:r>
      <w:proofErr w:type="gramEnd"/>
      <w:r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b/>
          <w:sz w:val="28"/>
          <w:szCs w:val="28"/>
        </w:rPr>
      </w:pPr>
      <w:r w:rsidRPr="00DE255E">
        <w:rPr>
          <w:rFonts w:eastAsiaTheme="minorEastAsia"/>
          <w:b/>
          <w:sz w:val="28"/>
          <w:szCs w:val="28"/>
        </w:rPr>
        <w:t>4. Выбор оптимального варианта механизации</w:t>
      </w:r>
    </w:p>
    <w:p w:rsidR="00D51D90" w:rsidRPr="00DE255E" w:rsidRDefault="00D51D90" w:rsidP="00D51D90">
      <w:pPr>
        <w:jc w:val="both"/>
        <w:rPr>
          <w:rFonts w:eastAsiaTheme="minorEastAsia"/>
          <w:sz w:val="28"/>
          <w:szCs w:val="28"/>
        </w:rPr>
      </w:pPr>
      <w:r w:rsidRPr="00DE255E">
        <w:rPr>
          <w:rFonts w:eastAsiaTheme="minorEastAsia"/>
          <w:sz w:val="28"/>
          <w:szCs w:val="28"/>
        </w:rPr>
        <w:t>Получив результаты расчетов (капитальные затраты, годовые эксплуатационные расходы</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себестоимость и производительность труда), их следует свести в таблицу, проанализировать и сделать вывод о том , какой из предложенных вариантов механизации оптимален.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Таблица 9.3.</w:t>
      </w:r>
    </w:p>
    <w:p w:rsidR="00D51D90" w:rsidRPr="00DE255E" w:rsidRDefault="00D51D90" w:rsidP="00D51D90">
      <w:pPr>
        <w:jc w:val="both"/>
        <w:rPr>
          <w:rFonts w:eastAsiaTheme="minorEastAsia"/>
          <w:b/>
          <w:sz w:val="28"/>
          <w:szCs w:val="28"/>
        </w:rPr>
      </w:pPr>
      <w:r w:rsidRPr="00DE255E">
        <w:rPr>
          <w:rFonts w:eastAsiaTheme="minorEastAsia"/>
          <w:b/>
          <w:sz w:val="28"/>
          <w:szCs w:val="28"/>
        </w:rPr>
        <w:t>Выбор оптимального варианта механизации</w:t>
      </w:r>
    </w:p>
    <w:tbl>
      <w:tblPr>
        <w:tblStyle w:val="a9"/>
        <w:tblW w:w="0" w:type="auto"/>
        <w:tblLook w:val="04A0" w:firstRow="1" w:lastRow="0" w:firstColumn="1" w:lastColumn="0" w:noHBand="0" w:noVBand="1"/>
      </w:tblPr>
      <w:tblGrid>
        <w:gridCol w:w="4644"/>
        <w:gridCol w:w="1276"/>
        <w:gridCol w:w="1227"/>
      </w:tblGrid>
      <w:tr w:rsidR="00D51D90" w:rsidRPr="00DE255E" w:rsidTr="00D51D90">
        <w:tc>
          <w:tcPr>
            <w:tcW w:w="4644"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Показатели</w:t>
            </w:r>
          </w:p>
        </w:tc>
        <w:tc>
          <w:tcPr>
            <w:tcW w:w="1276"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1</w:t>
            </w:r>
          </w:p>
        </w:tc>
        <w:tc>
          <w:tcPr>
            <w:tcW w:w="1227" w:type="dxa"/>
            <w:vAlign w:val="center"/>
          </w:tcPr>
          <w:p w:rsidR="00D51D90" w:rsidRPr="00DE255E" w:rsidRDefault="00D51D90" w:rsidP="00D51D90">
            <w:pPr>
              <w:jc w:val="both"/>
              <w:rPr>
                <w:rFonts w:eastAsiaTheme="minorEastAsia"/>
                <w:sz w:val="28"/>
                <w:szCs w:val="28"/>
              </w:rPr>
            </w:pPr>
            <w:r w:rsidRPr="00DE255E">
              <w:rPr>
                <w:rFonts w:eastAsiaTheme="minorEastAsia"/>
                <w:sz w:val="28"/>
                <w:szCs w:val="28"/>
              </w:rPr>
              <w:t>Вариант 2</w:t>
            </w:r>
          </w:p>
        </w:tc>
      </w:tr>
      <w:tr w:rsidR="00D51D90" w:rsidRPr="00DE255E" w:rsidTr="00D51D90">
        <w:tc>
          <w:tcPr>
            <w:tcW w:w="4644" w:type="dxa"/>
          </w:tcPr>
          <w:p w:rsidR="00D51D90" w:rsidRPr="00DE255E" w:rsidRDefault="00D51D90" w:rsidP="00D51D90">
            <w:pPr>
              <w:jc w:val="both"/>
              <w:rPr>
                <w:rFonts w:eastAsiaTheme="minorEastAsia"/>
                <w:sz w:val="28"/>
                <w:szCs w:val="28"/>
              </w:rPr>
            </w:pPr>
            <w:proofErr w:type="spellStart"/>
            <w:r w:rsidRPr="00DE255E">
              <w:rPr>
                <w:rFonts w:eastAsiaTheme="minorEastAsia"/>
                <w:sz w:val="28"/>
                <w:szCs w:val="28"/>
              </w:rPr>
              <w:t>Кап</w:t>
            </w:r>
            <w:proofErr w:type="gramStart"/>
            <w:r w:rsidRPr="00DE255E">
              <w:rPr>
                <w:rFonts w:eastAsiaTheme="minorEastAsia"/>
                <w:sz w:val="28"/>
                <w:szCs w:val="28"/>
              </w:rPr>
              <w:t>.в</w:t>
            </w:r>
            <w:proofErr w:type="gramEnd"/>
            <w:r w:rsidRPr="00DE255E">
              <w:rPr>
                <w:rFonts w:eastAsiaTheme="minorEastAsia"/>
                <w:sz w:val="28"/>
                <w:szCs w:val="28"/>
              </w:rPr>
              <w:t>ложения</w:t>
            </w:r>
            <w:proofErr w:type="spellEnd"/>
            <w:r w:rsidRPr="00DE255E">
              <w:rPr>
                <w:rFonts w:eastAsiaTheme="minorEastAsia"/>
                <w:sz w:val="28"/>
                <w:szCs w:val="28"/>
              </w:rPr>
              <w:t xml:space="preserve"> </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Годовые эксплуатационные расходы</w:t>
            </w:r>
            <w:proofErr w:type="gramStart"/>
            <m:oMath>
              <m:sSub>
                <m:sSubPr>
                  <m:ctrlPr>
                    <w:rPr>
                      <w:rFonts w:ascii="Cambria Math" w:eastAsiaTheme="minorEastAsia" w:hAnsi="Cambria Math"/>
                      <w:sz w:val="28"/>
                      <w:szCs w:val="28"/>
                    </w:rPr>
                  </m:ctrlPr>
                </m:sSubPr>
                <m:e>
                  <m:r>
                    <m:rPr>
                      <m:sty m:val="p"/>
                    </m:rPr>
                    <w:rPr>
                      <w:rFonts w:eastAsiaTheme="minorEastAsia"/>
                      <w:sz w:val="28"/>
                      <w:szCs w:val="28"/>
                    </w:rPr>
                    <m:t>С</m:t>
                  </m:r>
                  <w:proofErr w:type="gramEnd"/>
                </m:e>
                <m:sub>
                  <m:r>
                    <m:rPr>
                      <m:sty m:val="p"/>
                    </m:rPr>
                    <w:rPr>
                      <w:rFonts w:eastAsiaTheme="minorEastAsia"/>
                      <w:sz w:val="28"/>
                      <w:szCs w:val="28"/>
                    </w:rPr>
                    <m:t>г</m:t>
                  </m:r>
                </m:sub>
              </m:sSub>
            </m:oMath>
            <w:r w:rsidRPr="00DE255E">
              <w:rPr>
                <w:rFonts w:eastAsiaTheme="minorEastAsia"/>
                <w:sz w:val="28"/>
                <w:szCs w:val="28"/>
              </w:rPr>
              <w:t>, руб.</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Себестоимость выполнения одной </w:t>
            </w:r>
            <w:proofErr w:type="spellStart"/>
            <w:r w:rsidRPr="00DE255E">
              <w:rPr>
                <w:rFonts w:eastAsiaTheme="minorEastAsia"/>
                <w:sz w:val="28"/>
                <w:szCs w:val="28"/>
              </w:rPr>
              <w:t>конт</w:t>
            </w:r>
            <w:proofErr w:type="spellEnd"/>
            <w:proofErr w:type="gramStart"/>
            <w:r w:rsidRPr="00DE255E">
              <w:rPr>
                <w:rFonts w:eastAsiaTheme="minorEastAsia"/>
                <w:sz w:val="28"/>
                <w:szCs w:val="28"/>
              </w:rPr>
              <w:t>.-</w:t>
            </w:r>
            <w:proofErr w:type="gramEnd"/>
            <w:r w:rsidRPr="00DE255E">
              <w:rPr>
                <w:rFonts w:eastAsiaTheme="minorEastAsia"/>
                <w:sz w:val="28"/>
                <w:szCs w:val="28"/>
              </w:rPr>
              <w:t xml:space="preserve">опер. </w:t>
            </w:r>
            <w:r w:rsidRPr="00DE255E">
              <w:rPr>
                <w:rFonts w:eastAsiaTheme="minorEastAsia"/>
                <w:sz w:val="28"/>
                <w:szCs w:val="28"/>
              </w:rPr>
              <w:br/>
            </w:r>
            <m:oMath>
              <m:sSub>
                <m:sSubPr>
                  <m:ctrlPr>
                    <w:rPr>
                      <w:rFonts w:ascii="Cambria Math" w:eastAsiaTheme="minorEastAsia" w:hAnsi="Cambria Math"/>
                      <w:sz w:val="28"/>
                      <w:szCs w:val="28"/>
                    </w:rPr>
                  </m:ctrlPr>
                </m:sSubPr>
                <m:e>
                  <m:r>
                    <m:rPr>
                      <m:sty m:val="p"/>
                    </m:rPr>
                    <w:rPr>
                      <w:rFonts w:eastAsiaTheme="minorEastAsia"/>
                      <w:sz w:val="28"/>
                      <w:szCs w:val="28"/>
                    </w:rPr>
                    <m:t>С</m:t>
                  </m:r>
                </m:e>
                <m:sub>
                  <m:r>
                    <m:rPr>
                      <m:sty m:val="p"/>
                    </m:rPr>
                    <w:rPr>
                      <w:rFonts w:eastAsiaTheme="minorEastAsia"/>
                      <w:sz w:val="28"/>
                      <w:szCs w:val="28"/>
                    </w:rPr>
                    <m:t>к-о</m:t>
                  </m:r>
                </m:sub>
              </m:sSub>
            </m:oMath>
            <w:r w:rsidRPr="00DE255E">
              <w:rPr>
                <w:rFonts w:eastAsiaTheme="minorEastAsia"/>
                <w:sz w:val="28"/>
                <w:szCs w:val="28"/>
              </w:rPr>
              <w:t xml:space="preserve"> , руб</w:t>
            </w:r>
            <w:proofErr w:type="gramStart"/>
            <w:r w:rsidRPr="00DE255E">
              <w:rPr>
                <w:rFonts w:eastAsiaTheme="minorEastAsia"/>
                <w:sz w:val="28"/>
                <w:szCs w:val="28"/>
              </w:rPr>
              <w:t xml:space="preserve"> .</w:t>
            </w:r>
            <w:proofErr w:type="gramEnd"/>
          </w:p>
          <w:p w:rsidR="00D51D90" w:rsidRPr="00DE255E" w:rsidRDefault="00D51D90" w:rsidP="00D51D90">
            <w:pPr>
              <w:jc w:val="both"/>
              <w:rPr>
                <w:rFonts w:eastAsiaTheme="minorEastAsia"/>
                <w:sz w:val="28"/>
                <w:szCs w:val="28"/>
              </w:rPr>
            </w:pP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Производительность труда </w:t>
            </w:r>
            <w:proofErr w:type="gramStart"/>
            <w:r w:rsidRPr="00DE255E">
              <w:rPr>
                <w:rFonts w:eastAsiaTheme="minorEastAsia"/>
                <w:sz w:val="28"/>
                <w:szCs w:val="28"/>
              </w:rPr>
              <w:t>П</w:t>
            </w:r>
            <w:proofErr w:type="gramEnd"/>
            <w:r w:rsidRPr="00DE255E">
              <w:rPr>
                <w:rFonts w:eastAsiaTheme="minorEastAsia"/>
                <w:sz w:val="28"/>
                <w:szCs w:val="28"/>
              </w:rPr>
              <w:t xml:space="preserve">, </w:t>
            </w:r>
            <w:proofErr w:type="spellStart"/>
            <w:r w:rsidRPr="00DE255E">
              <w:rPr>
                <w:rFonts w:eastAsiaTheme="minorEastAsia"/>
                <w:sz w:val="28"/>
                <w:szCs w:val="28"/>
              </w:rPr>
              <w:t>конт</w:t>
            </w:r>
            <w:proofErr w:type="spellEnd"/>
            <w:r w:rsidRPr="00DE255E">
              <w:rPr>
                <w:rFonts w:eastAsiaTheme="minorEastAsia"/>
                <w:sz w:val="28"/>
                <w:szCs w:val="28"/>
              </w:rPr>
              <w:t>.-опер./чел. в год</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r w:rsidR="00D51D90" w:rsidRPr="00DE255E" w:rsidTr="00D51D90">
        <w:tc>
          <w:tcPr>
            <w:tcW w:w="4644" w:type="dxa"/>
          </w:tcPr>
          <w:p w:rsidR="00D51D90" w:rsidRPr="00DE255E" w:rsidRDefault="00D51D90" w:rsidP="00D51D90">
            <w:pPr>
              <w:jc w:val="both"/>
              <w:rPr>
                <w:rFonts w:eastAsiaTheme="minorEastAsia"/>
                <w:sz w:val="28"/>
                <w:szCs w:val="28"/>
              </w:rPr>
            </w:pPr>
            <w:r w:rsidRPr="00DE255E">
              <w:rPr>
                <w:rFonts w:eastAsiaTheme="minorEastAsia"/>
                <w:sz w:val="28"/>
                <w:szCs w:val="28"/>
              </w:rPr>
              <w:t xml:space="preserve">Срок окупаемости разности капитальных вложений, </w:t>
            </w:r>
            <m:oMath>
              <m:sSub>
                <m:sSubPr>
                  <m:ctrlPr>
                    <w:rPr>
                      <w:rFonts w:ascii="Cambria Math" w:eastAsiaTheme="minorEastAsia" w:hAnsi="Cambria Math"/>
                      <w:sz w:val="28"/>
                      <w:szCs w:val="28"/>
                    </w:rPr>
                  </m:ctrlPr>
                </m:sSubPr>
                <m:e>
                  <m:r>
                    <m:rPr>
                      <m:sty m:val="p"/>
                    </m:rPr>
                    <w:rPr>
                      <w:rFonts w:eastAsiaTheme="minorEastAsia"/>
                      <w:sz w:val="28"/>
                      <w:szCs w:val="28"/>
                    </w:rPr>
                    <m:t>Т</m:t>
                  </m:r>
                </m:e>
                <m:sub>
                  <w:proofErr w:type="gramStart"/>
                  <m:r>
                    <m:rPr>
                      <m:sty m:val="p"/>
                    </m:rPr>
                    <w:rPr>
                      <w:rFonts w:eastAsiaTheme="minorEastAsia"/>
                      <w:sz w:val="28"/>
                      <w:szCs w:val="28"/>
                    </w:rPr>
                    <m:t>ок</m:t>
                  </m:r>
                  <w:proofErr w:type="gramEnd"/>
                </m:sub>
              </m:sSub>
            </m:oMath>
            <w:r w:rsidRPr="00DE255E">
              <w:rPr>
                <w:rFonts w:eastAsiaTheme="minorEastAsia"/>
                <w:sz w:val="28"/>
                <w:szCs w:val="28"/>
              </w:rPr>
              <w:t>, лет</w:t>
            </w:r>
          </w:p>
        </w:tc>
        <w:tc>
          <w:tcPr>
            <w:tcW w:w="1276" w:type="dxa"/>
          </w:tcPr>
          <w:p w:rsidR="00D51D90" w:rsidRPr="00DE255E" w:rsidRDefault="00D51D90" w:rsidP="00D51D90">
            <w:pPr>
              <w:jc w:val="both"/>
              <w:rPr>
                <w:rFonts w:eastAsiaTheme="minorEastAsia"/>
                <w:b/>
                <w:sz w:val="28"/>
                <w:szCs w:val="28"/>
              </w:rPr>
            </w:pPr>
          </w:p>
        </w:tc>
        <w:tc>
          <w:tcPr>
            <w:tcW w:w="1227" w:type="dxa"/>
          </w:tcPr>
          <w:p w:rsidR="00D51D90" w:rsidRPr="00DE255E" w:rsidRDefault="00D51D90" w:rsidP="00D51D90">
            <w:pPr>
              <w:jc w:val="both"/>
              <w:rPr>
                <w:rFonts w:eastAsiaTheme="minorEastAsia"/>
                <w:b/>
                <w:sz w:val="28"/>
                <w:szCs w:val="28"/>
              </w:rPr>
            </w:pPr>
          </w:p>
        </w:tc>
      </w:tr>
    </w:tbl>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Оптимальным является тот вариант</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который требует меньших капитальных затрат и меньших годовых эксплуатационных расходов (обеспечивает меньшую себестоимость).</w:t>
      </w: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b/>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Примечание. Если же снижение себестоимости</w:t>
      </w:r>
      <w:proofErr w:type="gramStart"/>
      <w:r w:rsidRPr="00DE255E">
        <w:rPr>
          <w:rFonts w:eastAsiaTheme="minorEastAsia"/>
          <w:sz w:val="28"/>
          <w:szCs w:val="28"/>
        </w:rPr>
        <w:t xml:space="preserve"> ,</w:t>
      </w:r>
      <w:proofErr w:type="gramEnd"/>
      <w:r w:rsidRPr="00DE255E">
        <w:rPr>
          <w:rFonts w:eastAsiaTheme="minorEastAsia"/>
          <w:sz w:val="28"/>
          <w:szCs w:val="28"/>
        </w:rPr>
        <w:t xml:space="preserve"> зависящее от снижения годовых эксплуатационных расходов, достигается при больших капитальных затратах, то эффективности такого варианта следует оценить определив срок окупаемости Т</w:t>
      </w:r>
      <w:r w:rsidRPr="00DE255E">
        <w:rPr>
          <w:rFonts w:eastAsiaTheme="minorEastAsia"/>
          <w:sz w:val="28"/>
          <w:szCs w:val="28"/>
          <w:vertAlign w:val="subscript"/>
        </w:rPr>
        <w:t>ок</w:t>
      </w:r>
      <w:r w:rsidRPr="00DE255E">
        <w:rPr>
          <w:rFonts w:eastAsiaTheme="minorEastAsia"/>
          <w:sz w:val="28"/>
          <w:szCs w:val="28"/>
        </w:rPr>
        <w:t xml:space="preserve"> дополнительных капитальных вложений (К</w:t>
      </w:r>
      <w:r w:rsidRPr="00DE255E">
        <w:rPr>
          <w:rFonts w:eastAsiaTheme="minorEastAsia"/>
          <w:sz w:val="28"/>
          <w:szCs w:val="28"/>
          <w:vertAlign w:val="subscript"/>
          <w:lang w:val="en-US"/>
        </w:rPr>
        <w:t>II</w:t>
      </w:r>
      <w:r w:rsidRPr="00DE255E">
        <w:rPr>
          <w:rFonts w:eastAsiaTheme="minorEastAsia"/>
          <w:sz w:val="28"/>
          <w:szCs w:val="28"/>
        </w:rPr>
        <w:t xml:space="preserve"> – </w:t>
      </w:r>
      <w:r w:rsidRPr="00DE255E">
        <w:rPr>
          <w:rFonts w:eastAsiaTheme="minorEastAsia"/>
          <w:sz w:val="28"/>
          <w:szCs w:val="28"/>
          <w:lang w:val="en-US"/>
        </w:rPr>
        <w:t>K</w:t>
      </w:r>
      <w:r w:rsidRPr="00DE255E">
        <w:rPr>
          <w:rFonts w:eastAsiaTheme="minorEastAsia"/>
          <w:sz w:val="28"/>
          <w:szCs w:val="28"/>
          <w:vertAlign w:val="subscript"/>
          <w:lang w:val="en-US"/>
        </w:rPr>
        <w:t>I</w:t>
      </w:r>
      <w:r w:rsidRPr="00DE255E">
        <w:rPr>
          <w:rFonts w:eastAsiaTheme="minorEastAsia"/>
          <w:sz w:val="28"/>
          <w:szCs w:val="28"/>
        </w:rPr>
        <w:t xml:space="preserve">) по сравниваемым вариантам: </w:t>
      </w:r>
    </w:p>
    <w:p w:rsidR="00D51D90" w:rsidRPr="00DE255E" w:rsidRDefault="00E10615" w:rsidP="00D51D90">
      <w:pPr>
        <w:jc w:val="both"/>
        <w:rPr>
          <w:rFonts w:eastAsiaTheme="minorEastAsia"/>
          <w:sz w:val="28"/>
          <w:szCs w:val="28"/>
        </w:rPr>
      </w:pPr>
      <m:oMath>
        <m:sSub>
          <m:sSubPr>
            <m:ctrlPr>
              <w:rPr>
                <w:rFonts w:ascii="Cambria Math" w:eastAsiaTheme="minorEastAsia" w:hAnsi="Cambria Math"/>
                <w:sz w:val="28"/>
                <w:szCs w:val="28"/>
              </w:rPr>
            </m:ctrlPr>
          </m:sSubPr>
          <m:e>
            <m:r>
              <m:rPr>
                <m:sty m:val="p"/>
              </m:rPr>
              <w:rPr>
                <w:rFonts w:eastAsiaTheme="minorEastAsia"/>
                <w:sz w:val="28"/>
                <w:szCs w:val="28"/>
              </w:rPr>
              <m:t xml:space="preserve">                            Т</m:t>
            </m:r>
          </m:e>
          <m:sub>
            <m:r>
              <m:rPr>
                <m:sty m:val="p"/>
              </m:rPr>
              <w:rPr>
                <w:rFonts w:eastAsiaTheme="minorEastAsia"/>
                <w:sz w:val="28"/>
                <w:szCs w:val="28"/>
              </w:rPr>
              <m:t>ок</m:t>
            </m:r>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К</m:t>
                </m:r>
              </m:e>
              <m:sub>
                <m:r>
                  <m:rPr>
                    <m:sty m:val="p"/>
                  </m:rPr>
                  <w:rPr>
                    <w:rFonts w:eastAsiaTheme="minorEastAsia"/>
                    <w:sz w:val="28"/>
                    <w:szCs w:val="28"/>
                    <w:lang w:val="en-US"/>
                  </w:rPr>
                  <m:t>II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K</m:t>
                </m:r>
              </m:e>
              <m:sub>
                <m:r>
                  <m:rPr>
                    <m:sty m:val="p"/>
                  </m:rPr>
                  <w:rPr>
                    <w:rFonts w:eastAsiaTheme="minorEastAsia"/>
                    <w:sz w:val="28"/>
                    <w:szCs w:val="28"/>
                  </w:rPr>
                  <m:t>I</m:t>
                </m:r>
              </m:sub>
            </m:sSub>
          </m:num>
          <m:den>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m:t>
                </m:r>
              </m:sub>
            </m:sSub>
            <m:r>
              <m:rPr>
                <m:sty m:val="p"/>
              </m:rPr>
              <w:rPr>
                <w:rFonts w:eastAsiaTheme="minorEastAsia"/>
                <w:sz w:val="28"/>
                <w:szCs w:val="28"/>
              </w:rPr>
              <m:t xml:space="preserve">- </m:t>
            </m:r>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II</m:t>
                </m:r>
              </m:sub>
            </m:sSub>
          </m:den>
        </m:f>
      </m:oMath>
      <w:r w:rsidR="00D51D90" w:rsidRPr="00DE255E">
        <w:rPr>
          <w:rFonts w:eastAsiaTheme="minorEastAsia"/>
          <w:sz w:val="28"/>
          <w:szCs w:val="28"/>
        </w:rPr>
        <w:t xml:space="preserve">         или     </w:t>
      </w:r>
      <m:oMath>
        <m:sSub>
          <m:sSubPr>
            <m:ctrlPr>
              <w:rPr>
                <w:rFonts w:ascii="Cambria Math" w:eastAsiaTheme="minorEastAsia" w:hAnsi="Cambria Math"/>
                <w:sz w:val="28"/>
                <w:szCs w:val="28"/>
              </w:rPr>
            </m:ctrlPr>
          </m:sSubPr>
          <m:e>
            <m:r>
              <m:rPr>
                <m:sty m:val="p"/>
              </m:rPr>
              <w:rPr>
                <w:rFonts w:eastAsiaTheme="minorEastAsia"/>
                <w:sz w:val="28"/>
                <w:szCs w:val="28"/>
              </w:rPr>
              <m:t>Т</m:t>
            </m:r>
          </m:e>
          <m:sub>
            <m:r>
              <m:rPr>
                <m:sty m:val="p"/>
              </m:rPr>
              <w:rPr>
                <w:rFonts w:eastAsiaTheme="minorEastAsia"/>
                <w:sz w:val="28"/>
                <w:szCs w:val="28"/>
              </w:rPr>
              <m:t>ок</m:t>
            </m:r>
            <w:proofErr w:type="gramStart"/>
          </m:sub>
        </m:sSub>
        <m:r>
          <m:rPr>
            <m:sty m:val="p"/>
          </m:rPr>
          <w:rPr>
            <w:rFonts w:eastAsiaTheme="minorEastAsia"/>
            <w:sz w:val="28"/>
            <w:szCs w:val="28"/>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eastAsiaTheme="minorEastAsia"/>
                    <w:sz w:val="28"/>
                    <w:szCs w:val="28"/>
                  </w:rPr>
                  <m:t>К</m:t>
                </m:r>
                <w:proofErr w:type="gramEnd"/>
              </m:e>
              <m:sub>
                <m:r>
                  <m:rPr>
                    <m:sty m:val="p"/>
                  </m:rPr>
                  <w:rPr>
                    <w:rFonts w:eastAsiaTheme="minorEastAsia"/>
                    <w:sz w:val="28"/>
                    <w:szCs w:val="28"/>
                    <w:lang w:val="en-US"/>
                  </w:rPr>
                  <m:t>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K</m:t>
                </m:r>
              </m:e>
              <m:sub>
                <m:r>
                  <m:rPr>
                    <m:sty m:val="p"/>
                  </m:rPr>
                  <w:rPr>
                    <w:rFonts w:eastAsiaTheme="minorEastAsia"/>
                    <w:sz w:val="28"/>
                    <w:szCs w:val="28"/>
                  </w:rPr>
                  <m:t>II</m:t>
                </m:r>
              </m:sub>
            </m:sSub>
          </m:num>
          <m:den>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II</m:t>
                </m:r>
              </m:sub>
            </m:sSub>
            <m:r>
              <m:rPr>
                <m:sty m:val="p"/>
              </m:rPr>
              <w:rPr>
                <w:rFonts w:eastAsiaTheme="minorEastAsia"/>
                <w:sz w:val="28"/>
                <w:szCs w:val="28"/>
              </w:rPr>
              <m:t>-</m:t>
            </m:r>
            <m:sSub>
              <m:sSubPr>
                <m:ctrlPr>
                  <w:rPr>
                    <w:rFonts w:ascii="Cambria Math" w:eastAsiaTheme="minorEastAsia" w:hAnsi="Cambria Math"/>
                    <w:sz w:val="28"/>
                    <w:szCs w:val="28"/>
                  </w:rPr>
                </m:ctrlPr>
              </m:sSubPr>
              <m:e>
                <m:r>
                  <m:rPr>
                    <m:sty m:val="p"/>
                  </m:rPr>
                  <w:rPr>
                    <w:rFonts w:eastAsiaTheme="minorEastAsia"/>
                    <w:sz w:val="28"/>
                    <w:szCs w:val="28"/>
                  </w:rPr>
                  <m:t>C</m:t>
                </m:r>
              </m:e>
              <m:sub>
                <m:r>
                  <m:rPr>
                    <m:sty m:val="p"/>
                  </m:rPr>
                  <w:rPr>
                    <w:rFonts w:eastAsiaTheme="minorEastAsia"/>
                    <w:sz w:val="28"/>
                    <w:szCs w:val="28"/>
                  </w:rPr>
                  <m:t>I</m:t>
                </m:r>
              </m:sub>
            </m:sSub>
          </m:den>
        </m:f>
      </m:oMath>
      <w:r w:rsidR="00D51D90" w:rsidRPr="00DE255E">
        <w:rPr>
          <w:rFonts w:eastAsiaTheme="minorEastAsia"/>
          <w:sz w:val="28"/>
          <w:szCs w:val="28"/>
        </w:rPr>
        <w:t xml:space="preserve"> ,</w:t>
      </w:r>
    </w:p>
    <w:p w:rsidR="00D51D90" w:rsidRPr="00DE255E" w:rsidRDefault="00D51D90" w:rsidP="00D51D90">
      <w:pPr>
        <w:jc w:val="both"/>
        <w:rPr>
          <w:rFonts w:eastAsiaTheme="minorEastAsia"/>
          <w:sz w:val="28"/>
          <w:szCs w:val="28"/>
        </w:rPr>
      </w:pPr>
    </w:p>
    <w:p w:rsidR="00D51D90" w:rsidRPr="00DE255E" w:rsidRDefault="00D51D90" w:rsidP="00D51D90">
      <w:pPr>
        <w:jc w:val="both"/>
        <w:rPr>
          <w:rFonts w:eastAsiaTheme="minorEastAsia"/>
          <w:sz w:val="28"/>
          <w:szCs w:val="28"/>
        </w:rPr>
      </w:pPr>
      <w:r w:rsidRPr="00DE255E">
        <w:rPr>
          <w:rFonts w:eastAsiaTheme="minorEastAsia"/>
          <w:sz w:val="28"/>
          <w:szCs w:val="28"/>
        </w:rPr>
        <w:t>Где С</w:t>
      </w:r>
      <w:proofErr w:type="gramStart"/>
      <w:r w:rsidRPr="00DE255E">
        <w:rPr>
          <w:rFonts w:eastAsiaTheme="minorEastAsia"/>
          <w:sz w:val="28"/>
          <w:szCs w:val="28"/>
          <w:vertAlign w:val="subscript"/>
        </w:rPr>
        <w:t>1</w:t>
      </w:r>
      <w:proofErr w:type="gramEnd"/>
      <w:r w:rsidRPr="00DE255E">
        <w:rPr>
          <w:rFonts w:eastAsiaTheme="minorEastAsia"/>
          <w:sz w:val="28"/>
          <w:szCs w:val="28"/>
        </w:rPr>
        <w:t xml:space="preserve"> и С</w:t>
      </w:r>
      <w:r w:rsidRPr="00DE255E">
        <w:rPr>
          <w:rFonts w:eastAsiaTheme="minorEastAsia"/>
          <w:sz w:val="28"/>
          <w:szCs w:val="28"/>
          <w:vertAlign w:val="subscript"/>
        </w:rPr>
        <w:t xml:space="preserve">2 </w:t>
      </w:r>
      <w:r w:rsidRPr="00DE255E">
        <w:rPr>
          <w:rFonts w:eastAsiaTheme="minorEastAsia"/>
          <w:sz w:val="28"/>
          <w:szCs w:val="28"/>
        </w:rPr>
        <w:t>– годовые эксплуатационные расходы соответственно вариантам 1 и 2, руб.;</w:t>
      </w:r>
    </w:p>
    <w:p w:rsidR="00D51D90" w:rsidRPr="00DE255E" w:rsidRDefault="00D51D90" w:rsidP="00D51D90">
      <w:pPr>
        <w:jc w:val="both"/>
        <w:rPr>
          <w:rFonts w:eastAsiaTheme="minorEastAsia"/>
          <w:sz w:val="28"/>
          <w:szCs w:val="28"/>
        </w:rPr>
      </w:pPr>
      <w:r w:rsidRPr="00DE255E">
        <w:rPr>
          <w:rFonts w:eastAsiaTheme="minorEastAsia"/>
          <w:sz w:val="28"/>
          <w:szCs w:val="28"/>
        </w:rPr>
        <w:t xml:space="preserve">         К</w:t>
      </w:r>
      <w:proofErr w:type="gramStart"/>
      <w:r w:rsidRPr="00DE255E">
        <w:rPr>
          <w:rFonts w:eastAsiaTheme="minorEastAsia"/>
          <w:sz w:val="28"/>
          <w:szCs w:val="28"/>
          <w:vertAlign w:val="subscript"/>
        </w:rPr>
        <w:t>1</w:t>
      </w:r>
      <w:proofErr w:type="gramEnd"/>
      <w:r w:rsidRPr="00DE255E">
        <w:rPr>
          <w:rFonts w:eastAsiaTheme="minorEastAsia"/>
          <w:sz w:val="28"/>
          <w:szCs w:val="28"/>
        </w:rPr>
        <w:t xml:space="preserve"> и К</w:t>
      </w:r>
      <w:r w:rsidRPr="00DE255E">
        <w:rPr>
          <w:rFonts w:eastAsiaTheme="minorEastAsia"/>
          <w:sz w:val="28"/>
          <w:szCs w:val="28"/>
          <w:vertAlign w:val="subscript"/>
        </w:rPr>
        <w:t xml:space="preserve">2 </w:t>
      </w:r>
      <w:r w:rsidRPr="00DE255E">
        <w:rPr>
          <w:rFonts w:eastAsiaTheme="minorEastAsia"/>
          <w:sz w:val="28"/>
          <w:szCs w:val="28"/>
        </w:rPr>
        <w:t xml:space="preserve">– капвложения соответственно вариантам 1 и 2, руб. </w:t>
      </w:r>
    </w:p>
    <w:p w:rsidR="00D51D90" w:rsidRPr="00DE255E" w:rsidRDefault="00D51D90" w:rsidP="00D51D90">
      <w:pPr>
        <w:jc w:val="both"/>
        <w:rPr>
          <w:rFonts w:eastAsiaTheme="minorEastAsia"/>
          <w:sz w:val="28"/>
          <w:szCs w:val="28"/>
        </w:rPr>
      </w:pPr>
      <w:r w:rsidRPr="00DE255E">
        <w:rPr>
          <w:rFonts w:eastAsiaTheme="minorEastAsia"/>
          <w:sz w:val="28"/>
          <w:szCs w:val="28"/>
        </w:rPr>
        <w:t>Если Т</w:t>
      </w:r>
      <w:r w:rsidRPr="00DE255E">
        <w:rPr>
          <w:rFonts w:eastAsiaTheme="minorEastAsia"/>
          <w:sz w:val="28"/>
          <w:szCs w:val="28"/>
          <w:vertAlign w:val="subscript"/>
        </w:rPr>
        <w:t>ок</w:t>
      </w:r>
      <w:r w:rsidRPr="00DE255E">
        <w:rPr>
          <w:rFonts w:eastAsiaTheme="minorEastAsia"/>
          <w:sz w:val="28"/>
          <w:szCs w:val="28"/>
        </w:rPr>
        <w:t xml:space="preserve"> не превысит 8 лет </w:t>
      </w:r>
      <w:proofErr w:type="gramStart"/>
      <w:r w:rsidRPr="00DE255E">
        <w:rPr>
          <w:rFonts w:eastAsiaTheme="minorEastAsia"/>
          <w:sz w:val="28"/>
          <w:szCs w:val="28"/>
        </w:rPr>
        <w:t xml:space="preserve">( </w:t>
      </w:r>
      <w:proofErr w:type="gramEnd"/>
      <w:r w:rsidRPr="00DE255E">
        <w:rPr>
          <w:rFonts w:eastAsiaTheme="minorEastAsia"/>
          <w:sz w:val="28"/>
          <w:szCs w:val="28"/>
        </w:rPr>
        <w:t>нормативный срок окупаемости), оптимальным считается вариант с большими капвложениями.</w:t>
      </w:r>
    </w:p>
    <w:p w:rsidR="00D51D90" w:rsidRDefault="00D51D90" w:rsidP="00D51D90">
      <w:pPr>
        <w:jc w:val="both"/>
        <w:rPr>
          <w:rFonts w:eastAsiaTheme="minorEastAsia"/>
          <w:sz w:val="28"/>
          <w:szCs w:val="28"/>
        </w:rPr>
      </w:pPr>
      <w:r w:rsidRPr="00DE255E">
        <w:rPr>
          <w:rFonts w:eastAsiaTheme="minorEastAsia"/>
          <w:sz w:val="28"/>
          <w:szCs w:val="28"/>
        </w:rPr>
        <w:t xml:space="preserve">     При вариантах, близких по себестоимости </w:t>
      </w:r>
      <w:proofErr w:type="spellStart"/>
      <w:r w:rsidRPr="00DE255E">
        <w:rPr>
          <w:rFonts w:eastAsiaTheme="minorEastAsia"/>
          <w:sz w:val="28"/>
          <w:szCs w:val="28"/>
        </w:rPr>
        <w:t>грузопереработки</w:t>
      </w:r>
      <w:proofErr w:type="spellEnd"/>
      <w:r w:rsidRPr="00DE255E">
        <w:rPr>
          <w:rFonts w:eastAsiaTheme="minorEastAsia"/>
          <w:sz w:val="28"/>
          <w:szCs w:val="28"/>
        </w:rPr>
        <w:t xml:space="preserve"> единицы продукции, учитывается производительность труда.</w:t>
      </w:r>
    </w:p>
    <w:p w:rsidR="00D51D90" w:rsidRPr="00DE255E" w:rsidRDefault="00D51D90" w:rsidP="00D51D90">
      <w:pPr>
        <w:jc w:val="both"/>
        <w:rPr>
          <w:rFonts w:eastAsiaTheme="minorEastAsia"/>
          <w:sz w:val="28"/>
          <w:szCs w:val="28"/>
        </w:rPr>
      </w:pPr>
    </w:p>
    <w:p w:rsidR="00D51D90" w:rsidRPr="00CB346D" w:rsidRDefault="00D51D90" w:rsidP="00D51D90">
      <w:pPr>
        <w:jc w:val="both"/>
        <w:rPr>
          <w:b/>
          <w:sz w:val="28"/>
          <w:szCs w:val="28"/>
        </w:rPr>
      </w:pPr>
      <w:r w:rsidRPr="00CB346D">
        <w:rPr>
          <w:b/>
          <w:sz w:val="28"/>
          <w:szCs w:val="28"/>
        </w:rPr>
        <w:t>Контрольные вопросы: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Перечислите показатели, по которым производится сравнение вариантов схем механизации.</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«капитальные затраты».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«основные фонды».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Поясните, что включают в себя годовые эксплуатационные расходы.</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«амортизация».</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«себестоимость переработки грузов».</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Дайте определение понятия «производительность труда».</w:t>
      </w:r>
    </w:p>
    <w:p w:rsidR="00D51D90" w:rsidRPr="00DE255E" w:rsidRDefault="00D51D90" w:rsidP="00C06E58">
      <w:pPr>
        <w:pStyle w:val="a3"/>
        <w:numPr>
          <w:ilvl w:val="0"/>
          <w:numId w:val="61"/>
        </w:numPr>
        <w:spacing w:line="276" w:lineRule="auto"/>
        <w:jc w:val="both"/>
        <w:rPr>
          <w:rFonts w:ascii="Times New Roman" w:hAnsi="Times New Roman"/>
          <w:sz w:val="28"/>
          <w:szCs w:val="28"/>
        </w:rPr>
      </w:pPr>
      <w:r w:rsidRPr="00DE255E">
        <w:rPr>
          <w:rFonts w:ascii="Times New Roman" w:hAnsi="Times New Roman"/>
          <w:sz w:val="28"/>
          <w:szCs w:val="28"/>
        </w:rPr>
        <w:t>Поясните, как в результате расчетов выбирают оптимальный вариант механизации.</w:t>
      </w:r>
    </w:p>
    <w:p w:rsidR="00D51D90" w:rsidRPr="00DE255E" w:rsidRDefault="00D51D90" w:rsidP="00D51D90">
      <w:pPr>
        <w:tabs>
          <w:tab w:val="left" w:pos="2966"/>
        </w:tabs>
        <w:jc w:val="both"/>
        <w:rPr>
          <w:rFonts w:eastAsiaTheme="minorEastAsia"/>
          <w:b/>
          <w:sz w:val="28"/>
          <w:szCs w:val="28"/>
        </w:rPr>
      </w:pPr>
    </w:p>
    <w:p w:rsidR="00D51D90" w:rsidRPr="00DE255E" w:rsidRDefault="00D51D90" w:rsidP="00D51D90">
      <w:pPr>
        <w:tabs>
          <w:tab w:val="left" w:pos="2966"/>
        </w:tabs>
        <w:jc w:val="both"/>
        <w:rPr>
          <w:sz w:val="28"/>
          <w:szCs w:val="28"/>
        </w:rPr>
      </w:pPr>
      <w:r w:rsidRPr="00DE255E">
        <w:rPr>
          <w:sz w:val="28"/>
          <w:szCs w:val="28"/>
        </w:rPr>
        <w:tab/>
      </w:r>
    </w:p>
    <w:p w:rsidR="00D51D90" w:rsidRPr="00D51D90" w:rsidRDefault="00D51D90" w:rsidP="00D51D90">
      <w:pPr>
        <w:pStyle w:val="Style9"/>
        <w:ind w:firstLine="454"/>
        <w:jc w:val="both"/>
        <w:rPr>
          <w:b/>
          <w:sz w:val="28"/>
          <w:szCs w:val="28"/>
        </w:rPr>
      </w:pPr>
      <w:r w:rsidRPr="00D51D90">
        <w:rPr>
          <w:rStyle w:val="FontStyle51"/>
          <w:b w:val="0"/>
          <w:sz w:val="28"/>
          <w:szCs w:val="28"/>
        </w:rPr>
        <w:t xml:space="preserve">В качестве критерия оценивания каждой выполненной практической работы используется </w:t>
      </w:r>
      <w:r w:rsidRPr="00D51D90">
        <w:rPr>
          <w:b/>
          <w:sz w:val="28"/>
          <w:szCs w:val="28"/>
        </w:rPr>
        <w:t>ДИХОТОМИЧЕСКАЯ ШКАЛА (</w:t>
      </w:r>
      <w:proofErr w:type="gramStart"/>
      <w:r w:rsidRPr="00D51D90">
        <w:rPr>
          <w:b/>
          <w:sz w:val="28"/>
          <w:szCs w:val="28"/>
        </w:rPr>
        <w:t>зачтено</w:t>
      </w:r>
      <w:proofErr w:type="gramEnd"/>
      <w:r w:rsidRPr="00D51D90">
        <w:rPr>
          <w:b/>
          <w:sz w:val="28"/>
          <w:szCs w:val="28"/>
        </w:rPr>
        <w:t>/не зачтено)</w:t>
      </w:r>
    </w:p>
    <w:p w:rsidR="00D51D90" w:rsidRPr="00DE255E" w:rsidRDefault="00D51D90" w:rsidP="00D51D90">
      <w:pPr>
        <w:pStyle w:val="Style9"/>
        <w:ind w:firstLine="454"/>
        <w:jc w:val="both"/>
        <w:rPr>
          <w:rStyle w:val="FontStyle51"/>
          <w:b w:val="0"/>
        </w:rPr>
      </w:pPr>
    </w:p>
    <w:tbl>
      <w:tblPr>
        <w:tblW w:w="9900" w:type="dxa"/>
        <w:tblInd w:w="-8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060"/>
        <w:gridCol w:w="6840"/>
      </w:tblGrid>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widowControl w:val="0"/>
              <w:jc w:val="both"/>
              <w:rPr>
                <w:rFonts w:ascii="Times New Roman" w:eastAsia="Times New Roman" w:hAnsi="Times New Roman" w:cs="Times New Roman"/>
                <w:bCs w:val="0"/>
                <w:iCs/>
                <w:color w:val="00000A"/>
                <w:sz w:val="28"/>
                <w:szCs w:val="28"/>
              </w:rPr>
            </w:pPr>
            <w:r w:rsidRPr="00DE255E">
              <w:rPr>
                <w:rFonts w:ascii="Times New Roman" w:eastAsia="Times New Roman" w:hAnsi="Times New Roman" w:cs="Times New Roman"/>
                <w:bCs w:val="0"/>
                <w:iCs/>
                <w:color w:val="00000A"/>
                <w:sz w:val="28"/>
                <w:szCs w:val="28"/>
              </w:rPr>
              <w:t>Вид задания</w:t>
            </w: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Cs w:val="0"/>
                <w:iCs/>
                <w:color w:val="00000A"/>
                <w:sz w:val="28"/>
                <w:szCs w:val="28"/>
              </w:rPr>
            </w:pPr>
            <w:r w:rsidRPr="00DE255E">
              <w:rPr>
                <w:rFonts w:ascii="Times New Roman" w:eastAsia="Times New Roman" w:hAnsi="Times New Roman" w:cs="Times New Roman"/>
                <w:bCs w:val="0"/>
                <w:iCs/>
                <w:color w:val="00000A"/>
                <w:sz w:val="28"/>
                <w:szCs w:val="28"/>
              </w:rPr>
              <w:t>Критерии оценки</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t>Практическая часть задания</w:t>
            </w:r>
          </w:p>
          <w:p w:rsidR="00D51D90" w:rsidRPr="00DE255E" w:rsidRDefault="00D51D90" w:rsidP="00D51D90">
            <w:pPr>
              <w:pStyle w:val="210"/>
              <w:widowControl w:val="0"/>
              <w:jc w:val="both"/>
              <w:rPr>
                <w:rFonts w:ascii="Times New Roman" w:eastAsia="Times New Roman" w:hAnsi="Times New Roman" w:cs="Times New Roman"/>
                <w:b w:val="0"/>
                <w:bCs w:val="0"/>
                <w:color w:val="00000A"/>
                <w:sz w:val="28"/>
                <w:szCs w:val="28"/>
              </w:rPr>
            </w:pP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Индивидуальное задание практической работы выполнено:</w:t>
            </w:r>
          </w:p>
          <w:p w:rsidR="00D51D90" w:rsidRPr="00DE255E" w:rsidRDefault="00D51D90" w:rsidP="00C06E58">
            <w:pPr>
              <w:pStyle w:val="210"/>
              <w:numPr>
                <w:ilvl w:val="0"/>
                <w:numId w:val="70"/>
              </w:numPr>
              <w:spacing w:before="0" w:after="200" w:line="240" w:lineRule="auto"/>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правильно в соответствии с методикой;</w:t>
            </w:r>
          </w:p>
          <w:p w:rsidR="00D51D90" w:rsidRPr="00DE255E" w:rsidRDefault="00D51D90" w:rsidP="00C06E58">
            <w:pPr>
              <w:pStyle w:val="210"/>
              <w:numPr>
                <w:ilvl w:val="0"/>
                <w:numId w:val="70"/>
              </w:numPr>
              <w:spacing w:before="0" w:after="200" w:line="240" w:lineRule="auto"/>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в отведенное программой время;</w:t>
            </w:r>
          </w:p>
          <w:p w:rsidR="00D51D90" w:rsidRPr="00DE255E" w:rsidRDefault="00D51D90" w:rsidP="00C06E58">
            <w:pPr>
              <w:numPr>
                <w:ilvl w:val="0"/>
                <w:numId w:val="70"/>
              </w:numPr>
              <w:jc w:val="both"/>
              <w:rPr>
                <w:sz w:val="28"/>
                <w:szCs w:val="28"/>
              </w:rPr>
            </w:pPr>
            <w:r w:rsidRPr="00DE255E">
              <w:rPr>
                <w:sz w:val="28"/>
                <w:szCs w:val="28"/>
              </w:rPr>
              <w:t>с учетом грамотного использования нормативной литературы.</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t>Теоретическая часть задания</w:t>
            </w:r>
          </w:p>
          <w:p w:rsidR="00D51D90" w:rsidRPr="00DE255E" w:rsidRDefault="00D51D90" w:rsidP="00D51D90">
            <w:pPr>
              <w:jc w:val="both"/>
              <w:rPr>
                <w:rStyle w:val="FontStyle52"/>
                <w:sz w:val="28"/>
                <w:szCs w:val="28"/>
              </w:rPr>
            </w:pP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Ответы на контрольные вопросы даны правильно, соответствуют Правилам;</w:t>
            </w:r>
          </w:p>
          <w:p w:rsidR="00D51D90" w:rsidRPr="00DE255E" w:rsidRDefault="00D51D90" w:rsidP="00D51D90">
            <w:pPr>
              <w:jc w:val="both"/>
              <w:rPr>
                <w:sz w:val="28"/>
                <w:szCs w:val="28"/>
              </w:rPr>
            </w:pPr>
            <w:r w:rsidRPr="00DE255E">
              <w:rPr>
                <w:sz w:val="28"/>
                <w:szCs w:val="28"/>
              </w:rPr>
              <w:t>Работа с нормативной литературой и доп. источниками выполнена самостоятельно.</w:t>
            </w:r>
          </w:p>
        </w:tc>
      </w:tr>
      <w:tr w:rsidR="00D51D90" w:rsidRPr="00DE255E" w:rsidTr="00D51D90">
        <w:tc>
          <w:tcPr>
            <w:tcW w:w="30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jc w:val="both"/>
              <w:rPr>
                <w:sz w:val="28"/>
                <w:szCs w:val="28"/>
              </w:rPr>
            </w:pPr>
            <w:r w:rsidRPr="00DE255E">
              <w:rPr>
                <w:rStyle w:val="FontStyle52"/>
                <w:sz w:val="28"/>
                <w:szCs w:val="28"/>
              </w:rPr>
              <w:lastRenderedPageBreak/>
              <w:t>Оформление отчета</w:t>
            </w:r>
          </w:p>
        </w:tc>
        <w:tc>
          <w:tcPr>
            <w:tcW w:w="683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51D90" w:rsidRPr="00DE255E" w:rsidRDefault="00D51D90" w:rsidP="00D51D90">
            <w:pPr>
              <w:pStyle w:val="210"/>
              <w:jc w:val="both"/>
              <w:rPr>
                <w:rFonts w:ascii="Times New Roman" w:eastAsia="Times New Roman" w:hAnsi="Times New Roman" w:cs="Times New Roman"/>
                <w:b w:val="0"/>
                <w:color w:val="00000A"/>
                <w:sz w:val="28"/>
                <w:szCs w:val="28"/>
              </w:rPr>
            </w:pPr>
            <w:r w:rsidRPr="00DE255E">
              <w:rPr>
                <w:rFonts w:ascii="Times New Roman" w:eastAsia="Times New Roman" w:hAnsi="Times New Roman" w:cs="Times New Roman"/>
                <w:b w:val="0"/>
                <w:color w:val="00000A"/>
                <w:sz w:val="28"/>
                <w:szCs w:val="28"/>
              </w:rPr>
              <w:t>Задания оформлены аккуратно в соответствии с требованиями.</w:t>
            </w:r>
          </w:p>
        </w:tc>
      </w:tr>
    </w:tbl>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p w:rsidR="00D51D90" w:rsidRPr="00DE255E" w:rsidRDefault="00D51D90" w:rsidP="00D51D90">
      <w:pPr>
        <w:tabs>
          <w:tab w:val="left" w:pos="1601"/>
        </w:tabs>
        <w:jc w:val="both"/>
        <w:rPr>
          <w:i/>
          <w:sz w:val="28"/>
          <w:szCs w:val="28"/>
        </w:rPr>
      </w:pPr>
    </w:p>
    <w:sectPr w:rsidR="00D51D90" w:rsidRPr="00DE255E" w:rsidSect="00D46470">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615" w:rsidRDefault="00E10615" w:rsidP="00715CA3">
      <w:r>
        <w:separator/>
      </w:r>
    </w:p>
  </w:endnote>
  <w:endnote w:type="continuationSeparator" w:id="0">
    <w:p w:rsidR="00E10615" w:rsidRDefault="00E10615" w:rsidP="0071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24602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font>
  <w:font w:name="ISOCPEUR">
    <w:altName w:val="Arial"/>
    <w:charset w:val="00"/>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428825"/>
      <w:docPartObj>
        <w:docPartGallery w:val="Page Numbers (Bottom of Page)"/>
        <w:docPartUnique/>
      </w:docPartObj>
    </w:sdtPr>
    <w:sdtEndPr/>
    <w:sdtContent>
      <w:p w:rsidR="001562C2" w:rsidRDefault="00BF24A8">
        <w:pPr>
          <w:pStyle w:val="af1"/>
          <w:jc w:val="right"/>
        </w:pPr>
        <w:r>
          <w:fldChar w:fldCharType="begin"/>
        </w:r>
        <w:r w:rsidR="001562C2">
          <w:instrText>PAGE   \* MERGEFORMAT</w:instrText>
        </w:r>
        <w:r>
          <w:fldChar w:fldCharType="separate"/>
        </w:r>
        <w:r w:rsidR="0067474A">
          <w:rPr>
            <w:noProof/>
          </w:rPr>
          <w:t>102</w:t>
        </w:r>
        <w:r>
          <w:fldChar w:fldCharType="end"/>
        </w:r>
      </w:p>
    </w:sdtContent>
  </w:sdt>
  <w:p w:rsidR="001562C2" w:rsidRDefault="001562C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615" w:rsidRDefault="00E10615" w:rsidP="00715CA3">
      <w:r>
        <w:separator/>
      </w:r>
    </w:p>
  </w:footnote>
  <w:footnote w:type="continuationSeparator" w:id="0">
    <w:p w:rsidR="00E10615" w:rsidRDefault="00E10615" w:rsidP="00715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2C2" w:rsidRDefault="001562C2">
    <w:pPr>
      <w:pStyle w:val="af"/>
      <w:jc w:val="right"/>
    </w:pPr>
  </w:p>
  <w:p w:rsidR="001562C2" w:rsidRDefault="001562C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9D8"/>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2">
    <w:nsid w:val="024F4B79"/>
    <w:multiLevelType w:val="hybridMultilevel"/>
    <w:tmpl w:val="2A64819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044C184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10DCF"/>
    <w:multiLevelType w:val="hybridMultilevel"/>
    <w:tmpl w:val="E6C23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EC538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AC436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E3414"/>
    <w:multiLevelType w:val="hybridMultilevel"/>
    <w:tmpl w:val="304AF3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2E80849"/>
    <w:multiLevelType w:val="multilevel"/>
    <w:tmpl w:val="0BE846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2F75375"/>
    <w:multiLevelType w:val="hybridMultilevel"/>
    <w:tmpl w:val="5D866420"/>
    <w:lvl w:ilvl="0" w:tplc="189ED0A8">
      <w:start w:val="5"/>
      <w:numFmt w:val="decimal"/>
      <w:lvlText w:val="%1."/>
      <w:lvlJc w:val="left"/>
      <w:pPr>
        <w:ind w:left="2160" w:hanging="360"/>
      </w:pPr>
      <w:rPr>
        <w:rFonts w:hint="default"/>
        <w:i/>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1358417C"/>
    <w:multiLevelType w:val="hybridMultilevel"/>
    <w:tmpl w:val="032C2AF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6F61D9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027854"/>
    <w:multiLevelType w:val="multilevel"/>
    <w:tmpl w:val="E71803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EF4222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8A04E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3F05C3"/>
    <w:multiLevelType w:val="multilevel"/>
    <w:tmpl w:val="5E60087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
    <w:nsid w:val="285041A7"/>
    <w:multiLevelType w:val="hybridMultilevel"/>
    <w:tmpl w:val="BCBE4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6C61C2"/>
    <w:multiLevelType w:val="hybridMultilevel"/>
    <w:tmpl w:val="F140BB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2313B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432A8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513AD2"/>
    <w:multiLevelType w:val="hybridMultilevel"/>
    <w:tmpl w:val="25B886B8"/>
    <w:lvl w:ilvl="0" w:tplc="BE6A9D1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4D0DCF"/>
    <w:multiLevelType w:val="hybridMultilevel"/>
    <w:tmpl w:val="EE7A8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E31326"/>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754B0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F413B2"/>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393B3F2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7E265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CA752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D20B59"/>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917998"/>
    <w:multiLevelType w:val="hybridMultilevel"/>
    <w:tmpl w:val="008EADAC"/>
    <w:lvl w:ilvl="0" w:tplc="373C406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987D7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BB3E0A"/>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45F3C06"/>
    <w:multiLevelType w:val="hybridMultilevel"/>
    <w:tmpl w:val="08ACF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101AEB"/>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A30C98"/>
    <w:multiLevelType w:val="multilevel"/>
    <w:tmpl w:val="9B2EC03E"/>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6">
    <w:nsid w:val="4D057DA7"/>
    <w:multiLevelType w:val="multilevel"/>
    <w:tmpl w:val="1346A2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4DF4462F"/>
    <w:multiLevelType w:val="multilevel"/>
    <w:tmpl w:val="8470213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8">
    <w:nsid w:val="520677E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6B26DF"/>
    <w:multiLevelType w:val="hybridMultilevel"/>
    <w:tmpl w:val="DD92A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804398"/>
    <w:multiLevelType w:val="hybridMultilevel"/>
    <w:tmpl w:val="A6EC396A"/>
    <w:lvl w:ilvl="0" w:tplc="DAEE7E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35778EA"/>
    <w:multiLevelType w:val="multilevel"/>
    <w:tmpl w:val="D5A6FCA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nsid w:val="53650782"/>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6F15B6"/>
    <w:multiLevelType w:val="multilevel"/>
    <w:tmpl w:val="37E6D9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548E164D"/>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DE036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9C54CB"/>
    <w:multiLevelType w:val="hybridMultilevel"/>
    <w:tmpl w:val="D046A468"/>
    <w:lvl w:ilvl="0" w:tplc="13D29F1E">
      <w:start w:val="2"/>
      <w:numFmt w:val="decimal"/>
      <w:lvlText w:val="%1."/>
      <w:lvlJc w:val="left"/>
      <w:pPr>
        <w:ind w:left="1440" w:hanging="36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5CCE0970"/>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944746"/>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1B40AE5"/>
    <w:multiLevelType w:val="hybridMultilevel"/>
    <w:tmpl w:val="D046A468"/>
    <w:lvl w:ilvl="0" w:tplc="13D29F1E">
      <w:start w:val="2"/>
      <w:numFmt w:val="decimal"/>
      <w:lvlText w:val="%1."/>
      <w:lvlJc w:val="left"/>
      <w:pPr>
        <w:ind w:left="1440" w:hanging="360"/>
      </w:pPr>
      <w:rPr>
        <w:rFonts w:hint="default"/>
        <w:i/>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63FD2B8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32729A"/>
    <w:multiLevelType w:val="hybridMultilevel"/>
    <w:tmpl w:val="6C7068B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7F1539"/>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5B52D97"/>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9B35836"/>
    <w:multiLevelType w:val="multilevel"/>
    <w:tmpl w:val="B41C3ACC"/>
    <w:lvl w:ilvl="0">
      <w:start w:val="1"/>
      <w:numFmt w:val="bullet"/>
      <w:lvlText w:val=""/>
      <w:lvlJc w:val="left"/>
      <w:pPr>
        <w:ind w:left="720" w:hanging="360"/>
      </w:pPr>
      <w:rPr>
        <w:rFonts w:ascii="Symbol" w:hAnsi="Symbol" w:cs="Symbol" w:hint="default"/>
        <w:b w:val="0"/>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nsid w:val="6B1304EB"/>
    <w:multiLevelType w:val="multilevel"/>
    <w:tmpl w:val="C46865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6B7253CF"/>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B8D3FB2"/>
    <w:multiLevelType w:val="hybridMultilevel"/>
    <w:tmpl w:val="AC3861A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6BBC487C"/>
    <w:multiLevelType w:val="hybridMultilevel"/>
    <w:tmpl w:val="6C7068B8"/>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7D5842"/>
    <w:multiLevelType w:val="hybridMultilevel"/>
    <w:tmpl w:val="6C7068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F711CFC"/>
    <w:multiLevelType w:val="hybridMultilevel"/>
    <w:tmpl w:val="6C7068B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7A4555"/>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91307A"/>
    <w:multiLevelType w:val="multilevel"/>
    <w:tmpl w:val="06B81556"/>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nsid w:val="78E83D68"/>
    <w:multiLevelType w:val="hybridMultilevel"/>
    <w:tmpl w:val="336AD574"/>
    <w:lvl w:ilvl="0" w:tplc="DAEE7E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94354FA"/>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9700742"/>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9A21FCD"/>
    <w:multiLevelType w:val="hybridMultilevel"/>
    <w:tmpl w:val="72AEEE8A"/>
    <w:lvl w:ilvl="0" w:tplc="0419000D">
      <w:start w:val="1"/>
      <w:numFmt w:val="bullet"/>
      <w:lvlText w:val=""/>
      <w:lvlJc w:val="left"/>
      <w:pPr>
        <w:tabs>
          <w:tab w:val="num" w:pos="720"/>
        </w:tabs>
        <w:ind w:left="720" w:hanging="360"/>
      </w:pPr>
      <w:rPr>
        <w:rFonts w:ascii="Wingdings" w:hAnsi="Wingdings" w:hint="default"/>
      </w:rPr>
    </w:lvl>
    <w:lvl w:ilvl="1" w:tplc="5FC6BF2C" w:tentative="1">
      <w:start w:val="1"/>
      <w:numFmt w:val="bullet"/>
      <w:lvlText w:val=""/>
      <w:lvlJc w:val="left"/>
      <w:pPr>
        <w:tabs>
          <w:tab w:val="num" w:pos="1440"/>
        </w:tabs>
        <w:ind w:left="1440" w:hanging="360"/>
      </w:pPr>
      <w:rPr>
        <w:rFonts w:ascii="Wingdings 2" w:hAnsi="Wingdings 2" w:hint="default"/>
      </w:rPr>
    </w:lvl>
    <w:lvl w:ilvl="2" w:tplc="7730DC36" w:tentative="1">
      <w:start w:val="1"/>
      <w:numFmt w:val="bullet"/>
      <w:lvlText w:val=""/>
      <w:lvlJc w:val="left"/>
      <w:pPr>
        <w:tabs>
          <w:tab w:val="num" w:pos="2160"/>
        </w:tabs>
        <w:ind w:left="2160" w:hanging="360"/>
      </w:pPr>
      <w:rPr>
        <w:rFonts w:ascii="Wingdings 2" w:hAnsi="Wingdings 2" w:hint="default"/>
      </w:rPr>
    </w:lvl>
    <w:lvl w:ilvl="3" w:tplc="C67291B6" w:tentative="1">
      <w:start w:val="1"/>
      <w:numFmt w:val="bullet"/>
      <w:lvlText w:val=""/>
      <w:lvlJc w:val="left"/>
      <w:pPr>
        <w:tabs>
          <w:tab w:val="num" w:pos="2880"/>
        </w:tabs>
        <w:ind w:left="2880" w:hanging="360"/>
      </w:pPr>
      <w:rPr>
        <w:rFonts w:ascii="Wingdings 2" w:hAnsi="Wingdings 2" w:hint="default"/>
      </w:rPr>
    </w:lvl>
    <w:lvl w:ilvl="4" w:tplc="6E52B30C" w:tentative="1">
      <w:start w:val="1"/>
      <w:numFmt w:val="bullet"/>
      <w:lvlText w:val=""/>
      <w:lvlJc w:val="left"/>
      <w:pPr>
        <w:tabs>
          <w:tab w:val="num" w:pos="3600"/>
        </w:tabs>
        <w:ind w:left="3600" w:hanging="360"/>
      </w:pPr>
      <w:rPr>
        <w:rFonts w:ascii="Wingdings 2" w:hAnsi="Wingdings 2" w:hint="default"/>
      </w:rPr>
    </w:lvl>
    <w:lvl w:ilvl="5" w:tplc="5112AEAC" w:tentative="1">
      <w:start w:val="1"/>
      <w:numFmt w:val="bullet"/>
      <w:lvlText w:val=""/>
      <w:lvlJc w:val="left"/>
      <w:pPr>
        <w:tabs>
          <w:tab w:val="num" w:pos="4320"/>
        </w:tabs>
        <w:ind w:left="4320" w:hanging="360"/>
      </w:pPr>
      <w:rPr>
        <w:rFonts w:ascii="Wingdings 2" w:hAnsi="Wingdings 2" w:hint="default"/>
      </w:rPr>
    </w:lvl>
    <w:lvl w:ilvl="6" w:tplc="80363AF6" w:tentative="1">
      <w:start w:val="1"/>
      <w:numFmt w:val="bullet"/>
      <w:lvlText w:val=""/>
      <w:lvlJc w:val="left"/>
      <w:pPr>
        <w:tabs>
          <w:tab w:val="num" w:pos="5040"/>
        </w:tabs>
        <w:ind w:left="5040" w:hanging="360"/>
      </w:pPr>
      <w:rPr>
        <w:rFonts w:ascii="Wingdings 2" w:hAnsi="Wingdings 2" w:hint="default"/>
      </w:rPr>
    </w:lvl>
    <w:lvl w:ilvl="7" w:tplc="3BCAFF0E" w:tentative="1">
      <w:start w:val="1"/>
      <w:numFmt w:val="bullet"/>
      <w:lvlText w:val=""/>
      <w:lvlJc w:val="left"/>
      <w:pPr>
        <w:tabs>
          <w:tab w:val="num" w:pos="5760"/>
        </w:tabs>
        <w:ind w:left="5760" w:hanging="360"/>
      </w:pPr>
      <w:rPr>
        <w:rFonts w:ascii="Wingdings 2" w:hAnsi="Wingdings 2" w:hint="default"/>
      </w:rPr>
    </w:lvl>
    <w:lvl w:ilvl="8" w:tplc="5A3E90B4" w:tentative="1">
      <w:start w:val="1"/>
      <w:numFmt w:val="bullet"/>
      <w:lvlText w:val=""/>
      <w:lvlJc w:val="left"/>
      <w:pPr>
        <w:tabs>
          <w:tab w:val="num" w:pos="6480"/>
        </w:tabs>
        <w:ind w:left="6480" w:hanging="360"/>
      </w:pPr>
      <w:rPr>
        <w:rFonts w:ascii="Wingdings 2" w:hAnsi="Wingdings 2" w:hint="default"/>
      </w:rPr>
    </w:lvl>
  </w:abstractNum>
  <w:abstractNum w:abstractNumId="68">
    <w:nsid w:val="7A3F1383"/>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CF76321"/>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D91D39"/>
    <w:multiLevelType w:val="multilevel"/>
    <w:tmpl w:val="852EB2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FB221A5"/>
    <w:multiLevelType w:val="hybridMultilevel"/>
    <w:tmpl w:val="6C70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8"/>
  </w:num>
  <w:num w:numId="4">
    <w:abstractNumId w:val="7"/>
  </w:num>
  <w:num w:numId="5">
    <w:abstractNumId w:val="42"/>
  </w:num>
  <w:num w:numId="6">
    <w:abstractNumId w:val="23"/>
  </w:num>
  <w:num w:numId="7">
    <w:abstractNumId w:val="47"/>
  </w:num>
  <w:num w:numId="8">
    <w:abstractNumId w:val="24"/>
  </w:num>
  <w:num w:numId="9">
    <w:abstractNumId w:val="52"/>
  </w:num>
  <w:num w:numId="10">
    <w:abstractNumId w:val="45"/>
  </w:num>
  <w:num w:numId="11">
    <w:abstractNumId w:val="28"/>
  </w:num>
  <w:num w:numId="12">
    <w:abstractNumId w:val="38"/>
  </w:num>
  <w:num w:numId="13">
    <w:abstractNumId w:val="31"/>
  </w:num>
  <w:num w:numId="14">
    <w:abstractNumId w:val="68"/>
  </w:num>
  <w:num w:numId="15">
    <w:abstractNumId w:val="59"/>
  </w:num>
  <w:num w:numId="16">
    <w:abstractNumId w:val="60"/>
  </w:num>
  <w:num w:numId="17">
    <w:abstractNumId w:val="48"/>
  </w:num>
  <w:num w:numId="18">
    <w:abstractNumId w:val="12"/>
  </w:num>
  <w:num w:numId="19">
    <w:abstractNumId w:val="14"/>
  </w:num>
  <w:num w:numId="20">
    <w:abstractNumId w:val="32"/>
  </w:num>
  <w:num w:numId="21">
    <w:abstractNumId w:val="65"/>
  </w:num>
  <w:num w:numId="22">
    <w:abstractNumId w:val="27"/>
  </w:num>
  <w:num w:numId="23">
    <w:abstractNumId w:val="0"/>
  </w:num>
  <w:num w:numId="24">
    <w:abstractNumId w:val="19"/>
  </w:num>
  <w:num w:numId="25">
    <w:abstractNumId w:val="66"/>
  </w:num>
  <w:num w:numId="26">
    <w:abstractNumId w:val="15"/>
  </w:num>
  <w:num w:numId="27">
    <w:abstractNumId w:val="56"/>
  </w:num>
  <w:num w:numId="28">
    <w:abstractNumId w:val="61"/>
  </w:num>
  <w:num w:numId="29">
    <w:abstractNumId w:val="69"/>
  </w:num>
  <w:num w:numId="30">
    <w:abstractNumId w:val="20"/>
  </w:num>
  <w:num w:numId="31">
    <w:abstractNumId w:val="34"/>
  </w:num>
  <w:num w:numId="32">
    <w:abstractNumId w:val="53"/>
  </w:num>
  <w:num w:numId="33">
    <w:abstractNumId w:val="26"/>
  </w:num>
  <w:num w:numId="34">
    <w:abstractNumId w:val="25"/>
  </w:num>
  <w:num w:numId="35">
    <w:abstractNumId w:val="50"/>
  </w:num>
  <w:num w:numId="36">
    <w:abstractNumId w:val="71"/>
  </w:num>
  <w:num w:numId="37">
    <w:abstractNumId w:val="51"/>
  </w:num>
  <w:num w:numId="38">
    <w:abstractNumId w:val="44"/>
  </w:num>
  <w:num w:numId="39">
    <w:abstractNumId w:val="30"/>
  </w:num>
  <w:num w:numId="40">
    <w:abstractNumId w:val="3"/>
  </w:num>
  <w:num w:numId="41">
    <w:abstractNumId w:val="29"/>
  </w:num>
  <w:num w:numId="42">
    <w:abstractNumId w:val="62"/>
  </w:num>
  <w:num w:numId="43">
    <w:abstractNumId w:val="5"/>
  </w:num>
  <w:num w:numId="44">
    <w:abstractNumId w:val="21"/>
  </w:num>
  <w:num w:numId="45">
    <w:abstractNumId w:val="36"/>
  </w:num>
  <w:num w:numId="46">
    <w:abstractNumId w:val="63"/>
  </w:num>
  <w:num w:numId="47">
    <w:abstractNumId w:val="37"/>
  </w:num>
  <w:num w:numId="48">
    <w:abstractNumId w:val="41"/>
  </w:num>
  <w:num w:numId="49">
    <w:abstractNumId w:val="9"/>
  </w:num>
  <w:num w:numId="50">
    <w:abstractNumId w:val="13"/>
  </w:num>
  <w:num w:numId="51">
    <w:abstractNumId w:val="55"/>
  </w:num>
  <w:num w:numId="52">
    <w:abstractNumId w:val="70"/>
  </w:num>
  <w:num w:numId="53">
    <w:abstractNumId w:val="18"/>
  </w:num>
  <w:num w:numId="54">
    <w:abstractNumId w:val="4"/>
  </w:num>
  <w:num w:numId="55">
    <w:abstractNumId w:val="67"/>
  </w:num>
  <w:num w:numId="56">
    <w:abstractNumId w:val="8"/>
  </w:num>
  <w:num w:numId="57">
    <w:abstractNumId w:val="39"/>
  </w:num>
  <w:num w:numId="58">
    <w:abstractNumId w:val="49"/>
  </w:num>
  <w:num w:numId="59">
    <w:abstractNumId w:val="46"/>
  </w:num>
  <w:num w:numId="60">
    <w:abstractNumId w:val="10"/>
  </w:num>
  <w:num w:numId="61">
    <w:abstractNumId w:val="43"/>
  </w:num>
  <w:num w:numId="62">
    <w:abstractNumId w:val="2"/>
  </w:num>
  <w:num w:numId="63">
    <w:abstractNumId w:val="57"/>
  </w:num>
  <w:num w:numId="64">
    <w:abstractNumId w:val="11"/>
  </w:num>
  <w:num w:numId="65">
    <w:abstractNumId w:val="6"/>
  </w:num>
  <w:num w:numId="66">
    <w:abstractNumId w:val="64"/>
  </w:num>
  <w:num w:numId="67">
    <w:abstractNumId w:val="40"/>
  </w:num>
  <w:num w:numId="68">
    <w:abstractNumId w:val="22"/>
  </w:num>
  <w:num w:numId="69">
    <w:abstractNumId w:val="33"/>
  </w:num>
  <w:num w:numId="70">
    <w:abstractNumId w:val="54"/>
  </w:num>
  <w:num w:numId="71">
    <w:abstractNumId w:val="16"/>
  </w:num>
  <w:num w:numId="72">
    <w:abstractNumId w:val="35"/>
  </w:num>
  <w:num w:numId="73">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7DCC"/>
    <w:rsid w:val="000065F4"/>
    <w:rsid w:val="00007ED2"/>
    <w:rsid w:val="000109A4"/>
    <w:rsid w:val="000109CE"/>
    <w:rsid w:val="00015A1E"/>
    <w:rsid w:val="000165F8"/>
    <w:rsid w:val="0001673F"/>
    <w:rsid w:val="0002038C"/>
    <w:rsid w:val="00020B06"/>
    <w:rsid w:val="00021CC4"/>
    <w:rsid w:val="000226AD"/>
    <w:rsid w:val="00027205"/>
    <w:rsid w:val="0003205F"/>
    <w:rsid w:val="00032AC5"/>
    <w:rsid w:val="00032D88"/>
    <w:rsid w:val="000330CD"/>
    <w:rsid w:val="0003623F"/>
    <w:rsid w:val="0003663F"/>
    <w:rsid w:val="000366B8"/>
    <w:rsid w:val="00037B18"/>
    <w:rsid w:val="00037D25"/>
    <w:rsid w:val="00041311"/>
    <w:rsid w:val="000448CA"/>
    <w:rsid w:val="0005061E"/>
    <w:rsid w:val="000510E9"/>
    <w:rsid w:val="00051485"/>
    <w:rsid w:val="00052D38"/>
    <w:rsid w:val="00054652"/>
    <w:rsid w:val="000552B8"/>
    <w:rsid w:val="00060D33"/>
    <w:rsid w:val="00062A97"/>
    <w:rsid w:val="0006322E"/>
    <w:rsid w:val="000667EA"/>
    <w:rsid w:val="0007497F"/>
    <w:rsid w:val="00077A7C"/>
    <w:rsid w:val="000811C3"/>
    <w:rsid w:val="00083903"/>
    <w:rsid w:val="00083B10"/>
    <w:rsid w:val="00087C37"/>
    <w:rsid w:val="000906D0"/>
    <w:rsid w:val="00090ABD"/>
    <w:rsid w:val="00091415"/>
    <w:rsid w:val="00095482"/>
    <w:rsid w:val="00096C7E"/>
    <w:rsid w:val="000A25E5"/>
    <w:rsid w:val="000A5C7D"/>
    <w:rsid w:val="000C19CC"/>
    <w:rsid w:val="000C2607"/>
    <w:rsid w:val="000C43FA"/>
    <w:rsid w:val="000C472F"/>
    <w:rsid w:val="000C4B8C"/>
    <w:rsid w:val="000C575C"/>
    <w:rsid w:val="000C6186"/>
    <w:rsid w:val="000C61CE"/>
    <w:rsid w:val="000C7B23"/>
    <w:rsid w:val="000D0B9B"/>
    <w:rsid w:val="000D1516"/>
    <w:rsid w:val="000D3B14"/>
    <w:rsid w:val="000D42C4"/>
    <w:rsid w:val="000D50E9"/>
    <w:rsid w:val="000D6DAD"/>
    <w:rsid w:val="000D759E"/>
    <w:rsid w:val="000E00BD"/>
    <w:rsid w:val="000E27BE"/>
    <w:rsid w:val="000E2877"/>
    <w:rsid w:val="000E2AC7"/>
    <w:rsid w:val="000E38BC"/>
    <w:rsid w:val="000E5BE6"/>
    <w:rsid w:val="00101D2C"/>
    <w:rsid w:val="00101D38"/>
    <w:rsid w:val="00102423"/>
    <w:rsid w:val="00103597"/>
    <w:rsid w:val="00104EC9"/>
    <w:rsid w:val="001056B6"/>
    <w:rsid w:val="00105761"/>
    <w:rsid w:val="001059EA"/>
    <w:rsid w:val="00105D63"/>
    <w:rsid w:val="00105ECC"/>
    <w:rsid w:val="001064CF"/>
    <w:rsid w:val="00107C33"/>
    <w:rsid w:val="00111C7A"/>
    <w:rsid w:val="001134D3"/>
    <w:rsid w:val="00115D74"/>
    <w:rsid w:val="00117921"/>
    <w:rsid w:val="00117C43"/>
    <w:rsid w:val="0012051B"/>
    <w:rsid w:val="00120F16"/>
    <w:rsid w:val="0012232F"/>
    <w:rsid w:val="00122628"/>
    <w:rsid w:val="001234DE"/>
    <w:rsid w:val="0012378D"/>
    <w:rsid w:val="00123805"/>
    <w:rsid w:val="00124FF8"/>
    <w:rsid w:val="001274A4"/>
    <w:rsid w:val="00131380"/>
    <w:rsid w:val="0013685E"/>
    <w:rsid w:val="001368CD"/>
    <w:rsid w:val="0013795E"/>
    <w:rsid w:val="00140E84"/>
    <w:rsid w:val="00140F55"/>
    <w:rsid w:val="00142330"/>
    <w:rsid w:val="00155A5A"/>
    <w:rsid w:val="001562C2"/>
    <w:rsid w:val="001608E0"/>
    <w:rsid w:val="0016092C"/>
    <w:rsid w:val="00160D53"/>
    <w:rsid w:val="00161FE2"/>
    <w:rsid w:val="0016279E"/>
    <w:rsid w:val="00162C7F"/>
    <w:rsid w:val="00163240"/>
    <w:rsid w:val="00163531"/>
    <w:rsid w:val="00165371"/>
    <w:rsid w:val="001678CC"/>
    <w:rsid w:val="0017154F"/>
    <w:rsid w:val="001726FD"/>
    <w:rsid w:val="00173532"/>
    <w:rsid w:val="00176320"/>
    <w:rsid w:val="00177E2D"/>
    <w:rsid w:val="00180456"/>
    <w:rsid w:val="00180C5C"/>
    <w:rsid w:val="00180EC2"/>
    <w:rsid w:val="001813B3"/>
    <w:rsid w:val="00183FB4"/>
    <w:rsid w:val="001861AC"/>
    <w:rsid w:val="001922D8"/>
    <w:rsid w:val="0019384F"/>
    <w:rsid w:val="00193C8F"/>
    <w:rsid w:val="00194CC5"/>
    <w:rsid w:val="00195D3B"/>
    <w:rsid w:val="001A0442"/>
    <w:rsid w:val="001A2FED"/>
    <w:rsid w:val="001A31EB"/>
    <w:rsid w:val="001A38F0"/>
    <w:rsid w:val="001A4315"/>
    <w:rsid w:val="001A7C20"/>
    <w:rsid w:val="001B073E"/>
    <w:rsid w:val="001B1D4E"/>
    <w:rsid w:val="001B363B"/>
    <w:rsid w:val="001B3F8B"/>
    <w:rsid w:val="001B41C8"/>
    <w:rsid w:val="001C338E"/>
    <w:rsid w:val="001C3B19"/>
    <w:rsid w:val="001C5EDB"/>
    <w:rsid w:val="001C727A"/>
    <w:rsid w:val="001D4F90"/>
    <w:rsid w:val="001D64ED"/>
    <w:rsid w:val="001D7914"/>
    <w:rsid w:val="001D7D10"/>
    <w:rsid w:val="001E08FD"/>
    <w:rsid w:val="001E1446"/>
    <w:rsid w:val="001E1841"/>
    <w:rsid w:val="001E2E22"/>
    <w:rsid w:val="001F02C7"/>
    <w:rsid w:val="001F1B89"/>
    <w:rsid w:val="001F28B2"/>
    <w:rsid w:val="001F3455"/>
    <w:rsid w:val="001F381C"/>
    <w:rsid w:val="001F6BD9"/>
    <w:rsid w:val="001F7136"/>
    <w:rsid w:val="001F74B0"/>
    <w:rsid w:val="002013A7"/>
    <w:rsid w:val="00202026"/>
    <w:rsid w:val="002026C3"/>
    <w:rsid w:val="00202F01"/>
    <w:rsid w:val="00203061"/>
    <w:rsid w:val="002035E4"/>
    <w:rsid w:val="00203778"/>
    <w:rsid w:val="00207872"/>
    <w:rsid w:val="00211CB0"/>
    <w:rsid w:val="002128D0"/>
    <w:rsid w:val="00215EE2"/>
    <w:rsid w:val="00217E4E"/>
    <w:rsid w:val="00221942"/>
    <w:rsid w:val="0022245B"/>
    <w:rsid w:val="00224267"/>
    <w:rsid w:val="002244DC"/>
    <w:rsid w:val="00226237"/>
    <w:rsid w:val="00226A2D"/>
    <w:rsid w:val="00233850"/>
    <w:rsid w:val="0024095A"/>
    <w:rsid w:val="00241262"/>
    <w:rsid w:val="002468FE"/>
    <w:rsid w:val="00247D31"/>
    <w:rsid w:val="002500E4"/>
    <w:rsid w:val="00252EDE"/>
    <w:rsid w:val="00260C2B"/>
    <w:rsid w:val="0026581A"/>
    <w:rsid w:val="002660C9"/>
    <w:rsid w:val="002663D2"/>
    <w:rsid w:val="002663DE"/>
    <w:rsid w:val="00266AEA"/>
    <w:rsid w:val="00266C5F"/>
    <w:rsid w:val="00272B11"/>
    <w:rsid w:val="00273529"/>
    <w:rsid w:val="00274A47"/>
    <w:rsid w:val="00275CCC"/>
    <w:rsid w:val="0027798C"/>
    <w:rsid w:val="00277B71"/>
    <w:rsid w:val="00277F07"/>
    <w:rsid w:val="0028435A"/>
    <w:rsid w:val="00292154"/>
    <w:rsid w:val="002956C8"/>
    <w:rsid w:val="00295CCC"/>
    <w:rsid w:val="00297719"/>
    <w:rsid w:val="0029782B"/>
    <w:rsid w:val="002A14EF"/>
    <w:rsid w:val="002A3882"/>
    <w:rsid w:val="002A454E"/>
    <w:rsid w:val="002A5928"/>
    <w:rsid w:val="002A7A4D"/>
    <w:rsid w:val="002A7C54"/>
    <w:rsid w:val="002B0262"/>
    <w:rsid w:val="002B67C0"/>
    <w:rsid w:val="002C0E71"/>
    <w:rsid w:val="002C15A6"/>
    <w:rsid w:val="002C3E61"/>
    <w:rsid w:val="002C43D6"/>
    <w:rsid w:val="002C5553"/>
    <w:rsid w:val="002C5EC8"/>
    <w:rsid w:val="002C6EE1"/>
    <w:rsid w:val="002C77CF"/>
    <w:rsid w:val="002D1A79"/>
    <w:rsid w:val="002D4EA5"/>
    <w:rsid w:val="002D4F97"/>
    <w:rsid w:val="002D7987"/>
    <w:rsid w:val="002D79A4"/>
    <w:rsid w:val="002E4510"/>
    <w:rsid w:val="002E4532"/>
    <w:rsid w:val="002F3B7B"/>
    <w:rsid w:val="002F4241"/>
    <w:rsid w:val="002F62FE"/>
    <w:rsid w:val="002F65E2"/>
    <w:rsid w:val="002F669A"/>
    <w:rsid w:val="002F6A73"/>
    <w:rsid w:val="002F6D91"/>
    <w:rsid w:val="00300B52"/>
    <w:rsid w:val="00304E70"/>
    <w:rsid w:val="00304FEF"/>
    <w:rsid w:val="003054C2"/>
    <w:rsid w:val="00306E4C"/>
    <w:rsid w:val="0030736E"/>
    <w:rsid w:val="00310447"/>
    <w:rsid w:val="0031183F"/>
    <w:rsid w:val="00312EB4"/>
    <w:rsid w:val="003131BF"/>
    <w:rsid w:val="00315B8B"/>
    <w:rsid w:val="00316C4C"/>
    <w:rsid w:val="003205DD"/>
    <w:rsid w:val="00320973"/>
    <w:rsid w:val="00324F1F"/>
    <w:rsid w:val="00325DA1"/>
    <w:rsid w:val="00333732"/>
    <w:rsid w:val="00335FDF"/>
    <w:rsid w:val="00337A2F"/>
    <w:rsid w:val="00340207"/>
    <w:rsid w:val="003439CC"/>
    <w:rsid w:val="00343A7E"/>
    <w:rsid w:val="00346198"/>
    <w:rsid w:val="003463BA"/>
    <w:rsid w:val="00346CEB"/>
    <w:rsid w:val="003551DC"/>
    <w:rsid w:val="0035652C"/>
    <w:rsid w:val="00356ED1"/>
    <w:rsid w:val="00357F24"/>
    <w:rsid w:val="00363282"/>
    <w:rsid w:val="003632EB"/>
    <w:rsid w:val="00365CA9"/>
    <w:rsid w:val="00370AE5"/>
    <w:rsid w:val="003716BB"/>
    <w:rsid w:val="00376105"/>
    <w:rsid w:val="00381FC7"/>
    <w:rsid w:val="0038550F"/>
    <w:rsid w:val="003863CD"/>
    <w:rsid w:val="00387134"/>
    <w:rsid w:val="003872A8"/>
    <w:rsid w:val="003911D8"/>
    <w:rsid w:val="003938C8"/>
    <w:rsid w:val="003945F4"/>
    <w:rsid w:val="00394F71"/>
    <w:rsid w:val="003A0177"/>
    <w:rsid w:val="003A33A8"/>
    <w:rsid w:val="003A401C"/>
    <w:rsid w:val="003A60BD"/>
    <w:rsid w:val="003A66F4"/>
    <w:rsid w:val="003B04E0"/>
    <w:rsid w:val="003B09A6"/>
    <w:rsid w:val="003B2C2B"/>
    <w:rsid w:val="003B3D2F"/>
    <w:rsid w:val="003B4FE8"/>
    <w:rsid w:val="003B58EC"/>
    <w:rsid w:val="003C145A"/>
    <w:rsid w:val="003C1994"/>
    <w:rsid w:val="003C1AEE"/>
    <w:rsid w:val="003C647A"/>
    <w:rsid w:val="003D2492"/>
    <w:rsid w:val="003D3151"/>
    <w:rsid w:val="003D6AB1"/>
    <w:rsid w:val="003E004B"/>
    <w:rsid w:val="003E0AED"/>
    <w:rsid w:val="003E4E40"/>
    <w:rsid w:val="003E7D62"/>
    <w:rsid w:val="003F0267"/>
    <w:rsid w:val="003F0951"/>
    <w:rsid w:val="003F230F"/>
    <w:rsid w:val="003F2B5C"/>
    <w:rsid w:val="003F2BCE"/>
    <w:rsid w:val="003F72C2"/>
    <w:rsid w:val="004024FC"/>
    <w:rsid w:val="00403D21"/>
    <w:rsid w:val="004054F3"/>
    <w:rsid w:val="00405CD7"/>
    <w:rsid w:val="00406B46"/>
    <w:rsid w:val="004072A4"/>
    <w:rsid w:val="0040757E"/>
    <w:rsid w:val="00407CC5"/>
    <w:rsid w:val="0041022C"/>
    <w:rsid w:val="00410360"/>
    <w:rsid w:val="00410521"/>
    <w:rsid w:val="00412CF1"/>
    <w:rsid w:val="00412E42"/>
    <w:rsid w:val="00420BEE"/>
    <w:rsid w:val="0042321A"/>
    <w:rsid w:val="00423B7E"/>
    <w:rsid w:val="00424F1E"/>
    <w:rsid w:val="004256FA"/>
    <w:rsid w:val="00426A1F"/>
    <w:rsid w:val="004277A9"/>
    <w:rsid w:val="00430253"/>
    <w:rsid w:val="004302AE"/>
    <w:rsid w:val="00431795"/>
    <w:rsid w:val="004318EE"/>
    <w:rsid w:val="004325ED"/>
    <w:rsid w:val="00432AB0"/>
    <w:rsid w:val="00434F06"/>
    <w:rsid w:val="00441D6F"/>
    <w:rsid w:val="0044793D"/>
    <w:rsid w:val="00451A80"/>
    <w:rsid w:val="004560C1"/>
    <w:rsid w:val="00456A97"/>
    <w:rsid w:val="0046270B"/>
    <w:rsid w:val="00464582"/>
    <w:rsid w:val="00465F95"/>
    <w:rsid w:val="00472E49"/>
    <w:rsid w:val="004735E9"/>
    <w:rsid w:val="00476A0F"/>
    <w:rsid w:val="0048449D"/>
    <w:rsid w:val="00484CBC"/>
    <w:rsid w:val="00486EB8"/>
    <w:rsid w:val="00490BE3"/>
    <w:rsid w:val="00494D9D"/>
    <w:rsid w:val="00495D83"/>
    <w:rsid w:val="00497BBC"/>
    <w:rsid w:val="004A0065"/>
    <w:rsid w:val="004A249B"/>
    <w:rsid w:val="004A2823"/>
    <w:rsid w:val="004B3FBF"/>
    <w:rsid w:val="004B500C"/>
    <w:rsid w:val="004B751A"/>
    <w:rsid w:val="004C2331"/>
    <w:rsid w:val="004C488D"/>
    <w:rsid w:val="004C4A67"/>
    <w:rsid w:val="004C6F9A"/>
    <w:rsid w:val="004C7E64"/>
    <w:rsid w:val="004D0BB9"/>
    <w:rsid w:val="004D25AA"/>
    <w:rsid w:val="004D2CD2"/>
    <w:rsid w:val="004D388F"/>
    <w:rsid w:val="004D5001"/>
    <w:rsid w:val="004D5CC2"/>
    <w:rsid w:val="004D789C"/>
    <w:rsid w:val="004E04FE"/>
    <w:rsid w:val="004E1AFA"/>
    <w:rsid w:val="004E1D32"/>
    <w:rsid w:val="004E3351"/>
    <w:rsid w:val="004E4832"/>
    <w:rsid w:val="004E5000"/>
    <w:rsid w:val="004E7B07"/>
    <w:rsid w:val="004E7CEC"/>
    <w:rsid w:val="004F0C5B"/>
    <w:rsid w:val="004F12E4"/>
    <w:rsid w:val="004F2476"/>
    <w:rsid w:val="004F5523"/>
    <w:rsid w:val="004F6134"/>
    <w:rsid w:val="00501737"/>
    <w:rsid w:val="005019F0"/>
    <w:rsid w:val="005078C6"/>
    <w:rsid w:val="00517043"/>
    <w:rsid w:val="00520276"/>
    <w:rsid w:val="00522B1A"/>
    <w:rsid w:val="00526800"/>
    <w:rsid w:val="005275F8"/>
    <w:rsid w:val="0053125A"/>
    <w:rsid w:val="0053471B"/>
    <w:rsid w:val="00534FD6"/>
    <w:rsid w:val="00535213"/>
    <w:rsid w:val="00535DE8"/>
    <w:rsid w:val="0053615D"/>
    <w:rsid w:val="0053637E"/>
    <w:rsid w:val="005378F8"/>
    <w:rsid w:val="00543AD0"/>
    <w:rsid w:val="00543EF7"/>
    <w:rsid w:val="005441D9"/>
    <w:rsid w:val="005452B3"/>
    <w:rsid w:val="005477B9"/>
    <w:rsid w:val="00551536"/>
    <w:rsid w:val="00552D0A"/>
    <w:rsid w:val="00553F56"/>
    <w:rsid w:val="0055457C"/>
    <w:rsid w:val="00556409"/>
    <w:rsid w:val="005565AF"/>
    <w:rsid w:val="00557DEC"/>
    <w:rsid w:val="00561876"/>
    <w:rsid w:val="00572053"/>
    <w:rsid w:val="005766E5"/>
    <w:rsid w:val="00580396"/>
    <w:rsid w:val="005817FE"/>
    <w:rsid w:val="00582B99"/>
    <w:rsid w:val="00584A0C"/>
    <w:rsid w:val="00590812"/>
    <w:rsid w:val="005916EF"/>
    <w:rsid w:val="00592760"/>
    <w:rsid w:val="005A056E"/>
    <w:rsid w:val="005A0E99"/>
    <w:rsid w:val="005A1033"/>
    <w:rsid w:val="005A49DD"/>
    <w:rsid w:val="005B090A"/>
    <w:rsid w:val="005B1A40"/>
    <w:rsid w:val="005B1DC3"/>
    <w:rsid w:val="005B38D8"/>
    <w:rsid w:val="005B4511"/>
    <w:rsid w:val="005B59E6"/>
    <w:rsid w:val="005B5DD6"/>
    <w:rsid w:val="005B73D0"/>
    <w:rsid w:val="005C4A25"/>
    <w:rsid w:val="005C590D"/>
    <w:rsid w:val="005D5C8F"/>
    <w:rsid w:val="005D77E8"/>
    <w:rsid w:val="005D7909"/>
    <w:rsid w:val="005E17B1"/>
    <w:rsid w:val="005E28C4"/>
    <w:rsid w:val="005E6324"/>
    <w:rsid w:val="005E7506"/>
    <w:rsid w:val="005F2C6A"/>
    <w:rsid w:val="005F468E"/>
    <w:rsid w:val="005F77F0"/>
    <w:rsid w:val="005F79E6"/>
    <w:rsid w:val="00601115"/>
    <w:rsid w:val="00601DE7"/>
    <w:rsid w:val="00604B73"/>
    <w:rsid w:val="00604E90"/>
    <w:rsid w:val="00606801"/>
    <w:rsid w:val="00606D62"/>
    <w:rsid w:val="00612AD2"/>
    <w:rsid w:val="0061391F"/>
    <w:rsid w:val="0061521F"/>
    <w:rsid w:val="00615967"/>
    <w:rsid w:val="00616984"/>
    <w:rsid w:val="00621FF7"/>
    <w:rsid w:val="00626376"/>
    <w:rsid w:val="006310E3"/>
    <w:rsid w:val="00634A10"/>
    <w:rsid w:val="00636455"/>
    <w:rsid w:val="0063671B"/>
    <w:rsid w:val="00641B6C"/>
    <w:rsid w:val="006427ED"/>
    <w:rsid w:val="00642BF8"/>
    <w:rsid w:val="006453F5"/>
    <w:rsid w:val="006501A0"/>
    <w:rsid w:val="0065039A"/>
    <w:rsid w:val="00652545"/>
    <w:rsid w:val="00652F0D"/>
    <w:rsid w:val="00653944"/>
    <w:rsid w:val="0065585D"/>
    <w:rsid w:val="0065606E"/>
    <w:rsid w:val="006563A9"/>
    <w:rsid w:val="00662139"/>
    <w:rsid w:val="0066266F"/>
    <w:rsid w:val="0066353B"/>
    <w:rsid w:val="00664ED5"/>
    <w:rsid w:val="00666D94"/>
    <w:rsid w:val="00667EBF"/>
    <w:rsid w:val="006701DB"/>
    <w:rsid w:val="00670890"/>
    <w:rsid w:val="0067474A"/>
    <w:rsid w:val="006800EC"/>
    <w:rsid w:val="00683B49"/>
    <w:rsid w:val="0068438B"/>
    <w:rsid w:val="006858E0"/>
    <w:rsid w:val="0068611A"/>
    <w:rsid w:val="00691C48"/>
    <w:rsid w:val="006961ED"/>
    <w:rsid w:val="006A22EC"/>
    <w:rsid w:val="006A7E1C"/>
    <w:rsid w:val="006B016D"/>
    <w:rsid w:val="006B3490"/>
    <w:rsid w:val="006B5E97"/>
    <w:rsid w:val="006B5FF9"/>
    <w:rsid w:val="006B6FA8"/>
    <w:rsid w:val="006C15D5"/>
    <w:rsid w:val="006C2BBB"/>
    <w:rsid w:val="006C5B2E"/>
    <w:rsid w:val="006D0F5F"/>
    <w:rsid w:val="006D1807"/>
    <w:rsid w:val="006D3F67"/>
    <w:rsid w:val="006D58B0"/>
    <w:rsid w:val="006E01D9"/>
    <w:rsid w:val="006E23EC"/>
    <w:rsid w:val="006E33A8"/>
    <w:rsid w:val="006E3EBD"/>
    <w:rsid w:val="006F2903"/>
    <w:rsid w:val="006F5DEF"/>
    <w:rsid w:val="00700029"/>
    <w:rsid w:val="00701AC7"/>
    <w:rsid w:val="00702EB6"/>
    <w:rsid w:val="007031D6"/>
    <w:rsid w:val="00703443"/>
    <w:rsid w:val="007054F1"/>
    <w:rsid w:val="00706E1D"/>
    <w:rsid w:val="0071053D"/>
    <w:rsid w:val="007133FE"/>
    <w:rsid w:val="0071413D"/>
    <w:rsid w:val="00714CD2"/>
    <w:rsid w:val="00715CA3"/>
    <w:rsid w:val="00716813"/>
    <w:rsid w:val="0071707D"/>
    <w:rsid w:val="0071756E"/>
    <w:rsid w:val="00720078"/>
    <w:rsid w:val="007214DD"/>
    <w:rsid w:val="00721BA2"/>
    <w:rsid w:val="00722A70"/>
    <w:rsid w:val="00722C75"/>
    <w:rsid w:val="00722EF7"/>
    <w:rsid w:val="007244BA"/>
    <w:rsid w:val="00724FF0"/>
    <w:rsid w:val="00730316"/>
    <w:rsid w:val="00733F6F"/>
    <w:rsid w:val="00734078"/>
    <w:rsid w:val="00742922"/>
    <w:rsid w:val="00742BBC"/>
    <w:rsid w:val="00743A45"/>
    <w:rsid w:val="00744066"/>
    <w:rsid w:val="00745AF3"/>
    <w:rsid w:val="00746505"/>
    <w:rsid w:val="00750F3C"/>
    <w:rsid w:val="00753AA3"/>
    <w:rsid w:val="00753AFC"/>
    <w:rsid w:val="0075469B"/>
    <w:rsid w:val="00754C98"/>
    <w:rsid w:val="0075576F"/>
    <w:rsid w:val="0075758C"/>
    <w:rsid w:val="00760641"/>
    <w:rsid w:val="00762BF8"/>
    <w:rsid w:val="00763B14"/>
    <w:rsid w:val="00764B99"/>
    <w:rsid w:val="00766484"/>
    <w:rsid w:val="00774474"/>
    <w:rsid w:val="00776F4E"/>
    <w:rsid w:val="00783772"/>
    <w:rsid w:val="007912E3"/>
    <w:rsid w:val="007925C5"/>
    <w:rsid w:val="007926C3"/>
    <w:rsid w:val="00793C70"/>
    <w:rsid w:val="007A1477"/>
    <w:rsid w:val="007A35E0"/>
    <w:rsid w:val="007A6BEA"/>
    <w:rsid w:val="007A7D62"/>
    <w:rsid w:val="007B0E4B"/>
    <w:rsid w:val="007B4958"/>
    <w:rsid w:val="007B4D62"/>
    <w:rsid w:val="007B59FF"/>
    <w:rsid w:val="007C0ED5"/>
    <w:rsid w:val="007C15A4"/>
    <w:rsid w:val="007C1C6C"/>
    <w:rsid w:val="007C1CD7"/>
    <w:rsid w:val="007C2AD4"/>
    <w:rsid w:val="007C2D55"/>
    <w:rsid w:val="007C2F10"/>
    <w:rsid w:val="007C4384"/>
    <w:rsid w:val="007D12EE"/>
    <w:rsid w:val="007D15A7"/>
    <w:rsid w:val="007D1B13"/>
    <w:rsid w:val="007D2EAD"/>
    <w:rsid w:val="007D30CE"/>
    <w:rsid w:val="007D5538"/>
    <w:rsid w:val="007D5E17"/>
    <w:rsid w:val="007D69AD"/>
    <w:rsid w:val="007D6B58"/>
    <w:rsid w:val="007D6CE5"/>
    <w:rsid w:val="007E0DE8"/>
    <w:rsid w:val="007E14EF"/>
    <w:rsid w:val="007E229C"/>
    <w:rsid w:val="007E48B2"/>
    <w:rsid w:val="007E7E57"/>
    <w:rsid w:val="007F25DC"/>
    <w:rsid w:val="007F30F4"/>
    <w:rsid w:val="007F47CE"/>
    <w:rsid w:val="0080041E"/>
    <w:rsid w:val="008009B8"/>
    <w:rsid w:val="00805EBE"/>
    <w:rsid w:val="008103FD"/>
    <w:rsid w:val="008109CB"/>
    <w:rsid w:val="00815EA2"/>
    <w:rsid w:val="008202E2"/>
    <w:rsid w:val="00822124"/>
    <w:rsid w:val="00833429"/>
    <w:rsid w:val="00833D1C"/>
    <w:rsid w:val="00836268"/>
    <w:rsid w:val="00837CA3"/>
    <w:rsid w:val="00841A50"/>
    <w:rsid w:val="00843204"/>
    <w:rsid w:val="00843341"/>
    <w:rsid w:val="00843C52"/>
    <w:rsid w:val="00845989"/>
    <w:rsid w:val="00846083"/>
    <w:rsid w:val="008467CE"/>
    <w:rsid w:val="0085291B"/>
    <w:rsid w:val="008544C9"/>
    <w:rsid w:val="00857388"/>
    <w:rsid w:val="00857D1E"/>
    <w:rsid w:val="00860936"/>
    <w:rsid w:val="00861A51"/>
    <w:rsid w:val="00862A77"/>
    <w:rsid w:val="00863F24"/>
    <w:rsid w:val="008649D7"/>
    <w:rsid w:val="008652C2"/>
    <w:rsid w:val="00867027"/>
    <w:rsid w:val="00867A2B"/>
    <w:rsid w:val="00867C40"/>
    <w:rsid w:val="008701F9"/>
    <w:rsid w:val="00873924"/>
    <w:rsid w:val="00873D51"/>
    <w:rsid w:val="00873F5B"/>
    <w:rsid w:val="0087579D"/>
    <w:rsid w:val="00876625"/>
    <w:rsid w:val="00880483"/>
    <w:rsid w:val="0088247A"/>
    <w:rsid w:val="00884415"/>
    <w:rsid w:val="00884CB2"/>
    <w:rsid w:val="00885675"/>
    <w:rsid w:val="00885BE3"/>
    <w:rsid w:val="00886294"/>
    <w:rsid w:val="00887BC2"/>
    <w:rsid w:val="00887F74"/>
    <w:rsid w:val="00892A0F"/>
    <w:rsid w:val="00893B9C"/>
    <w:rsid w:val="008A0E1C"/>
    <w:rsid w:val="008A12B2"/>
    <w:rsid w:val="008A1487"/>
    <w:rsid w:val="008A1980"/>
    <w:rsid w:val="008A4C79"/>
    <w:rsid w:val="008A7490"/>
    <w:rsid w:val="008B0C5A"/>
    <w:rsid w:val="008B251F"/>
    <w:rsid w:val="008B377A"/>
    <w:rsid w:val="008B5828"/>
    <w:rsid w:val="008C0B16"/>
    <w:rsid w:val="008C0F82"/>
    <w:rsid w:val="008C3495"/>
    <w:rsid w:val="008C3A53"/>
    <w:rsid w:val="008C6FAC"/>
    <w:rsid w:val="008D5091"/>
    <w:rsid w:val="008D57FB"/>
    <w:rsid w:val="008E13B1"/>
    <w:rsid w:val="008E1E60"/>
    <w:rsid w:val="008E5650"/>
    <w:rsid w:val="008E779E"/>
    <w:rsid w:val="008F08D3"/>
    <w:rsid w:val="008F244B"/>
    <w:rsid w:val="008F3328"/>
    <w:rsid w:val="008F7145"/>
    <w:rsid w:val="009006A0"/>
    <w:rsid w:val="00900812"/>
    <w:rsid w:val="00902610"/>
    <w:rsid w:val="00905CA8"/>
    <w:rsid w:val="00905DFE"/>
    <w:rsid w:val="009061BA"/>
    <w:rsid w:val="009067AB"/>
    <w:rsid w:val="00910843"/>
    <w:rsid w:val="009108BC"/>
    <w:rsid w:val="00910E58"/>
    <w:rsid w:val="00911B84"/>
    <w:rsid w:val="00913F03"/>
    <w:rsid w:val="00914059"/>
    <w:rsid w:val="009155D0"/>
    <w:rsid w:val="009211B4"/>
    <w:rsid w:val="00923A5C"/>
    <w:rsid w:val="00923BF2"/>
    <w:rsid w:val="00924626"/>
    <w:rsid w:val="00926888"/>
    <w:rsid w:val="00931242"/>
    <w:rsid w:val="00933C59"/>
    <w:rsid w:val="00934DDE"/>
    <w:rsid w:val="00935506"/>
    <w:rsid w:val="00936942"/>
    <w:rsid w:val="00936A23"/>
    <w:rsid w:val="00936B8D"/>
    <w:rsid w:val="00936DD6"/>
    <w:rsid w:val="009372C9"/>
    <w:rsid w:val="009407A7"/>
    <w:rsid w:val="009415BF"/>
    <w:rsid w:val="00942CB8"/>
    <w:rsid w:val="00943689"/>
    <w:rsid w:val="00944E54"/>
    <w:rsid w:val="0094720C"/>
    <w:rsid w:val="0094776C"/>
    <w:rsid w:val="00947D82"/>
    <w:rsid w:val="009521F4"/>
    <w:rsid w:val="00953E6A"/>
    <w:rsid w:val="0095424B"/>
    <w:rsid w:val="00955EF9"/>
    <w:rsid w:val="00956892"/>
    <w:rsid w:val="0095715B"/>
    <w:rsid w:val="00960DA3"/>
    <w:rsid w:val="00961BC8"/>
    <w:rsid w:val="00961E8B"/>
    <w:rsid w:val="009637D3"/>
    <w:rsid w:val="00964F7B"/>
    <w:rsid w:val="00964FC5"/>
    <w:rsid w:val="00967BF2"/>
    <w:rsid w:val="00967F7C"/>
    <w:rsid w:val="00973C39"/>
    <w:rsid w:val="00980445"/>
    <w:rsid w:val="00983EE5"/>
    <w:rsid w:val="00985198"/>
    <w:rsid w:val="009853DE"/>
    <w:rsid w:val="0098666B"/>
    <w:rsid w:val="00986704"/>
    <w:rsid w:val="00986E1F"/>
    <w:rsid w:val="00987BE8"/>
    <w:rsid w:val="00991E27"/>
    <w:rsid w:val="009945D2"/>
    <w:rsid w:val="00994B31"/>
    <w:rsid w:val="00997505"/>
    <w:rsid w:val="009A0E3D"/>
    <w:rsid w:val="009A22D7"/>
    <w:rsid w:val="009A3572"/>
    <w:rsid w:val="009B003D"/>
    <w:rsid w:val="009B0054"/>
    <w:rsid w:val="009B02A9"/>
    <w:rsid w:val="009B1B0D"/>
    <w:rsid w:val="009B3E0F"/>
    <w:rsid w:val="009C1B0E"/>
    <w:rsid w:val="009C315B"/>
    <w:rsid w:val="009C6193"/>
    <w:rsid w:val="009D079D"/>
    <w:rsid w:val="009D1821"/>
    <w:rsid w:val="009D4A97"/>
    <w:rsid w:val="009D5355"/>
    <w:rsid w:val="009D730E"/>
    <w:rsid w:val="009D745D"/>
    <w:rsid w:val="009F44A3"/>
    <w:rsid w:val="009F460A"/>
    <w:rsid w:val="009F5535"/>
    <w:rsid w:val="009F6036"/>
    <w:rsid w:val="009F7BA9"/>
    <w:rsid w:val="00A001E9"/>
    <w:rsid w:val="00A009D9"/>
    <w:rsid w:val="00A0225A"/>
    <w:rsid w:val="00A10911"/>
    <w:rsid w:val="00A15154"/>
    <w:rsid w:val="00A16A07"/>
    <w:rsid w:val="00A20067"/>
    <w:rsid w:val="00A201F2"/>
    <w:rsid w:val="00A230D8"/>
    <w:rsid w:val="00A24307"/>
    <w:rsid w:val="00A30417"/>
    <w:rsid w:val="00A32ACB"/>
    <w:rsid w:val="00A33467"/>
    <w:rsid w:val="00A33F74"/>
    <w:rsid w:val="00A34736"/>
    <w:rsid w:val="00A41784"/>
    <w:rsid w:val="00A422DA"/>
    <w:rsid w:val="00A42C32"/>
    <w:rsid w:val="00A43F03"/>
    <w:rsid w:val="00A447D2"/>
    <w:rsid w:val="00A46D71"/>
    <w:rsid w:val="00A5101C"/>
    <w:rsid w:val="00A5131E"/>
    <w:rsid w:val="00A53265"/>
    <w:rsid w:val="00A534B6"/>
    <w:rsid w:val="00A6153E"/>
    <w:rsid w:val="00A61968"/>
    <w:rsid w:val="00A620E6"/>
    <w:rsid w:val="00A6333E"/>
    <w:rsid w:val="00A64452"/>
    <w:rsid w:val="00A66CF6"/>
    <w:rsid w:val="00A6791B"/>
    <w:rsid w:val="00A70696"/>
    <w:rsid w:val="00A72485"/>
    <w:rsid w:val="00A74749"/>
    <w:rsid w:val="00A77F14"/>
    <w:rsid w:val="00A80B24"/>
    <w:rsid w:val="00A82A55"/>
    <w:rsid w:val="00A8314F"/>
    <w:rsid w:val="00A84B10"/>
    <w:rsid w:val="00A86F9A"/>
    <w:rsid w:val="00A87AF4"/>
    <w:rsid w:val="00A87F04"/>
    <w:rsid w:val="00A92AB3"/>
    <w:rsid w:val="00AA1438"/>
    <w:rsid w:val="00AA3B6B"/>
    <w:rsid w:val="00AA465F"/>
    <w:rsid w:val="00AA4743"/>
    <w:rsid w:val="00AA5BC8"/>
    <w:rsid w:val="00AA73D5"/>
    <w:rsid w:val="00AB5796"/>
    <w:rsid w:val="00AB6141"/>
    <w:rsid w:val="00AB6572"/>
    <w:rsid w:val="00AB730D"/>
    <w:rsid w:val="00AC0D21"/>
    <w:rsid w:val="00AC3976"/>
    <w:rsid w:val="00AC46D2"/>
    <w:rsid w:val="00AC5A7C"/>
    <w:rsid w:val="00AD09A1"/>
    <w:rsid w:val="00AD12C3"/>
    <w:rsid w:val="00AD18AC"/>
    <w:rsid w:val="00AD4AA8"/>
    <w:rsid w:val="00AD6415"/>
    <w:rsid w:val="00AD70F8"/>
    <w:rsid w:val="00AE6538"/>
    <w:rsid w:val="00AE74AC"/>
    <w:rsid w:val="00AE779D"/>
    <w:rsid w:val="00AF106C"/>
    <w:rsid w:val="00AF19EA"/>
    <w:rsid w:val="00AF2EE3"/>
    <w:rsid w:val="00AF3113"/>
    <w:rsid w:val="00AF377D"/>
    <w:rsid w:val="00B00228"/>
    <w:rsid w:val="00B02AB1"/>
    <w:rsid w:val="00B11AFB"/>
    <w:rsid w:val="00B11FCE"/>
    <w:rsid w:val="00B1396B"/>
    <w:rsid w:val="00B17BCE"/>
    <w:rsid w:val="00B206D7"/>
    <w:rsid w:val="00B2114B"/>
    <w:rsid w:val="00B21A98"/>
    <w:rsid w:val="00B21FA0"/>
    <w:rsid w:val="00B2420D"/>
    <w:rsid w:val="00B25F78"/>
    <w:rsid w:val="00B27497"/>
    <w:rsid w:val="00B32B97"/>
    <w:rsid w:val="00B32BF5"/>
    <w:rsid w:val="00B33666"/>
    <w:rsid w:val="00B35622"/>
    <w:rsid w:val="00B3638C"/>
    <w:rsid w:val="00B41AB6"/>
    <w:rsid w:val="00B428EF"/>
    <w:rsid w:val="00B4457C"/>
    <w:rsid w:val="00B44DCB"/>
    <w:rsid w:val="00B47AE1"/>
    <w:rsid w:val="00B51B94"/>
    <w:rsid w:val="00B55202"/>
    <w:rsid w:val="00B60285"/>
    <w:rsid w:val="00B65F5D"/>
    <w:rsid w:val="00B6623B"/>
    <w:rsid w:val="00B66B87"/>
    <w:rsid w:val="00B70057"/>
    <w:rsid w:val="00B70465"/>
    <w:rsid w:val="00B713B1"/>
    <w:rsid w:val="00B74F78"/>
    <w:rsid w:val="00B76C2E"/>
    <w:rsid w:val="00B7751A"/>
    <w:rsid w:val="00B82098"/>
    <w:rsid w:val="00B857FF"/>
    <w:rsid w:val="00B95FED"/>
    <w:rsid w:val="00B972B4"/>
    <w:rsid w:val="00B97998"/>
    <w:rsid w:val="00BA0A38"/>
    <w:rsid w:val="00BA0AFF"/>
    <w:rsid w:val="00BA1966"/>
    <w:rsid w:val="00BA46B0"/>
    <w:rsid w:val="00BA7035"/>
    <w:rsid w:val="00BB055B"/>
    <w:rsid w:val="00BB152C"/>
    <w:rsid w:val="00BB4C2E"/>
    <w:rsid w:val="00BC1A06"/>
    <w:rsid w:val="00BC2373"/>
    <w:rsid w:val="00BC2942"/>
    <w:rsid w:val="00BC363C"/>
    <w:rsid w:val="00BC5009"/>
    <w:rsid w:val="00BC5CC0"/>
    <w:rsid w:val="00BC7F61"/>
    <w:rsid w:val="00BD03E5"/>
    <w:rsid w:val="00BD0CCC"/>
    <w:rsid w:val="00BD2DA5"/>
    <w:rsid w:val="00BD3557"/>
    <w:rsid w:val="00BD478D"/>
    <w:rsid w:val="00BE0BB9"/>
    <w:rsid w:val="00BE14C2"/>
    <w:rsid w:val="00BE3888"/>
    <w:rsid w:val="00BE601D"/>
    <w:rsid w:val="00BE65C8"/>
    <w:rsid w:val="00BF0C3B"/>
    <w:rsid w:val="00BF0D8A"/>
    <w:rsid w:val="00BF1A2E"/>
    <w:rsid w:val="00BF24A8"/>
    <w:rsid w:val="00BF2E48"/>
    <w:rsid w:val="00BF331D"/>
    <w:rsid w:val="00BF43C3"/>
    <w:rsid w:val="00BF546E"/>
    <w:rsid w:val="00BF6FB8"/>
    <w:rsid w:val="00BF7651"/>
    <w:rsid w:val="00C0246A"/>
    <w:rsid w:val="00C05414"/>
    <w:rsid w:val="00C057FD"/>
    <w:rsid w:val="00C05954"/>
    <w:rsid w:val="00C06E58"/>
    <w:rsid w:val="00C075B7"/>
    <w:rsid w:val="00C101ED"/>
    <w:rsid w:val="00C104E4"/>
    <w:rsid w:val="00C11984"/>
    <w:rsid w:val="00C13CC5"/>
    <w:rsid w:val="00C1486C"/>
    <w:rsid w:val="00C14C40"/>
    <w:rsid w:val="00C16271"/>
    <w:rsid w:val="00C17FAD"/>
    <w:rsid w:val="00C213FB"/>
    <w:rsid w:val="00C214F6"/>
    <w:rsid w:val="00C22F5A"/>
    <w:rsid w:val="00C23EFC"/>
    <w:rsid w:val="00C258FA"/>
    <w:rsid w:val="00C25C8E"/>
    <w:rsid w:val="00C26323"/>
    <w:rsid w:val="00C27CDC"/>
    <w:rsid w:val="00C27EAB"/>
    <w:rsid w:val="00C4346C"/>
    <w:rsid w:val="00C4409C"/>
    <w:rsid w:val="00C445DE"/>
    <w:rsid w:val="00C45E17"/>
    <w:rsid w:val="00C5048B"/>
    <w:rsid w:val="00C53116"/>
    <w:rsid w:val="00C54EE7"/>
    <w:rsid w:val="00C632FB"/>
    <w:rsid w:val="00C644CE"/>
    <w:rsid w:val="00C64AE3"/>
    <w:rsid w:val="00C65AFC"/>
    <w:rsid w:val="00C668C8"/>
    <w:rsid w:val="00C67CE3"/>
    <w:rsid w:val="00C70640"/>
    <w:rsid w:val="00C70668"/>
    <w:rsid w:val="00C73A47"/>
    <w:rsid w:val="00C75600"/>
    <w:rsid w:val="00C75937"/>
    <w:rsid w:val="00C77756"/>
    <w:rsid w:val="00C82266"/>
    <w:rsid w:val="00C825DD"/>
    <w:rsid w:val="00C8318C"/>
    <w:rsid w:val="00C83904"/>
    <w:rsid w:val="00C8615F"/>
    <w:rsid w:val="00C8672C"/>
    <w:rsid w:val="00C86A23"/>
    <w:rsid w:val="00C87DCC"/>
    <w:rsid w:val="00C90BB9"/>
    <w:rsid w:val="00C90D72"/>
    <w:rsid w:val="00C91AC0"/>
    <w:rsid w:val="00C91B45"/>
    <w:rsid w:val="00C93836"/>
    <w:rsid w:val="00C94AB9"/>
    <w:rsid w:val="00C94F33"/>
    <w:rsid w:val="00C95580"/>
    <w:rsid w:val="00C95751"/>
    <w:rsid w:val="00C957CD"/>
    <w:rsid w:val="00CA02CB"/>
    <w:rsid w:val="00CA1F31"/>
    <w:rsid w:val="00CA1F59"/>
    <w:rsid w:val="00CA33D5"/>
    <w:rsid w:val="00CA3671"/>
    <w:rsid w:val="00CA494B"/>
    <w:rsid w:val="00CA4BB5"/>
    <w:rsid w:val="00CA4EA7"/>
    <w:rsid w:val="00CB39E3"/>
    <w:rsid w:val="00CB420A"/>
    <w:rsid w:val="00CC5AB3"/>
    <w:rsid w:val="00CC7ABE"/>
    <w:rsid w:val="00CD02F2"/>
    <w:rsid w:val="00CD270B"/>
    <w:rsid w:val="00CD440E"/>
    <w:rsid w:val="00CD5E38"/>
    <w:rsid w:val="00CD7460"/>
    <w:rsid w:val="00CD791A"/>
    <w:rsid w:val="00CE0953"/>
    <w:rsid w:val="00CE0BA8"/>
    <w:rsid w:val="00CE11D0"/>
    <w:rsid w:val="00CE3AC9"/>
    <w:rsid w:val="00CE5BB2"/>
    <w:rsid w:val="00CE6B46"/>
    <w:rsid w:val="00CF0454"/>
    <w:rsid w:val="00CF0D66"/>
    <w:rsid w:val="00CF2253"/>
    <w:rsid w:val="00CF4E04"/>
    <w:rsid w:val="00CF585D"/>
    <w:rsid w:val="00CF58B0"/>
    <w:rsid w:val="00CF5BFF"/>
    <w:rsid w:val="00CF7064"/>
    <w:rsid w:val="00CF7FE8"/>
    <w:rsid w:val="00D00F69"/>
    <w:rsid w:val="00D049E9"/>
    <w:rsid w:val="00D068E4"/>
    <w:rsid w:val="00D1076E"/>
    <w:rsid w:val="00D117CC"/>
    <w:rsid w:val="00D1186C"/>
    <w:rsid w:val="00D16DB0"/>
    <w:rsid w:val="00D17A5E"/>
    <w:rsid w:val="00D20912"/>
    <w:rsid w:val="00D21B21"/>
    <w:rsid w:val="00D2257A"/>
    <w:rsid w:val="00D22B96"/>
    <w:rsid w:val="00D23881"/>
    <w:rsid w:val="00D23E4E"/>
    <w:rsid w:val="00D244C8"/>
    <w:rsid w:val="00D2667D"/>
    <w:rsid w:val="00D32D91"/>
    <w:rsid w:val="00D33FF2"/>
    <w:rsid w:val="00D34257"/>
    <w:rsid w:val="00D37B2D"/>
    <w:rsid w:val="00D37FA2"/>
    <w:rsid w:val="00D4282E"/>
    <w:rsid w:val="00D43771"/>
    <w:rsid w:val="00D448B5"/>
    <w:rsid w:val="00D44F17"/>
    <w:rsid w:val="00D45312"/>
    <w:rsid w:val="00D45ADB"/>
    <w:rsid w:val="00D45B9E"/>
    <w:rsid w:val="00D46470"/>
    <w:rsid w:val="00D47161"/>
    <w:rsid w:val="00D5007C"/>
    <w:rsid w:val="00D51733"/>
    <w:rsid w:val="00D51D90"/>
    <w:rsid w:val="00D53C8E"/>
    <w:rsid w:val="00D551DD"/>
    <w:rsid w:val="00D64762"/>
    <w:rsid w:val="00D6490C"/>
    <w:rsid w:val="00D656F2"/>
    <w:rsid w:val="00D65F50"/>
    <w:rsid w:val="00D71602"/>
    <w:rsid w:val="00D717CB"/>
    <w:rsid w:val="00D71AAE"/>
    <w:rsid w:val="00D75D66"/>
    <w:rsid w:val="00D77664"/>
    <w:rsid w:val="00D801D1"/>
    <w:rsid w:val="00D81559"/>
    <w:rsid w:val="00D90463"/>
    <w:rsid w:val="00D93397"/>
    <w:rsid w:val="00D95B17"/>
    <w:rsid w:val="00D96BB0"/>
    <w:rsid w:val="00DA3BE6"/>
    <w:rsid w:val="00DA795E"/>
    <w:rsid w:val="00DB2029"/>
    <w:rsid w:val="00DB3AAB"/>
    <w:rsid w:val="00DB5E77"/>
    <w:rsid w:val="00DC12D9"/>
    <w:rsid w:val="00DC3AE0"/>
    <w:rsid w:val="00DC7C5D"/>
    <w:rsid w:val="00DD2F6A"/>
    <w:rsid w:val="00DD4328"/>
    <w:rsid w:val="00DD669D"/>
    <w:rsid w:val="00DD6FE0"/>
    <w:rsid w:val="00DD739F"/>
    <w:rsid w:val="00DE1C37"/>
    <w:rsid w:val="00DE2D3C"/>
    <w:rsid w:val="00DE322B"/>
    <w:rsid w:val="00DE428C"/>
    <w:rsid w:val="00DE4E2A"/>
    <w:rsid w:val="00DE5547"/>
    <w:rsid w:val="00DE582F"/>
    <w:rsid w:val="00DE5A40"/>
    <w:rsid w:val="00DE6DB9"/>
    <w:rsid w:val="00DF0036"/>
    <w:rsid w:val="00DF0B08"/>
    <w:rsid w:val="00DF3ACB"/>
    <w:rsid w:val="00DF3B39"/>
    <w:rsid w:val="00DF566D"/>
    <w:rsid w:val="00DF5672"/>
    <w:rsid w:val="00DF60EF"/>
    <w:rsid w:val="00E02A11"/>
    <w:rsid w:val="00E058AA"/>
    <w:rsid w:val="00E10615"/>
    <w:rsid w:val="00E12C7F"/>
    <w:rsid w:val="00E132F3"/>
    <w:rsid w:val="00E14D91"/>
    <w:rsid w:val="00E14E3D"/>
    <w:rsid w:val="00E20FB6"/>
    <w:rsid w:val="00E21063"/>
    <w:rsid w:val="00E22BDA"/>
    <w:rsid w:val="00E2722D"/>
    <w:rsid w:val="00E2773A"/>
    <w:rsid w:val="00E31343"/>
    <w:rsid w:val="00E33483"/>
    <w:rsid w:val="00E404B4"/>
    <w:rsid w:val="00E406DC"/>
    <w:rsid w:val="00E40F4B"/>
    <w:rsid w:val="00E422B5"/>
    <w:rsid w:val="00E4256C"/>
    <w:rsid w:val="00E45E99"/>
    <w:rsid w:val="00E47375"/>
    <w:rsid w:val="00E47E7E"/>
    <w:rsid w:val="00E506D4"/>
    <w:rsid w:val="00E5113B"/>
    <w:rsid w:val="00E548BB"/>
    <w:rsid w:val="00E55848"/>
    <w:rsid w:val="00E55B8F"/>
    <w:rsid w:val="00E6082E"/>
    <w:rsid w:val="00E611A0"/>
    <w:rsid w:val="00E615E4"/>
    <w:rsid w:val="00E63340"/>
    <w:rsid w:val="00E72D41"/>
    <w:rsid w:val="00E74CF7"/>
    <w:rsid w:val="00E77297"/>
    <w:rsid w:val="00E81A34"/>
    <w:rsid w:val="00E81B16"/>
    <w:rsid w:val="00E81F7A"/>
    <w:rsid w:val="00E839AE"/>
    <w:rsid w:val="00E90609"/>
    <w:rsid w:val="00E911BF"/>
    <w:rsid w:val="00E93244"/>
    <w:rsid w:val="00E93A37"/>
    <w:rsid w:val="00EA0147"/>
    <w:rsid w:val="00EA1B6E"/>
    <w:rsid w:val="00EB3261"/>
    <w:rsid w:val="00EB5998"/>
    <w:rsid w:val="00EC1586"/>
    <w:rsid w:val="00EC2914"/>
    <w:rsid w:val="00EC32E9"/>
    <w:rsid w:val="00EC362B"/>
    <w:rsid w:val="00EC427D"/>
    <w:rsid w:val="00EC4A70"/>
    <w:rsid w:val="00EC5CE4"/>
    <w:rsid w:val="00EC6AD2"/>
    <w:rsid w:val="00ED04D2"/>
    <w:rsid w:val="00ED06D5"/>
    <w:rsid w:val="00ED14BA"/>
    <w:rsid w:val="00ED555F"/>
    <w:rsid w:val="00ED7A13"/>
    <w:rsid w:val="00EE07AB"/>
    <w:rsid w:val="00EE4C18"/>
    <w:rsid w:val="00EE5DAF"/>
    <w:rsid w:val="00EF055F"/>
    <w:rsid w:val="00EF0698"/>
    <w:rsid w:val="00EF4CBE"/>
    <w:rsid w:val="00EF7344"/>
    <w:rsid w:val="00F0290C"/>
    <w:rsid w:val="00F042F8"/>
    <w:rsid w:val="00F05233"/>
    <w:rsid w:val="00F05DAE"/>
    <w:rsid w:val="00F0780F"/>
    <w:rsid w:val="00F12468"/>
    <w:rsid w:val="00F155F9"/>
    <w:rsid w:val="00F15F97"/>
    <w:rsid w:val="00F16E19"/>
    <w:rsid w:val="00F20143"/>
    <w:rsid w:val="00F21481"/>
    <w:rsid w:val="00F24827"/>
    <w:rsid w:val="00F24F15"/>
    <w:rsid w:val="00F327E8"/>
    <w:rsid w:val="00F3362C"/>
    <w:rsid w:val="00F347D1"/>
    <w:rsid w:val="00F401E2"/>
    <w:rsid w:val="00F41C42"/>
    <w:rsid w:val="00F454D5"/>
    <w:rsid w:val="00F470E1"/>
    <w:rsid w:val="00F4783B"/>
    <w:rsid w:val="00F52139"/>
    <w:rsid w:val="00F554C7"/>
    <w:rsid w:val="00F571F9"/>
    <w:rsid w:val="00F61168"/>
    <w:rsid w:val="00F615C3"/>
    <w:rsid w:val="00F63247"/>
    <w:rsid w:val="00F64936"/>
    <w:rsid w:val="00F64AC3"/>
    <w:rsid w:val="00F66875"/>
    <w:rsid w:val="00F712A3"/>
    <w:rsid w:val="00F712BA"/>
    <w:rsid w:val="00F71960"/>
    <w:rsid w:val="00F72233"/>
    <w:rsid w:val="00F72B5A"/>
    <w:rsid w:val="00F74204"/>
    <w:rsid w:val="00F742E3"/>
    <w:rsid w:val="00F74AB9"/>
    <w:rsid w:val="00F769D6"/>
    <w:rsid w:val="00F76AEB"/>
    <w:rsid w:val="00F76F69"/>
    <w:rsid w:val="00F830BF"/>
    <w:rsid w:val="00F84319"/>
    <w:rsid w:val="00F86A36"/>
    <w:rsid w:val="00F86AE3"/>
    <w:rsid w:val="00F87F5E"/>
    <w:rsid w:val="00F95504"/>
    <w:rsid w:val="00FA0845"/>
    <w:rsid w:val="00FA1DC6"/>
    <w:rsid w:val="00FA522A"/>
    <w:rsid w:val="00FA5E1A"/>
    <w:rsid w:val="00FB372C"/>
    <w:rsid w:val="00FB431F"/>
    <w:rsid w:val="00FB53E8"/>
    <w:rsid w:val="00FC1C38"/>
    <w:rsid w:val="00FC299F"/>
    <w:rsid w:val="00FC4965"/>
    <w:rsid w:val="00FC5BAF"/>
    <w:rsid w:val="00FC6213"/>
    <w:rsid w:val="00FC76B3"/>
    <w:rsid w:val="00FD0B92"/>
    <w:rsid w:val="00FD440A"/>
    <w:rsid w:val="00FD444E"/>
    <w:rsid w:val="00FD70AD"/>
    <w:rsid w:val="00FD7CF1"/>
    <w:rsid w:val="00FE3E45"/>
    <w:rsid w:val="00FE54F2"/>
    <w:rsid w:val="00FE5644"/>
    <w:rsid w:val="00FE6262"/>
    <w:rsid w:val="00FF19B1"/>
    <w:rsid w:val="00FF3859"/>
    <w:rsid w:val="00FF431D"/>
    <w:rsid w:val="00FF5090"/>
    <w:rsid w:val="00FF5225"/>
    <w:rsid w:val="00FF60AD"/>
    <w:rsid w:val="00FF69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35" w:qFormat="1"/>
    <w:lsdException w:name="footnote reference" w:uiPriority="0"/>
    <w:lsdException w:name="List" w:uiPriority="0"/>
    <w:lsdException w:name="List Bullet 3"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qFormat="1"/>
    <w:lsdException w:name="Strong" w:semiHidden="0" w:uiPriority="22" w:unhideWhenUsed="0" w:qFormat="1"/>
    <w:lsdException w:name="Emphasis" w:semiHidden="0" w:uiPriority="20" w:unhideWhenUsed="0" w:qFormat="1"/>
    <w:lsdException w:name="Plain Tex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2E3"/>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EC15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55202"/>
    <w:pPr>
      <w:keepNext/>
      <w:spacing w:before="240" w:after="60"/>
      <w:outlineLvl w:val="1"/>
    </w:pPr>
    <w:rPr>
      <w:rFonts w:ascii="Cambria" w:hAnsi="Cambria"/>
      <w:b/>
      <w:bCs/>
      <w:i/>
      <w:iCs/>
      <w:sz w:val="28"/>
      <w:szCs w:val="28"/>
    </w:rPr>
  </w:style>
  <w:style w:type="paragraph" w:styleId="3">
    <w:name w:val="heading 3"/>
    <w:basedOn w:val="a"/>
    <w:next w:val="a"/>
    <w:link w:val="30"/>
    <w:qFormat/>
    <w:rsid w:val="00C87DC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DCC"/>
    <w:rPr>
      <w:rFonts w:ascii="Cambria" w:eastAsia="Times New Roman" w:hAnsi="Cambria" w:cs="Times New Roman"/>
      <w:b/>
      <w:bCs/>
      <w:sz w:val="26"/>
      <w:szCs w:val="26"/>
      <w:lang w:eastAsia="ar-SA"/>
    </w:rPr>
  </w:style>
  <w:style w:type="paragraph" w:styleId="a3">
    <w:name w:val="List Paragraph"/>
    <w:basedOn w:val="a"/>
    <w:uiPriority w:val="34"/>
    <w:qFormat/>
    <w:rsid w:val="00C87DCC"/>
    <w:pPr>
      <w:ind w:left="720"/>
      <w:contextualSpacing/>
    </w:pPr>
    <w:rPr>
      <w:rFonts w:ascii="Calibri" w:eastAsia="Calibri" w:hAnsi="Calibri"/>
      <w:sz w:val="22"/>
      <w:szCs w:val="22"/>
      <w:lang w:eastAsia="en-US"/>
    </w:rPr>
  </w:style>
  <w:style w:type="character" w:customStyle="1" w:styleId="a4">
    <w:name w:val="Цветовое выделение"/>
    <w:rsid w:val="00C87DCC"/>
    <w:rPr>
      <w:b/>
      <w:bCs/>
      <w:color w:val="000080"/>
      <w:sz w:val="20"/>
      <w:szCs w:val="20"/>
    </w:rPr>
  </w:style>
  <w:style w:type="paragraph" w:styleId="a5">
    <w:name w:val="List"/>
    <w:basedOn w:val="a"/>
    <w:rsid w:val="00715CA3"/>
    <w:pPr>
      <w:ind w:left="283" w:hanging="283"/>
      <w:contextualSpacing/>
    </w:pPr>
    <w:rPr>
      <w:lang w:eastAsia="ru-RU"/>
    </w:rPr>
  </w:style>
  <w:style w:type="paragraph" w:styleId="a6">
    <w:name w:val="footnote text"/>
    <w:basedOn w:val="a"/>
    <w:link w:val="a7"/>
    <w:semiHidden/>
    <w:unhideWhenUsed/>
    <w:rsid w:val="00715CA3"/>
    <w:rPr>
      <w:rFonts w:ascii="Calibri" w:eastAsia="Calibri" w:hAnsi="Calibri"/>
      <w:sz w:val="20"/>
      <w:szCs w:val="20"/>
      <w:lang w:eastAsia="en-US"/>
    </w:rPr>
  </w:style>
  <w:style w:type="character" w:customStyle="1" w:styleId="a7">
    <w:name w:val="Текст сноски Знак"/>
    <w:basedOn w:val="a0"/>
    <w:link w:val="a6"/>
    <w:semiHidden/>
    <w:rsid w:val="00715CA3"/>
    <w:rPr>
      <w:rFonts w:ascii="Calibri" w:eastAsia="Calibri" w:hAnsi="Calibri" w:cs="Times New Roman"/>
      <w:sz w:val="20"/>
      <w:szCs w:val="20"/>
    </w:rPr>
  </w:style>
  <w:style w:type="character" w:styleId="a8">
    <w:name w:val="footnote reference"/>
    <w:semiHidden/>
    <w:unhideWhenUsed/>
    <w:rsid w:val="00715CA3"/>
    <w:rPr>
      <w:vertAlign w:val="superscript"/>
    </w:rPr>
  </w:style>
  <w:style w:type="paragraph" w:styleId="21">
    <w:name w:val="List 2"/>
    <w:basedOn w:val="a"/>
    <w:uiPriority w:val="99"/>
    <w:semiHidden/>
    <w:unhideWhenUsed/>
    <w:rsid w:val="00DD739F"/>
    <w:pPr>
      <w:ind w:left="566" w:hanging="283"/>
      <w:contextualSpacing/>
    </w:pPr>
  </w:style>
  <w:style w:type="table" w:styleId="a9">
    <w:name w:val="Table Grid"/>
    <w:basedOn w:val="a1"/>
    <w:uiPriority w:val="59"/>
    <w:rsid w:val="00C82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71756E"/>
    <w:pPr>
      <w:spacing w:after="120" w:line="480" w:lineRule="auto"/>
    </w:pPr>
    <w:rPr>
      <w:lang w:eastAsia="ru-RU"/>
    </w:rPr>
  </w:style>
  <w:style w:type="character" w:customStyle="1" w:styleId="23">
    <w:name w:val="Основной текст 2 Знак"/>
    <w:basedOn w:val="a0"/>
    <w:link w:val="22"/>
    <w:rsid w:val="0071756E"/>
    <w:rPr>
      <w:rFonts w:ascii="Times New Roman" w:eastAsia="Times New Roman" w:hAnsi="Times New Roman" w:cs="Times New Roman"/>
      <w:sz w:val="24"/>
      <w:szCs w:val="24"/>
      <w:lang w:eastAsia="ru-RU"/>
    </w:rPr>
  </w:style>
  <w:style w:type="character" w:customStyle="1" w:styleId="aa">
    <w:name w:val="Символ сноски"/>
    <w:rsid w:val="0071756E"/>
    <w:rPr>
      <w:sz w:val="20"/>
      <w:vertAlign w:val="superscript"/>
    </w:rPr>
  </w:style>
  <w:style w:type="character" w:customStyle="1" w:styleId="20">
    <w:name w:val="Заголовок 2 Знак"/>
    <w:basedOn w:val="a0"/>
    <w:link w:val="2"/>
    <w:qFormat/>
    <w:rsid w:val="00B55202"/>
    <w:rPr>
      <w:rFonts w:ascii="Cambria" w:eastAsia="Times New Roman" w:hAnsi="Cambria" w:cs="Times New Roman"/>
      <w:b/>
      <w:bCs/>
      <w:i/>
      <w:iCs/>
      <w:sz w:val="28"/>
      <w:szCs w:val="28"/>
    </w:rPr>
  </w:style>
  <w:style w:type="character" w:styleId="ab">
    <w:name w:val="Placeholder Text"/>
    <w:basedOn w:val="a0"/>
    <w:uiPriority w:val="99"/>
    <w:semiHidden/>
    <w:rsid w:val="00D51733"/>
    <w:rPr>
      <w:color w:val="808080"/>
    </w:rPr>
  </w:style>
  <w:style w:type="paragraph" w:styleId="ac">
    <w:name w:val="Balloon Text"/>
    <w:basedOn w:val="a"/>
    <w:link w:val="ad"/>
    <w:unhideWhenUsed/>
    <w:qFormat/>
    <w:rsid w:val="00D51733"/>
    <w:rPr>
      <w:rFonts w:ascii="Tahoma" w:hAnsi="Tahoma" w:cs="Tahoma"/>
      <w:sz w:val="16"/>
      <w:szCs w:val="16"/>
    </w:rPr>
  </w:style>
  <w:style w:type="character" w:customStyle="1" w:styleId="ad">
    <w:name w:val="Текст выноски Знак"/>
    <w:basedOn w:val="a0"/>
    <w:link w:val="ac"/>
    <w:qFormat/>
    <w:rsid w:val="00D51733"/>
    <w:rPr>
      <w:rFonts w:ascii="Tahoma" w:eastAsia="Times New Roman" w:hAnsi="Tahoma" w:cs="Tahoma"/>
      <w:sz w:val="16"/>
      <w:szCs w:val="16"/>
      <w:lang w:eastAsia="ar-SA"/>
    </w:rPr>
  </w:style>
  <w:style w:type="character" w:customStyle="1" w:styleId="10">
    <w:name w:val="Заголовок 1 Знак"/>
    <w:basedOn w:val="a0"/>
    <w:link w:val="1"/>
    <w:qFormat/>
    <w:rsid w:val="00EC1586"/>
    <w:rPr>
      <w:rFonts w:asciiTheme="majorHAnsi" w:eastAsiaTheme="majorEastAsia" w:hAnsiTheme="majorHAnsi" w:cstheme="majorBidi"/>
      <w:b/>
      <w:bCs/>
      <w:color w:val="365F91" w:themeColor="accent1" w:themeShade="BF"/>
      <w:sz w:val="28"/>
      <w:szCs w:val="28"/>
      <w:lang w:eastAsia="ar-SA"/>
    </w:rPr>
  </w:style>
  <w:style w:type="character" w:customStyle="1" w:styleId="95pt">
    <w:name w:val="Основной текст + 9;5 pt"/>
    <w:basedOn w:val="a0"/>
    <w:rsid w:val="00D71AAE"/>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ae">
    <w:name w:val="Основной текст_"/>
    <w:basedOn w:val="a0"/>
    <w:link w:val="31"/>
    <w:qFormat/>
    <w:rsid w:val="00D53C8E"/>
    <w:rPr>
      <w:b/>
      <w:bCs/>
      <w:sz w:val="27"/>
      <w:szCs w:val="27"/>
      <w:shd w:val="clear" w:color="auto" w:fill="FFFFFF"/>
    </w:rPr>
  </w:style>
  <w:style w:type="paragraph" w:customStyle="1" w:styleId="31">
    <w:name w:val="Основной текст3"/>
    <w:basedOn w:val="a"/>
    <w:link w:val="ae"/>
    <w:qFormat/>
    <w:rsid w:val="00D53C8E"/>
    <w:pPr>
      <w:widowControl w:val="0"/>
      <w:shd w:val="clear" w:color="auto" w:fill="FFFFFF"/>
      <w:spacing w:after="120" w:line="317" w:lineRule="exact"/>
      <w:jc w:val="center"/>
    </w:pPr>
    <w:rPr>
      <w:rFonts w:asciiTheme="minorHAnsi" w:eastAsiaTheme="minorHAnsi" w:hAnsiTheme="minorHAnsi" w:cstheme="minorBidi"/>
      <w:b/>
      <w:bCs/>
      <w:sz w:val="27"/>
      <w:szCs w:val="27"/>
      <w:lang w:eastAsia="en-US"/>
    </w:rPr>
  </w:style>
  <w:style w:type="character" w:customStyle="1" w:styleId="10pt">
    <w:name w:val="Основной текст + 10 pt;Не полужирный"/>
    <w:basedOn w:val="ae"/>
    <w:qFormat/>
    <w:rsid w:val="00D53C8E"/>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styleId="af">
    <w:name w:val="header"/>
    <w:basedOn w:val="a"/>
    <w:link w:val="af0"/>
    <w:uiPriority w:val="99"/>
    <w:unhideWhenUsed/>
    <w:rsid w:val="00987BE8"/>
    <w:pPr>
      <w:tabs>
        <w:tab w:val="center" w:pos="4677"/>
        <w:tab w:val="right" w:pos="9355"/>
      </w:tabs>
    </w:pPr>
  </w:style>
  <w:style w:type="character" w:customStyle="1" w:styleId="af0">
    <w:name w:val="Верхний колонтитул Знак"/>
    <w:basedOn w:val="a0"/>
    <w:link w:val="af"/>
    <w:uiPriority w:val="99"/>
    <w:qFormat/>
    <w:rsid w:val="00987BE8"/>
    <w:rPr>
      <w:rFonts w:ascii="Times New Roman" w:eastAsia="Times New Roman" w:hAnsi="Times New Roman" w:cs="Times New Roman"/>
      <w:sz w:val="24"/>
      <w:szCs w:val="24"/>
      <w:lang w:eastAsia="ar-SA"/>
    </w:rPr>
  </w:style>
  <w:style w:type="paragraph" w:styleId="af1">
    <w:name w:val="footer"/>
    <w:basedOn w:val="a"/>
    <w:link w:val="af2"/>
    <w:uiPriority w:val="99"/>
    <w:unhideWhenUsed/>
    <w:rsid w:val="00987BE8"/>
    <w:pPr>
      <w:tabs>
        <w:tab w:val="center" w:pos="4677"/>
        <w:tab w:val="right" w:pos="9355"/>
      </w:tabs>
    </w:pPr>
  </w:style>
  <w:style w:type="character" w:customStyle="1" w:styleId="af2">
    <w:name w:val="Нижний колонтитул Знак"/>
    <w:basedOn w:val="a0"/>
    <w:link w:val="af1"/>
    <w:uiPriority w:val="99"/>
    <w:qFormat/>
    <w:rsid w:val="00987BE8"/>
    <w:rPr>
      <w:rFonts w:ascii="Times New Roman" w:eastAsia="Times New Roman" w:hAnsi="Times New Roman" w:cs="Times New Roman"/>
      <w:sz w:val="24"/>
      <w:szCs w:val="24"/>
      <w:lang w:eastAsia="ar-SA"/>
    </w:rPr>
  </w:style>
  <w:style w:type="character" w:customStyle="1" w:styleId="af3">
    <w:name w:val="Текст Знак"/>
    <w:link w:val="af4"/>
    <w:qFormat/>
    <w:locked/>
    <w:rsid w:val="003F2BCE"/>
    <w:rPr>
      <w:rFonts w:ascii="Courier New" w:hAnsi="Courier New" w:cs="Courier New"/>
      <w:lang w:eastAsia="ru-RU"/>
    </w:rPr>
  </w:style>
  <w:style w:type="paragraph" w:styleId="af4">
    <w:name w:val="Plain Text"/>
    <w:basedOn w:val="a"/>
    <w:link w:val="af3"/>
    <w:qFormat/>
    <w:rsid w:val="003F2BCE"/>
    <w:rPr>
      <w:rFonts w:ascii="Courier New" w:eastAsiaTheme="minorHAnsi" w:hAnsi="Courier New" w:cs="Courier New"/>
      <w:sz w:val="22"/>
      <w:szCs w:val="22"/>
      <w:lang w:eastAsia="ru-RU"/>
    </w:rPr>
  </w:style>
  <w:style w:type="character" w:customStyle="1" w:styleId="11">
    <w:name w:val="Текст Знак1"/>
    <w:basedOn w:val="a0"/>
    <w:rsid w:val="003F2BCE"/>
    <w:rPr>
      <w:rFonts w:ascii="Consolas" w:eastAsia="Times New Roman" w:hAnsi="Consolas" w:cs="Consolas"/>
      <w:sz w:val="21"/>
      <w:szCs w:val="21"/>
      <w:lang w:eastAsia="ar-SA"/>
    </w:rPr>
  </w:style>
  <w:style w:type="paragraph" w:customStyle="1" w:styleId="12">
    <w:name w:val="Без интервала1"/>
    <w:rsid w:val="003F2BCE"/>
    <w:pPr>
      <w:spacing w:after="0" w:line="240" w:lineRule="auto"/>
    </w:pPr>
    <w:rPr>
      <w:rFonts w:ascii="Calibri" w:eastAsia="Times New Roman" w:hAnsi="Calibri" w:cs="Calibri"/>
    </w:rPr>
  </w:style>
  <w:style w:type="character" w:customStyle="1" w:styleId="FontStyle17">
    <w:name w:val="Font Style17"/>
    <w:rsid w:val="003F2BCE"/>
    <w:rPr>
      <w:rFonts w:ascii="Times New Roman" w:hAnsi="Times New Roman" w:cs="Times New Roman"/>
      <w:sz w:val="22"/>
      <w:szCs w:val="22"/>
    </w:rPr>
  </w:style>
  <w:style w:type="character" w:customStyle="1" w:styleId="FontStyle58">
    <w:name w:val="Font Style58"/>
    <w:rsid w:val="00E6082E"/>
    <w:rPr>
      <w:rFonts w:ascii="Times New Roman" w:hAnsi="Times New Roman" w:cs="Times New Roman" w:hint="default"/>
      <w:sz w:val="22"/>
      <w:szCs w:val="22"/>
    </w:rPr>
  </w:style>
  <w:style w:type="paragraph" w:customStyle="1" w:styleId="Style36">
    <w:name w:val="Style36"/>
    <w:basedOn w:val="a"/>
    <w:rsid w:val="00E6082E"/>
    <w:pPr>
      <w:widowControl w:val="0"/>
      <w:autoSpaceDE w:val="0"/>
      <w:autoSpaceDN w:val="0"/>
      <w:adjustRightInd w:val="0"/>
      <w:spacing w:line="276" w:lineRule="exact"/>
    </w:pPr>
    <w:rPr>
      <w:lang w:eastAsia="ru-RU"/>
    </w:rPr>
  </w:style>
  <w:style w:type="paragraph" w:styleId="af5">
    <w:name w:val="No Spacing"/>
    <w:link w:val="af6"/>
    <w:qFormat/>
    <w:rsid w:val="005E6324"/>
    <w:pPr>
      <w:suppressAutoHyphens/>
      <w:spacing w:after="0" w:line="240" w:lineRule="auto"/>
    </w:pPr>
    <w:rPr>
      <w:rFonts w:ascii="Times New Roman" w:eastAsia="Arial" w:hAnsi="Times New Roman" w:cs="Times New Roman"/>
      <w:sz w:val="24"/>
      <w:szCs w:val="24"/>
      <w:lang w:eastAsia="ar-SA"/>
    </w:rPr>
  </w:style>
  <w:style w:type="character" w:customStyle="1" w:styleId="af6">
    <w:name w:val="Без интервала Знак"/>
    <w:basedOn w:val="a0"/>
    <w:link w:val="af5"/>
    <w:uiPriority w:val="1"/>
    <w:locked/>
    <w:rsid w:val="005E6324"/>
    <w:rPr>
      <w:rFonts w:ascii="Times New Roman" w:eastAsia="Arial" w:hAnsi="Times New Roman" w:cs="Times New Roman"/>
      <w:sz w:val="24"/>
      <w:szCs w:val="24"/>
      <w:lang w:eastAsia="ar-SA"/>
    </w:rPr>
  </w:style>
  <w:style w:type="paragraph" w:customStyle="1" w:styleId="Default">
    <w:name w:val="Default"/>
    <w:rsid w:val="005E632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FR1">
    <w:name w:val="FR1"/>
    <w:rsid w:val="00EC4A70"/>
    <w:pPr>
      <w:widowControl w:val="0"/>
      <w:autoSpaceDE w:val="0"/>
      <w:autoSpaceDN w:val="0"/>
      <w:adjustRightInd w:val="0"/>
      <w:spacing w:before="600" w:after="0" w:line="240" w:lineRule="auto"/>
      <w:jc w:val="both"/>
    </w:pPr>
    <w:rPr>
      <w:rFonts w:ascii="Arial" w:eastAsia="Times New Roman" w:hAnsi="Arial" w:cs="Arial"/>
      <w:b/>
      <w:sz w:val="28"/>
      <w:szCs w:val="28"/>
      <w:lang w:eastAsia="ru-RU"/>
    </w:rPr>
  </w:style>
  <w:style w:type="paragraph" w:customStyle="1" w:styleId="Style34">
    <w:name w:val="Style34"/>
    <w:basedOn w:val="a"/>
    <w:qFormat/>
    <w:rsid w:val="00A10911"/>
    <w:pPr>
      <w:widowControl w:val="0"/>
      <w:autoSpaceDE w:val="0"/>
      <w:autoSpaceDN w:val="0"/>
      <w:adjustRightInd w:val="0"/>
    </w:pPr>
    <w:rPr>
      <w:lang w:eastAsia="ru-RU"/>
    </w:rPr>
  </w:style>
  <w:style w:type="character" w:customStyle="1" w:styleId="FontStyle54">
    <w:name w:val="Font Style54"/>
    <w:qFormat/>
    <w:rsid w:val="00A10911"/>
    <w:rPr>
      <w:rFonts w:ascii="Times New Roman" w:hAnsi="Times New Roman" w:cs="Times New Roman"/>
      <w:b/>
      <w:bCs/>
      <w:sz w:val="26"/>
      <w:szCs w:val="26"/>
    </w:rPr>
  </w:style>
  <w:style w:type="paragraph" w:customStyle="1" w:styleId="Style33">
    <w:name w:val="Style33"/>
    <w:basedOn w:val="a"/>
    <w:qFormat/>
    <w:rsid w:val="00A10911"/>
    <w:pPr>
      <w:widowControl w:val="0"/>
      <w:autoSpaceDE w:val="0"/>
      <w:autoSpaceDN w:val="0"/>
      <w:adjustRightInd w:val="0"/>
      <w:spacing w:line="324" w:lineRule="exact"/>
      <w:jc w:val="both"/>
    </w:pPr>
    <w:rPr>
      <w:lang w:eastAsia="ru-RU"/>
    </w:rPr>
  </w:style>
  <w:style w:type="character" w:customStyle="1" w:styleId="FontStyle55">
    <w:name w:val="Font Style55"/>
    <w:qFormat/>
    <w:rsid w:val="00A10911"/>
    <w:rPr>
      <w:rFonts w:ascii="Times New Roman" w:hAnsi="Times New Roman" w:cs="Times New Roman"/>
      <w:sz w:val="26"/>
      <w:szCs w:val="26"/>
    </w:rPr>
  </w:style>
  <w:style w:type="character" w:customStyle="1" w:styleId="apple-converted-space">
    <w:name w:val="apple-converted-space"/>
    <w:basedOn w:val="a0"/>
    <w:rsid w:val="00BE0BB9"/>
  </w:style>
  <w:style w:type="paragraph" w:customStyle="1" w:styleId="c2">
    <w:name w:val="c2"/>
    <w:basedOn w:val="a"/>
    <w:rsid w:val="000D42C4"/>
    <w:pPr>
      <w:spacing w:before="100" w:beforeAutospacing="1" w:after="100" w:afterAutospacing="1"/>
    </w:pPr>
    <w:rPr>
      <w:lang w:eastAsia="ru-RU"/>
    </w:rPr>
  </w:style>
  <w:style w:type="character" w:customStyle="1" w:styleId="c3">
    <w:name w:val="c3"/>
    <w:basedOn w:val="a0"/>
    <w:rsid w:val="000D42C4"/>
  </w:style>
  <w:style w:type="paragraph" w:customStyle="1" w:styleId="c7">
    <w:name w:val="c7"/>
    <w:basedOn w:val="a"/>
    <w:rsid w:val="000D42C4"/>
    <w:pPr>
      <w:spacing w:before="100" w:beforeAutospacing="1" w:after="100" w:afterAutospacing="1"/>
    </w:pPr>
    <w:rPr>
      <w:lang w:eastAsia="ru-RU"/>
    </w:rPr>
  </w:style>
  <w:style w:type="character" w:customStyle="1" w:styleId="c16">
    <w:name w:val="c16"/>
    <w:basedOn w:val="a0"/>
    <w:rsid w:val="000D42C4"/>
  </w:style>
  <w:style w:type="paragraph" w:styleId="af7">
    <w:name w:val="Normal (Web)"/>
    <w:basedOn w:val="a"/>
    <w:uiPriority w:val="99"/>
    <w:unhideWhenUsed/>
    <w:rsid w:val="000D42C4"/>
    <w:pPr>
      <w:spacing w:before="100" w:beforeAutospacing="1" w:after="100" w:afterAutospacing="1"/>
    </w:pPr>
    <w:rPr>
      <w:lang w:eastAsia="ru-RU"/>
    </w:rPr>
  </w:style>
  <w:style w:type="paragraph" w:customStyle="1" w:styleId="13">
    <w:name w:val="Абзац списка1"/>
    <w:basedOn w:val="a"/>
    <w:rsid w:val="00B70465"/>
    <w:pPr>
      <w:spacing w:after="200" w:line="276" w:lineRule="auto"/>
      <w:ind w:left="720"/>
      <w:contextualSpacing/>
    </w:pPr>
    <w:rPr>
      <w:rFonts w:ascii="Calibri" w:hAnsi="Calibri"/>
      <w:sz w:val="22"/>
      <w:szCs w:val="22"/>
      <w:lang w:eastAsia="en-US"/>
    </w:rPr>
  </w:style>
  <w:style w:type="character" w:styleId="af8">
    <w:name w:val="Strong"/>
    <w:basedOn w:val="a0"/>
    <w:uiPriority w:val="22"/>
    <w:qFormat/>
    <w:rsid w:val="00B70465"/>
    <w:rPr>
      <w:b/>
      <w:bCs/>
    </w:rPr>
  </w:style>
  <w:style w:type="paragraph" w:styleId="af9">
    <w:name w:val="Body Text"/>
    <w:basedOn w:val="a"/>
    <w:link w:val="afa"/>
    <w:unhideWhenUsed/>
    <w:rsid w:val="00743A45"/>
    <w:pPr>
      <w:spacing w:after="120" w:line="276" w:lineRule="auto"/>
    </w:pPr>
    <w:rPr>
      <w:rFonts w:asciiTheme="minorHAnsi" w:eastAsiaTheme="minorEastAsia" w:hAnsiTheme="minorHAnsi" w:cstheme="minorBidi"/>
      <w:sz w:val="22"/>
      <w:szCs w:val="22"/>
      <w:lang w:eastAsia="ru-RU"/>
    </w:rPr>
  </w:style>
  <w:style w:type="character" w:customStyle="1" w:styleId="afa">
    <w:name w:val="Основной текст Знак"/>
    <w:basedOn w:val="a0"/>
    <w:link w:val="af9"/>
    <w:qFormat/>
    <w:rsid w:val="00743A45"/>
    <w:rPr>
      <w:rFonts w:eastAsiaTheme="minorEastAsia"/>
      <w:lang w:eastAsia="ru-RU"/>
    </w:rPr>
  </w:style>
  <w:style w:type="paragraph" w:customStyle="1" w:styleId="110">
    <w:name w:val="Заголовок 11"/>
    <w:basedOn w:val="a"/>
    <w:qFormat/>
    <w:rsid w:val="00F769D6"/>
    <w:pPr>
      <w:keepNext/>
      <w:jc w:val="center"/>
      <w:outlineLvl w:val="0"/>
    </w:pPr>
    <w:rPr>
      <w:color w:val="00000A"/>
      <w:sz w:val="28"/>
      <w:lang w:eastAsia="ru-RU"/>
    </w:rPr>
  </w:style>
  <w:style w:type="paragraph" w:customStyle="1" w:styleId="210">
    <w:name w:val="Заголовок 21"/>
    <w:basedOn w:val="a"/>
    <w:qFormat/>
    <w:rsid w:val="00F769D6"/>
    <w:pPr>
      <w:keepNext/>
      <w:keepLines/>
      <w:spacing w:before="200" w:line="276" w:lineRule="auto"/>
      <w:outlineLvl w:val="1"/>
    </w:pPr>
    <w:rPr>
      <w:rFonts w:ascii="Cambria" w:eastAsia="DejaVu Sans" w:hAnsi="Cambria" w:cs="DejaVu Sans"/>
      <w:b/>
      <w:bCs/>
      <w:color w:val="4F81BD"/>
      <w:sz w:val="26"/>
      <w:szCs w:val="26"/>
      <w:lang w:eastAsia="ru-RU"/>
    </w:rPr>
  </w:style>
  <w:style w:type="paragraph" w:customStyle="1" w:styleId="51">
    <w:name w:val="Заголовок 51"/>
    <w:basedOn w:val="a"/>
    <w:qFormat/>
    <w:rsid w:val="00F769D6"/>
    <w:pPr>
      <w:spacing w:before="240" w:after="60"/>
      <w:outlineLvl w:val="4"/>
    </w:pPr>
    <w:rPr>
      <w:rFonts w:ascii="Calibri" w:hAnsi="Calibri"/>
      <w:b/>
      <w:bCs/>
      <w:i/>
      <w:iCs/>
      <w:color w:val="00000A"/>
      <w:sz w:val="26"/>
      <w:szCs w:val="26"/>
    </w:rPr>
  </w:style>
  <w:style w:type="paragraph" w:customStyle="1" w:styleId="71">
    <w:name w:val="Заголовок 71"/>
    <w:basedOn w:val="a"/>
    <w:qFormat/>
    <w:rsid w:val="00F769D6"/>
    <w:pPr>
      <w:spacing w:before="240" w:after="60"/>
      <w:outlineLvl w:val="6"/>
    </w:pPr>
    <w:rPr>
      <w:rFonts w:ascii="Calibri" w:hAnsi="Calibri"/>
      <w:color w:val="00000A"/>
      <w:lang w:eastAsia="ru-RU"/>
    </w:rPr>
  </w:style>
  <w:style w:type="character" w:customStyle="1" w:styleId="7">
    <w:name w:val="Заголовок 7 Знак"/>
    <w:basedOn w:val="a0"/>
    <w:qFormat/>
    <w:rsid w:val="00F769D6"/>
    <w:rPr>
      <w:rFonts w:ascii="Calibri" w:eastAsia="Times New Roman" w:hAnsi="Calibri" w:cs="Times New Roman"/>
      <w:sz w:val="24"/>
      <w:szCs w:val="24"/>
    </w:rPr>
  </w:style>
  <w:style w:type="character" w:customStyle="1" w:styleId="5">
    <w:name w:val="Заголовок 5 Знак"/>
    <w:basedOn w:val="a0"/>
    <w:qFormat/>
    <w:rsid w:val="00F769D6"/>
    <w:rPr>
      <w:rFonts w:ascii="Calibri" w:eastAsia="Times New Roman" w:hAnsi="Calibri" w:cs="Times New Roman"/>
      <w:b/>
      <w:bCs/>
      <w:i/>
      <w:iCs/>
      <w:sz w:val="26"/>
      <w:szCs w:val="26"/>
      <w:lang w:eastAsia="ar-SA"/>
    </w:rPr>
  </w:style>
  <w:style w:type="character" w:customStyle="1" w:styleId="afb">
    <w:name w:val="Основной текст с отступом Знак"/>
    <w:basedOn w:val="a0"/>
    <w:qFormat/>
    <w:rsid w:val="00F769D6"/>
    <w:rPr>
      <w:rFonts w:ascii="Times New Roman" w:eastAsia="Times New Roman" w:hAnsi="Times New Roman" w:cs="Times New Roman"/>
      <w:sz w:val="24"/>
      <w:szCs w:val="24"/>
    </w:rPr>
  </w:style>
  <w:style w:type="character" w:customStyle="1" w:styleId="FontStyle52">
    <w:name w:val="Font Style52"/>
    <w:basedOn w:val="a0"/>
    <w:qFormat/>
    <w:rsid w:val="00F769D6"/>
    <w:rPr>
      <w:rFonts w:ascii="Times New Roman" w:hAnsi="Times New Roman" w:cs="Times New Roman"/>
      <w:sz w:val="18"/>
      <w:szCs w:val="18"/>
    </w:rPr>
  </w:style>
  <w:style w:type="character" w:customStyle="1" w:styleId="FontStyle51">
    <w:name w:val="Font Style51"/>
    <w:basedOn w:val="a0"/>
    <w:qFormat/>
    <w:rsid w:val="00F769D6"/>
    <w:rPr>
      <w:rFonts w:ascii="Times New Roman" w:hAnsi="Times New Roman" w:cs="Times New Roman"/>
      <w:b/>
      <w:bCs/>
      <w:sz w:val="18"/>
      <w:szCs w:val="18"/>
    </w:rPr>
  </w:style>
  <w:style w:type="character" w:customStyle="1" w:styleId="afc">
    <w:name w:val="Основной текст + Не полужирный;Курсив"/>
    <w:basedOn w:val="a0"/>
    <w:qFormat/>
    <w:rsid w:val="00F769D6"/>
    <w:rPr>
      <w:rFonts w:ascii="Times New Roman" w:eastAsia="Times New Roman" w:hAnsi="Times New Roman" w:cs="Times New Roman"/>
      <w:b/>
      <w:bCs/>
      <w:i/>
      <w:iCs/>
      <w:caps w:val="0"/>
      <w:smallCaps w:val="0"/>
      <w:strike w:val="0"/>
      <w:dstrike w:val="0"/>
      <w:color w:val="000000"/>
      <w:spacing w:val="0"/>
      <w:w w:val="100"/>
      <w:sz w:val="27"/>
      <w:szCs w:val="27"/>
      <w:u w:val="none"/>
      <w:lang w:val="ru-RU"/>
    </w:rPr>
  </w:style>
  <w:style w:type="character" w:customStyle="1" w:styleId="-">
    <w:name w:val="Интернет-ссылка"/>
    <w:basedOn w:val="a0"/>
    <w:rsid w:val="00F769D6"/>
    <w:rPr>
      <w:color w:val="0000FF"/>
      <w:u w:val="single"/>
    </w:rPr>
  </w:style>
  <w:style w:type="character" w:customStyle="1" w:styleId="32">
    <w:name w:val="Основной текст с отступом 3 Знак"/>
    <w:basedOn w:val="a0"/>
    <w:qFormat/>
    <w:rsid w:val="00F769D6"/>
    <w:rPr>
      <w:rFonts w:ascii="Times New Roman" w:eastAsia="Times New Roman" w:hAnsi="Times New Roman" w:cs="Times New Roman"/>
      <w:sz w:val="16"/>
      <w:szCs w:val="16"/>
    </w:rPr>
  </w:style>
  <w:style w:type="character" w:customStyle="1" w:styleId="115pt1pt">
    <w:name w:val="Основной текст + 11.5 pt;Полужирный;Интервал 1 pt"/>
    <w:basedOn w:val="a0"/>
    <w:qFormat/>
    <w:rsid w:val="00F769D6"/>
    <w:rPr>
      <w:rFonts w:ascii="Times New Roman" w:eastAsia="Times New Roman" w:hAnsi="Times New Roman" w:cs="Times New Roman"/>
      <w:b/>
      <w:bCs/>
      <w:i w:val="0"/>
      <w:iCs w:val="0"/>
      <w:caps w:val="0"/>
      <w:smallCaps w:val="0"/>
      <w:strike w:val="0"/>
      <w:dstrike w:val="0"/>
      <w:color w:val="000000"/>
      <w:spacing w:val="30"/>
      <w:w w:val="100"/>
      <w:sz w:val="23"/>
      <w:szCs w:val="23"/>
      <w:u w:val="none"/>
      <w:lang w:val="ru-RU"/>
    </w:rPr>
  </w:style>
  <w:style w:type="character" w:customStyle="1" w:styleId="ListLabel1">
    <w:name w:val="ListLabel 1"/>
    <w:qFormat/>
    <w:rsid w:val="00F769D6"/>
    <w:rPr>
      <w:rFonts w:cs="Courier New"/>
    </w:rPr>
  </w:style>
  <w:style w:type="character" w:customStyle="1" w:styleId="ListLabel2">
    <w:name w:val="ListLabel 2"/>
    <w:qFormat/>
    <w:rsid w:val="00F769D6"/>
    <w:rPr>
      <w:rFonts w:cs="Courier New"/>
    </w:rPr>
  </w:style>
  <w:style w:type="character" w:customStyle="1" w:styleId="ListLabel3">
    <w:name w:val="ListLabel 3"/>
    <w:qFormat/>
    <w:rsid w:val="00F769D6"/>
    <w:rPr>
      <w:rFonts w:cs="Courier New"/>
    </w:rPr>
  </w:style>
  <w:style w:type="character" w:customStyle="1" w:styleId="ListLabel4">
    <w:name w:val="ListLabel 4"/>
    <w:qFormat/>
    <w:rsid w:val="00F769D6"/>
    <w:rPr>
      <w:rFonts w:cs="Courier New"/>
    </w:rPr>
  </w:style>
  <w:style w:type="character" w:customStyle="1" w:styleId="ListLabel5">
    <w:name w:val="ListLabel 5"/>
    <w:qFormat/>
    <w:rsid w:val="00F769D6"/>
    <w:rPr>
      <w:rFonts w:cs="Courier New"/>
    </w:rPr>
  </w:style>
  <w:style w:type="character" w:customStyle="1" w:styleId="ListLabel6">
    <w:name w:val="ListLabel 6"/>
    <w:qFormat/>
    <w:rsid w:val="00F769D6"/>
    <w:rPr>
      <w:rFonts w:cs="Courier New"/>
    </w:rPr>
  </w:style>
  <w:style w:type="character" w:customStyle="1" w:styleId="ListLabel7">
    <w:name w:val="ListLabel 7"/>
    <w:qFormat/>
    <w:rsid w:val="00F769D6"/>
    <w:rPr>
      <w:rFonts w:cs="Courier New"/>
    </w:rPr>
  </w:style>
  <w:style w:type="character" w:customStyle="1" w:styleId="ListLabel8">
    <w:name w:val="ListLabel 8"/>
    <w:qFormat/>
    <w:rsid w:val="00F769D6"/>
    <w:rPr>
      <w:rFonts w:cs="Courier New"/>
    </w:rPr>
  </w:style>
  <w:style w:type="character" w:customStyle="1" w:styleId="ListLabel9">
    <w:name w:val="ListLabel 9"/>
    <w:qFormat/>
    <w:rsid w:val="00F769D6"/>
    <w:rPr>
      <w:rFonts w:cs="Courier New"/>
    </w:rPr>
  </w:style>
  <w:style w:type="character" w:customStyle="1" w:styleId="ListLabel10">
    <w:name w:val="ListLabel 10"/>
    <w:qFormat/>
    <w:rsid w:val="00F769D6"/>
    <w:rPr>
      <w:rFonts w:eastAsia="Times New Roman"/>
      <w:b w:val="0"/>
    </w:rPr>
  </w:style>
  <w:style w:type="character" w:customStyle="1" w:styleId="ListLabel11">
    <w:name w:val="ListLabel 11"/>
    <w:qFormat/>
    <w:rsid w:val="00F769D6"/>
    <w:rPr>
      <w:i w:val="0"/>
    </w:rPr>
  </w:style>
  <w:style w:type="character" w:customStyle="1" w:styleId="ListLabel12">
    <w:name w:val="ListLabel 12"/>
    <w:qFormat/>
    <w:rsid w:val="00F769D6"/>
    <w:rPr>
      <w:rFonts w:eastAsia="Times New Roman"/>
    </w:rPr>
  </w:style>
  <w:style w:type="character" w:customStyle="1" w:styleId="ListLabel13">
    <w:name w:val="ListLabel 13"/>
    <w:qFormat/>
    <w:rsid w:val="00F769D6"/>
    <w:rPr>
      <w:rFonts w:eastAsia="Times New Roman"/>
    </w:rPr>
  </w:style>
  <w:style w:type="character" w:customStyle="1" w:styleId="ListLabel14">
    <w:name w:val="ListLabel 14"/>
    <w:qFormat/>
    <w:rsid w:val="00F769D6"/>
    <w:rPr>
      <w:rFonts w:eastAsia="Times New Roman"/>
    </w:rPr>
  </w:style>
  <w:style w:type="character" w:customStyle="1" w:styleId="ListLabel15">
    <w:name w:val="ListLabel 15"/>
    <w:qFormat/>
    <w:rsid w:val="00F769D6"/>
    <w:rPr>
      <w:rFonts w:eastAsia="Times New Roman"/>
    </w:rPr>
  </w:style>
  <w:style w:type="character" w:customStyle="1" w:styleId="ListLabel16">
    <w:name w:val="ListLabel 16"/>
    <w:qFormat/>
    <w:rsid w:val="00F769D6"/>
    <w:rPr>
      <w:rFonts w:eastAsia="Times New Roman"/>
    </w:rPr>
  </w:style>
  <w:style w:type="character" w:customStyle="1" w:styleId="ListLabel17">
    <w:name w:val="ListLabel 17"/>
    <w:qFormat/>
    <w:rsid w:val="00F769D6"/>
    <w:rPr>
      <w:rFonts w:eastAsia="Times New Roman"/>
    </w:rPr>
  </w:style>
  <w:style w:type="character" w:customStyle="1" w:styleId="ListLabel18">
    <w:name w:val="ListLabel 18"/>
    <w:qFormat/>
    <w:rsid w:val="00F769D6"/>
    <w:rPr>
      <w:rFonts w:eastAsia="Times New Roman"/>
    </w:rPr>
  </w:style>
  <w:style w:type="character" w:customStyle="1" w:styleId="ListLabel19">
    <w:name w:val="ListLabel 19"/>
    <w:qFormat/>
    <w:rsid w:val="00F769D6"/>
    <w:rPr>
      <w:rFonts w:eastAsia="Times New Roman"/>
    </w:rPr>
  </w:style>
  <w:style w:type="character" w:customStyle="1" w:styleId="ListLabel20">
    <w:name w:val="ListLabel 20"/>
    <w:qFormat/>
    <w:rsid w:val="00F769D6"/>
    <w:rPr>
      <w:rFonts w:eastAsia="DejaVu Sans"/>
      <w:b w:val="0"/>
    </w:rPr>
  </w:style>
  <w:style w:type="character" w:customStyle="1" w:styleId="ListLabel21">
    <w:name w:val="ListLabel 21"/>
    <w:qFormat/>
    <w:rsid w:val="00F769D6"/>
    <w:rPr>
      <w:rFonts w:cs="Courier New"/>
    </w:rPr>
  </w:style>
  <w:style w:type="character" w:customStyle="1" w:styleId="ListLabel22">
    <w:name w:val="ListLabel 22"/>
    <w:qFormat/>
    <w:rsid w:val="00F769D6"/>
    <w:rPr>
      <w:rFonts w:cs="Courier New"/>
    </w:rPr>
  </w:style>
  <w:style w:type="character" w:customStyle="1" w:styleId="ListLabel23">
    <w:name w:val="ListLabel 23"/>
    <w:qFormat/>
    <w:rsid w:val="00F769D6"/>
    <w:rPr>
      <w:rFonts w:cs="Courier New"/>
    </w:rPr>
  </w:style>
  <w:style w:type="character" w:customStyle="1" w:styleId="ListLabel24">
    <w:name w:val="ListLabel 24"/>
    <w:qFormat/>
    <w:rsid w:val="00F769D6"/>
    <w:rPr>
      <w:rFonts w:cs="Courier New"/>
    </w:rPr>
  </w:style>
  <w:style w:type="character" w:customStyle="1" w:styleId="ListLabel25">
    <w:name w:val="ListLabel 25"/>
    <w:qFormat/>
    <w:rsid w:val="00F769D6"/>
    <w:rPr>
      <w:rFonts w:cs="Wingdings"/>
    </w:rPr>
  </w:style>
  <w:style w:type="character" w:customStyle="1" w:styleId="ListLabel26">
    <w:name w:val="ListLabel 26"/>
    <w:qFormat/>
    <w:rsid w:val="00F769D6"/>
    <w:rPr>
      <w:rFonts w:cs="Symbol"/>
    </w:rPr>
  </w:style>
  <w:style w:type="character" w:customStyle="1" w:styleId="ListLabel27">
    <w:name w:val="ListLabel 27"/>
    <w:qFormat/>
    <w:rsid w:val="00F769D6"/>
    <w:rPr>
      <w:rFonts w:cs="Courier New"/>
    </w:rPr>
  </w:style>
  <w:style w:type="character" w:customStyle="1" w:styleId="ListLabel28">
    <w:name w:val="ListLabel 28"/>
    <w:qFormat/>
    <w:rsid w:val="00F769D6"/>
    <w:rPr>
      <w:rFonts w:cs="Wingdings"/>
    </w:rPr>
  </w:style>
  <w:style w:type="character" w:customStyle="1" w:styleId="ListLabel29">
    <w:name w:val="ListLabel 29"/>
    <w:qFormat/>
    <w:rsid w:val="00F769D6"/>
    <w:rPr>
      <w:rFonts w:cs="Symbol"/>
    </w:rPr>
  </w:style>
  <w:style w:type="character" w:customStyle="1" w:styleId="ListLabel30">
    <w:name w:val="ListLabel 30"/>
    <w:qFormat/>
    <w:rsid w:val="00F769D6"/>
    <w:rPr>
      <w:rFonts w:cs="Courier New"/>
    </w:rPr>
  </w:style>
  <w:style w:type="character" w:customStyle="1" w:styleId="ListLabel31">
    <w:name w:val="ListLabel 31"/>
    <w:qFormat/>
    <w:rsid w:val="00F769D6"/>
    <w:rPr>
      <w:rFonts w:cs="Wingdings"/>
    </w:rPr>
  </w:style>
  <w:style w:type="character" w:customStyle="1" w:styleId="ListLabel32">
    <w:name w:val="ListLabel 32"/>
    <w:qFormat/>
    <w:rsid w:val="00F769D6"/>
    <w:rPr>
      <w:rFonts w:cs="Symbol"/>
    </w:rPr>
  </w:style>
  <w:style w:type="character" w:customStyle="1" w:styleId="ListLabel33">
    <w:name w:val="ListLabel 33"/>
    <w:qFormat/>
    <w:rsid w:val="00F769D6"/>
    <w:rPr>
      <w:rFonts w:ascii="Times New Roman" w:hAnsi="Times New Roman" w:cs="Courier New"/>
      <w:sz w:val="24"/>
    </w:rPr>
  </w:style>
  <w:style w:type="character" w:customStyle="1" w:styleId="ListLabel34">
    <w:name w:val="ListLabel 34"/>
    <w:qFormat/>
    <w:rsid w:val="00F769D6"/>
    <w:rPr>
      <w:rFonts w:cs="Wingdings"/>
    </w:rPr>
  </w:style>
  <w:style w:type="character" w:customStyle="1" w:styleId="ListLabel35">
    <w:name w:val="ListLabel 35"/>
    <w:qFormat/>
    <w:rsid w:val="00F769D6"/>
    <w:rPr>
      <w:rFonts w:cs="Symbol"/>
    </w:rPr>
  </w:style>
  <w:style w:type="character" w:customStyle="1" w:styleId="ListLabel36">
    <w:name w:val="ListLabel 36"/>
    <w:qFormat/>
    <w:rsid w:val="00F769D6"/>
    <w:rPr>
      <w:rFonts w:cs="Courier New"/>
    </w:rPr>
  </w:style>
  <w:style w:type="character" w:customStyle="1" w:styleId="ListLabel37">
    <w:name w:val="ListLabel 37"/>
    <w:qFormat/>
    <w:rsid w:val="00F769D6"/>
    <w:rPr>
      <w:rFonts w:cs="Wingdings"/>
    </w:rPr>
  </w:style>
  <w:style w:type="character" w:customStyle="1" w:styleId="ListLabel38">
    <w:name w:val="ListLabel 38"/>
    <w:qFormat/>
    <w:rsid w:val="00F769D6"/>
    <w:rPr>
      <w:rFonts w:cs="Symbol"/>
    </w:rPr>
  </w:style>
  <w:style w:type="character" w:customStyle="1" w:styleId="ListLabel39">
    <w:name w:val="ListLabel 39"/>
    <w:qFormat/>
    <w:rsid w:val="00F769D6"/>
    <w:rPr>
      <w:rFonts w:cs="Courier New"/>
    </w:rPr>
  </w:style>
  <w:style w:type="character" w:customStyle="1" w:styleId="ListLabel40">
    <w:name w:val="ListLabel 40"/>
    <w:qFormat/>
    <w:rsid w:val="00F769D6"/>
    <w:rPr>
      <w:rFonts w:cs="Wingdings"/>
    </w:rPr>
  </w:style>
  <w:style w:type="character" w:customStyle="1" w:styleId="ListLabel41">
    <w:name w:val="ListLabel 41"/>
    <w:qFormat/>
    <w:rsid w:val="00F769D6"/>
    <w:rPr>
      <w:rFonts w:ascii="Times New Roman" w:hAnsi="Times New Roman" w:cs="Symbol"/>
      <w:b w:val="0"/>
      <w:sz w:val="28"/>
    </w:rPr>
  </w:style>
  <w:style w:type="character" w:customStyle="1" w:styleId="ListLabel42">
    <w:name w:val="ListLabel 42"/>
    <w:qFormat/>
    <w:rsid w:val="00F769D6"/>
    <w:rPr>
      <w:rFonts w:ascii="Times New Roman" w:hAnsi="Times New Roman" w:cs="Symbol"/>
      <w:sz w:val="28"/>
    </w:rPr>
  </w:style>
  <w:style w:type="character" w:customStyle="1" w:styleId="ListLabel43">
    <w:name w:val="ListLabel 43"/>
    <w:qFormat/>
    <w:rsid w:val="00F769D6"/>
    <w:rPr>
      <w:rFonts w:cs="Wingdings"/>
    </w:rPr>
  </w:style>
  <w:style w:type="character" w:customStyle="1" w:styleId="ListLabel44">
    <w:name w:val="ListLabel 44"/>
    <w:qFormat/>
    <w:rsid w:val="00F769D6"/>
    <w:rPr>
      <w:rFonts w:cs="Wingdings"/>
    </w:rPr>
  </w:style>
  <w:style w:type="character" w:customStyle="1" w:styleId="ListLabel45">
    <w:name w:val="ListLabel 45"/>
    <w:qFormat/>
    <w:rsid w:val="00F769D6"/>
    <w:rPr>
      <w:rFonts w:cs="Wingdings"/>
    </w:rPr>
  </w:style>
  <w:style w:type="character" w:customStyle="1" w:styleId="ListLabel46">
    <w:name w:val="ListLabel 46"/>
    <w:qFormat/>
    <w:rsid w:val="00F769D6"/>
    <w:rPr>
      <w:rFonts w:cs="Wingdings"/>
    </w:rPr>
  </w:style>
  <w:style w:type="character" w:customStyle="1" w:styleId="ListLabel47">
    <w:name w:val="ListLabel 47"/>
    <w:qFormat/>
    <w:rsid w:val="00F769D6"/>
    <w:rPr>
      <w:rFonts w:cs="Wingdings"/>
    </w:rPr>
  </w:style>
  <w:style w:type="character" w:customStyle="1" w:styleId="ListLabel48">
    <w:name w:val="ListLabel 48"/>
    <w:qFormat/>
    <w:rsid w:val="00F769D6"/>
    <w:rPr>
      <w:rFonts w:cs="Wingdings"/>
    </w:rPr>
  </w:style>
  <w:style w:type="character" w:customStyle="1" w:styleId="ListLabel49">
    <w:name w:val="ListLabel 49"/>
    <w:qFormat/>
    <w:rsid w:val="00F769D6"/>
    <w:rPr>
      <w:rFonts w:cs="Wingdings"/>
    </w:rPr>
  </w:style>
  <w:style w:type="character" w:customStyle="1" w:styleId="ListLabel50">
    <w:name w:val="ListLabel 50"/>
    <w:qFormat/>
    <w:rsid w:val="00F769D6"/>
    <w:rPr>
      <w:rFonts w:cs="Wingdings"/>
    </w:rPr>
  </w:style>
  <w:style w:type="character" w:customStyle="1" w:styleId="ListLabel51">
    <w:name w:val="ListLabel 51"/>
    <w:qFormat/>
    <w:rsid w:val="00F769D6"/>
    <w:rPr>
      <w:rFonts w:ascii="Times New Roman" w:hAnsi="Times New Roman" w:cs="Symbol"/>
      <w:sz w:val="28"/>
    </w:rPr>
  </w:style>
  <w:style w:type="character" w:customStyle="1" w:styleId="ListLabel52">
    <w:name w:val="ListLabel 52"/>
    <w:qFormat/>
    <w:rsid w:val="00F769D6"/>
    <w:rPr>
      <w:rFonts w:cs="Symbol"/>
    </w:rPr>
  </w:style>
  <w:style w:type="character" w:customStyle="1" w:styleId="ListLabel53">
    <w:name w:val="ListLabel 53"/>
    <w:qFormat/>
    <w:rsid w:val="00F769D6"/>
    <w:rPr>
      <w:rFonts w:cs="Symbol"/>
    </w:rPr>
  </w:style>
  <w:style w:type="character" w:customStyle="1" w:styleId="ListLabel54">
    <w:name w:val="ListLabel 54"/>
    <w:qFormat/>
    <w:rsid w:val="00F769D6"/>
    <w:rPr>
      <w:rFonts w:cs="Symbol"/>
    </w:rPr>
  </w:style>
  <w:style w:type="character" w:customStyle="1" w:styleId="ListLabel55">
    <w:name w:val="ListLabel 55"/>
    <w:qFormat/>
    <w:rsid w:val="00F769D6"/>
    <w:rPr>
      <w:rFonts w:cs="Symbol"/>
    </w:rPr>
  </w:style>
  <w:style w:type="character" w:customStyle="1" w:styleId="ListLabel56">
    <w:name w:val="ListLabel 56"/>
    <w:qFormat/>
    <w:rsid w:val="00F769D6"/>
    <w:rPr>
      <w:rFonts w:cs="Symbol"/>
    </w:rPr>
  </w:style>
  <w:style w:type="character" w:customStyle="1" w:styleId="ListLabel57">
    <w:name w:val="ListLabel 57"/>
    <w:qFormat/>
    <w:rsid w:val="00F769D6"/>
    <w:rPr>
      <w:rFonts w:cs="Symbol"/>
    </w:rPr>
  </w:style>
  <w:style w:type="character" w:customStyle="1" w:styleId="ListLabel58">
    <w:name w:val="ListLabel 58"/>
    <w:qFormat/>
    <w:rsid w:val="00F769D6"/>
    <w:rPr>
      <w:rFonts w:cs="Symbol"/>
    </w:rPr>
  </w:style>
  <w:style w:type="character" w:customStyle="1" w:styleId="ListLabel59">
    <w:name w:val="ListLabel 59"/>
    <w:qFormat/>
    <w:rsid w:val="00F769D6"/>
    <w:rPr>
      <w:rFonts w:cs="Symbol"/>
    </w:rPr>
  </w:style>
  <w:style w:type="character" w:customStyle="1" w:styleId="ListLabel60">
    <w:name w:val="ListLabel 60"/>
    <w:qFormat/>
    <w:rsid w:val="00F769D6"/>
    <w:rPr>
      <w:rFonts w:ascii="Times New Roman" w:hAnsi="Times New Roman" w:cs="Symbol"/>
      <w:sz w:val="24"/>
    </w:rPr>
  </w:style>
  <w:style w:type="character" w:customStyle="1" w:styleId="ListLabel61">
    <w:name w:val="ListLabel 61"/>
    <w:qFormat/>
    <w:rsid w:val="00F769D6"/>
    <w:rPr>
      <w:rFonts w:cs="Symbol"/>
    </w:rPr>
  </w:style>
  <w:style w:type="character" w:customStyle="1" w:styleId="ListLabel62">
    <w:name w:val="ListLabel 62"/>
    <w:qFormat/>
    <w:rsid w:val="00F769D6"/>
    <w:rPr>
      <w:rFonts w:cs="Symbol"/>
    </w:rPr>
  </w:style>
  <w:style w:type="character" w:customStyle="1" w:styleId="ListLabel63">
    <w:name w:val="ListLabel 63"/>
    <w:qFormat/>
    <w:rsid w:val="00F769D6"/>
    <w:rPr>
      <w:rFonts w:cs="Symbol"/>
    </w:rPr>
  </w:style>
  <w:style w:type="character" w:customStyle="1" w:styleId="ListLabel64">
    <w:name w:val="ListLabel 64"/>
    <w:qFormat/>
    <w:rsid w:val="00F769D6"/>
    <w:rPr>
      <w:rFonts w:cs="Symbol"/>
    </w:rPr>
  </w:style>
  <w:style w:type="character" w:customStyle="1" w:styleId="ListLabel65">
    <w:name w:val="ListLabel 65"/>
    <w:qFormat/>
    <w:rsid w:val="00F769D6"/>
    <w:rPr>
      <w:rFonts w:cs="Symbol"/>
    </w:rPr>
  </w:style>
  <w:style w:type="character" w:customStyle="1" w:styleId="ListLabel66">
    <w:name w:val="ListLabel 66"/>
    <w:qFormat/>
    <w:rsid w:val="00F769D6"/>
    <w:rPr>
      <w:rFonts w:cs="Symbol"/>
    </w:rPr>
  </w:style>
  <w:style w:type="character" w:customStyle="1" w:styleId="ListLabel67">
    <w:name w:val="ListLabel 67"/>
    <w:qFormat/>
    <w:rsid w:val="00F769D6"/>
    <w:rPr>
      <w:rFonts w:cs="Symbol"/>
    </w:rPr>
  </w:style>
  <w:style w:type="character" w:customStyle="1" w:styleId="ListLabel68">
    <w:name w:val="ListLabel 68"/>
    <w:qFormat/>
    <w:rsid w:val="00F769D6"/>
    <w:rPr>
      <w:rFonts w:cs="Symbol"/>
    </w:rPr>
  </w:style>
  <w:style w:type="character" w:customStyle="1" w:styleId="ListLabel69">
    <w:name w:val="ListLabel 69"/>
    <w:qFormat/>
    <w:rsid w:val="00F769D6"/>
    <w:rPr>
      <w:rFonts w:ascii="Times New Roman" w:hAnsi="Times New Roman" w:cs="Symbol"/>
      <w:sz w:val="24"/>
    </w:rPr>
  </w:style>
  <w:style w:type="character" w:customStyle="1" w:styleId="ListLabel70">
    <w:name w:val="ListLabel 70"/>
    <w:qFormat/>
    <w:rsid w:val="00F769D6"/>
    <w:rPr>
      <w:rFonts w:cs="Symbol"/>
    </w:rPr>
  </w:style>
  <w:style w:type="character" w:customStyle="1" w:styleId="ListLabel71">
    <w:name w:val="ListLabel 71"/>
    <w:qFormat/>
    <w:rsid w:val="00F769D6"/>
    <w:rPr>
      <w:rFonts w:cs="Symbol"/>
    </w:rPr>
  </w:style>
  <w:style w:type="character" w:customStyle="1" w:styleId="ListLabel72">
    <w:name w:val="ListLabel 72"/>
    <w:qFormat/>
    <w:rsid w:val="00F769D6"/>
    <w:rPr>
      <w:rFonts w:cs="Symbol"/>
    </w:rPr>
  </w:style>
  <w:style w:type="character" w:customStyle="1" w:styleId="ListLabel73">
    <w:name w:val="ListLabel 73"/>
    <w:qFormat/>
    <w:rsid w:val="00F769D6"/>
    <w:rPr>
      <w:rFonts w:cs="Symbol"/>
    </w:rPr>
  </w:style>
  <w:style w:type="character" w:customStyle="1" w:styleId="ListLabel74">
    <w:name w:val="ListLabel 74"/>
    <w:qFormat/>
    <w:rsid w:val="00F769D6"/>
    <w:rPr>
      <w:rFonts w:cs="Symbol"/>
    </w:rPr>
  </w:style>
  <w:style w:type="character" w:customStyle="1" w:styleId="ListLabel75">
    <w:name w:val="ListLabel 75"/>
    <w:qFormat/>
    <w:rsid w:val="00F769D6"/>
    <w:rPr>
      <w:rFonts w:cs="Symbol"/>
    </w:rPr>
  </w:style>
  <w:style w:type="character" w:customStyle="1" w:styleId="ListLabel76">
    <w:name w:val="ListLabel 76"/>
    <w:qFormat/>
    <w:rsid w:val="00F769D6"/>
    <w:rPr>
      <w:rFonts w:cs="Symbol"/>
    </w:rPr>
  </w:style>
  <w:style w:type="character" w:customStyle="1" w:styleId="ListLabel77">
    <w:name w:val="ListLabel 77"/>
    <w:qFormat/>
    <w:rsid w:val="00F769D6"/>
    <w:rPr>
      <w:rFonts w:cs="Symbol"/>
    </w:rPr>
  </w:style>
  <w:style w:type="character" w:customStyle="1" w:styleId="afd">
    <w:name w:val="Символ нумерации"/>
    <w:qFormat/>
    <w:rsid w:val="00F769D6"/>
  </w:style>
  <w:style w:type="character" w:customStyle="1" w:styleId="ListLabel78">
    <w:name w:val="ListLabel 78"/>
    <w:qFormat/>
    <w:rsid w:val="00F769D6"/>
    <w:rPr>
      <w:rFonts w:cs="Symbol"/>
    </w:rPr>
  </w:style>
  <w:style w:type="character" w:customStyle="1" w:styleId="ListLabel79">
    <w:name w:val="ListLabel 79"/>
    <w:qFormat/>
    <w:rsid w:val="00F769D6"/>
    <w:rPr>
      <w:rFonts w:ascii="Times New Roman" w:hAnsi="Times New Roman" w:cs="Courier New"/>
      <w:sz w:val="24"/>
    </w:rPr>
  </w:style>
  <w:style w:type="character" w:customStyle="1" w:styleId="ListLabel80">
    <w:name w:val="ListLabel 80"/>
    <w:qFormat/>
    <w:rsid w:val="00F769D6"/>
    <w:rPr>
      <w:rFonts w:cs="Wingdings"/>
    </w:rPr>
  </w:style>
  <w:style w:type="character" w:customStyle="1" w:styleId="ListLabel81">
    <w:name w:val="ListLabel 81"/>
    <w:qFormat/>
    <w:rsid w:val="00F769D6"/>
    <w:rPr>
      <w:rFonts w:cs="Symbol"/>
    </w:rPr>
  </w:style>
  <w:style w:type="character" w:customStyle="1" w:styleId="ListLabel82">
    <w:name w:val="ListLabel 82"/>
    <w:qFormat/>
    <w:rsid w:val="00F769D6"/>
    <w:rPr>
      <w:rFonts w:cs="Courier New"/>
    </w:rPr>
  </w:style>
  <w:style w:type="character" w:customStyle="1" w:styleId="ListLabel83">
    <w:name w:val="ListLabel 83"/>
    <w:qFormat/>
    <w:rsid w:val="00F769D6"/>
    <w:rPr>
      <w:rFonts w:cs="Wingdings"/>
    </w:rPr>
  </w:style>
  <w:style w:type="character" w:customStyle="1" w:styleId="ListLabel84">
    <w:name w:val="ListLabel 84"/>
    <w:qFormat/>
    <w:rsid w:val="00F769D6"/>
    <w:rPr>
      <w:rFonts w:cs="Symbol"/>
    </w:rPr>
  </w:style>
  <w:style w:type="character" w:customStyle="1" w:styleId="ListLabel85">
    <w:name w:val="ListLabel 85"/>
    <w:qFormat/>
    <w:rsid w:val="00F769D6"/>
    <w:rPr>
      <w:rFonts w:cs="Courier New"/>
    </w:rPr>
  </w:style>
  <w:style w:type="character" w:customStyle="1" w:styleId="ListLabel86">
    <w:name w:val="ListLabel 86"/>
    <w:qFormat/>
    <w:rsid w:val="00F769D6"/>
    <w:rPr>
      <w:rFonts w:cs="Wingdings"/>
    </w:rPr>
  </w:style>
  <w:style w:type="character" w:customStyle="1" w:styleId="ListLabel87">
    <w:name w:val="ListLabel 87"/>
    <w:qFormat/>
    <w:rsid w:val="00F769D6"/>
    <w:rPr>
      <w:rFonts w:ascii="Times New Roman" w:hAnsi="Times New Roman" w:cs="Symbol"/>
      <w:b w:val="0"/>
      <w:sz w:val="28"/>
    </w:rPr>
  </w:style>
  <w:style w:type="character" w:customStyle="1" w:styleId="ListLabel88">
    <w:name w:val="ListLabel 88"/>
    <w:qFormat/>
    <w:rsid w:val="00F769D6"/>
    <w:rPr>
      <w:rFonts w:ascii="Times New Roman" w:hAnsi="Times New Roman" w:cs="Symbol"/>
      <w:sz w:val="28"/>
    </w:rPr>
  </w:style>
  <w:style w:type="character" w:customStyle="1" w:styleId="ListLabel89">
    <w:name w:val="ListLabel 89"/>
    <w:qFormat/>
    <w:rsid w:val="00F769D6"/>
    <w:rPr>
      <w:rFonts w:cs="Wingdings"/>
    </w:rPr>
  </w:style>
  <w:style w:type="character" w:customStyle="1" w:styleId="ListLabel90">
    <w:name w:val="ListLabel 90"/>
    <w:qFormat/>
    <w:rsid w:val="00F769D6"/>
    <w:rPr>
      <w:rFonts w:cs="Wingdings"/>
    </w:rPr>
  </w:style>
  <w:style w:type="character" w:customStyle="1" w:styleId="ListLabel91">
    <w:name w:val="ListLabel 91"/>
    <w:qFormat/>
    <w:rsid w:val="00F769D6"/>
    <w:rPr>
      <w:rFonts w:cs="Wingdings"/>
    </w:rPr>
  </w:style>
  <w:style w:type="character" w:customStyle="1" w:styleId="ListLabel92">
    <w:name w:val="ListLabel 92"/>
    <w:qFormat/>
    <w:rsid w:val="00F769D6"/>
    <w:rPr>
      <w:rFonts w:cs="Wingdings"/>
    </w:rPr>
  </w:style>
  <w:style w:type="character" w:customStyle="1" w:styleId="ListLabel93">
    <w:name w:val="ListLabel 93"/>
    <w:qFormat/>
    <w:rsid w:val="00F769D6"/>
    <w:rPr>
      <w:rFonts w:cs="Wingdings"/>
    </w:rPr>
  </w:style>
  <w:style w:type="character" w:customStyle="1" w:styleId="ListLabel94">
    <w:name w:val="ListLabel 94"/>
    <w:qFormat/>
    <w:rsid w:val="00F769D6"/>
    <w:rPr>
      <w:rFonts w:cs="Wingdings"/>
    </w:rPr>
  </w:style>
  <w:style w:type="character" w:customStyle="1" w:styleId="ListLabel95">
    <w:name w:val="ListLabel 95"/>
    <w:qFormat/>
    <w:rsid w:val="00F769D6"/>
    <w:rPr>
      <w:rFonts w:cs="Wingdings"/>
    </w:rPr>
  </w:style>
  <w:style w:type="character" w:customStyle="1" w:styleId="ListLabel96">
    <w:name w:val="ListLabel 96"/>
    <w:qFormat/>
    <w:rsid w:val="00F769D6"/>
    <w:rPr>
      <w:rFonts w:cs="Wingdings"/>
    </w:rPr>
  </w:style>
  <w:style w:type="character" w:customStyle="1" w:styleId="ListLabel97">
    <w:name w:val="ListLabel 97"/>
    <w:qFormat/>
    <w:rsid w:val="00F769D6"/>
    <w:rPr>
      <w:rFonts w:ascii="Times New Roman" w:hAnsi="Times New Roman" w:cs="Symbol"/>
      <w:sz w:val="28"/>
    </w:rPr>
  </w:style>
  <w:style w:type="character" w:customStyle="1" w:styleId="ListLabel98">
    <w:name w:val="ListLabel 98"/>
    <w:qFormat/>
    <w:rsid w:val="00F769D6"/>
    <w:rPr>
      <w:rFonts w:cs="Symbol"/>
    </w:rPr>
  </w:style>
  <w:style w:type="character" w:customStyle="1" w:styleId="ListLabel99">
    <w:name w:val="ListLabel 99"/>
    <w:qFormat/>
    <w:rsid w:val="00F769D6"/>
    <w:rPr>
      <w:rFonts w:cs="Symbol"/>
    </w:rPr>
  </w:style>
  <w:style w:type="character" w:customStyle="1" w:styleId="ListLabel100">
    <w:name w:val="ListLabel 100"/>
    <w:qFormat/>
    <w:rsid w:val="00F769D6"/>
    <w:rPr>
      <w:rFonts w:cs="Symbol"/>
    </w:rPr>
  </w:style>
  <w:style w:type="character" w:customStyle="1" w:styleId="ListLabel101">
    <w:name w:val="ListLabel 101"/>
    <w:qFormat/>
    <w:rsid w:val="00F769D6"/>
    <w:rPr>
      <w:rFonts w:cs="Symbol"/>
    </w:rPr>
  </w:style>
  <w:style w:type="character" w:customStyle="1" w:styleId="ListLabel102">
    <w:name w:val="ListLabel 102"/>
    <w:qFormat/>
    <w:rsid w:val="00F769D6"/>
    <w:rPr>
      <w:rFonts w:cs="Symbol"/>
    </w:rPr>
  </w:style>
  <w:style w:type="character" w:customStyle="1" w:styleId="ListLabel103">
    <w:name w:val="ListLabel 103"/>
    <w:qFormat/>
    <w:rsid w:val="00F769D6"/>
    <w:rPr>
      <w:rFonts w:cs="Symbol"/>
    </w:rPr>
  </w:style>
  <w:style w:type="character" w:customStyle="1" w:styleId="ListLabel104">
    <w:name w:val="ListLabel 104"/>
    <w:qFormat/>
    <w:rsid w:val="00F769D6"/>
    <w:rPr>
      <w:rFonts w:cs="Symbol"/>
    </w:rPr>
  </w:style>
  <w:style w:type="character" w:customStyle="1" w:styleId="ListLabel105">
    <w:name w:val="ListLabel 105"/>
    <w:qFormat/>
    <w:rsid w:val="00F769D6"/>
    <w:rPr>
      <w:rFonts w:cs="Symbol"/>
    </w:rPr>
  </w:style>
  <w:style w:type="character" w:customStyle="1" w:styleId="ListLabel106">
    <w:name w:val="ListLabel 106"/>
    <w:qFormat/>
    <w:rsid w:val="00F769D6"/>
    <w:rPr>
      <w:rFonts w:ascii="Times New Roman" w:hAnsi="Times New Roman" w:cs="Symbol"/>
      <w:sz w:val="24"/>
    </w:rPr>
  </w:style>
  <w:style w:type="character" w:customStyle="1" w:styleId="ListLabel107">
    <w:name w:val="ListLabel 107"/>
    <w:qFormat/>
    <w:rsid w:val="00F769D6"/>
    <w:rPr>
      <w:rFonts w:cs="Symbol"/>
    </w:rPr>
  </w:style>
  <w:style w:type="character" w:customStyle="1" w:styleId="ListLabel108">
    <w:name w:val="ListLabel 108"/>
    <w:qFormat/>
    <w:rsid w:val="00F769D6"/>
    <w:rPr>
      <w:rFonts w:cs="Symbol"/>
    </w:rPr>
  </w:style>
  <w:style w:type="character" w:customStyle="1" w:styleId="ListLabel109">
    <w:name w:val="ListLabel 109"/>
    <w:qFormat/>
    <w:rsid w:val="00F769D6"/>
    <w:rPr>
      <w:rFonts w:cs="Symbol"/>
    </w:rPr>
  </w:style>
  <w:style w:type="character" w:customStyle="1" w:styleId="ListLabel110">
    <w:name w:val="ListLabel 110"/>
    <w:qFormat/>
    <w:rsid w:val="00F769D6"/>
    <w:rPr>
      <w:rFonts w:cs="Symbol"/>
    </w:rPr>
  </w:style>
  <w:style w:type="character" w:customStyle="1" w:styleId="ListLabel111">
    <w:name w:val="ListLabel 111"/>
    <w:qFormat/>
    <w:rsid w:val="00F769D6"/>
    <w:rPr>
      <w:rFonts w:cs="Symbol"/>
    </w:rPr>
  </w:style>
  <w:style w:type="character" w:customStyle="1" w:styleId="ListLabel112">
    <w:name w:val="ListLabel 112"/>
    <w:qFormat/>
    <w:rsid w:val="00F769D6"/>
    <w:rPr>
      <w:rFonts w:cs="Symbol"/>
    </w:rPr>
  </w:style>
  <w:style w:type="character" w:customStyle="1" w:styleId="ListLabel113">
    <w:name w:val="ListLabel 113"/>
    <w:qFormat/>
    <w:rsid w:val="00F769D6"/>
    <w:rPr>
      <w:rFonts w:cs="Symbol"/>
    </w:rPr>
  </w:style>
  <w:style w:type="character" w:customStyle="1" w:styleId="ListLabel114">
    <w:name w:val="ListLabel 114"/>
    <w:qFormat/>
    <w:rsid w:val="00F769D6"/>
    <w:rPr>
      <w:rFonts w:cs="Symbol"/>
    </w:rPr>
  </w:style>
  <w:style w:type="character" w:customStyle="1" w:styleId="ListLabel115">
    <w:name w:val="ListLabel 115"/>
    <w:qFormat/>
    <w:rsid w:val="00F769D6"/>
    <w:rPr>
      <w:rFonts w:ascii="Times New Roman" w:hAnsi="Times New Roman" w:cs="Symbol"/>
      <w:sz w:val="24"/>
    </w:rPr>
  </w:style>
  <w:style w:type="character" w:customStyle="1" w:styleId="ListLabel116">
    <w:name w:val="ListLabel 116"/>
    <w:qFormat/>
    <w:rsid w:val="00F769D6"/>
    <w:rPr>
      <w:rFonts w:cs="Symbol"/>
    </w:rPr>
  </w:style>
  <w:style w:type="character" w:customStyle="1" w:styleId="ListLabel117">
    <w:name w:val="ListLabel 117"/>
    <w:qFormat/>
    <w:rsid w:val="00F769D6"/>
    <w:rPr>
      <w:rFonts w:cs="Symbol"/>
    </w:rPr>
  </w:style>
  <w:style w:type="character" w:customStyle="1" w:styleId="ListLabel118">
    <w:name w:val="ListLabel 118"/>
    <w:qFormat/>
    <w:rsid w:val="00F769D6"/>
    <w:rPr>
      <w:rFonts w:cs="Symbol"/>
    </w:rPr>
  </w:style>
  <w:style w:type="character" w:customStyle="1" w:styleId="ListLabel119">
    <w:name w:val="ListLabel 119"/>
    <w:qFormat/>
    <w:rsid w:val="00F769D6"/>
    <w:rPr>
      <w:rFonts w:cs="Symbol"/>
    </w:rPr>
  </w:style>
  <w:style w:type="character" w:customStyle="1" w:styleId="ListLabel120">
    <w:name w:val="ListLabel 120"/>
    <w:qFormat/>
    <w:rsid w:val="00F769D6"/>
    <w:rPr>
      <w:rFonts w:cs="Symbol"/>
    </w:rPr>
  </w:style>
  <w:style w:type="character" w:customStyle="1" w:styleId="ListLabel121">
    <w:name w:val="ListLabel 121"/>
    <w:qFormat/>
    <w:rsid w:val="00F769D6"/>
    <w:rPr>
      <w:rFonts w:cs="Symbol"/>
    </w:rPr>
  </w:style>
  <w:style w:type="character" w:customStyle="1" w:styleId="ListLabel122">
    <w:name w:val="ListLabel 122"/>
    <w:qFormat/>
    <w:rsid w:val="00F769D6"/>
    <w:rPr>
      <w:rFonts w:cs="Symbol"/>
    </w:rPr>
  </w:style>
  <w:style w:type="character" w:customStyle="1" w:styleId="ListLabel123">
    <w:name w:val="ListLabel 123"/>
    <w:qFormat/>
    <w:rsid w:val="00F769D6"/>
    <w:rPr>
      <w:rFonts w:cs="Symbol"/>
    </w:rPr>
  </w:style>
  <w:style w:type="character" w:customStyle="1" w:styleId="ListLabel124">
    <w:name w:val="ListLabel 124"/>
    <w:qFormat/>
    <w:rsid w:val="00F769D6"/>
    <w:rPr>
      <w:rFonts w:cs="Symbol"/>
    </w:rPr>
  </w:style>
  <w:style w:type="character" w:customStyle="1" w:styleId="ListLabel125">
    <w:name w:val="ListLabel 125"/>
    <w:qFormat/>
    <w:rsid w:val="00F769D6"/>
    <w:rPr>
      <w:rFonts w:ascii="Times New Roman" w:hAnsi="Times New Roman" w:cs="Courier New"/>
      <w:sz w:val="24"/>
    </w:rPr>
  </w:style>
  <w:style w:type="character" w:customStyle="1" w:styleId="ListLabel126">
    <w:name w:val="ListLabel 126"/>
    <w:qFormat/>
    <w:rsid w:val="00F769D6"/>
    <w:rPr>
      <w:rFonts w:cs="Wingdings"/>
    </w:rPr>
  </w:style>
  <w:style w:type="character" w:customStyle="1" w:styleId="ListLabel127">
    <w:name w:val="ListLabel 127"/>
    <w:qFormat/>
    <w:rsid w:val="00F769D6"/>
    <w:rPr>
      <w:rFonts w:cs="Symbol"/>
    </w:rPr>
  </w:style>
  <w:style w:type="character" w:customStyle="1" w:styleId="ListLabel128">
    <w:name w:val="ListLabel 128"/>
    <w:qFormat/>
    <w:rsid w:val="00F769D6"/>
    <w:rPr>
      <w:rFonts w:cs="Courier New"/>
    </w:rPr>
  </w:style>
  <w:style w:type="character" w:customStyle="1" w:styleId="ListLabel129">
    <w:name w:val="ListLabel 129"/>
    <w:qFormat/>
    <w:rsid w:val="00F769D6"/>
    <w:rPr>
      <w:rFonts w:cs="Wingdings"/>
    </w:rPr>
  </w:style>
  <w:style w:type="character" w:customStyle="1" w:styleId="ListLabel130">
    <w:name w:val="ListLabel 130"/>
    <w:qFormat/>
    <w:rsid w:val="00F769D6"/>
    <w:rPr>
      <w:rFonts w:cs="Symbol"/>
    </w:rPr>
  </w:style>
  <w:style w:type="character" w:customStyle="1" w:styleId="ListLabel131">
    <w:name w:val="ListLabel 131"/>
    <w:qFormat/>
    <w:rsid w:val="00F769D6"/>
    <w:rPr>
      <w:rFonts w:cs="Courier New"/>
    </w:rPr>
  </w:style>
  <w:style w:type="character" w:customStyle="1" w:styleId="ListLabel132">
    <w:name w:val="ListLabel 132"/>
    <w:qFormat/>
    <w:rsid w:val="00F769D6"/>
    <w:rPr>
      <w:rFonts w:cs="Wingdings"/>
    </w:rPr>
  </w:style>
  <w:style w:type="character" w:customStyle="1" w:styleId="ListLabel133">
    <w:name w:val="ListLabel 133"/>
    <w:qFormat/>
    <w:rsid w:val="00F769D6"/>
    <w:rPr>
      <w:rFonts w:ascii="Times New Roman" w:hAnsi="Times New Roman" w:cs="Symbol"/>
      <w:b w:val="0"/>
      <w:sz w:val="28"/>
    </w:rPr>
  </w:style>
  <w:style w:type="character" w:customStyle="1" w:styleId="ListLabel134">
    <w:name w:val="ListLabel 134"/>
    <w:qFormat/>
    <w:rsid w:val="00F769D6"/>
    <w:rPr>
      <w:rFonts w:cs="Times New Roman"/>
    </w:rPr>
  </w:style>
  <w:style w:type="character" w:customStyle="1" w:styleId="ListLabel135">
    <w:name w:val="ListLabel 135"/>
    <w:qFormat/>
    <w:rsid w:val="00F769D6"/>
    <w:rPr>
      <w:rFonts w:ascii="Times New Roman" w:hAnsi="Times New Roman" w:cs="Symbol"/>
      <w:sz w:val="28"/>
    </w:rPr>
  </w:style>
  <w:style w:type="character" w:customStyle="1" w:styleId="ListLabel136">
    <w:name w:val="ListLabel 136"/>
    <w:qFormat/>
    <w:rsid w:val="00F769D6"/>
    <w:rPr>
      <w:rFonts w:cs="Wingdings"/>
    </w:rPr>
  </w:style>
  <w:style w:type="character" w:customStyle="1" w:styleId="ListLabel137">
    <w:name w:val="ListLabel 137"/>
    <w:qFormat/>
    <w:rsid w:val="00F769D6"/>
    <w:rPr>
      <w:rFonts w:cs="Wingdings"/>
    </w:rPr>
  </w:style>
  <w:style w:type="character" w:customStyle="1" w:styleId="ListLabel138">
    <w:name w:val="ListLabel 138"/>
    <w:qFormat/>
    <w:rsid w:val="00F769D6"/>
    <w:rPr>
      <w:rFonts w:cs="Wingdings"/>
    </w:rPr>
  </w:style>
  <w:style w:type="character" w:customStyle="1" w:styleId="ListLabel139">
    <w:name w:val="ListLabel 139"/>
    <w:qFormat/>
    <w:rsid w:val="00F769D6"/>
    <w:rPr>
      <w:rFonts w:cs="Wingdings"/>
    </w:rPr>
  </w:style>
  <w:style w:type="character" w:customStyle="1" w:styleId="ListLabel140">
    <w:name w:val="ListLabel 140"/>
    <w:qFormat/>
    <w:rsid w:val="00F769D6"/>
    <w:rPr>
      <w:rFonts w:cs="Wingdings"/>
    </w:rPr>
  </w:style>
  <w:style w:type="character" w:customStyle="1" w:styleId="ListLabel141">
    <w:name w:val="ListLabel 141"/>
    <w:qFormat/>
    <w:rsid w:val="00F769D6"/>
    <w:rPr>
      <w:rFonts w:cs="Wingdings"/>
    </w:rPr>
  </w:style>
  <w:style w:type="character" w:customStyle="1" w:styleId="ListLabel142">
    <w:name w:val="ListLabel 142"/>
    <w:qFormat/>
    <w:rsid w:val="00F769D6"/>
    <w:rPr>
      <w:rFonts w:cs="Wingdings"/>
    </w:rPr>
  </w:style>
  <w:style w:type="character" w:customStyle="1" w:styleId="ListLabel143">
    <w:name w:val="ListLabel 143"/>
    <w:qFormat/>
    <w:rsid w:val="00F769D6"/>
    <w:rPr>
      <w:rFonts w:cs="Wingdings"/>
    </w:rPr>
  </w:style>
  <w:style w:type="character" w:customStyle="1" w:styleId="ListLabel144">
    <w:name w:val="ListLabel 144"/>
    <w:qFormat/>
    <w:rsid w:val="00F769D6"/>
    <w:rPr>
      <w:rFonts w:ascii="Times New Roman" w:hAnsi="Times New Roman" w:cs="Symbol"/>
      <w:sz w:val="28"/>
    </w:rPr>
  </w:style>
  <w:style w:type="character" w:customStyle="1" w:styleId="ListLabel145">
    <w:name w:val="ListLabel 145"/>
    <w:qFormat/>
    <w:rsid w:val="00F769D6"/>
    <w:rPr>
      <w:rFonts w:cs="Symbol"/>
    </w:rPr>
  </w:style>
  <w:style w:type="character" w:customStyle="1" w:styleId="ListLabel146">
    <w:name w:val="ListLabel 146"/>
    <w:qFormat/>
    <w:rsid w:val="00F769D6"/>
    <w:rPr>
      <w:rFonts w:cs="Symbol"/>
    </w:rPr>
  </w:style>
  <w:style w:type="character" w:customStyle="1" w:styleId="ListLabel147">
    <w:name w:val="ListLabel 147"/>
    <w:qFormat/>
    <w:rsid w:val="00F769D6"/>
    <w:rPr>
      <w:rFonts w:cs="Symbol"/>
    </w:rPr>
  </w:style>
  <w:style w:type="character" w:customStyle="1" w:styleId="ListLabel148">
    <w:name w:val="ListLabel 148"/>
    <w:qFormat/>
    <w:rsid w:val="00F769D6"/>
    <w:rPr>
      <w:rFonts w:cs="Symbol"/>
    </w:rPr>
  </w:style>
  <w:style w:type="character" w:customStyle="1" w:styleId="ListLabel149">
    <w:name w:val="ListLabel 149"/>
    <w:qFormat/>
    <w:rsid w:val="00F769D6"/>
    <w:rPr>
      <w:rFonts w:cs="Symbol"/>
    </w:rPr>
  </w:style>
  <w:style w:type="character" w:customStyle="1" w:styleId="ListLabel150">
    <w:name w:val="ListLabel 150"/>
    <w:qFormat/>
    <w:rsid w:val="00F769D6"/>
    <w:rPr>
      <w:rFonts w:cs="Symbol"/>
    </w:rPr>
  </w:style>
  <w:style w:type="character" w:customStyle="1" w:styleId="ListLabel151">
    <w:name w:val="ListLabel 151"/>
    <w:qFormat/>
    <w:rsid w:val="00F769D6"/>
    <w:rPr>
      <w:rFonts w:cs="Symbol"/>
    </w:rPr>
  </w:style>
  <w:style w:type="character" w:customStyle="1" w:styleId="ListLabel152">
    <w:name w:val="ListLabel 152"/>
    <w:qFormat/>
    <w:rsid w:val="00F769D6"/>
    <w:rPr>
      <w:rFonts w:cs="Symbol"/>
    </w:rPr>
  </w:style>
  <w:style w:type="character" w:customStyle="1" w:styleId="ListLabel153">
    <w:name w:val="ListLabel 153"/>
    <w:qFormat/>
    <w:rsid w:val="00F769D6"/>
    <w:rPr>
      <w:rFonts w:ascii="Times New Roman" w:hAnsi="Times New Roman" w:cs="Symbol"/>
      <w:sz w:val="24"/>
    </w:rPr>
  </w:style>
  <w:style w:type="character" w:customStyle="1" w:styleId="ListLabel154">
    <w:name w:val="ListLabel 154"/>
    <w:qFormat/>
    <w:rsid w:val="00F769D6"/>
    <w:rPr>
      <w:rFonts w:cs="Symbol"/>
    </w:rPr>
  </w:style>
  <w:style w:type="character" w:customStyle="1" w:styleId="ListLabel155">
    <w:name w:val="ListLabel 155"/>
    <w:qFormat/>
    <w:rsid w:val="00F769D6"/>
    <w:rPr>
      <w:rFonts w:cs="Symbol"/>
    </w:rPr>
  </w:style>
  <w:style w:type="character" w:customStyle="1" w:styleId="ListLabel156">
    <w:name w:val="ListLabel 156"/>
    <w:qFormat/>
    <w:rsid w:val="00F769D6"/>
    <w:rPr>
      <w:rFonts w:cs="Symbol"/>
    </w:rPr>
  </w:style>
  <w:style w:type="character" w:customStyle="1" w:styleId="ListLabel157">
    <w:name w:val="ListLabel 157"/>
    <w:qFormat/>
    <w:rsid w:val="00F769D6"/>
    <w:rPr>
      <w:rFonts w:cs="Symbol"/>
    </w:rPr>
  </w:style>
  <w:style w:type="character" w:customStyle="1" w:styleId="ListLabel158">
    <w:name w:val="ListLabel 158"/>
    <w:qFormat/>
    <w:rsid w:val="00F769D6"/>
    <w:rPr>
      <w:rFonts w:cs="Symbol"/>
    </w:rPr>
  </w:style>
  <w:style w:type="character" w:customStyle="1" w:styleId="ListLabel159">
    <w:name w:val="ListLabel 159"/>
    <w:qFormat/>
    <w:rsid w:val="00F769D6"/>
    <w:rPr>
      <w:rFonts w:cs="Symbol"/>
    </w:rPr>
  </w:style>
  <w:style w:type="character" w:customStyle="1" w:styleId="ListLabel160">
    <w:name w:val="ListLabel 160"/>
    <w:qFormat/>
    <w:rsid w:val="00F769D6"/>
    <w:rPr>
      <w:rFonts w:cs="Symbol"/>
    </w:rPr>
  </w:style>
  <w:style w:type="character" w:customStyle="1" w:styleId="ListLabel161">
    <w:name w:val="ListLabel 161"/>
    <w:qFormat/>
    <w:rsid w:val="00F769D6"/>
    <w:rPr>
      <w:rFonts w:cs="Symbol"/>
    </w:rPr>
  </w:style>
  <w:style w:type="character" w:customStyle="1" w:styleId="ListLabel162">
    <w:name w:val="ListLabel 162"/>
    <w:qFormat/>
    <w:rsid w:val="00F769D6"/>
    <w:rPr>
      <w:rFonts w:ascii="Times New Roman" w:hAnsi="Times New Roman" w:cs="Symbol"/>
      <w:sz w:val="24"/>
    </w:rPr>
  </w:style>
  <w:style w:type="character" w:customStyle="1" w:styleId="ListLabel163">
    <w:name w:val="ListLabel 163"/>
    <w:qFormat/>
    <w:rsid w:val="00F769D6"/>
    <w:rPr>
      <w:rFonts w:cs="Symbol"/>
    </w:rPr>
  </w:style>
  <w:style w:type="character" w:customStyle="1" w:styleId="ListLabel164">
    <w:name w:val="ListLabel 164"/>
    <w:qFormat/>
    <w:rsid w:val="00F769D6"/>
    <w:rPr>
      <w:rFonts w:cs="Symbol"/>
    </w:rPr>
  </w:style>
  <w:style w:type="character" w:customStyle="1" w:styleId="ListLabel165">
    <w:name w:val="ListLabel 165"/>
    <w:qFormat/>
    <w:rsid w:val="00F769D6"/>
    <w:rPr>
      <w:rFonts w:cs="Symbol"/>
    </w:rPr>
  </w:style>
  <w:style w:type="character" w:customStyle="1" w:styleId="ListLabel166">
    <w:name w:val="ListLabel 166"/>
    <w:qFormat/>
    <w:rsid w:val="00F769D6"/>
    <w:rPr>
      <w:rFonts w:cs="Symbol"/>
    </w:rPr>
  </w:style>
  <w:style w:type="character" w:customStyle="1" w:styleId="ListLabel167">
    <w:name w:val="ListLabel 167"/>
    <w:qFormat/>
    <w:rsid w:val="00F769D6"/>
    <w:rPr>
      <w:rFonts w:cs="Symbol"/>
    </w:rPr>
  </w:style>
  <w:style w:type="character" w:customStyle="1" w:styleId="ListLabel168">
    <w:name w:val="ListLabel 168"/>
    <w:qFormat/>
    <w:rsid w:val="00F769D6"/>
    <w:rPr>
      <w:rFonts w:cs="Symbol"/>
    </w:rPr>
  </w:style>
  <w:style w:type="character" w:customStyle="1" w:styleId="ListLabel169">
    <w:name w:val="ListLabel 169"/>
    <w:qFormat/>
    <w:rsid w:val="00F769D6"/>
    <w:rPr>
      <w:rFonts w:cs="Symbol"/>
    </w:rPr>
  </w:style>
  <w:style w:type="character" w:customStyle="1" w:styleId="ListLabel170">
    <w:name w:val="ListLabel 170"/>
    <w:qFormat/>
    <w:rsid w:val="00F769D6"/>
    <w:rPr>
      <w:rFonts w:cs="Symbol"/>
    </w:rPr>
  </w:style>
  <w:style w:type="paragraph" w:customStyle="1" w:styleId="14">
    <w:name w:val="Заголовок1"/>
    <w:basedOn w:val="a"/>
    <w:next w:val="af9"/>
    <w:qFormat/>
    <w:rsid w:val="00F769D6"/>
    <w:pPr>
      <w:keepNext/>
      <w:spacing w:before="240" w:after="120" w:line="276" w:lineRule="auto"/>
    </w:pPr>
    <w:rPr>
      <w:rFonts w:ascii="Liberation Sans" w:eastAsia="Noto Sans CJK SC Regular" w:hAnsi="Liberation Sans" w:cs="FreeSans"/>
      <w:color w:val="00000A"/>
      <w:sz w:val="28"/>
      <w:szCs w:val="28"/>
      <w:lang w:eastAsia="ru-RU"/>
    </w:rPr>
  </w:style>
  <w:style w:type="paragraph" w:customStyle="1" w:styleId="15">
    <w:name w:val="Название объекта1"/>
    <w:basedOn w:val="a"/>
    <w:qFormat/>
    <w:rsid w:val="00F769D6"/>
    <w:pPr>
      <w:suppressLineNumbers/>
      <w:spacing w:before="120" w:after="120" w:line="276" w:lineRule="auto"/>
    </w:pPr>
    <w:rPr>
      <w:rFonts w:ascii="Calibri" w:eastAsia="DejaVu Sans" w:hAnsi="Calibri" w:cs="FreeSans"/>
      <w:i/>
      <w:iCs/>
      <w:color w:val="00000A"/>
      <w:lang w:eastAsia="ru-RU"/>
    </w:rPr>
  </w:style>
  <w:style w:type="paragraph" w:styleId="16">
    <w:name w:val="index 1"/>
    <w:basedOn w:val="a"/>
    <w:next w:val="a"/>
    <w:autoRedefine/>
    <w:uiPriority w:val="99"/>
    <w:semiHidden/>
    <w:unhideWhenUsed/>
    <w:rsid w:val="00F769D6"/>
    <w:pPr>
      <w:ind w:left="240" w:hanging="240"/>
    </w:pPr>
  </w:style>
  <w:style w:type="paragraph" w:styleId="afe">
    <w:name w:val="index heading"/>
    <w:basedOn w:val="a"/>
    <w:qFormat/>
    <w:rsid w:val="00F769D6"/>
    <w:pPr>
      <w:suppressLineNumbers/>
      <w:spacing w:after="200" w:line="276" w:lineRule="auto"/>
    </w:pPr>
    <w:rPr>
      <w:rFonts w:ascii="Calibri" w:eastAsia="DejaVu Sans" w:hAnsi="Calibri" w:cs="FreeSans"/>
      <w:color w:val="00000A"/>
      <w:sz w:val="22"/>
      <w:szCs w:val="22"/>
      <w:lang w:eastAsia="ru-RU"/>
    </w:rPr>
  </w:style>
  <w:style w:type="paragraph" w:customStyle="1" w:styleId="211">
    <w:name w:val="Основной текст 21"/>
    <w:basedOn w:val="a"/>
    <w:qFormat/>
    <w:rsid w:val="00F769D6"/>
    <w:pPr>
      <w:spacing w:after="120" w:line="480" w:lineRule="auto"/>
    </w:pPr>
    <w:rPr>
      <w:color w:val="00000A"/>
    </w:rPr>
  </w:style>
  <w:style w:type="paragraph" w:customStyle="1" w:styleId="17">
    <w:name w:val="Верхний колонтитул1"/>
    <w:basedOn w:val="a"/>
    <w:rsid w:val="00F769D6"/>
    <w:pPr>
      <w:tabs>
        <w:tab w:val="center" w:pos="4677"/>
        <w:tab w:val="right" w:pos="9355"/>
      </w:tabs>
    </w:pPr>
    <w:rPr>
      <w:rFonts w:ascii="Calibri" w:eastAsia="DejaVu Sans" w:hAnsi="Calibri" w:cs="DejaVu Sans"/>
      <w:color w:val="00000A"/>
      <w:sz w:val="22"/>
      <w:szCs w:val="22"/>
      <w:lang w:eastAsia="ru-RU"/>
    </w:rPr>
  </w:style>
  <w:style w:type="paragraph" w:customStyle="1" w:styleId="18">
    <w:name w:val="Нижний колонтитул1"/>
    <w:basedOn w:val="a"/>
    <w:rsid w:val="00F769D6"/>
    <w:pPr>
      <w:tabs>
        <w:tab w:val="center" w:pos="4677"/>
        <w:tab w:val="right" w:pos="9355"/>
      </w:tabs>
    </w:pPr>
    <w:rPr>
      <w:rFonts w:ascii="Calibri" w:eastAsia="DejaVu Sans" w:hAnsi="Calibri" w:cs="DejaVu Sans"/>
      <w:color w:val="00000A"/>
      <w:sz w:val="22"/>
      <w:szCs w:val="22"/>
      <w:lang w:eastAsia="ru-RU"/>
    </w:rPr>
  </w:style>
  <w:style w:type="paragraph" w:styleId="aff">
    <w:name w:val="Body Text Indent"/>
    <w:basedOn w:val="a"/>
    <w:link w:val="19"/>
    <w:rsid w:val="00F769D6"/>
    <w:pPr>
      <w:spacing w:after="120"/>
      <w:ind w:left="283"/>
    </w:pPr>
    <w:rPr>
      <w:color w:val="00000A"/>
      <w:lang w:eastAsia="ru-RU"/>
    </w:rPr>
  </w:style>
  <w:style w:type="character" w:customStyle="1" w:styleId="19">
    <w:name w:val="Основной текст с отступом Знак1"/>
    <w:basedOn w:val="a0"/>
    <w:link w:val="aff"/>
    <w:rsid w:val="00F769D6"/>
    <w:rPr>
      <w:rFonts w:ascii="Times New Roman" w:eastAsia="Times New Roman" w:hAnsi="Times New Roman" w:cs="Times New Roman"/>
      <w:color w:val="00000A"/>
      <w:sz w:val="24"/>
      <w:szCs w:val="24"/>
      <w:lang w:eastAsia="ru-RU"/>
    </w:rPr>
  </w:style>
  <w:style w:type="paragraph" w:customStyle="1" w:styleId="Style9">
    <w:name w:val="Style9"/>
    <w:basedOn w:val="a"/>
    <w:qFormat/>
    <w:rsid w:val="00F769D6"/>
    <w:pPr>
      <w:widowControl w:val="0"/>
    </w:pPr>
    <w:rPr>
      <w:color w:val="00000A"/>
      <w:lang w:eastAsia="ru-RU"/>
    </w:rPr>
  </w:style>
  <w:style w:type="paragraph" w:customStyle="1" w:styleId="aff0">
    <w:name w:val="Чертежный"/>
    <w:qFormat/>
    <w:rsid w:val="00F769D6"/>
    <w:pPr>
      <w:spacing w:after="0" w:line="240" w:lineRule="auto"/>
      <w:jc w:val="both"/>
    </w:pPr>
    <w:rPr>
      <w:rFonts w:ascii="ISOCPEUR" w:eastAsia="Times New Roman" w:hAnsi="ISOCPEUR" w:cs="Times New Roman"/>
      <w:i/>
      <w:color w:val="00000A"/>
      <w:sz w:val="28"/>
      <w:szCs w:val="20"/>
      <w:lang w:val="uk-UA" w:eastAsia="ru-RU"/>
    </w:rPr>
  </w:style>
  <w:style w:type="paragraph" w:styleId="33">
    <w:name w:val="List Bullet 3"/>
    <w:basedOn w:val="a"/>
    <w:qFormat/>
    <w:rsid w:val="00F769D6"/>
    <w:pPr>
      <w:ind w:left="566" w:hanging="283"/>
    </w:pPr>
    <w:rPr>
      <w:b/>
      <w:color w:val="00000A"/>
      <w:lang w:eastAsia="ru-RU"/>
    </w:rPr>
  </w:style>
  <w:style w:type="paragraph" w:styleId="34">
    <w:name w:val="Body Text Indent 3"/>
    <w:basedOn w:val="a"/>
    <w:link w:val="310"/>
    <w:qFormat/>
    <w:rsid w:val="00F769D6"/>
    <w:pPr>
      <w:spacing w:after="120"/>
      <w:ind w:left="283"/>
    </w:pPr>
    <w:rPr>
      <w:color w:val="00000A"/>
      <w:sz w:val="16"/>
      <w:szCs w:val="16"/>
      <w:lang w:eastAsia="ru-RU"/>
    </w:rPr>
  </w:style>
  <w:style w:type="character" w:customStyle="1" w:styleId="310">
    <w:name w:val="Основной текст с отступом 3 Знак1"/>
    <w:basedOn w:val="a0"/>
    <w:link w:val="34"/>
    <w:rsid w:val="00F769D6"/>
    <w:rPr>
      <w:rFonts w:ascii="Times New Roman" w:eastAsia="Times New Roman" w:hAnsi="Times New Roman" w:cs="Times New Roman"/>
      <w:color w:val="00000A"/>
      <w:sz w:val="16"/>
      <w:szCs w:val="16"/>
      <w:lang w:eastAsia="ru-RU"/>
    </w:rPr>
  </w:style>
  <w:style w:type="paragraph" w:customStyle="1" w:styleId="aff1">
    <w:name w:val="Содержимое таблицы"/>
    <w:basedOn w:val="a"/>
    <w:qFormat/>
    <w:rsid w:val="00F769D6"/>
    <w:pPr>
      <w:spacing w:after="200" w:line="276" w:lineRule="auto"/>
    </w:pPr>
    <w:rPr>
      <w:rFonts w:ascii="Calibri" w:eastAsia="DejaVu Sans" w:hAnsi="Calibri" w:cs="DejaVu Sans"/>
      <w:color w:val="00000A"/>
      <w:sz w:val="22"/>
      <w:szCs w:val="22"/>
      <w:lang w:eastAsia="ru-RU"/>
    </w:rPr>
  </w:style>
  <w:style w:type="paragraph" w:customStyle="1" w:styleId="aff2">
    <w:name w:val="Заголовок таблицы"/>
    <w:basedOn w:val="aff1"/>
    <w:qFormat/>
    <w:rsid w:val="00F769D6"/>
  </w:style>
  <w:style w:type="paragraph" w:styleId="aff3">
    <w:name w:val="caption"/>
    <w:basedOn w:val="a"/>
    <w:next w:val="a"/>
    <w:uiPriority w:val="35"/>
    <w:unhideWhenUsed/>
    <w:qFormat/>
    <w:rsid w:val="00F769D6"/>
    <w:pPr>
      <w:spacing w:after="200"/>
    </w:pPr>
    <w:rPr>
      <w:rFonts w:ascii="Calibri" w:eastAsia="DejaVu Sans" w:hAnsi="Calibri" w:cs="DejaVu Sans"/>
      <w:b/>
      <w:bCs/>
      <w:color w:val="4F81BD" w:themeColor="accent1"/>
      <w:sz w:val="18"/>
      <w:szCs w:val="18"/>
      <w:lang w:eastAsia="ru-RU"/>
    </w:rPr>
  </w:style>
  <w:style w:type="paragraph" w:customStyle="1" w:styleId="24">
    <w:name w:val="Абзац списка2"/>
    <w:basedOn w:val="a"/>
    <w:rsid w:val="00D51D90"/>
    <w:pPr>
      <w:spacing w:after="200" w:line="276" w:lineRule="auto"/>
      <w:ind w:left="720"/>
      <w:contextualSpacing/>
    </w:pPr>
    <w:rPr>
      <w:rFonts w:ascii="Calibri" w:hAnsi="Calibri"/>
      <w:sz w:val="22"/>
      <w:szCs w:val="22"/>
      <w:lang w:eastAsia="ru-RU"/>
    </w:rPr>
  </w:style>
  <w:style w:type="character" w:customStyle="1" w:styleId="1a">
    <w:name w:val="Основной текст Знак1"/>
    <w:basedOn w:val="a0"/>
    <w:rsid w:val="00D51D90"/>
    <w:rPr>
      <w:color w:val="00000A"/>
      <w:sz w:val="22"/>
    </w:rPr>
  </w:style>
  <w:style w:type="character" w:customStyle="1" w:styleId="1b">
    <w:name w:val="Текст выноски Знак1"/>
    <w:basedOn w:val="a0"/>
    <w:rsid w:val="00D51D90"/>
    <w:rPr>
      <w:rFonts w:ascii="Tahoma" w:hAnsi="Tahoma" w:cs="Tahoma"/>
      <w:color w:val="00000A"/>
      <w:sz w:val="16"/>
      <w:szCs w:val="16"/>
    </w:rPr>
  </w:style>
  <w:style w:type="character" w:customStyle="1" w:styleId="FontStyle48">
    <w:name w:val="Font Style48"/>
    <w:basedOn w:val="a0"/>
    <w:rsid w:val="008F7145"/>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56560">
      <w:bodyDiv w:val="1"/>
      <w:marLeft w:val="0"/>
      <w:marRight w:val="0"/>
      <w:marTop w:val="0"/>
      <w:marBottom w:val="0"/>
      <w:divBdr>
        <w:top w:val="none" w:sz="0" w:space="0" w:color="auto"/>
        <w:left w:val="none" w:sz="0" w:space="0" w:color="auto"/>
        <w:bottom w:val="none" w:sz="0" w:space="0" w:color="auto"/>
        <w:right w:val="none" w:sz="0" w:space="0" w:color="auto"/>
      </w:divBdr>
    </w:div>
    <w:div w:id="147521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2.bin"/><Relationship Id="rId38"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1.wmf"/><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oleObject" Target="embeddings/oleObject1.bin"/><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0A44F-3F57-4EBE-B9D7-E79FBAE1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103</Pages>
  <Words>23905</Words>
  <Characters>136264</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dedova</dc:creator>
  <cp:lastModifiedBy>Куфина Ирина</cp:lastModifiedBy>
  <cp:revision>101</cp:revision>
  <cp:lastPrinted>2018-03-10T05:34:00Z</cp:lastPrinted>
  <dcterms:created xsi:type="dcterms:W3CDTF">2014-01-30T20:40:00Z</dcterms:created>
  <dcterms:modified xsi:type="dcterms:W3CDTF">2020-07-07T08:23:00Z</dcterms:modified>
</cp:coreProperties>
</file>