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5F32D9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067484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5F32D9" w:rsidRDefault="005F32D9" w:rsidP="005F32D9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5F32D9" w:rsidRDefault="005F32D9" w:rsidP="005F32D9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УР</w:t>
      </w:r>
      <w:r w:rsidRPr="00C40312">
        <w:rPr>
          <w:sz w:val="28"/>
          <w:szCs w:val="28"/>
        </w:rPr>
        <w:t xml:space="preserve"> </w:t>
      </w:r>
    </w:p>
    <w:p w:rsidR="005F32D9" w:rsidRPr="00C40312" w:rsidRDefault="005F32D9" w:rsidP="005F32D9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____________  А.В. Полевой</w:t>
      </w:r>
    </w:p>
    <w:p w:rsidR="005F32D9" w:rsidRPr="00C40312" w:rsidRDefault="005F32D9" w:rsidP="005F32D9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20__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BD0D53" w:rsidRDefault="00BD0D53" w:rsidP="00BD0D53">
      <w:pPr>
        <w:widowControl w:val="0"/>
        <w:autoSpaceDE w:val="0"/>
        <w:autoSpaceDN w:val="0"/>
        <w:adjustRightInd w:val="0"/>
        <w:ind w:right="-57"/>
        <w:jc w:val="center"/>
        <w:rPr>
          <w:b/>
          <w:sz w:val="28"/>
          <w:szCs w:val="28"/>
        </w:rPr>
      </w:pPr>
    </w:p>
    <w:p w:rsidR="00BD0D53" w:rsidRPr="00B6131F" w:rsidRDefault="00BD0D53" w:rsidP="00BD0D53">
      <w:pPr>
        <w:widowControl w:val="0"/>
        <w:autoSpaceDE w:val="0"/>
        <w:autoSpaceDN w:val="0"/>
        <w:adjustRightInd w:val="0"/>
        <w:ind w:right="-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</w:t>
      </w:r>
      <w:r w:rsidRPr="00B6131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 ТЕХНИЧЕСКАЯ ЭКСПЛУАТАЦИЯ ЖЕЛЕЗНЫХ ДОРОГ И БЕЗОПАСНОСТЬ ДВИЖЕНИЯ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BD0D53" w:rsidRPr="00B6131F" w:rsidRDefault="00BD0D53" w:rsidP="00BD0D53">
      <w:pPr>
        <w:jc w:val="center"/>
        <w:rPr>
          <w:b/>
          <w:sz w:val="28"/>
          <w:szCs w:val="28"/>
        </w:rPr>
      </w:pPr>
      <w:r w:rsidRPr="00B6131F">
        <w:rPr>
          <w:b/>
          <w:sz w:val="28"/>
          <w:szCs w:val="28"/>
        </w:rPr>
        <w:t>08.02.10 Строительство железных дорог, путь и путевое хозяйство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041906">
        <w:rPr>
          <w:b/>
          <w:sz w:val="28"/>
          <w:szCs w:val="28"/>
        </w:rPr>
        <w:t>Т</w:t>
      </w:r>
      <w:r w:rsidR="00BD0D53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5F32D9" w:rsidRPr="00F93E44" w:rsidRDefault="005F32D9" w:rsidP="005F32D9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BD0D53" w:rsidRPr="00B6131F" w:rsidRDefault="00BD0D53" w:rsidP="00BD0D53">
      <w:pPr>
        <w:suppressLineNumbers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BD0D53" w:rsidRDefault="00BD0D53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9997" w:type="dxa"/>
        <w:tblInd w:w="-108" w:type="dxa"/>
        <w:tblLook w:val="04A0" w:firstRow="1" w:lastRow="0" w:firstColumn="1" w:lastColumn="0" w:noHBand="0" w:noVBand="1"/>
      </w:tblPr>
      <w:tblGrid>
        <w:gridCol w:w="6028"/>
        <w:gridCol w:w="3969"/>
      </w:tblGrid>
      <w:tr w:rsidR="00357343" w:rsidRPr="00E918AA" w:rsidTr="00041906">
        <w:tc>
          <w:tcPr>
            <w:tcW w:w="6028" w:type="dxa"/>
            <w:hideMark/>
          </w:tcPr>
          <w:p w:rsidR="005F32D9" w:rsidRPr="00E91920" w:rsidRDefault="005F32D9" w:rsidP="005F32D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E91920">
              <w:rPr>
                <w:lang w:eastAsia="ru-RU"/>
              </w:rPr>
              <w:lastRenderedPageBreak/>
              <w:t>Рассмотрено на заседании ЦК специальных дисциплин специальности 08.02.10 Строительство железных дорог, путь и путевое хозяйство</w:t>
            </w:r>
          </w:p>
          <w:p w:rsidR="005F32D9" w:rsidRPr="00E91920" w:rsidRDefault="005F32D9" w:rsidP="005F32D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jc w:val="both"/>
              <w:rPr>
                <w:lang w:eastAsia="ru-RU"/>
              </w:rPr>
            </w:pPr>
            <w:r w:rsidRPr="00E91920">
              <w:rPr>
                <w:lang w:eastAsia="ru-RU"/>
              </w:rPr>
              <w:t>протокол № ____  от «____»___________20___г.</w:t>
            </w:r>
          </w:p>
          <w:p w:rsidR="00357343" w:rsidRPr="008B6B57" w:rsidRDefault="005F32D9" w:rsidP="005F32D9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91920">
              <w:rPr>
                <w:lang w:eastAsia="ru-RU"/>
              </w:rPr>
              <w:t>Председатель_________________/Варламов А.И./</w:t>
            </w:r>
          </w:p>
        </w:tc>
        <w:tc>
          <w:tcPr>
            <w:tcW w:w="3969" w:type="dxa"/>
          </w:tcPr>
          <w:p w:rsidR="00357343" w:rsidRPr="008B6B57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BD0D53">
        <w:rPr>
          <w:sz w:val="28"/>
          <w:szCs w:val="28"/>
        </w:rPr>
        <w:t>Техническая эксплуатация железных дорог и безопасность движения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5F32D9" w:rsidRPr="00D715F5" w:rsidRDefault="005F32D9" w:rsidP="005F32D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Амосов А.В.</w:t>
      </w:r>
      <w:r w:rsidRPr="00D715F5">
        <w:rPr>
          <w:sz w:val="28"/>
          <w:szCs w:val="28"/>
        </w:rPr>
        <w:t xml:space="preserve">, преподаватель </w:t>
      </w:r>
      <w:r>
        <w:rPr>
          <w:sz w:val="28"/>
          <w:szCs w:val="28"/>
        </w:rPr>
        <w:t xml:space="preserve"> Калужского </w:t>
      </w:r>
      <w:r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5F32D9" w:rsidRPr="00D715F5" w:rsidRDefault="005F32D9" w:rsidP="005F32D9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Варламов А.И.</w:t>
      </w:r>
      <w:r w:rsidRPr="00D715F5">
        <w:rPr>
          <w:sz w:val="28"/>
          <w:szCs w:val="28"/>
        </w:rPr>
        <w:t xml:space="preserve">, преподаватель </w:t>
      </w:r>
      <w:r>
        <w:rPr>
          <w:sz w:val="28"/>
          <w:szCs w:val="28"/>
        </w:rPr>
        <w:t xml:space="preserve"> Калужского </w:t>
      </w:r>
      <w:r w:rsidRPr="00D715F5">
        <w:rPr>
          <w:sz w:val="28"/>
          <w:szCs w:val="28"/>
        </w:rPr>
        <w:t xml:space="preserve"> филиала  ПГУПС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675"/>
        <w:gridCol w:w="8647"/>
        <w:gridCol w:w="851"/>
      </w:tblGrid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61471" w:rsidRPr="00B20677" w:rsidRDefault="00D70506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61471" w:rsidRPr="00B20677" w:rsidRDefault="00B2067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161471" w:rsidRPr="00B20677" w:rsidTr="00041906">
        <w:tc>
          <w:tcPr>
            <w:tcW w:w="675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851" w:type="dxa"/>
          </w:tcPr>
          <w:p w:rsidR="00161471" w:rsidRPr="00B20677" w:rsidRDefault="00161471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161471" w:rsidRPr="00B20677" w:rsidRDefault="00D70506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48</w:t>
            </w:r>
          </w:p>
          <w:p w:rsidR="007F1457" w:rsidRPr="00B20677" w:rsidRDefault="007F145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F1457" w:rsidRPr="00B20677" w:rsidTr="00041906">
        <w:tc>
          <w:tcPr>
            <w:tcW w:w="675" w:type="dxa"/>
          </w:tcPr>
          <w:p w:rsidR="007F1457" w:rsidRPr="00B20677" w:rsidRDefault="007F145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Pr="00B20677" w:rsidRDefault="007F1457" w:rsidP="005027BC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851" w:type="dxa"/>
          </w:tcPr>
          <w:p w:rsidR="007F1457" w:rsidRPr="00B20677" w:rsidRDefault="00B20677" w:rsidP="00D70506">
            <w:pPr>
              <w:spacing w:line="36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0677">
              <w:rPr>
                <w:b/>
                <w:bCs/>
                <w:color w:val="000000" w:themeColor="text1"/>
                <w:sz w:val="28"/>
                <w:szCs w:val="28"/>
              </w:rPr>
              <w:t>5</w:t>
            </w:r>
            <w:r w:rsidR="00D70506">
              <w:rPr>
                <w:b/>
                <w:bCs/>
                <w:color w:val="000000" w:themeColor="text1"/>
                <w:sz w:val="28"/>
                <w:szCs w:val="28"/>
              </w:rPr>
              <w:t>4</w:t>
            </w:r>
            <w:bookmarkStart w:id="0" w:name="_GoBack"/>
            <w:bookmarkEnd w:id="0"/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161471" w:rsidRDefault="00161471" w:rsidP="009E1A3C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21114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BD0D53">
        <w:rPr>
          <w:sz w:val="28"/>
          <w:szCs w:val="28"/>
        </w:rPr>
        <w:t xml:space="preserve">Техническая эксплуатация железных дорог и безопасность движения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BD0D53" w:rsidRPr="00BD0D53">
        <w:rPr>
          <w:sz w:val="28"/>
          <w:szCs w:val="28"/>
          <w:lang w:eastAsia="ru-RU"/>
        </w:rPr>
        <w:t>08.02.10 Строительство железных дорог, путь и путевое хозяйство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  <w:r w:rsidR="00211141">
        <w:rPr>
          <w:sz w:val="28"/>
          <w:szCs w:val="28"/>
        </w:rPr>
        <w:t xml:space="preserve"> </w:t>
      </w: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498"/>
      </w:tblGrid>
      <w:tr w:rsidR="00161471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F4E75" w:rsidRDefault="00161471" w:rsidP="00211141">
            <w:pPr>
              <w:jc w:val="center"/>
              <w:rPr>
                <w:b/>
              </w:rPr>
            </w:pPr>
            <w:r w:rsidRPr="00EF4E75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5F499E" w:rsidRDefault="00161471" w:rsidP="00211141">
            <w:pPr>
              <w:jc w:val="center"/>
              <w:rPr>
                <w:b/>
              </w:rPr>
            </w:pPr>
            <w:r w:rsidRPr="005F499E">
              <w:rPr>
                <w:b/>
                <w:bCs/>
              </w:rPr>
              <w:t>Объекты контроля и оценки</w:t>
            </w:r>
          </w:p>
        </w:tc>
      </w:tr>
      <w:tr w:rsidR="00161471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41906" w:rsidRDefault="00E33173" w:rsidP="00211141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41906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41906" w:rsidRDefault="00211141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Определять соответствие технического состояния основных сооружений, устройств железных дорог, подвижного состава требованиям ПТЭ.</w:t>
            </w:r>
          </w:p>
        </w:tc>
      </w:tr>
      <w:tr w:rsidR="00211141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141" w:rsidRPr="00041906" w:rsidRDefault="00211141" w:rsidP="00211141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04190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41906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141" w:rsidRPr="00041906" w:rsidRDefault="005F499E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Оценивать состояние пути как визуально, так и по данным вагона-</w:t>
            </w:r>
            <w:proofErr w:type="spellStart"/>
            <w:r w:rsidRPr="00041906">
              <w:rPr>
                <w:sz w:val="28"/>
                <w:szCs w:val="28"/>
              </w:rPr>
              <w:t>путеизмерителя</w:t>
            </w:r>
            <w:proofErr w:type="spellEnd"/>
            <w:r w:rsidRPr="00041906">
              <w:rPr>
                <w:sz w:val="28"/>
                <w:szCs w:val="28"/>
              </w:rPr>
              <w:t>.</w:t>
            </w:r>
          </w:p>
        </w:tc>
      </w:tr>
      <w:tr w:rsidR="005F499E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99E" w:rsidRPr="00041906" w:rsidRDefault="005F499E" w:rsidP="0025491E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041906">
              <w:rPr>
                <w:rStyle w:val="FontStyle17"/>
                <w:b/>
                <w:sz w:val="28"/>
                <w:szCs w:val="28"/>
              </w:rPr>
              <w:t>У3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9E" w:rsidRPr="00041906" w:rsidRDefault="005F499E" w:rsidP="005F499E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Организовывать производство путевых работ в точном соответствии с действующими нормативными документами ОАО «РЖД» и заполнять соответствующую техническую документацию.</w:t>
            </w:r>
          </w:p>
        </w:tc>
      </w:tr>
      <w:tr w:rsidR="005F499E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99E" w:rsidRPr="00041906" w:rsidRDefault="005F499E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9E" w:rsidRPr="00041906" w:rsidRDefault="005F499E" w:rsidP="00211141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Планировать и проводить мероприятия по повышению надежности работы пути  и обеспечению безопасности движения поездов.</w:t>
            </w:r>
          </w:p>
        </w:tc>
      </w:tr>
      <w:tr w:rsidR="005F499E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499E" w:rsidRPr="00041906" w:rsidRDefault="005F499E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У5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99E" w:rsidRPr="00041906" w:rsidRDefault="005F499E" w:rsidP="00211141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Обнаруживать признаки отказа элементов пути и рельсовых цепей, а также причины появления неисправностей и принимать меры по их предупреждению, устранению, или ограждению.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5491E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Правила технической эксплуатации железных дорог Российской Федерации в объеме для работы в области строительства и эксплуатации железнодорожного пути;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5F499E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Систему организации движения поездов, функционирования сооружений и устройств инфраструктуры железнодорожного транспорта.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5491E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Систему сигнализации на железных дорогах Российской Федерации.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041906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Нормы, инструкции и правила содержания железнодорожного пути и сооружений, формы и методы их контроля, периодичность проверки;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Особенности работы пути, в том числе в условиях интенсивной эксплуатации и неблагоприятных </w:t>
            </w:r>
            <w:proofErr w:type="spellStart"/>
            <w:r w:rsidRPr="00041906">
              <w:rPr>
                <w:bCs/>
                <w:sz w:val="28"/>
                <w:szCs w:val="28"/>
              </w:rPr>
              <w:t>погодно</w:t>
            </w:r>
            <w:proofErr w:type="spellEnd"/>
            <w:r w:rsidRPr="00041906">
              <w:rPr>
                <w:bCs/>
                <w:sz w:val="28"/>
                <w:szCs w:val="28"/>
              </w:rPr>
              <w:t>-климатических условиях.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5491E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ОК02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Организовывать собственную деятельность, выбирать типовые способы и методы выполнения профессиональных задач, оценивать их эффективность и качество.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Принимать решения в стандартных и нестандартных ситуациях и </w:t>
            </w:r>
            <w:r w:rsidRPr="00041906">
              <w:rPr>
                <w:bCs/>
                <w:sz w:val="28"/>
                <w:szCs w:val="28"/>
              </w:rPr>
              <w:lastRenderedPageBreak/>
              <w:t>нести за них ответственность.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proofErr w:type="gramStart"/>
            <w:r w:rsidRPr="00041906">
              <w:rPr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Cs/>
                <w:sz w:val="28"/>
                <w:szCs w:val="28"/>
              </w:rPr>
              <w:t xml:space="preserve"> 5. Использовать информационно-коммуникативные технологии в профессиональной деятельности.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33663F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33663F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211141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4190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41906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33663F" w:rsidP="0033663F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1.1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Выполнять различные виды геодезических съемок.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1.2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Обрабатывать материалы геодезических съемок.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1.3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Производить разбивку на местности элементов железнодорожного пути и искусственных сооружений для строительства железных дорог.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Участвовать в проектировании и строительстве железных дорог, зданий и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Производить ремонт и строительство железнодорожного пути с использованием средств механизации.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Контролировать качество текущего содержания пути, ремонтных и строительных работ, организовывать их приемку.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2.4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Разрабатывать технологические процессы производства ремонтных работ железнодорожного пути и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2.5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соблюдение при строительстве, эксплуатации железных дорог требований охраны окружающей среды и промышленной безопасности, проводить обучение персонала на производственном участке.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3.1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3.2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требования к искусственным сооружениям на железнодорожном транспорте.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3.3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Проводить контроль состояния рельсов, элементов пути и сооружений с использованием диагностического оборудования.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4.1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Планировать работу структурного подразделения при технической эксплуатации, обслуживании и ремонте пути, искусственных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Осуществлять руководство выполняемыми работами, вести отчетную и техническую документацию.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lastRenderedPageBreak/>
              <w:t>ПК 4.3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Проводить контроль качества выполняемых работ при технической эксплуатации, обслуживании, ремонте, строительстве пути и искусственных сооружений.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4.4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Обеспечивать соблюдение техники безопасности и охраны труда на производственном участке, проводить профилактические мероприятия и обучение персонала.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4.5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Организовывать взаимодействие между структурными подразделениями организации.</w:t>
            </w:r>
          </w:p>
        </w:tc>
      </w:tr>
      <w:tr w:rsidR="00EF4E75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E75" w:rsidRPr="00041906" w:rsidRDefault="00EF4E75" w:rsidP="00211141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5.2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E75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Обеспечивать безопасность движения поездов при производстве путевых работ и выполнять мероприятия по охране труда, в </w:t>
            </w:r>
            <w:proofErr w:type="spellStart"/>
            <w:r w:rsidRPr="00041906">
              <w:rPr>
                <w:bCs/>
                <w:sz w:val="28"/>
                <w:szCs w:val="28"/>
              </w:rPr>
              <w:t>т.ч</w:t>
            </w:r>
            <w:proofErr w:type="spellEnd"/>
            <w:r w:rsidRPr="00041906">
              <w:rPr>
                <w:bCs/>
                <w:sz w:val="28"/>
                <w:szCs w:val="28"/>
              </w:rPr>
              <w:t>. в условиях нарушения работы СЦБ и связи</w:t>
            </w:r>
          </w:p>
        </w:tc>
      </w:tr>
      <w:tr w:rsidR="0033663F" w:rsidRPr="005F499E" w:rsidTr="00EF4E7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3F" w:rsidRPr="00041906" w:rsidRDefault="00EF4E75" w:rsidP="0025491E">
            <w:pPr>
              <w:jc w:val="center"/>
              <w:rPr>
                <w:b/>
                <w:bCs/>
                <w:sz w:val="28"/>
                <w:szCs w:val="28"/>
              </w:rPr>
            </w:pPr>
            <w:r w:rsidRPr="00041906">
              <w:rPr>
                <w:b/>
                <w:bCs/>
                <w:sz w:val="28"/>
                <w:szCs w:val="28"/>
              </w:rPr>
              <w:t>ПК 5.3</w:t>
            </w:r>
          </w:p>
        </w:tc>
        <w:tc>
          <w:tcPr>
            <w:tcW w:w="8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3F" w:rsidRPr="00041906" w:rsidRDefault="00EF4E75" w:rsidP="00EF4E75">
            <w:pPr>
              <w:pStyle w:val="23"/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Ограждать места, угрожающие безопасности и непрерывности движения поездов на перегонах и станциях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Pr="00EF4E7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дифференцированный зачет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602863" w:rsidRPr="00602863" w:rsidRDefault="00936F5A" w:rsidP="00602863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</w:t>
      </w:r>
    </w:p>
    <w:p w:rsidR="00936F5A" w:rsidRDefault="00936F5A" w:rsidP="00602863">
      <w:pPr>
        <w:pStyle w:val="1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ПОДЛЕЖАЩИЕ ПРОВЕРКЕ</w:t>
      </w:r>
    </w:p>
    <w:p w:rsidR="00936F5A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45"/>
        <w:gridCol w:w="3402"/>
      </w:tblGrid>
      <w:tr w:rsidR="00343607" w:rsidRPr="00041906" w:rsidTr="00792F5A">
        <w:tc>
          <w:tcPr>
            <w:tcW w:w="6345" w:type="dxa"/>
            <w:vAlign w:val="center"/>
          </w:tcPr>
          <w:p w:rsidR="00343607" w:rsidRPr="00041906" w:rsidRDefault="00343607" w:rsidP="00602863">
            <w:pPr>
              <w:pStyle w:val="a5"/>
              <w:jc w:val="center"/>
              <w:rPr>
                <w:lang w:eastAsia="ru-RU"/>
              </w:rPr>
            </w:pPr>
            <w:r w:rsidRPr="00041906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402" w:type="dxa"/>
            <w:vAlign w:val="center"/>
          </w:tcPr>
          <w:p w:rsidR="00343607" w:rsidRPr="00041906" w:rsidRDefault="00343607" w:rsidP="00602863">
            <w:pPr>
              <w:pStyle w:val="a5"/>
              <w:jc w:val="center"/>
              <w:rPr>
                <w:szCs w:val="20"/>
                <w:lang w:eastAsia="ru-RU"/>
              </w:rPr>
            </w:pPr>
            <w:r w:rsidRPr="00041906">
              <w:rPr>
                <w:szCs w:val="20"/>
                <w:lang w:eastAsia="ru-RU"/>
              </w:rPr>
              <w:t>Форма контроля</w:t>
            </w:r>
          </w:p>
          <w:p w:rsidR="00343607" w:rsidRPr="00041906" w:rsidRDefault="00343607" w:rsidP="00602863">
            <w:pPr>
              <w:pStyle w:val="a5"/>
              <w:jc w:val="center"/>
              <w:rPr>
                <w:szCs w:val="20"/>
                <w:lang w:eastAsia="ru-RU"/>
              </w:rPr>
            </w:pPr>
            <w:r w:rsidRPr="00041906">
              <w:rPr>
                <w:szCs w:val="20"/>
                <w:lang w:eastAsia="ru-RU"/>
              </w:rPr>
              <w:t>и оценивания</w:t>
            </w:r>
          </w:p>
        </w:tc>
      </w:tr>
      <w:tr w:rsidR="00C65D49" w:rsidRPr="00041906" w:rsidTr="00792F5A">
        <w:tc>
          <w:tcPr>
            <w:tcW w:w="9747" w:type="dxa"/>
            <w:gridSpan w:val="2"/>
            <w:vAlign w:val="center"/>
          </w:tcPr>
          <w:p w:rsidR="00C65D49" w:rsidRPr="00041906" w:rsidRDefault="00C65D49" w:rsidP="00602863">
            <w:pPr>
              <w:pStyle w:val="a5"/>
              <w:jc w:val="both"/>
              <w:rPr>
                <w:lang w:eastAsia="ru-RU"/>
              </w:rPr>
            </w:pPr>
            <w:r w:rsidRPr="00041906">
              <w:rPr>
                <w:lang w:eastAsia="ru-RU"/>
              </w:rPr>
              <w:t>Умения:</w:t>
            </w:r>
          </w:p>
        </w:tc>
      </w:tr>
      <w:tr w:rsidR="00EF4E75" w:rsidRPr="00041906" w:rsidTr="00792F5A">
        <w:tc>
          <w:tcPr>
            <w:tcW w:w="6345" w:type="dxa"/>
            <w:vAlign w:val="center"/>
          </w:tcPr>
          <w:p w:rsidR="00EF4E75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t>У1</w:t>
            </w:r>
            <w:proofErr w:type="gramStart"/>
            <w:r w:rsidRPr="00041906">
              <w:rPr>
                <w:bCs/>
              </w:rPr>
              <w:t xml:space="preserve"> </w:t>
            </w:r>
            <w:r w:rsidR="00EF4E75" w:rsidRPr="00041906">
              <w:rPr>
                <w:bCs/>
              </w:rPr>
              <w:t>О</w:t>
            </w:r>
            <w:proofErr w:type="gramEnd"/>
            <w:r w:rsidR="00EF4E75" w:rsidRPr="00041906">
              <w:rPr>
                <w:bCs/>
              </w:rPr>
              <w:t>пределять соответствие технического состояния основных сооружений, устройств железных дорог, подвижного состава требованиям ПТЭ.</w:t>
            </w:r>
          </w:p>
        </w:tc>
        <w:tc>
          <w:tcPr>
            <w:tcW w:w="3402" w:type="dxa"/>
            <w:vAlign w:val="center"/>
          </w:tcPr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F4E75" w:rsidRPr="00041906" w:rsidRDefault="00EF4E75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F4E75" w:rsidRPr="00041906" w:rsidRDefault="00EF4E75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F4E75" w:rsidRPr="00041906" w:rsidTr="00792F5A">
        <w:tc>
          <w:tcPr>
            <w:tcW w:w="6345" w:type="dxa"/>
            <w:vAlign w:val="center"/>
          </w:tcPr>
          <w:p w:rsidR="00EF4E75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t>У2</w:t>
            </w:r>
            <w:proofErr w:type="gramStart"/>
            <w:r w:rsidRPr="00041906">
              <w:t xml:space="preserve"> </w:t>
            </w:r>
            <w:r w:rsidR="00EF4E75" w:rsidRPr="00041906">
              <w:t>О</w:t>
            </w:r>
            <w:proofErr w:type="gramEnd"/>
            <w:r w:rsidR="00EF4E75" w:rsidRPr="00041906">
              <w:t>ценивать состояние пути как визуально, так и по данным вагона-</w:t>
            </w:r>
            <w:proofErr w:type="spellStart"/>
            <w:r w:rsidR="00EF4E75" w:rsidRPr="00041906">
              <w:t>путеизмерителя</w:t>
            </w:r>
            <w:proofErr w:type="spellEnd"/>
            <w:r w:rsidR="00EF4E75" w:rsidRPr="00041906">
              <w:t>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F4E75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</w:pPr>
            <w:r w:rsidRPr="00041906">
              <w:t>У3</w:t>
            </w:r>
            <w:proofErr w:type="gramStart"/>
            <w:r w:rsidRPr="00041906">
              <w:t xml:space="preserve"> О</w:t>
            </w:r>
            <w:proofErr w:type="gramEnd"/>
            <w:r w:rsidRPr="00041906">
              <w:t>рганизовывать производство путевых работ в точном соответствии с действующими нормативными документами ОАО «РЖД» и заполнять соответствующую техническую документацию.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</w:pPr>
            <w:r w:rsidRPr="00041906">
              <w:t>У4</w:t>
            </w:r>
            <w:proofErr w:type="gramStart"/>
            <w:r w:rsidRPr="00041906">
              <w:t xml:space="preserve"> П</w:t>
            </w:r>
            <w:proofErr w:type="gramEnd"/>
            <w:r w:rsidRPr="00041906">
              <w:t>ланировать и проводить мероприятия по повышению надежности работы пути  и обеспечению безопасности движения поездов.</w:t>
            </w:r>
          </w:p>
        </w:tc>
        <w:tc>
          <w:tcPr>
            <w:tcW w:w="3402" w:type="dxa"/>
            <w:vAlign w:val="center"/>
          </w:tcPr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</w:pPr>
            <w:r w:rsidRPr="00041906">
              <w:t>У5</w:t>
            </w:r>
            <w:proofErr w:type="gramStart"/>
            <w:r w:rsidRPr="00041906">
              <w:t xml:space="preserve"> О</w:t>
            </w:r>
            <w:proofErr w:type="gramEnd"/>
            <w:r w:rsidRPr="00041906">
              <w:t>бнаруживать признаки отказа элементов пути и рельсовых цепей, а также причины появления неисправностей и принимать меры по их предупреждению, устранению, или ограждению.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9747" w:type="dxa"/>
            <w:gridSpan w:val="2"/>
            <w:vAlign w:val="center"/>
          </w:tcPr>
          <w:p w:rsidR="00602863" w:rsidRPr="00041906" w:rsidRDefault="00C82CBE" w:rsidP="00602863">
            <w:pPr>
              <w:widowControl w:val="0"/>
              <w:autoSpaceDE w:val="0"/>
              <w:jc w:val="both"/>
            </w:pPr>
            <w:r w:rsidRPr="00041906">
              <w:t>Знания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t>З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 xml:space="preserve"> Правила технической эксплуатации железных дорог Российской Федерации в объеме для работы в области строительства и эксплуатации железнодорожного пути;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 xml:space="preserve"> Систему организации движения поездов, функционирования сооружений и устройств инфраструктуры железнодорожного транспорта.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t>З3 Систему сигнализации на железных дорогах Российской Федерации.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t>З</w:t>
            </w:r>
            <w:proofErr w:type="gramStart"/>
            <w:r w:rsidRPr="00041906">
              <w:rPr>
                <w:bCs/>
              </w:rPr>
              <w:t>4</w:t>
            </w:r>
            <w:proofErr w:type="gramEnd"/>
            <w:r w:rsidRPr="00041906">
              <w:rPr>
                <w:bCs/>
              </w:rPr>
              <w:t xml:space="preserve"> Нормы, инструкции и правила содержания железнодорожного пути и сооружений, формы и методы </w:t>
            </w:r>
            <w:r w:rsidRPr="00041906">
              <w:rPr>
                <w:bCs/>
              </w:rPr>
              <w:lastRenderedPageBreak/>
              <w:t>их контроля, периодичность проверки;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lastRenderedPageBreak/>
              <w:t>- устный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lastRenderedPageBreak/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F23E7B" w:rsidP="00602863">
            <w:pPr>
              <w:pStyle w:val="23"/>
              <w:spacing w:after="0" w:line="240" w:lineRule="auto"/>
              <w:jc w:val="both"/>
              <w:rPr>
                <w:bCs/>
              </w:rPr>
            </w:pPr>
            <w:r w:rsidRPr="00041906">
              <w:rPr>
                <w:bCs/>
              </w:rPr>
              <w:lastRenderedPageBreak/>
              <w:t xml:space="preserve">З5 Особенности работы пути, в том числе в условиях интенсивной эксплуатации и неблагоприятных </w:t>
            </w:r>
            <w:proofErr w:type="spellStart"/>
            <w:r w:rsidRPr="00041906">
              <w:rPr>
                <w:bCs/>
              </w:rPr>
              <w:t>погодно</w:t>
            </w:r>
            <w:proofErr w:type="spellEnd"/>
            <w:r w:rsidRPr="00041906">
              <w:rPr>
                <w:bCs/>
              </w:rPr>
              <w:t>-климатических условиях.</w:t>
            </w:r>
          </w:p>
        </w:tc>
        <w:tc>
          <w:tcPr>
            <w:tcW w:w="3402" w:type="dxa"/>
            <w:vAlign w:val="center"/>
          </w:tcPr>
          <w:p w:rsidR="00777A67" w:rsidRPr="00041906" w:rsidRDefault="00F23E7B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  <w:r w:rsidR="00777A67" w:rsidRPr="00041906">
              <w:rPr>
                <w:sz w:val="20"/>
                <w:szCs w:val="20"/>
              </w:rPr>
              <w:t xml:space="preserve"> </w:t>
            </w:r>
            <w:proofErr w:type="gramStart"/>
            <w:r w:rsidR="00777A67" w:rsidRPr="00041906">
              <w:rPr>
                <w:sz w:val="20"/>
                <w:szCs w:val="20"/>
              </w:rPr>
              <w:t>-с</w:t>
            </w:r>
            <w:proofErr w:type="gramEnd"/>
            <w:r w:rsidR="00777A67" w:rsidRPr="00041906">
              <w:rPr>
                <w:sz w:val="20"/>
                <w:szCs w:val="20"/>
              </w:rPr>
              <w:t>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F23E7B" w:rsidRPr="00041906" w:rsidRDefault="00F23E7B" w:rsidP="00602863">
            <w:pPr>
              <w:pStyle w:val="a5"/>
              <w:rPr>
                <w:sz w:val="20"/>
                <w:szCs w:val="20"/>
                <w:lang w:eastAsia="ru-RU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F23E7B" w:rsidRPr="00041906" w:rsidTr="00792F5A">
        <w:tc>
          <w:tcPr>
            <w:tcW w:w="9747" w:type="dxa"/>
            <w:gridSpan w:val="2"/>
            <w:vAlign w:val="center"/>
          </w:tcPr>
          <w:p w:rsidR="00F23E7B" w:rsidRPr="00041906" w:rsidRDefault="00F23E7B" w:rsidP="00602863">
            <w:pPr>
              <w:pStyle w:val="a5"/>
              <w:jc w:val="both"/>
              <w:rPr>
                <w:bCs/>
              </w:rPr>
            </w:pPr>
            <w:r w:rsidRPr="00041906">
              <w:t>Общие компетенции:</w:t>
            </w:r>
          </w:p>
        </w:tc>
      </w:tr>
      <w:tr w:rsidR="00F23E7B" w:rsidRPr="00041906" w:rsidTr="00792F5A">
        <w:tc>
          <w:tcPr>
            <w:tcW w:w="6345" w:type="dxa"/>
            <w:vAlign w:val="center"/>
          </w:tcPr>
          <w:p w:rsidR="00F23E7B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01. Понимать сущность и социальную значимость св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ей будущей профессии, проявлять к ней устойчивый инт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рес.</w:t>
            </w:r>
          </w:p>
        </w:tc>
        <w:tc>
          <w:tcPr>
            <w:tcW w:w="3402" w:type="dxa"/>
            <w:vAlign w:val="center"/>
          </w:tcPr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F23E7B" w:rsidRPr="00041906" w:rsidRDefault="00F23E7B" w:rsidP="00602863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F23E7B" w:rsidRPr="00041906" w:rsidRDefault="00F23E7B" w:rsidP="00602863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6345" w:type="dxa"/>
            <w:vAlign w:val="center"/>
          </w:tcPr>
          <w:p w:rsidR="00602863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02. Организовывать собственную деятельность, выб</w:t>
            </w:r>
            <w:r w:rsidRPr="00041906">
              <w:rPr>
                <w:color w:val="auto"/>
              </w:rPr>
              <w:t>и</w:t>
            </w:r>
            <w:r w:rsidRPr="00041906">
              <w:rPr>
                <w:color w:val="auto"/>
              </w:rPr>
              <w:t>рать типовые способы и методы выполнения професси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нальных задач, оценивать их эффективность и качество.</w:t>
            </w:r>
          </w:p>
        </w:tc>
        <w:tc>
          <w:tcPr>
            <w:tcW w:w="3402" w:type="dxa"/>
            <w:vAlign w:val="center"/>
          </w:tcPr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602863" w:rsidRPr="00041906" w:rsidRDefault="00602863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6345" w:type="dxa"/>
            <w:vAlign w:val="center"/>
          </w:tcPr>
          <w:p w:rsidR="00602863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03. Принимать решения в стандартных и нестандар</w:t>
            </w:r>
            <w:r w:rsidRPr="00041906">
              <w:rPr>
                <w:color w:val="auto"/>
              </w:rPr>
              <w:t>т</w:t>
            </w:r>
            <w:r w:rsidRPr="00041906">
              <w:rPr>
                <w:color w:val="auto"/>
              </w:rPr>
              <w:t>ных ситуациях и нести за них ответственность.</w:t>
            </w:r>
          </w:p>
        </w:tc>
        <w:tc>
          <w:tcPr>
            <w:tcW w:w="3402" w:type="dxa"/>
            <w:vAlign w:val="center"/>
          </w:tcPr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602863" w:rsidRPr="00041906" w:rsidRDefault="00602863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602863" w:rsidRPr="00041906" w:rsidTr="00792F5A">
        <w:tc>
          <w:tcPr>
            <w:tcW w:w="6345" w:type="dxa"/>
            <w:vAlign w:val="center"/>
          </w:tcPr>
          <w:p w:rsidR="00602863" w:rsidRPr="00041906" w:rsidRDefault="00602863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04. Осуществлять поиск и использование информации, необходимой для эффективного выполнения професси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нальных задач, профессионального и личностного разв</w:t>
            </w:r>
            <w:r w:rsidRPr="00041906">
              <w:rPr>
                <w:color w:val="auto"/>
              </w:rPr>
              <w:t>и</w:t>
            </w:r>
            <w:r w:rsidRPr="00041906">
              <w:rPr>
                <w:color w:val="auto"/>
              </w:rPr>
              <w:t>тия.</w:t>
            </w:r>
          </w:p>
        </w:tc>
        <w:tc>
          <w:tcPr>
            <w:tcW w:w="3402" w:type="dxa"/>
            <w:vAlign w:val="center"/>
          </w:tcPr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602863" w:rsidRPr="00041906" w:rsidRDefault="00602863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602863" w:rsidRPr="00041906" w:rsidRDefault="00602863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77A67">
        <w:trPr>
          <w:trHeight w:val="1176"/>
        </w:trPr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05. Использовать информационно-коммуникативные технологии в профессиональной деятельности.</w:t>
            </w:r>
          </w:p>
        </w:tc>
        <w:tc>
          <w:tcPr>
            <w:tcW w:w="3402" w:type="dxa"/>
            <w:vAlign w:val="center"/>
          </w:tcPr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92F5A"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402" w:type="dxa"/>
            <w:vAlign w:val="center"/>
          </w:tcPr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92F5A"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07. Брать на себя ответственность за работу членов к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манды (по</w:t>
            </w:r>
            <w:r w:rsidRPr="00041906">
              <w:rPr>
                <w:color w:val="auto"/>
              </w:rPr>
              <w:t>д</w:t>
            </w:r>
            <w:r w:rsidRPr="00041906">
              <w:rPr>
                <w:color w:val="auto"/>
              </w:rPr>
              <w:t>чиненных), за результат выполнения заданий.</w:t>
            </w:r>
          </w:p>
        </w:tc>
        <w:tc>
          <w:tcPr>
            <w:tcW w:w="3402" w:type="dxa"/>
            <w:vAlign w:val="center"/>
          </w:tcPr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EE572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EE572A" w:rsidRPr="00041906" w:rsidTr="00792F5A">
        <w:tc>
          <w:tcPr>
            <w:tcW w:w="6345" w:type="dxa"/>
            <w:vAlign w:val="center"/>
          </w:tcPr>
          <w:p w:rsidR="00EE572A" w:rsidRPr="00041906" w:rsidRDefault="00EE572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08. Самостоятельно определять задачи профессионал</w:t>
            </w:r>
            <w:r w:rsidRPr="00041906">
              <w:rPr>
                <w:color w:val="auto"/>
              </w:rPr>
              <w:t>ь</w:t>
            </w:r>
            <w:r w:rsidRPr="00041906">
              <w:rPr>
                <w:color w:val="auto"/>
              </w:rPr>
              <w:t>ного и личностного развития, заниматься самообразован</w:t>
            </w:r>
            <w:r w:rsidRPr="00041906">
              <w:rPr>
                <w:color w:val="auto"/>
              </w:rPr>
              <w:t>и</w:t>
            </w:r>
            <w:r w:rsidRPr="00041906">
              <w:rPr>
                <w:color w:val="auto"/>
              </w:rPr>
              <w:t>ем, осознанно планир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вать повышение квалификации.</w:t>
            </w:r>
          </w:p>
        </w:tc>
        <w:tc>
          <w:tcPr>
            <w:tcW w:w="3402" w:type="dxa"/>
            <w:vAlign w:val="center"/>
          </w:tcPr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EE572A" w:rsidRPr="00041906" w:rsidRDefault="00EE572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EE572A" w:rsidRPr="00041906" w:rsidRDefault="00EE572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041906">
              <w:rPr>
                <w:color w:val="auto"/>
              </w:rPr>
              <w:t>ОК</w:t>
            </w:r>
            <w:proofErr w:type="gramEnd"/>
            <w:r w:rsidRPr="00041906">
              <w:rPr>
                <w:color w:val="auto"/>
              </w:rPr>
              <w:t xml:space="preserve"> 09. Ориентироваться в условиях частой смены техн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логий в пр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фессиональной деятельности.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77A67" w:rsidRPr="00041906" w:rsidRDefault="00777A67" w:rsidP="00777A67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-самостоятельная работа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9747" w:type="dxa"/>
            <w:gridSpan w:val="2"/>
            <w:vAlign w:val="center"/>
          </w:tcPr>
          <w:p w:rsidR="00792F5A" w:rsidRPr="00041906" w:rsidRDefault="00792F5A" w:rsidP="0025491E">
            <w:pPr>
              <w:pStyle w:val="a5"/>
              <w:jc w:val="both"/>
              <w:rPr>
                <w:bCs/>
              </w:rPr>
            </w:pPr>
            <w:r w:rsidRPr="00041906">
              <w:t>Профессиональные компетенции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1.1</w:t>
            </w:r>
            <w:proofErr w:type="gramStart"/>
            <w:r w:rsidRPr="00041906">
              <w:rPr>
                <w:color w:val="auto"/>
              </w:rPr>
              <w:t xml:space="preserve"> В</w:t>
            </w:r>
            <w:proofErr w:type="gramEnd"/>
            <w:r w:rsidRPr="00041906">
              <w:rPr>
                <w:color w:val="auto"/>
              </w:rPr>
              <w:t>ыполнять различные виды геодезических съемок.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1.2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брабатывать материалы геодезических съемок.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1.3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роизводить разбивку на местности элементов ж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лезнодоро</w:t>
            </w:r>
            <w:r w:rsidRPr="00041906">
              <w:rPr>
                <w:color w:val="auto"/>
              </w:rPr>
              <w:t>ж</w:t>
            </w:r>
            <w:r w:rsidRPr="00041906">
              <w:rPr>
                <w:color w:val="auto"/>
              </w:rPr>
              <w:t xml:space="preserve">ного пути и искусственных сооружений для </w:t>
            </w:r>
            <w:r w:rsidRPr="00041906">
              <w:rPr>
                <w:color w:val="auto"/>
              </w:rPr>
              <w:lastRenderedPageBreak/>
              <w:t>строительства железных дорог.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lastRenderedPageBreak/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lastRenderedPageBreak/>
              <w:t>ПК 2.1</w:t>
            </w:r>
            <w:proofErr w:type="gramStart"/>
            <w:r w:rsidRPr="00041906">
              <w:rPr>
                <w:color w:val="auto"/>
              </w:rPr>
              <w:t xml:space="preserve"> У</w:t>
            </w:r>
            <w:proofErr w:type="gramEnd"/>
            <w:r w:rsidRPr="00041906">
              <w:rPr>
                <w:color w:val="auto"/>
              </w:rPr>
              <w:t>частвовать в проектировании и строительстве ж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лезных д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рог, зданий и сооружений.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2.2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роизводить ремонт и строительство железнод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рожного пути с использованием средств механизации.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2.3</w:t>
            </w:r>
            <w:proofErr w:type="gramStart"/>
            <w:r w:rsidRPr="00041906">
              <w:rPr>
                <w:color w:val="auto"/>
              </w:rPr>
              <w:t xml:space="preserve"> К</w:t>
            </w:r>
            <w:proofErr w:type="gramEnd"/>
            <w:r w:rsidRPr="00041906">
              <w:rPr>
                <w:color w:val="auto"/>
              </w:rPr>
              <w:t>онтролировать качество текущего содержания п</w:t>
            </w:r>
            <w:r w:rsidRPr="00041906">
              <w:rPr>
                <w:color w:val="auto"/>
              </w:rPr>
              <w:t>у</w:t>
            </w:r>
            <w:r w:rsidRPr="00041906">
              <w:rPr>
                <w:color w:val="auto"/>
              </w:rPr>
              <w:t>ти, ремон</w:t>
            </w:r>
            <w:r w:rsidRPr="00041906">
              <w:rPr>
                <w:color w:val="auto"/>
              </w:rPr>
              <w:t>т</w:t>
            </w:r>
            <w:r w:rsidRPr="00041906">
              <w:rPr>
                <w:color w:val="auto"/>
              </w:rPr>
              <w:t>ных и строительных работ, организовывать их приемку.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2.4</w:t>
            </w:r>
            <w:proofErr w:type="gramStart"/>
            <w:r w:rsidRPr="00041906">
              <w:rPr>
                <w:color w:val="auto"/>
              </w:rPr>
              <w:t xml:space="preserve"> Р</w:t>
            </w:r>
            <w:proofErr w:type="gramEnd"/>
            <w:r w:rsidRPr="00041906">
              <w:rPr>
                <w:color w:val="auto"/>
              </w:rPr>
              <w:t>азрабатывать технологические процессы прои</w:t>
            </w:r>
            <w:r w:rsidRPr="00041906">
              <w:rPr>
                <w:color w:val="auto"/>
              </w:rPr>
              <w:t>з</w:t>
            </w:r>
            <w:r w:rsidRPr="00041906">
              <w:rPr>
                <w:color w:val="auto"/>
              </w:rPr>
              <w:t>водства ремонтных работ железнодорожного пути и с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2.5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соблюдение при строительстве, эк</w:t>
            </w:r>
            <w:r w:rsidRPr="00041906">
              <w:rPr>
                <w:color w:val="auto"/>
              </w:rPr>
              <w:t>с</w:t>
            </w:r>
            <w:r w:rsidRPr="00041906">
              <w:rPr>
                <w:color w:val="auto"/>
              </w:rPr>
              <w:t>плуатации железных дорог требований охраны окружа</w:t>
            </w:r>
            <w:r w:rsidRPr="00041906">
              <w:rPr>
                <w:color w:val="auto"/>
              </w:rPr>
              <w:t>ю</w:t>
            </w:r>
            <w:r w:rsidRPr="00041906">
              <w:rPr>
                <w:color w:val="auto"/>
              </w:rPr>
              <w:t>щей среды и промышленной безопасности, проводить об</w:t>
            </w:r>
            <w:r w:rsidRPr="00041906">
              <w:rPr>
                <w:color w:val="auto"/>
              </w:rPr>
              <w:t>у</w:t>
            </w:r>
            <w:r w:rsidRPr="00041906">
              <w:rPr>
                <w:color w:val="auto"/>
              </w:rPr>
              <w:t>чение персонала на произво</w:t>
            </w:r>
            <w:r w:rsidRPr="00041906">
              <w:rPr>
                <w:color w:val="auto"/>
              </w:rPr>
              <w:t>д</w:t>
            </w:r>
            <w:r w:rsidRPr="00041906">
              <w:rPr>
                <w:color w:val="auto"/>
              </w:rPr>
              <w:t>ственном участке.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3.1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25491E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3.2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требования к искусственным соор</w:t>
            </w:r>
            <w:r w:rsidRPr="00041906">
              <w:rPr>
                <w:color w:val="auto"/>
              </w:rPr>
              <w:t>у</w:t>
            </w:r>
            <w:r w:rsidRPr="00041906">
              <w:rPr>
                <w:color w:val="auto"/>
              </w:rPr>
              <w:t>жениям на железнодорожном транспорте.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3.3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роводить контроль состояния рельсов, элементов пути и с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оружений с использованием диагностического оборудования.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EE572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4.1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ланировать работу структурного подразделения при технич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ской эксплуатации, обслуживании и ремонте пути, искусственных с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25491E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существлять руководство выполняемыми работ</w:t>
            </w:r>
            <w:r w:rsidRPr="00041906">
              <w:rPr>
                <w:color w:val="auto"/>
              </w:rPr>
              <w:t>а</w:t>
            </w:r>
            <w:r w:rsidRPr="00041906">
              <w:rPr>
                <w:color w:val="auto"/>
              </w:rPr>
              <w:t>ми, вести отчетную и техническую документацию.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25491E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4.3</w:t>
            </w:r>
            <w:proofErr w:type="gramStart"/>
            <w:r w:rsidRPr="00041906">
              <w:rPr>
                <w:color w:val="auto"/>
              </w:rPr>
              <w:t xml:space="preserve"> П</w:t>
            </w:r>
            <w:proofErr w:type="gramEnd"/>
            <w:r w:rsidRPr="00041906">
              <w:rPr>
                <w:color w:val="auto"/>
              </w:rPr>
              <w:t>роводить контроль качества выполняемых работ при технич</w:t>
            </w:r>
            <w:r w:rsidRPr="00041906">
              <w:rPr>
                <w:color w:val="auto"/>
              </w:rPr>
              <w:t>е</w:t>
            </w:r>
            <w:r w:rsidRPr="00041906">
              <w:rPr>
                <w:color w:val="auto"/>
              </w:rPr>
              <w:t>ской эксплуатации, обслуживании, ремонте, строительстве пути и и</w:t>
            </w:r>
            <w:r w:rsidRPr="00041906">
              <w:rPr>
                <w:color w:val="auto"/>
              </w:rPr>
              <w:t>с</w:t>
            </w:r>
            <w:r w:rsidRPr="00041906">
              <w:rPr>
                <w:color w:val="auto"/>
              </w:rPr>
              <w:t>кусственных сооружений.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4.4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соблюдение техники безопасности и охраны труда на производственном участке, проводить профилактические мер</w:t>
            </w:r>
            <w:r w:rsidRPr="00041906">
              <w:rPr>
                <w:color w:val="auto"/>
              </w:rPr>
              <w:t>о</w:t>
            </w:r>
            <w:r w:rsidRPr="00041906">
              <w:rPr>
                <w:color w:val="auto"/>
              </w:rPr>
              <w:t>приятия и обучение персонала.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4.5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рганизовывать взаимодействие между структу</w:t>
            </w:r>
            <w:r w:rsidRPr="00041906">
              <w:rPr>
                <w:color w:val="auto"/>
              </w:rPr>
              <w:t>р</w:t>
            </w:r>
            <w:r w:rsidRPr="00041906">
              <w:rPr>
                <w:color w:val="auto"/>
              </w:rPr>
              <w:t>ными подра</w:t>
            </w:r>
            <w:r w:rsidRPr="00041906">
              <w:rPr>
                <w:color w:val="auto"/>
              </w:rPr>
              <w:t>з</w:t>
            </w:r>
            <w:r w:rsidRPr="00041906">
              <w:rPr>
                <w:color w:val="auto"/>
              </w:rPr>
              <w:t>делениями организации.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792F5A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792F5A">
            <w:pPr>
              <w:pStyle w:val="Default"/>
              <w:jc w:val="both"/>
              <w:rPr>
                <w:color w:val="auto"/>
              </w:rPr>
            </w:pPr>
            <w:r w:rsidRPr="00041906">
              <w:rPr>
                <w:color w:val="auto"/>
              </w:rPr>
              <w:t>ПК 5 2</w:t>
            </w:r>
            <w:proofErr w:type="gramStart"/>
            <w:r w:rsidRPr="00041906">
              <w:rPr>
                <w:color w:val="auto"/>
              </w:rPr>
              <w:t xml:space="preserve"> О</w:t>
            </w:r>
            <w:proofErr w:type="gramEnd"/>
            <w:r w:rsidRPr="00041906">
              <w:rPr>
                <w:color w:val="auto"/>
              </w:rPr>
              <w:t>беспечивать безопасность движения поездов при произво</w:t>
            </w:r>
            <w:r w:rsidRPr="00041906">
              <w:rPr>
                <w:color w:val="auto"/>
              </w:rPr>
              <w:t>д</w:t>
            </w:r>
            <w:r w:rsidRPr="00041906">
              <w:rPr>
                <w:color w:val="auto"/>
              </w:rPr>
              <w:t xml:space="preserve">стве путевых работ и выполнять мероприятия по охране труда, в </w:t>
            </w:r>
            <w:proofErr w:type="spellStart"/>
            <w:r w:rsidRPr="00041906">
              <w:rPr>
                <w:color w:val="auto"/>
              </w:rPr>
              <w:t>т.ч</w:t>
            </w:r>
            <w:proofErr w:type="spellEnd"/>
            <w:r w:rsidRPr="00041906">
              <w:rPr>
                <w:color w:val="auto"/>
              </w:rPr>
              <w:t>. в условиях нарушения работы СЦБ и связи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тесты;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  <w:tr w:rsidR="00792F5A" w:rsidRPr="00041906" w:rsidTr="00792F5A">
        <w:tc>
          <w:tcPr>
            <w:tcW w:w="6345" w:type="dxa"/>
            <w:vAlign w:val="center"/>
          </w:tcPr>
          <w:p w:rsidR="00792F5A" w:rsidRPr="00041906" w:rsidRDefault="00792F5A" w:rsidP="00602863">
            <w:pPr>
              <w:pStyle w:val="a5"/>
              <w:jc w:val="both"/>
              <w:rPr>
                <w:bCs/>
              </w:rPr>
            </w:pPr>
            <w:r w:rsidRPr="00041906">
              <w:t>ПК 5.3</w:t>
            </w:r>
            <w:proofErr w:type="gramStart"/>
            <w:r w:rsidRPr="00041906">
              <w:t xml:space="preserve"> О</w:t>
            </w:r>
            <w:proofErr w:type="gramEnd"/>
            <w:r w:rsidRPr="00041906">
              <w:t>граждать места, угрожающие безопасности и непрерывности движения поездов на перегонах и станциях</w:t>
            </w:r>
          </w:p>
        </w:tc>
        <w:tc>
          <w:tcPr>
            <w:tcW w:w="3402" w:type="dxa"/>
            <w:vAlign w:val="center"/>
          </w:tcPr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устный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письменный опрос;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контрольная работа;</w:t>
            </w:r>
          </w:p>
          <w:p w:rsidR="00792F5A" w:rsidRPr="00041906" w:rsidRDefault="00792F5A" w:rsidP="0025491E">
            <w:pPr>
              <w:widowControl w:val="0"/>
              <w:autoSpaceDE w:val="0"/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практическое занятие;</w:t>
            </w:r>
          </w:p>
          <w:p w:rsidR="00792F5A" w:rsidRPr="00041906" w:rsidRDefault="00792F5A" w:rsidP="0025491E">
            <w:pPr>
              <w:rPr>
                <w:sz w:val="20"/>
                <w:szCs w:val="20"/>
              </w:rPr>
            </w:pPr>
            <w:r w:rsidRPr="00041906">
              <w:rPr>
                <w:sz w:val="20"/>
                <w:szCs w:val="20"/>
              </w:rPr>
              <w:t>- дифференцированный зачет;</w:t>
            </w:r>
          </w:p>
        </w:tc>
      </w:tr>
    </w:tbl>
    <w:p w:rsidR="00936F5A" w:rsidRDefault="00936F5A" w:rsidP="00936F5A">
      <w:pPr>
        <w:sectPr w:rsidR="00936F5A" w:rsidSect="00041906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3E0C5A" w:rsidRPr="00B7502E" w:rsidRDefault="003E0C5A" w:rsidP="009E1A3C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9E1A3C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25491E">
        <w:rPr>
          <w:sz w:val="28"/>
          <w:szCs w:val="28"/>
        </w:rPr>
        <w:t>ОП12 Техническая эксплуатация железных дорог и безопасность движения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4581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42"/>
        <w:gridCol w:w="2976"/>
        <w:gridCol w:w="2416"/>
        <w:gridCol w:w="2698"/>
        <w:gridCol w:w="2449"/>
      </w:tblGrid>
      <w:tr w:rsidR="003E0C5A" w:rsidRPr="00041906" w:rsidTr="00041906">
        <w:trPr>
          <w:jc w:val="center"/>
        </w:trPr>
        <w:tc>
          <w:tcPr>
            <w:tcW w:w="4042" w:type="dxa"/>
            <w:vMerge w:val="restart"/>
            <w:vAlign w:val="center"/>
          </w:tcPr>
          <w:p w:rsidR="003E0C5A" w:rsidRPr="00041906" w:rsidRDefault="003E0C5A" w:rsidP="0025491E">
            <w:pPr>
              <w:jc w:val="center"/>
            </w:pPr>
            <w:r w:rsidRPr="00041906">
              <w:t>Элементы учебной дисциплины</w:t>
            </w:r>
          </w:p>
        </w:tc>
        <w:tc>
          <w:tcPr>
            <w:tcW w:w="10539" w:type="dxa"/>
            <w:gridSpan w:val="4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Формы и методы контроля</w:t>
            </w:r>
          </w:p>
        </w:tc>
      </w:tr>
      <w:tr w:rsidR="003E0C5A" w:rsidRPr="00041906" w:rsidTr="00041906">
        <w:trPr>
          <w:jc w:val="center"/>
        </w:trPr>
        <w:tc>
          <w:tcPr>
            <w:tcW w:w="4042" w:type="dxa"/>
            <w:vMerge/>
            <w:vAlign w:val="center"/>
          </w:tcPr>
          <w:p w:rsidR="003E0C5A" w:rsidRPr="00041906" w:rsidRDefault="003E0C5A" w:rsidP="0025491E">
            <w:pPr>
              <w:jc w:val="center"/>
            </w:pPr>
          </w:p>
        </w:tc>
        <w:tc>
          <w:tcPr>
            <w:tcW w:w="5392" w:type="dxa"/>
            <w:gridSpan w:val="2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Текущий контроль</w:t>
            </w:r>
          </w:p>
        </w:tc>
        <w:tc>
          <w:tcPr>
            <w:tcW w:w="5147" w:type="dxa"/>
            <w:gridSpan w:val="2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Промежуточная аттестация</w:t>
            </w:r>
          </w:p>
        </w:tc>
      </w:tr>
      <w:tr w:rsidR="003E0C5A" w:rsidRPr="00041906" w:rsidTr="00041906">
        <w:trPr>
          <w:jc w:val="center"/>
        </w:trPr>
        <w:tc>
          <w:tcPr>
            <w:tcW w:w="4042" w:type="dxa"/>
            <w:vMerge/>
            <w:vAlign w:val="center"/>
          </w:tcPr>
          <w:p w:rsidR="003E0C5A" w:rsidRPr="00041906" w:rsidRDefault="003E0C5A" w:rsidP="0025491E">
            <w:pPr>
              <w:jc w:val="center"/>
            </w:pPr>
          </w:p>
        </w:tc>
        <w:tc>
          <w:tcPr>
            <w:tcW w:w="2976" w:type="dxa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Форма контроля</w:t>
            </w:r>
          </w:p>
        </w:tc>
        <w:tc>
          <w:tcPr>
            <w:tcW w:w="2416" w:type="dxa"/>
            <w:vAlign w:val="center"/>
          </w:tcPr>
          <w:p w:rsidR="003E0C5A" w:rsidRPr="00041906" w:rsidRDefault="00E071AC" w:rsidP="00436286">
            <w:pPr>
              <w:jc w:val="center"/>
            </w:pPr>
            <w:r w:rsidRPr="00041906">
              <w:t xml:space="preserve">Проверяемые У, </w:t>
            </w:r>
            <w:proofErr w:type="gramStart"/>
            <w:r w:rsidRPr="00041906">
              <w:t>З</w:t>
            </w:r>
            <w:proofErr w:type="gramEnd"/>
            <w:r w:rsidRPr="00041906">
              <w:t>, ОК, ПК</w:t>
            </w:r>
          </w:p>
        </w:tc>
        <w:tc>
          <w:tcPr>
            <w:tcW w:w="2698" w:type="dxa"/>
            <w:vAlign w:val="center"/>
          </w:tcPr>
          <w:p w:rsidR="003E0C5A" w:rsidRPr="00041906" w:rsidRDefault="003E0C5A" w:rsidP="00436286">
            <w:pPr>
              <w:jc w:val="center"/>
            </w:pPr>
            <w:r w:rsidRPr="00041906">
              <w:t>Форма контроля</w:t>
            </w:r>
          </w:p>
        </w:tc>
        <w:tc>
          <w:tcPr>
            <w:tcW w:w="2449" w:type="dxa"/>
            <w:tcBorders>
              <w:bottom w:val="single" w:sz="4" w:space="0" w:color="auto"/>
            </w:tcBorders>
            <w:vAlign w:val="center"/>
          </w:tcPr>
          <w:p w:rsidR="003E0C5A" w:rsidRPr="00041906" w:rsidRDefault="00E071AC" w:rsidP="00436286">
            <w:pPr>
              <w:jc w:val="center"/>
            </w:pPr>
            <w:r w:rsidRPr="00041906">
              <w:t xml:space="preserve">Проверяемые У, </w:t>
            </w:r>
            <w:proofErr w:type="gramStart"/>
            <w:r w:rsidRPr="00041906">
              <w:t>З</w:t>
            </w:r>
            <w:proofErr w:type="gramEnd"/>
            <w:r w:rsidRPr="00041906">
              <w:t>, ОК, ПК</w:t>
            </w: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Раздел 1 Общие обязанности </w:t>
            </w:r>
            <w:proofErr w:type="gramStart"/>
            <w:r w:rsidRPr="00041906">
              <w:t xml:space="preserve">работников </w:t>
            </w:r>
            <w:proofErr w:type="spellStart"/>
            <w:r w:rsidRPr="00041906">
              <w:t>ж</w:t>
            </w:r>
            <w:proofErr w:type="gramEnd"/>
            <w:r w:rsidRPr="00041906">
              <w:t>.д</w:t>
            </w:r>
            <w:proofErr w:type="spellEnd"/>
            <w:r w:rsidRPr="00041906">
              <w:t>. транспорта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698" w:type="dxa"/>
            <w:vMerge w:val="restart"/>
            <w:vAlign w:val="center"/>
          </w:tcPr>
          <w:p w:rsidR="00246FC0" w:rsidRPr="00041906" w:rsidRDefault="00246FC0" w:rsidP="006A039A">
            <w:pPr>
              <w:jc w:val="center"/>
              <w:rPr>
                <w:iCs/>
              </w:rPr>
            </w:pPr>
            <w:r w:rsidRPr="00041906">
              <w:rPr>
                <w:iCs/>
              </w:rPr>
              <w:t>дифференцированный зачет</w:t>
            </w:r>
          </w:p>
        </w:tc>
        <w:tc>
          <w:tcPr>
            <w:tcW w:w="2449" w:type="dxa"/>
            <w:vMerge w:val="restart"/>
            <w:vAlign w:val="center"/>
          </w:tcPr>
          <w:p w:rsidR="00246FC0" w:rsidRPr="00041906" w:rsidRDefault="00246FC0" w:rsidP="00246FC0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У2,</w:t>
            </w:r>
            <w:r w:rsidRPr="00041906">
              <w:t xml:space="preserve"> У3, У4, У5,</w:t>
            </w:r>
            <w:r w:rsidRPr="00041906">
              <w:rPr>
                <w:bCs/>
              </w:rPr>
              <w:t xml:space="preserve"> З1, З2, З3, З4, З5, </w:t>
            </w:r>
            <w:r w:rsidRPr="00041906">
              <w:t>ОК1-9,  ПК1.1-ПК1.3 ПК2.1-2.5, ПК3.1-ПК3.3, ПК4.1-ПК4.5</w:t>
            </w: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2.1.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Общие положения габариты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У2,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2.2.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Сооружения и устройства путевого хозяйства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Тесты</w:t>
            </w:r>
          </w:p>
          <w:p w:rsidR="00246FC0" w:rsidRPr="00041906" w:rsidRDefault="00246FC0" w:rsidP="00436286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У2,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2.3.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Сооружения и устройства сигнализации и связи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>Контрольная работа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246FC0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</w:t>
            </w:r>
            <w:r w:rsidRPr="00041906">
              <w:t xml:space="preserve"> У4, У5,</w:t>
            </w:r>
            <w:r w:rsidRPr="00041906">
              <w:rPr>
                <w:bCs/>
              </w:rPr>
              <w:t xml:space="preserve"> З4,</w:t>
            </w:r>
            <w:r w:rsidRPr="00041906">
              <w:t xml:space="preserve"> ОК1-9, ПК1.1-ПК1.3, ПК2.1-2.5, ПК3.1-ПК3.3, ПК4.1-ПК4.5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 xml:space="preserve">Тема 2.4. </w:t>
            </w:r>
          </w:p>
          <w:p w:rsidR="00246FC0" w:rsidRPr="00041906" w:rsidRDefault="00246FC0" w:rsidP="0025491E">
            <w:pPr>
              <w:jc w:val="center"/>
            </w:pPr>
            <w:r w:rsidRPr="00041906">
              <w:t>Техническая эксплуатация технологической электросвязи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13AAF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13AAF">
            <w:pPr>
              <w:jc w:val="center"/>
            </w:pP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 З5,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2.5 </w:t>
            </w:r>
          </w:p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Техническая эксплуатация сооружений и устройств технологического электроснабжения </w:t>
            </w:r>
            <w:r w:rsidRPr="00041906">
              <w:rPr>
                <w:bCs/>
              </w:rPr>
              <w:lastRenderedPageBreak/>
              <w:t>железнодорожного транспорта.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13AAF">
            <w:pPr>
              <w:jc w:val="center"/>
            </w:pPr>
            <w:r w:rsidRPr="00041906">
              <w:lastRenderedPageBreak/>
              <w:t>Устный опрос</w:t>
            </w:r>
          </w:p>
          <w:p w:rsidR="00246FC0" w:rsidRPr="00041906" w:rsidRDefault="00246FC0" w:rsidP="00413AAF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413AAF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ОК1-9, ПК3.1- ПК3.3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lastRenderedPageBreak/>
              <w:t xml:space="preserve">Тема 2.6. </w:t>
            </w:r>
          </w:p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Осмотр сооружений и устройств и их ремонт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ПК3.3, Пк4.2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rPr>
                <w:bCs/>
              </w:rPr>
              <w:t>Тема 3.1 Общие требования к ПС. Проведение ТО и ремонт ПС.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25491E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25491E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2549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3.2 </w:t>
            </w:r>
            <w:proofErr w:type="gramStart"/>
            <w:r w:rsidRPr="00041906">
              <w:rPr>
                <w:bCs/>
              </w:rPr>
              <w:t>Требования</w:t>
            </w:r>
            <w:proofErr w:type="gramEnd"/>
            <w:r w:rsidRPr="00041906">
              <w:rPr>
                <w:bCs/>
              </w:rPr>
              <w:t xml:space="preserve"> предъявляемые к колёсным парам</w:t>
            </w:r>
          </w:p>
        </w:tc>
        <w:tc>
          <w:tcPr>
            <w:tcW w:w="2976" w:type="dxa"/>
            <w:vAlign w:val="center"/>
          </w:tcPr>
          <w:p w:rsidR="00777A67" w:rsidRPr="00041906" w:rsidRDefault="00777A67" w:rsidP="00436286">
            <w:pPr>
              <w:jc w:val="center"/>
            </w:pPr>
            <w:r w:rsidRPr="00041906">
              <w:t>Тест</w:t>
            </w:r>
          </w:p>
          <w:p w:rsidR="00246FC0" w:rsidRPr="00041906" w:rsidRDefault="00246FC0" w:rsidP="00436286">
            <w:pPr>
              <w:jc w:val="center"/>
            </w:pPr>
            <w:r w:rsidRPr="00041906">
              <w:t>Практическое занятие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3.3 Требования, предъявляемые к тормозному оборудованию и </w:t>
            </w:r>
            <w:proofErr w:type="spellStart"/>
            <w:r w:rsidRPr="00041906">
              <w:rPr>
                <w:bCs/>
              </w:rPr>
              <w:t>автосцепному</w:t>
            </w:r>
            <w:proofErr w:type="spellEnd"/>
            <w:r w:rsidRPr="00041906">
              <w:rPr>
                <w:bCs/>
              </w:rPr>
              <w:t xml:space="preserve"> устройству.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6A039A">
            <w:pPr>
              <w:jc w:val="center"/>
            </w:pPr>
            <w:r w:rsidRPr="00041906">
              <w:t>Тест</w:t>
            </w:r>
          </w:p>
          <w:p w:rsidR="00777A67" w:rsidRPr="00041906" w:rsidRDefault="00777A67" w:rsidP="006A039A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471449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 З1,</w:t>
            </w:r>
            <w:r w:rsidRPr="00041906">
              <w:t xml:space="preserve">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3C7B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Тема 4.1 График движения поездов 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>,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Тема 4.2 Раздельные пункты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Контрольная работа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>, ПК 3.1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Тема 4.3 Организация технической работы станции.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Письменный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="00946B1D" w:rsidRPr="00041906">
              <w:t>, ПК 5 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>Тема 4.4 Средства сигнализации и связи при движении поездов.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36286">
            <w:pPr>
              <w:jc w:val="center"/>
            </w:pPr>
          </w:p>
        </w:tc>
        <w:tc>
          <w:tcPr>
            <w:tcW w:w="2416" w:type="dxa"/>
            <w:vAlign w:val="center"/>
          </w:tcPr>
          <w:p w:rsidR="00246FC0" w:rsidRPr="00041906" w:rsidRDefault="00246FC0" w:rsidP="00C82CBE">
            <w:pPr>
              <w:jc w:val="center"/>
            </w:pPr>
            <w:r w:rsidRPr="00041906">
              <w:t>З</w:t>
            </w:r>
            <w:proofErr w:type="gramStart"/>
            <w:r w:rsidRPr="00041906">
              <w:t>2</w:t>
            </w:r>
            <w:proofErr w:type="gramEnd"/>
            <w:r w:rsidRPr="00041906">
              <w:t>, ПК 3.1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  <w:tr w:rsidR="00246FC0" w:rsidRPr="00041906" w:rsidTr="00041906">
        <w:trPr>
          <w:jc w:val="center"/>
        </w:trPr>
        <w:tc>
          <w:tcPr>
            <w:tcW w:w="4042" w:type="dxa"/>
            <w:vAlign w:val="center"/>
          </w:tcPr>
          <w:p w:rsidR="00246FC0" w:rsidRPr="00041906" w:rsidRDefault="00246FC0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041906">
              <w:rPr>
                <w:bCs/>
              </w:rPr>
              <w:t xml:space="preserve">Раздел 5 Общие положения по организации технической эксплуатации железнодорожного транспорта на участках движения поездов пассажирских со скоростями более 140 до </w:t>
            </w:r>
            <w:smartTag w:uri="urn:schemas-microsoft-com:office:smarttags" w:element="metricconverter">
              <w:smartTagPr>
                <w:attr w:name="ProductID" w:val="250 км/ч"/>
              </w:smartTagPr>
              <w:r w:rsidRPr="00041906">
                <w:rPr>
                  <w:bCs/>
                </w:rPr>
                <w:t>250 км/ч</w:t>
              </w:r>
            </w:smartTag>
            <w:r w:rsidRPr="00041906">
              <w:rPr>
                <w:bCs/>
              </w:rPr>
              <w:t>.</w:t>
            </w:r>
          </w:p>
        </w:tc>
        <w:tc>
          <w:tcPr>
            <w:tcW w:w="2976" w:type="dxa"/>
            <w:vAlign w:val="center"/>
          </w:tcPr>
          <w:p w:rsidR="00246FC0" w:rsidRPr="00041906" w:rsidRDefault="00246FC0" w:rsidP="00436286">
            <w:pPr>
              <w:jc w:val="center"/>
            </w:pPr>
            <w:r w:rsidRPr="00041906">
              <w:t>Устный опрос</w:t>
            </w:r>
          </w:p>
          <w:p w:rsidR="00777A67" w:rsidRPr="00041906" w:rsidRDefault="00777A67" w:rsidP="00436286">
            <w:pPr>
              <w:jc w:val="center"/>
            </w:pPr>
            <w:r w:rsidRPr="00041906">
              <w:t>Самостоятельная работа</w:t>
            </w:r>
          </w:p>
        </w:tc>
        <w:tc>
          <w:tcPr>
            <w:tcW w:w="2416" w:type="dxa"/>
            <w:vAlign w:val="center"/>
          </w:tcPr>
          <w:p w:rsidR="00246FC0" w:rsidRPr="00041906" w:rsidRDefault="00246FC0" w:rsidP="006A039A">
            <w:pPr>
              <w:jc w:val="center"/>
            </w:pPr>
            <w:r w:rsidRPr="00041906">
              <w:rPr>
                <w:bCs/>
              </w:rPr>
              <w:t>У</w:t>
            </w:r>
            <w:proofErr w:type="gramStart"/>
            <w:r w:rsidRPr="00041906">
              <w:rPr>
                <w:bCs/>
              </w:rPr>
              <w:t>1</w:t>
            </w:r>
            <w:proofErr w:type="gramEnd"/>
            <w:r w:rsidRPr="00041906">
              <w:rPr>
                <w:bCs/>
              </w:rPr>
              <w:t>,</w:t>
            </w:r>
            <w:r w:rsidRPr="00041906">
              <w:t xml:space="preserve"> У3, У5,</w:t>
            </w:r>
            <w:r w:rsidRPr="00041906">
              <w:rPr>
                <w:bCs/>
              </w:rPr>
              <w:t xml:space="preserve"> З1, З4, З5,</w:t>
            </w:r>
            <w:r w:rsidRPr="00041906">
              <w:t xml:space="preserve"> ОК1-9, ПК3.1- ПК3.3, Пк4.2</w:t>
            </w:r>
          </w:p>
        </w:tc>
        <w:tc>
          <w:tcPr>
            <w:tcW w:w="2698" w:type="dxa"/>
            <w:vMerge/>
            <w:vAlign w:val="center"/>
          </w:tcPr>
          <w:p w:rsidR="00246FC0" w:rsidRPr="00041906" w:rsidRDefault="00246FC0" w:rsidP="00436286">
            <w:pPr>
              <w:jc w:val="center"/>
            </w:pPr>
          </w:p>
        </w:tc>
        <w:tc>
          <w:tcPr>
            <w:tcW w:w="2449" w:type="dxa"/>
            <w:vMerge/>
            <w:tcBorders>
              <w:bottom w:val="single" w:sz="4" w:space="0" w:color="auto"/>
            </w:tcBorders>
            <w:vAlign w:val="center"/>
          </w:tcPr>
          <w:p w:rsidR="00246FC0" w:rsidRPr="00041906" w:rsidRDefault="00246FC0" w:rsidP="00436286">
            <w:pPr>
              <w:jc w:val="center"/>
            </w:pPr>
          </w:p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041906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9E1A3C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</w:t>
      </w:r>
      <w:r>
        <w:rPr>
          <w:b/>
          <w:bCs/>
          <w:sz w:val="28"/>
          <w:szCs w:val="28"/>
        </w:rPr>
        <w:t>Н</w:t>
      </w:r>
      <w:r>
        <w:rPr>
          <w:b/>
          <w:bCs/>
          <w:sz w:val="28"/>
          <w:szCs w:val="28"/>
        </w:rPr>
        <w:t>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</w:t>
      </w:r>
      <w:r w:rsidR="00792F5A">
        <w:rPr>
          <w:sz w:val="28"/>
          <w:szCs w:val="28"/>
        </w:rPr>
        <w:t xml:space="preserve">применяются две формы, фронтальный опрос, устные опрос – индивидуальные ответы у доски, на опрос </w:t>
      </w:r>
      <w:r>
        <w:rPr>
          <w:sz w:val="28"/>
          <w:szCs w:val="28"/>
        </w:rPr>
        <w:t xml:space="preserve">отводится </w:t>
      </w:r>
      <w:r w:rsidR="00792F5A">
        <w:rPr>
          <w:sz w:val="28"/>
          <w:szCs w:val="28"/>
        </w:rPr>
        <w:t>15-20</w:t>
      </w:r>
      <w:r>
        <w:rPr>
          <w:sz w:val="28"/>
          <w:szCs w:val="28"/>
        </w:rPr>
        <w:t xml:space="preserve"> минут.</w:t>
      </w:r>
    </w:p>
    <w:p w:rsidR="00DB7F2E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792F5A">
        <w:rPr>
          <w:i/>
          <w:sz w:val="28"/>
          <w:szCs w:val="28"/>
        </w:rPr>
        <w:t xml:space="preserve">стенды, макеты и </w:t>
      </w:r>
      <w:r w:rsidR="00436286">
        <w:rPr>
          <w:i/>
          <w:sz w:val="28"/>
          <w:szCs w:val="28"/>
        </w:rPr>
        <w:t>плакаты,</w:t>
      </w:r>
      <w:r w:rsidR="00792F5A">
        <w:rPr>
          <w:i/>
          <w:sz w:val="28"/>
          <w:szCs w:val="28"/>
        </w:rPr>
        <w:t xml:space="preserve"> находящиеся в учебной аудитории по изучаемой дисциплине.</w:t>
      </w: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3227"/>
        <w:gridCol w:w="6379"/>
      </w:tblGrid>
      <w:tr w:rsidR="00501110" w:rsidRPr="00041906" w:rsidTr="0016063C">
        <w:tc>
          <w:tcPr>
            <w:tcW w:w="3227" w:type="dxa"/>
          </w:tcPr>
          <w:p w:rsidR="00501110" w:rsidRPr="00041906" w:rsidRDefault="00501110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Раздел/Тема</w:t>
            </w:r>
          </w:p>
        </w:tc>
        <w:tc>
          <w:tcPr>
            <w:tcW w:w="6379" w:type="dxa"/>
          </w:tcPr>
          <w:p w:rsidR="00501110" w:rsidRPr="00041906" w:rsidRDefault="00501110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Вопросы</w:t>
            </w:r>
          </w:p>
        </w:tc>
      </w:tr>
      <w:tr w:rsidR="0025491E" w:rsidRPr="00041906" w:rsidTr="0016063C">
        <w:trPr>
          <w:trHeight w:val="1123"/>
        </w:trPr>
        <w:tc>
          <w:tcPr>
            <w:tcW w:w="3227" w:type="dxa"/>
            <w:vAlign w:val="center"/>
          </w:tcPr>
          <w:p w:rsidR="0025491E" w:rsidRPr="00041906" w:rsidRDefault="0025491E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Раздел 1 Общие обязанности </w:t>
            </w:r>
            <w:proofErr w:type="gramStart"/>
            <w:r w:rsidRPr="00041906">
              <w:rPr>
                <w:sz w:val="28"/>
                <w:szCs w:val="28"/>
              </w:rPr>
              <w:t xml:space="preserve">работников </w:t>
            </w:r>
            <w:proofErr w:type="spellStart"/>
            <w:r w:rsidRPr="00041906">
              <w:rPr>
                <w:sz w:val="28"/>
                <w:szCs w:val="28"/>
              </w:rPr>
              <w:t>ж</w:t>
            </w:r>
            <w:proofErr w:type="gramEnd"/>
            <w:r w:rsidRPr="00041906">
              <w:rPr>
                <w:sz w:val="28"/>
                <w:szCs w:val="28"/>
              </w:rPr>
              <w:t>.д</w:t>
            </w:r>
            <w:proofErr w:type="spellEnd"/>
            <w:r w:rsidRPr="00041906">
              <w:rPr>
                <w:sz w:val="28"/>
                <w:szCs w:val="28"/>
              </w:rPr>
              <w:t>. транспорта</w:t>
            </w:r>
          </w:p>
        </w:tc>
        <w:tc>
          <w:tcPr>
            <w:tcW w:w="6379" w:type="dxa"/>
          </w:tcPr>
          <w:p w:rsidR="0025491E" w:rsidRPr="00041906" w:rsidRDefault="0025491E" w:rsidP="0016063C">
            <w:pPr>
              <w:suppressAutoHyphens w:val="0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Основные обязанности работников железнод</w:t>
            </w:r>
            <w:r w:rsidRPr="00041906">
              <w:rPr>
                <w:bCs/>
                <w:sz w:val="28"/>
                <w:szCs w:val="28"/>
              </w:rPr>
              <w:t>о</w:t>
            </w:r>
            <w:r w:rsidRPr="00041906">
              <w:rPr>
                <w:bCs/>
                <w:sz w:val="28"/>
                <w:szCs w:val="28"/>
              </w:rPr>
              <w:t>рожного транспорта и их ответственность за дв</w:t>
            </w:r>
            <w:r w:rsidRPr="00041906">
              <w:rPr>
                <w:bCs/>
                <w:sz w:val="28"/>
                <w:szCs w:val="28"/>
              </w:rPr>
              <w:t>и</w:t>
            </w:r>
            <w:r w:rsidRPr="00041906">
              <w:rPr>
                <w:bCs/>
                <w:sz w:val="28"/>
                <w:szCs w:val="28"/>
              </w:rPr>
              <w:t xml:space="preserve">жение поездов. </w:t>
            </w:r>
          </w:p>
          <w:p w:rsidR="0025491E" w:rsidRPr="00041906" w:rsidRDefault="0025491E" w:rsidP="0016063C">
            <w:pPr>
              <w:suppressAutoHyphens w:val="0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2.Порядок допуска к управлению локомотивом, сигналами, стрелками, аппаратами и другими устройствами, связанными с обеспечением бе</w:t>
            </w:r>
            <w:r w:rsidRPr="00041906">
              <w:rPr>
                <w:bCs/>
                <w:sz w:val="28"/>
                <w:szCs w:val="28"/>
              </w:rPr>
              <w:t>з</w:t>
            </w:r>
            <w:r w:rsidRPr="00041906">
              <w:rPr>
                <w:bCs/>
                <w:sz w:val="28"/>
                <w:szCs w:val="28"/>
              </w:rPr>
              <w:t xml:space="preserve">опасности движения поездов.  </w:t>
            </w:r>
          </w:p>
          <w:p w:rsidR="0025491E" w:rsidRPr="00041906" w:rsidRDefault="0025491E" w:rsidP="0016063C">
            <w:pPr>
              <w:suppressAutoHyphens w:val="0"/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3.Порядок назначения на должность лиц, пост</w:t>
            </w:r>
            <w:r w:rsidRPr="00041906">
              <w:rPr>
                <w:bCs/>
                <w:sz w:val="28"/>
                <w:szCs w:val="28"/>
              </w:rPr>
              <w:t>у</w:t>
            </w:r>
            <w:r w:rsidRPr="00041906">
              <w:rPr>
                <w:bCs/>
                <w:sz w:val="28"/>
                <w:szCs w:val="28"/>
              </w:rPr>
              <w:lastRenderedPageBreak/>
              <w:t>пивших на железнодорожный транспорт на работу, связанную с дв</w:t>
            </w:r>
            <w:r w:rsidRPr="00041906">
              <w:rPr>
                <w:bCs/>
                <w:sz w:val="28"/>
                <w:szCs w:val="28"/>
              </w:rPr>
              <w:t>и</w:t>
            </w:r>
            <w:r w:rsidRPr="00041906">
              <w:rPr>
                <w:bCs/>
                <w:sz w:val="28"/>
                <w:szCs w:val="28"/>
              </w:rPr>
              <w:t xml:space="preserve">жением поездов.  </w:t>
            </w:r>
          </w:p>
          <w:p w:rsidR="0025491E" w:rsidRPr="00041906" w:rsidRDefault="0025491E" w:rsidP="0016063C">
            <w:pPr>
              <w:suppressAutoHyphens w:val="0"/>
              <w:jc w:val="both"/>
              <w:rPr>
                <w:b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4.Ответственность работников железнодорожного тран</w:t>
            </w:r>
            <w:r w:rsidRPr="00041906">
              <w:rPr>
                <w:bCs/>
                <w:sz w:val="28"/>
                <w:szCs w:val="28"/>
              </w:rPr>
              <w:t>с</w:t>
            </w:r>
            <w:r w:rsidRPr="00041906">
              <w:rPr>
                <w:bCs/>
                <w:sz w:val="28"/>
                <w:szCs w:val="28"/>
              </w:rPr>
              <w:t>порта за выполнение ПТЭ и инструкций.</w:t>
            </w:r>
          </w:p>
        </w:tc>
      </w:tr>
      <w:tr w:rsidR="0025491E" w:rsidRPr="00041906" w:rsidTr="0016063C">
        <w:tc>
          <w:tcPr>
            <w:tcW w:w="3227" w:type="dxa"/>
            <w:vAlign w:val="center"/>
          </w:tcPr>
          <w:p w:rsidR="0025491E" w:rsidRPr="00041906" w:rsidRDefault="0025491E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lastRenderedPageBreak/>
              <w:t xml:space="preserve">Тема 2.1. </w:t>
            </w:r>
          </w:p>
          <w:p w:rsidR="0025491E" w:rsidRPr="00041906" w:rsidRDefault="0025491E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Общие положения габариты</w:t>
            </w:r>
          </w:p>
        </w:tc>
        <w:tc>
          <w:tcPr>
            <w:tcW w:w="6379" w:type="dxa"/>
          </w:tcPr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Требования габарита приближения строений С.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2. Требования габарита приближения строений </w:t>
            </w:r>
            <w:proofErr w:type="spellStart"/>
            <w:r w:rsidRPr="00041906">
              <w:rPr>
                <w:bCs/>
                <w:sz w:val="28"/>
                <w:szCs w:val="28"/>
              </w:rPr>
              <w:t>Сп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Порядок проверки габаритов сооружений и устройств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4. Определение и устранения негабаритных мест.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Габариты подвижного состава</w:t>
            </w:r>
            <w:proofErr w:type="gramStart"/>
            <w:r w:rsidRPr="00041906">
              <w:rPr>
                <w:bCs/>
                <w:sz w:val="28"/>
                <w:szCs w:val="28"/>
              </w:rPr>
              <w:t xml:space="preserve"> Т</w:t>
            </w:r>
            <w:proofErr w:type="gramEnd"/>
            <w:r w:rsidRPr="00041906">
              <w:rPr>
                <w:bCs/>
                <w:sz w:val="28"/>
                <w:szCs w:val="28"/>
              </w:rPr>
              <w:t xml:space="preserve">, 1-Т; габариты перспективного подвижного состава </w:t>
            </w:r>
            <w:proofErr w:type="spellStart"/>
            <w:r w:rsidRPr="00041906">
              <w:rPr>
                <w:bCs/>
                <w:sz w:val="28"/>
                <w:szCs w:val="28"/>
              </w:rPr>
              <w:t>Тпр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041906">
              <w:rPr>
                <w:bCs/>
                <w:sz w:val="28"/>
                <w:szCs w:val="28"/>
              </w:rPr>
              <w:t>Тц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6. Требования ПТЭ к расстояниям между осями смежных путей на перегонах и станциях. </w:t>
            </w:r>
          </w:p>
          <w:p w:rsidR="0025491E" w:rsidRPr="00041906" w:rsidRDefault="0025491E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7. Габариты погрузки, проверка правильности размещения грузов в пределах габаритов погрузки, габаритные ворота, виды </w:t>
            </w:r>
            <w:proofErr w:type="spellStart"/>
            <w:r w:rsidRPr="00041906">
              <w:rPr>
                <w:bCs/>
                <w:sz w:val="28"/>
                <w:szCs w:val="28"/>
              </w:rPr>
              <w:t>негабаритности</w:t>
            </w:r>
            <w:proofErr w:type="spellEnd"/>
            <w:r w:rsidRPr="00041906">
              <w:rPr>
                <w:bCs/>
                <w:sz w:val="28"/>
                <w:szCs w:val="28"/>
              </w:rPr>
              <w:t xml:space="preserve">. </w:t>
            </w:r>
          </w:p>
          <w:p w:rsidR="0025491E" w:rsidRPr="00041906" w:rsidRDefault="0025491E" w:rsidP="0016063C">
            <w:pPr>
              <w:jc w:val="both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8. Размещение и закрепление выгруженного или подготовленного к погрузке груза около железнодорожных путей.</w:t>
            </w:r>
          </w:p>
        </w:tc>
      </w:tr>
      <w:tr w:rsidR="00413AAF" w:rsidRPr="00041906" w:rsidTr="0016063C">
        <w:tc>
          <w:tcPr>
            <w:tcW w:w="3227" w:type="dxa"/>
            <w:vAlign w:val="center"/>
          </w:tcPr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Тема 2.4. </w:t>
            </w:r>
          </w:p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Техническая эксплуатация технологической электросвязи</w:t>
            </w:r>
          </w:p>
        </w:tc>
        <w:tc>
          <w:tcPr>
            <w:tcW w:w="6379" w:type="dxa"/>
          </w:tcPr>
          <w:p w:rsidR="00413AAF" w:rsidRPr="00041906" w:rsidRDefault="00413AAF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Виды технологической электросвязи на железнодорожном транспорте.</w:t>
            </w:r>
          </w:p>
          <w:p w:rsidR="00413AAF" w:rsidRPr="00041906" w:rsidRDefault="00413AAF" w:rsidP="0016063C">
            <w:pPr>
              <w:jc w:val="both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 Требования ПТЭ к технологической электросвязи на железнодорожном транспорте.</w:t>
            </w:r>
          </w:p>
        </w:tc>
      </w:tr>
      <w:tr w:rsidR="00413AAF" w:rsidRPr="00041906" w:rsidTr="0016063C">
        <w:tc>
          <w:tcPr>
            <w:tcW w:w="3227" w:type="dxa"/>
            <w:vAlign w:val="center"/>
          </w:tcPr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Тема 2.4. </w:t>
            </w:r>
          </w:p>
          <w:p w:rsidR="00413AAF" w:rsidRPr="00041906" w:rsidRDefault="00413AAF" w:rsidP="0016063C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Техническая эксплуатация технологической электросвязи</w:t>
            </w:r>
          </w:p>
        </w:tc>
        <w:tc>
          <w:tcPr>
            <w:tcW w:w="6379" w:type="dxa"/>
          </w:tcPr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1. Требования ПТЭ к устройствам электроснабжения железных дорог.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 Защита подземных металлических сооружений от электрической коррозии.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3. Заземление металлических конструкций и предохранительные сооружения на путепроводах и пешеходных мостах, расположенных над электрифицированными путями. 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4. Габариты подвески контактного провода, место установки опор. </w:t>
            </w:r>
          </w:p>
          <w:p w:rsidR="00413AAF" w:rsidRPr="00041906" w:rsidRDefault="00413AAF" w:rsidP="0016063C">
            <w:pPr>
              <w:jc w:val="both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Секционирование контактной сети.</w:t>
            </w:r>
          </w:p>
        </w:tc>
      </w:tr>
      <w:tr w:rsidR="00413AAF" w:rsidRPr="00041906" w:rsidTr="0016063C">
        <w:tc>
          <w:tcPr>
            <w:tcW w:w="3227" w:type="dxa"/>
            <w:vAlign w:val="center"/>
          </w:tcPr>
          <w:p w:rsidR="00413AAF" w:rsidRPr="00041906" w:rsidRDefault="00413AAF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2.5 </w:t>
            </w:r>
          </w:p>
          <w:p w:rsidR="00413AAF" w:rsidRPr="00041906" w:rsidRDefault="00413AAF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Техническая эксплуатация сооружений и устройств технологического электроснабжения железнодорожного транспорта.</w:t>
            </w:r>
          </w:p>
        </w:tc>
        <w:tc>
          <w:tcPr>
            <w:tcW w:w="6379" w:type="dxa"/>
          </w:tcPr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1. Порядок устройства сооружений, устройств и служебно-технических зданий. 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2. Периодичность осмотра стрелочных переводов на главных и приемоотправочных путях станций. 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Ремонт сооружений и устройств.</w:t>
            </w:r>
          </w:p>
          <w:p w:rsidR="00413AAF" w:rsidRPr="00041906" w:rsidRDefault="00413AAF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 Порядок закрытия (открытия) перегона или путей для производства работ.</w:t>
            </w:r>
          </w:p>
        </w:tc>
      </w:tr>
      <w:tr w:rsidR="0016063C" w:rsidRPr="00041906" w:rsidTr="0016063C">
        <w:tc>
          <w:tcPr>
            <w:tcW w:w="3227" w:type="dxa"/>
            <w:vAlign w:val="center"/>
          </w:tcPr>
          <w:p w:rsidR="0016063C" w:rsidRPr="00041906" w:rsidRDefault="0016063C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4.4 Средства </w:t>
            </w:r>
            <w:r w:rsidRPr="00041906">
              <w:rPr>
                <w:bCs/>
                <w:sz w:val="28"/>
                <w:szCs w:val="28"/>
              </w:rPr>
              <w:lastRenderedPageBreak/>
              <w:t>сигнализации и связи при движении поездов.</w:t>
            </w:r>
          </w:p>
        </w:tc>
        <w:tc>
          <w:tcPr>
            <w:tcW w:w="6379" w:type="dxa"/>
          </w:tcPr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 xml:space="preserve">1. Назначение и классификация устройств </w:t>
            </w:r>
            <w:r w:rsidRPr="00041906">
              <w:rPr>
                <w:bCs/>
                <w:sz w:val="28"/>
                <w:szCs w:val="28"/>
              </w:rPr>
              <w:lastRenderedPageBreak/>
              <w:t>автоматики и телемеханики на железных дорогах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2. Принципы устройства и работы автоблокировки и автоматической локомотивной сигнализации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Принцип устройства и работы электрической централизации стрелок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 Сущность диспетчерской централизац</w:t>
            </w:r>
            <w:proofErr w:type="gramStart"/>
            <w:r w:rsidRPr="00041906">
              <w:rPr>
                <w:bCs/>
                <w:sz w:val="28"/>
                <w:szCs w:val="28"/>
              </w:rPr>
              <w:t>ии и ее</w:t>
            </w:r>
            <w:proofErr w:type="gramEnd"/>
            <w:r w:rsidRPr="00041906">
              <w:rPr>
                <w:bCs/>
                <w:sz w:val="28"/>
                <w:szCs w:val="28"/>
              </w:rPr>
              <w:t xml:space="preserve"> эффективность 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Виды связи на железнодорожном транспорте и область их применения</w:t>
            </w:r>
          </w:p>
          <w:p w:rsidR="0016063C" w:rsidRPr="00041906" w:rsidRDefault="0016063C" w:rsidP="0016063C">
            <w:pPr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6. Эффективность волоконно-оптической связи</w:t>
            </w:r>
          </w:p>
        </w:tc>
      </w:tr>
      <w:tr w:rsidR="0016063C" w:rsidRPr="00041906" w:rsidTr="0016063C">
        <w:tc>
          <w:tcPr>
            <w:tcW w:w="3227" w:type="dxa"/>
            <w:vAlign w:val="center"/>
          </w:tcPr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 xml:space="preserve">Раздел 5 Общие положения по организации технической эксплуатации железнодорожного транспорта на участках движения поездов пассажирских со скоростями более 140 до </w:t>
            </w:r>
            <w:smartTag w:uri="urn:schemas-microsoft-com:office:smarttags" w:element="metricconverter">
              <w:smartTagPr>
                <w:attr w:name="ProductID" w:val="250 км/ч"/>
              </w:smartTagPr>
              <w:r w:rsidRPr="00041906">
                <w:rPr>
                  <w:bCs/>
                  <w:sz w:val="28"/>
                  <w:szCs w:val="28"/>
                </w:rPr>
                <w:t>250 км/ч</w:t>
              </w:r>
            </w:smartTag>
            <w:r w:rsidRPr="0004190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6379" w:type="dxa"/>
          </w:tcPr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1. Реформирование системы управления перевозками. </w:t>
            </w:r>
          </w:p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2. Перспективы развития высокоскоростного движения в России. </w:t>
            </w:r>
          </w:p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3. Система сбыта транспортных услуг.</w:t>
            </w:r>
          </w:p>
          <w:p w:rsidR="0016063C" w:rsidRPr="00041906" w:rsidRDefault="0016063C" w:rsidP="001606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4. Понятие о структурной реформе на железнодорожном транспорте.</w:t>
            </w:r>
          </w:p>
          <w:p w:rsidR="0016063C" w:rsidRPr="00041906" w:rsidRDefault="00DE4FE9" w:rsidP="00DE4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>5. Мероприятия по обеспечению безопасности движения поездов в условиях повышенных скоростей.</w:t>
            </w:r>
          </w:p>
          <w:p w:rsidR="00DE4FE9" w:rsidRPr="00041906" w:rsidRDefault="00DE4FE9" w:rsidP="00DE4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6. Сооружения и устройства </w:t>
            </w:r>
            <w:proofErr w:type="spellStart"/>
            <w:r w:rsidRPr="00041906">
              <w:rPr>
                <w:bCs/>
                <w:sz w:val="28"/>
                <w:szCs w:val="28"/>
              </w:rPr>
              <w:t>ж.д</w:t>
            </w:r>
            <w:proofErr w:type="spellEnd"/>
            <w:r w:rsidRPr="00041906">
              <w:rPr>
                <w:bCs/>
                <w:sz w:val="28"/>
                <w:szCs w:val="28"/>
              </w:rPr>
              <w:t>. дорог в условиях повышенных скоростей.</w:t>
            </w:r>
          </w:p>
        </w:tc>
      </w:tr>
    </w:tbl>
    <w:p w:rsidR="00413AAF" w:rsidRDefault="00413AAF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4B5995">
        <w:rPr>
          <w:sz w:val="28"/>
          <w:szCs w:val="28"/>
        </w:rPr>
        <w:t>15-20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</w:t>
      </w:r>
      <w:r w:rsidRPr="007816D6">
        <w:rPr>
          <w:sz w:val="28"/>
          <w:szCs w:val="28"/>
        </w:rPr>
        <w:lastRenderedPageBreak/>
        <w:t xml:space="preserve">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27"/>
        <w:gridCol w:w="7143"/>
      </w:tblGrid>
      <w:tr w:rsidR="00501110" w:rsidRPr="00041906" w:rsidTr="006A039A">
        <w:tc>
          <w:tcPr>
            <w:tcW w:w="4361" w:type="dxa"/>
          </w:tcPr>
          <w:p w:rsidR="00501110" w:rsidRPr="00041906" w:rsidRDefault="00501110" w:rsidP="00DE4FE9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Раздел/Тема</w:t>
            </w:r>
          </w:p>
        </w:tc>
        <w:tc>
          <w:tcPr>
            <w:tcW w:w="5103" w:type="dxa"/>
          </w:tcPr>
          <w:p w:rsidR="00501110" w:rsidRPr="00041906" w:rsidRDefault="00501110" w:rsidP="00DE4FE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Задания</w:t>
            </w:r>
          </w:p>
        </w:tc>
      </w:tr>
      <w:tr w:rsidR="00413AAF" w:rsidRPr="00041906" w:rsidTr="006A039A">
        <w:tc>
          <w:tcPr>
            <w:tcW w:w="4361" w:type="dxa"/>
            <w:vAlign w:val="center"/>
          </w:tcPr>
          <w:p w:rsidR="00413AAF" w:rsidRPr="00041906" w:rsidRDefault="00413AAF" w:rsidP="006A039A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 xml:space="preserve">Тема 2.1. </w:t>
            </w:r>
          </w:p>
          <w:p w:rsidR="00413AAF" w:rsidRPr="00041906" w:rsidRDefault="00413AAF" w:rsidP="006A039A">
            <w:pPr>
              <w:jc w:val="center"/>
              <w:rPr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t>Общие положения габариты</w:t>
            </w:r>
          </w:p>
        </w:tc>
        <w:tc>
          <w:tcPr>
            <w:tcW w:w="5103" w:type="dxa"/>
          </w:tcPr>
          <w:p w:rsidR="00413AAF" w:rsidRPr="00041906" w:rsidRDefault="00413AAF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6A039A" w:rsidRPr="00041906" w:rsidRDefault="00413AAF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1.</w:t>
            </w:r>
            <w:r w:rsidR="006A039A" w:rsidRPr="00041906">
              <w:rPr>
                <w:bCs/>
                <w:color w:val="000000" w:themeColor="text1"/>
                <w:sz w:val="28"/>
                <w:szCs w:val="28"/>
              </w:rPr>
              <w:t xml:space="preserve"> Дать определение термину габарит подвижного состава.</w:t>
            </w:r>
          </w:p>
          <w:p w:rsidR="00413AAF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2. Какой груз является негабаритным?</w:t>
            </w:r>
          </w:p>
          <w:p w:rsidR="00413AAF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3. Какому габариту приближения строений должны соответствовать сооружения и устройства, расположенные у подъездных путей между станцией и территорией предприятия?</w:t>
            </w:r>
          </w:p>
          <w:p w:rsidR="00413AAF" w:rsidRPr="00041906" w:rsidRDefault="00413AAF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6A039A" w:rsidRPr="00041906" w:rsidRDefault="00413AAF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1.</w:t>
            </w:r>
            <w:r w:rsidR="006A039A" w:rsidRPr="00041906">
              <w:rPr>
                <w:sz w:val="28"/>
                <w:szCs w:val="28"/>
              </w:rPr>
              <w:t xml:space="preserve"> </w:t>
            </w:r>
            <w:r w:rsidR="006A039A" w:rsidRPr="00041906">
              <w:rPr>
                <w:bCs/>
                <w:color w:val="000000" w:themeColor="text1"/>
                <w:sz w:val="28"/>
                <w:szCs w:val="28"/>
              </w:rPr>
              <w:t>Дать определение термину габарит приближения строения.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2. По каким путям в пределах станции должны пропускаться поезда, в составе которых имеются вагоны с негабаритными грузами.</w:t>
            </w:r>
          </w:p>
          <w:p w:rsidR="00413AAF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3. На каком расстоянии от пути должны находиться грузы выгружаемые, для путевых работ (кроме балласта) при высоте более 1200 м?</w:t>
            </w:r>
          </w:p>
          <w:p w:rsidR="006A039A" w:rsidRPr="00041906" w:rsidRDefault="006A039A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3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1. Дать определение термину габарит погрузки.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2. Какие сооружения и устройства должны соответствовать габариту приближения строений «</w:t>
            </w:r>
            <w:proofErr w:type="spellStart"/>
            <w:r w:rsidRPr="00041906">
              <w:rPr>
                <w:bCs/>
                <w:color w:val="000000" w:themeColor="text1"/>
                <w:sz w:val="28"/>
                <w:szCs w:val="28"/>
              </w:rPr>
              <w:t>С</w:t>
            </w:r>
            <w:r w:rsidRPr="00041906">
              <w:rPr>
                <w:bCs/>
                <w:color w:val="000000" w:themeColor="text1"/>
                <w:sz w:val="28"/>
                <w:szCs w:val="28"/>
                <w:vertAlign w:val="subscript"/>
              </w:rPr>
              <w:t>п</w:t>
            </w:r>
            <w:proofErr w:type="spellEnd"/>
            <w:r w:rsidRPr="00041906">
              <w:rPr>
                <w:bCs/>
                <w:color w:val="000000" w:themeColor="text1"/>
                <w:sz w:val="28"/>
                <w:szCs w:val="28"/>
              </w:rPr>
              <w:t>»?</w:t>
            </w:r>
          </w:p>
          <w:p w:rsidR="006A039A" w:rsidRPr="00041906" w:rsidRDefault="006A039A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3. На каком расстоянии от пути должны находиться грузы выгружаемые, для путевых работ (кроме балласта) при высоте менее 1200 м?</w:t>
            </w:r>
          </w:p>
        </w:tc>
      </w:tr>
      <w:tr w:rsidR="00413AAF" w:rsidRPr="00041906" w:rsidTr="006A039A">
        <w:tc>
          <w:tcPr>
            <w:tcW w:w="4361" w:type="dxa"/>
            <w:vAlign w:val="center"/>
          </w:tcPr>
          <w:p w:rsidR="00413AAF" w:rsidRPr="00041906" w:rsidRDefault="00413AAF" w:rsidP="00DE4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2.5 Техническая эксплуатация сооружений и </w:t>
            </w:r>
            <w:r w:rsidRPr="00041906">
              <w:rPr>
                <w:bCs/>
                <w:sz w:val="28"/>
                <w:szCs w:val="28"/>
              </w:rPr>
              <w:lastRenderedPageBreak/>
              <w:t>устройств технологического электроснабжения железнодорожного транспорта.</w:t>
            </w:r>
          </w:p>
        </w:tc>
        <w:tc>
          <w:tcPr>
            <w:tcW w:w="5103" w:type="dxa"/>
          </w:tcPr>
          <w:p w:rsidR="004B5995" w:rsidRPr="00041906" w:rsidRDefault="004B5995" w:rsidP="008F48B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lastRenderedPageBreak/>
              <w:t>Что должны обеспечивать устройства электроснабжения?</w:t>
            </w:r>
          </w:p>
          <w:p w:rsidR="004B5995" w:rsidRPr="00041906" w:rsidRDefault="004B5995" w:rsidP="008F48B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К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акие конструкции должны быть обязательно заземлены?</w:t>
            </w:r>
          </w:p>
          <w:p w:rsidR="004B5995" w:rsidRPr="00041906" w:rsidRDefault="004B5995" w:rsidP="008F48B6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lastRenderedPageBreak/>
              <w:t>Задание 3. Высота подвески контактного провода над уровнем верха головки рельса, габарит опор контактной сети.</w:t>
            </w:r>
          </w:p>
          <w:p w:rsidR="004B5995" w:rsidRPr="00041906" w:rsidRDefault="004B5995" w:rsidP="004B5995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4B5995" w:rsidRPr="00041906" w:rsidRDefault="004B5995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Что относится к сооружениям и устройствам технологического электроснабжения. </w:t>
            </w:r>
          </w:p>
          <w:p w:rsidR="00413AAF" w:rsidRPr="00041906" w:rsidRDefault="004B5995" w:rsidP="006A039A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2 Минимальное допустимое расстояние от </w:t>
            </w:r>
            <w:proofErr w:type="spellStart"/>
            <w:r w:rsidRPr="00041906">
              <w:rPr>
                <w:bCs/>
                <w:color w:val="000000" w:themeColor="text1"/>
                <w:sz w:val="28"/>
                <w:szCs w:val="28"/>
              </w:rPr>
              <w:t>токонесущих</w:t>
            </w:r>
            <w:proofErr w:type="spell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элементов до заземленных частей.</w:t>
            </w:r>
          </w:p>
          <w:p w:rsidR="004B5995" w:rsidRPr="00041906" w:rsidRDefault="004B5995" w:rsidP="006A039A">
            <w:pPr>
              <w:jc w:val="both"/>
              <w:rPr>
                <w:color w:val="000000" w:themeColor="text1"/>
                <w:sz w:val="28"/>
                <w:szCs w:val="28"/>
                <w:highlight w:val="cyan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Задание 3 Уровень напряжения на токоприемнике электроподвижного состава.</w:t>
            </w:r>
          </w:p>
        </w:tc>
      </w:tr>
      <w:tr w:rsidR="00413AAF" w:rsidRPr="00041906" w:rsidTr="006A039A">
        <w:tc>
          <w:tcPr>
            <w:tcW w:w="4361" w:type="dxa"/>
            <w:vAlign w:val="center"/>
          </w:tcPr>
          <w:p w:rsidR="00413AAF" w:rsidRPr="00041906" w:rsidRDefault="00413AAF" w:rsidP="006A039A">
            <w:pPr>
              <w:jc w:val="center"/>
              <w:rPr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>Тема 3.1 Общие требования к ПС. Проведение ТО и ремонт ПС.</w:t>
            </w:r>
          </w:p>
        </w:tc>
        <w:tc>
          <w:tcPr>
            <w:tcW w:w="5103" w:type="dxa"/>
          </w:tcPr>
          <w:p w:rsidR="002012AE" w:rsidRPr="00041906" w:rsidRDefault="002012AE" w:rsidP="002012AE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413AAF" w:rsidRPr="00041906" w:rsidRDefault="002012AE" w:rsidP="002012AE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К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акие знаки и надписи наносятся на локомотивы?</w:t>
            </w:r>
          </w:p>
          <w:p w:rsidR="002012AE" w:rsidRPr="00041906" w:rsidRDefault="002012AE" w:rsidP="002012AE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Д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ать определение </w:t>
            </w:r>
            <w:proofErr w:type="spellStart"/>
            <w:r w:rsidRPr="00041906">
              <w:rPr>
                <w:bCs/>
                <w:color w:val="000000" w:themeColor="text1"/>
                <w:sz w:val="28"/>
                <w:szCs w:val="28"/>
              </w:rPr>
              <w:t>нетягового</w:t>
            </w:r>
            <w:proofErr w:type="spell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подвижного состава.</w:t>
            </w:r>
          </w:p>
          <w:p w:rsidR="002012AE" w:rsidRPr="00041906" w:rsidRDefault="002012AE" w:rsidP="002012AE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2012AE" w:rsidRPr="00041906" w:rsidRDefault="002012AE" w:rsidP="002012AE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К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акие знаки и надписи наносятся на вагоны?</w:t>
            </w:r>
          </w:p>
          <w:p w:rsidR="002012AE" w:rsidRPr="00041906" w:rsidRDefault="002012AE" w:rsidP="002012AE">
            <w:pPr>
              <w:jc w:val="both"/>
              <w:rPr>
                <w:color w:val="000000" w:themeColor="text1"/>
                <w:sz w:val="28"/>
                <w:szCs w:val="28"/>
                <w:highlight w:val="cyan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Д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>ать определение тягового подвижного состава.</w:t>
            </w:r>
          </w:p>
        </w:tc>
      </w:tr>
      <w:tr w:rsidR="00471449" w:rsidRPr="00041906" w:rsidTr="006A039A">
        <w:tc>
          <w:tcPr>
            <w:tcW w:w="4361" w:type="dxa"/>
            <w:vAlign w:val="center"/>
          </w:tcPr>
          <w:p w:rsidR="00471449" w:rsidRPr="00041906" w:rsidRDefault="00471449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t xml:space="preserve">Тема 4.1 График движения поездов </w:t>
            </w:r>
          </w:p>
        </w:tc>
        <w:tc>
          <w:tcPr>
            <w:tcW w:w="5103" w:type="dxa"/>
          </w:tcPr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>Что является графиком движения поездов?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2</w:t>
            </w:r>
            <w:proofErr w:type="gramEnd"/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 xml:space="preserve"> Что является границами раздельного пункта на однопутных перегонах?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</w:t>
            </w:r>
            <w:proofErr w:type="gramStart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Н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а какие категории  подразделяются грузовые поезда.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>К</w:t>
            </w:r>
            <w:proofErr w:type="gramEnd"/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>ак подразделяются пассажирские поезда по видам сообщение?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2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Что является границами раздельного пункта на двухпутных перегонах?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3. По какому поездному времени происходит движение поездов?</w:t>
            </w:r>
            <w:r w:rsidR="00EB4A43" w:rsidRPr="00041906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3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1</w:t>
            </w:r>
            <w:proofErr w:type="gramEnd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 xml:space="preserve">Чем определяется </w:t>
            </w:r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приоритетность</w:t>
            </w:r>
            <w:r w:rsidR="00804D55" w:rsidRPr="00041906">
              <w:rPr>
                <w:bCs/>
                <w:color w:val="000000" w:themeColor="text1"/>
                <w:sz w:val="28"/>
                <w:szCs w:val="28"/>
              </w:rPr>
              <w:t xml:space="preserve"> поездов?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Задание 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>2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Что является границами раздельного пункта на электрифицированных линиях?</w:t>
            </w:r>
          </w:p>
          <w:p w:rsidR="00DE4FE9" w:rsidRPr="00041906" w:rsidRDefault="00DE4FE9" w:rsidP="00DE4FE9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</w:t>
            </w:r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Основной технический принцип организации движения поездов на железнодорожном транспорте?</w:t>
            </w:r>
          </w:p>
          <w:p w:rsidR="00471449" w:rsidRPr="00041906" w:rsidRDefault="00DE4FE9" w:rsidP="006A039A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4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1</w:t>
            </w:r>
            <w:proofErr w:type="gramStart"/>
            <w:r w:rsidRPr="00041906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Д</w:t>
            </w:r>
            <w:proofErr w:type="gramEnd"/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ать определение раздельному пу</w:t>
            </w:r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н</w:t>
            </w:r>
            <w:r w:rsidR="00730163" w:rsidRPr="00041906">
              <w:rPr>
                <w:bCs/>
                <w:color w:val="000000" w:themeColor="text1"/>
                <w:sz w:val="28"/>
                <w:szCs w:val="28"/>
              </w:rPr>
              <w:t>кту.</w:t>
            </w:r>
          </w:p>
          <w:p w:rsidR="00DE4FE9" w:rsidRPr="00041906" w:rsidRDefault="00DE4FE9" w:rsidP="00DE4FE9">
            <w:pPr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2</w:t>
            </w:r>
            <w:proofErr w:type="gramStart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Н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а какие категории подразделяются пассажирские поезда?</w:t>
            </w:r>
          </w:p>
          <w:p w:rsidR="00DE4FE9" w:rsidRPr="00041906" w:rsidRDefault="00DE4FE9" w:rsidP="00EB4A43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Cs/>
                <w:color w:val="000000" w:themeColor="text1"/>
                <w:sz w:val="28"/>
                <w:szCs w:val="28"/>
              </w:rPr>
              <w:t>Задание 3</w:t>
            </w:r>
            <w:proofErr w:type="gramStart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 xml:space="preserve"> П</w:t>
            </w:r>
            <w:proofErr w:type="gramEnd"/>
            <w:r w:rsidR="00EB4A43" w:rsidRPr="00041906">
              <w:rPr>
                <w:bCs/>
                <w:color w:val="000000" w:themeColor="text1"/>
                <w:sz w:val="28"/>
                <w:szCs w:val="28"/>
              </w:rPr>
              <w:t>еречислите категории поездов в порядке приоритетности.</w:t>
            </w:r>
          </w:p>
        </w:tc>
      </w:tr>
      <w:tr w:rsidR="00471449" w:rsidRPr="00041906" w:rsidTr="006A039A">
        <w:tc>
          <w:tcPr>
            <w:tcW w:w="4361" w:type="dxa"/>
            <w:vAlign w:val="center"/>
          </w:tcPr>
          <w:p w:rsidR="00471449" w:rsidRPr="00041906" w:rsidRDefault="00471449" w:rsidP="006A0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041906">
              <w:rPr>
                <w:bCs/>
                <w:sz w:val="28"/>
                <w:szCs w:val="28"/>
              </w:rPr>
              <w:lastRenderedPageBreak/>
              <w:t>Тема 4.3 Организация технической работы станции.</w:t>
            </w:r>
          </w:p>
        </w:tc>
        <w:tc>
          <w:tcPr>
            <w:tcW w:w="5103" w:type="dxa"/>
          </w:tcPr>
          <w:p w:rsidR="00486393" w:rsidRPr="00041906" w:rsidRDefault="00486393" w:rsidP="00486393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1</w:t>
            </w:r>
          </w:p>
          <w:p w:rsidR="00471449" w:rsidRPr="00041906" w:rsidRDefault="00486393" w:rsidP="006A039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На схеме станции расставить светофоры, пронумеровать стрелки и сигналы.</w:t>
            </w:r>
          </w:p>
          <w:p w:rsidR="00DE4FE9" w:rsidRPr="00041906" w:rsidRDefault="00DE4FE9" w:rsidP="006A039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object w:dxaOrig="8310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6.25pt;height:116.25pt" o:ole="">
                  <v:imagedata r:id="rId10" o:title=""/>
                </v:shape>
                <o:OLEObject Type="Embed" ProgID="PBrush" ShapeID="_x0000_i1025" DrawAspect="Content" ObjectID="_1653218701" r:id="rId11"/>
              </w:object>
            </w:r>
          </w:p>
          <w:p w:rsidR="00777A67" w:rsidRPr="00041906" w:rsidRDefault="00777A67" w:rsidP="00777A67">
            <w:pPr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41906">
              <w:rPr>
                <w:b/>
                <w:bCs/>
                <w:color w:val="000000" w:themeColor="text1"/>
                <w:sz w:val="28"/>
                <w:szCs w:val="28"/>
              </w:rPr>
              <w:t>Вариант – 2</w:t>
            </w:r>
          </w:p>
          <w:p w:rsidR="00777A67" w:rsidRPr="00041906" w:rsidRDefault="00777A67" w:rsidP="00777A6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color w:val="000000" w:themeColor="text1"/>
                <w:sz w:val="28"/>
                <w:szCs w:val="28"/>
              </w:rPr>
              <w:t>На схеме станции расставить светофоры, пронумеровать стрелки и сигналы.</w:t>
            </w:r>
          </w:p>
          <w:p w:rsidR="00486393" w:rsidRPr="00041906" w:rsidRDefault="00DE4FE9" w:rsidP="006A039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41906">
              <w:rPr>
                <w:sz w:val="28"/>
                <w:szCs w:val="28"/>
              </w:rPr>
              <w:object w:dxaOrig="8355" w:dyaOrig="2535">
                <v:shape id="_x0000_i1026" type="#_x0000_t75" style="width:357.75pt;height:108pt" o:ole="">
                  <v:imagedata r:id="rId12" o:title=""/>
                </v:shape>
                <o:OLEObject Type="Embed" ProgID="PBrush" ShapeID="_x0000_i1026" DrawAspect="Content" ObjectID="_1653218702" r:id="rId13"/>
              </w:object>
            </w:r>
          </w:p>
        </w:tc>
      </w:tr>
    </w:tbl>
    <w:p w:rsidR="00DE4FE9" w:rsidRDefault="00DE4FE9">
      <w:pPr>
        <w:suppressAutoHyphens w:val="0"/>
        <w:spacing w:after="200" w:line="276" w:lineRule="auto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BD0D53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501110" w:rsidRDefault="00501110" w:rsidP="00BD0D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297019" w:rsidRDefault="00297019" w:rsidP="00501110">
      <w:pPr>
        <w:jc w:val="both"/>
        <w:rPr>
          <w:i/>
          <w:sz w:val="28"/>
          <w:szCs w:val="28"/>
        </w:rPr>
      </w:pPr>
    </w:p>
    <w:p w:rsidR="00297019" w:rsidRDefault="00297019">
      <w:pPr>
        <w:suppressAutoHyphens w:val="0"/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501110" w:rsidRDefault="00501110" w:rsidP="00777A6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</w:t>
      </w:r>
    </w:p>
    <w:p w:rsidR="00777A67" w:rsidRPr="00DB7F2E" w:rsidRDefault="00777A67" w:rsidP="00777A67">
      <w:pPr>
        <w:ind w:firstLine="709"/>
        <w:jc w:val="both"/>
        <w:rPr>
          <w:b/>
          <w:sz w:val="28"/>
          <w:szCs w:val="28"/>
        </w:rPr>
      </w:pPr>
      <w:r w:rsidRPr="00777A67">
        <w:rPr>
          <w:b/>
          <w:sz w:val="28"/>
          <w:szCs w:val="28"/>
        </w:rPr>
        <w:t>Тема 2.2. Сооружения и устройства путевого хозяйства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Раздельные пункты в продольном профиле должны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1,5‰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На прямых горизонтальных площадках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однопу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299 м"/>
        </w:smartTagPr>
        <w:r w:rsidRPr="00041906">
          <w:rPr>
            <w:b/>
            <w:sz w:val="28"/>
            <w:szCs w:val="28"/>
          </w:rPr>
          <w:t>299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Стрелочные переводы, по которым пассажирские поезда проходят только по прямому пути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должен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 одном уровне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250 мм"/>
        </w:smartTagPr>
        <w:r w:rsidRPr="00041906">
          <w:rPr>
            <w:sz w:val="28"/>
            <w:szCs w:val="28"/>
          </w:rPr>
          <w:t>250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На каком расстоянии от переезда устанавливается сигнальный знак «С», при скорости дв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жения до 120</w:t>
      </w:r>
      <w:r w:rsidRPr="00041906">
        <w:rPr>
          <w:b/>
          <w:position w:val="-18"/>
          <w:sz w:val="28"/>
          <w:szCs w:val="28"/>
        </w:rPr>
        <w:object w:dxaOrig="499" w:dyaOrig="480">
          <v:shape id="_x0000_i1027" type="#_x0000_t75" style="width:24.75pt;height:24pt" o:ole="">
            <v:imagedata r:id="rId14" o:title=""/>
          </v:shape>
          <o:OLEObject Type="Embed" ProgID="Equation.3" ShapeID="_x0000_i1027" DrawAspect="Content" ObjectID="_1653218703" r:id="rId15"/>
        </w:object>
      </w:r>
      <w:r w:rsidRPr="00041906">
        <w:rPr>
          <w:b/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 xml:space="preserve">А. </w:t>
      </w:r>
      <w:r w:rsidRPr="00041906">
        <w:rPr>
          <w:sz w:val="28"/>
          <w:szCs w:val="28"/>
        </w:rPr>
        <w:t>800-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В.</w:t>
      </w:r>
      <w:r w:rsidRPr="00041906">
        <w:rPr>
          <w:sz w:val="28"/>
          <w:szCs w:val="28"/>
        </w:rPr>
        <w:t xml:space="preserve"> 500-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С.</w:t>
      </w:r>
      <w:r w:rsidRPr="00041906">
        <w:rPr>
          <w:sz w:val="28"/>
          <w:szCs w:val="28"/>
        </w:rPr>
        <w:t xml:space="preserve"> 1000-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трудных топограф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ческих условиях допускается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онных путях.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Ширина земляного полотна поверху в не дренирующем  грунте на прямых участках двухпу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кр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вых участках пути радиусом от 349 до </w:t>
      </w:r>
      <w:smartTag w:uri="urn:schemas-microsoft-com:office:smarttags" w:element="metricconverter">
        <w:smartTagPr>
          <w:attr w:name="ProductID" w:val="300 м"/>
        </w:smartTagPr>
        <w:r w:rsidRPr="00041906">
          <w:rPr>
            <w:b/>
            <w:sz w:val="28"/>
            <w:szCs w:val="28"/>
          </w:rPr>
          <w:t>300 м</w:t>
        </w:r>
      </w:smartTag>
      <w:r w:rsidRPr="00041906">
        <w:rPr>
          <w:b/>
          <w:sz w:val="28"/>
          <w:szCs w:val="28"/>
        </w:rPr>
        <w:t xml:space="preserve"> и менее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в кривых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 одном уровне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350 мм"/>
        </w:smartTagPr>
        <w:r w:rsidRPr="00041906">
          <w:rPr>
            <w:sz w:val="28"/>
            <w:szCs w:val="28"/>
          </w:rPr>
          <w:t>350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особо трудных топ</w:t>
      </w:r>
      <w:r w:rsidRPr="00041906">
        <w:rPr>
          <w:b/>
          <w:sz w:val="28"/>
          <w:szCs w:val="28"/>
        </w:rPr>
        <w:t>о</w:t>
      </w:r>
      <w:r w:rsidRPr="00041906">
        <w:rPr>
          <w:b/>
          <w:sz w:val="28"/>
          <w:szCs w:val="28"/>
        </w:rPr>
        <w:t>графических условиях д</w:t>
      </w:r>
      <w:r w:rsidRPr="00041906">
        <w:rPr>
          <w:b/>
          <w:sz w:val="28"/>
          <w:szCs w:val="28"/>
        </w:rPr>
        <w:t>о</w:t>
      </w:r>
      <w:r w:rsidRPr="00041906">
        <w:rPr>
          <w:b/>
          <w:sz w:val="28"/>
          <w:szCs w:val="28"/>
        </w:rPr>
        <w:t xml:space="preserve">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25‰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ках двухпутного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1 м"/>
        </w:smartTagPr>
        <w:r w:rsidRPr="00041906">
          <w:rPr>
            <w:sz w:val="28"/>
            <w:szCs w:val="28"/>
          </w:rPr>
          <w:t>9,1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перекрёстных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 на приёмоотпр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вочных путях 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прямых участках и кривых участках пути р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 xml:space="preserve">диусом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и более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на прямых участках пути 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 мм"/>
        </w:smartTagPr>
        <w:r w:rsidRPr="00041906">
          <w:rPr>
            <w:sz w:val="28"/>
            <w:szCs w:val="28"/>
          </w:rPr>
          <w:t>15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6 мм"/>
        </w:smartTagPr>
        <w:r w:rsidRPr="00041906">
          <w:rPr>
            <w:sz w:val="28"/>
            <w:szCs w:val="28"/>
          </w:rPr>
          <w:t>6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Какие стрелки должны быть оборудованы стрелочными указат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лями?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централизованные стрелки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стрелки </w:t>
      </w:r>
      <w:proofErr w:type="spellStart"/>
      <w:r w:rsidRPr="00041906">
        <w:rPr>
          <w:sz w:val="28"/>
          <w:szCs w:val="28"/>
        </w:rPr>
        <w:t>подгорочных</w:t>
      </w:r>
      <w:proofErr w:type="spellEnd"/>
      <w:r w:rsidRPr="00041906">
        <w:rPr>
          <w:sz w:val="28"/>
          <w:szCs w:val="28"/>
        </w:rPr>
        <w:t xml:space="preserve"> горловин сортировочного парка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нецентрализованные стрелки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трудных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приемоотпр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вочных путях для грузового движения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349 м"/>
        </w:smartTagPr>
        <w:r w:rsidRPr="00041906">
          <w:rPr>
            <w:b/>
            <w:sz w:val="28"/>
            <w:szCs w:val="28"/>
          </w:rPr>
          <w:t>349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 переустройства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4 мм"/>
        </w:smartTagPr>
        <w:r w:rsidRPr="00041906">
          <w:rPr>
            <w:sz w:val="28"/>
            <w:szCs w:val="28"/>
          </w:rPr>
          <w:t>1524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более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сужению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горных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ради</w:t>
      </w:r>
      <w:r w:rsidRPr="00041906">
        <w:rPr>
          <w:b/>
          <w:sz w:val="28"/>
          <w:szCs w:val="28"/>
        </w:rPr>
        <w:t>у</w:t>
      </w:r>
      <w:r w:rsidRPr="00041906">
        <w:rPr>
          <w:b/>
          <w:sz w:val="28"/>
          <w:szCs w:val="28"/>
        </w:rPr>
        <w:t>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Минимальная ширина обочины земляного полотна поверху с ка</w:t>
      </w:r>
      <w:r w:rsidRPr="00041906">
        <w:rPr>
          <w:b/>
          <w:sz w:val="28"/>
          <w:szCs w:val="28"/>
        </w:rPr>
        <w:t>ж</w:t>
      </w:r>
      <w:r w:rsidRPr="00041906">
        <w:rPr>
          <w:b/>
          <w:sz w:val="28"/>
          <w:szCs w:val="28"/>
        </w:rPr>
        <w:t xml:space="preserve">дой стороны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"/>
        </w:smartTagPr>
        <w:r w:rsidRPr="00041906">
          <w:rPr>
            <w:sz w:val="28"/>
            <w:szCs w:val="28"/>
          </w:rPr>
          <w:t>0,5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8 м"/>
        </w:smartTagPr>
        <w:r w:rsidRPr="00041906">
          <w:rPr>
            <w:sz w:val="28"/>
            <w:szCs w:val="28"/>
          </w:rPr>
          <w:t>0,8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4 м"/>
        </w:smartTagPr>
        <w:r w:rsidRPr="00041906">
          <w:rPr>
            <w:sz w:val="28"/>
            <w:szCs w:val="28"/>
          </w:rPr>
          <w:t>0,4 м</w:t>
        </w:r>
      </w:smartTag>
      <w:proofErr w:type="gramStart"/>
      <w:r w:rsidRPr="00041906">
        <w:rPr>
          <w:sz w:val="28"/>
          <w:szCs w:val="28"/>
        </w:rPr>
        <w:t>..</w:t>
      </w:r>
      <w:proofErr w:type="gramEnd"/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Стрелочные переводы, по которым пассажирские поезда проходят только по прямому пути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кр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вых участках пути радиусом от </w:t>
      </w:r>
      <w:smartTag w:uri="urn:schemas-microsoft-com:office:smarttags" w:element="metricconverter">
        <w:smartTagPr>
          <w:attr w:name="ProductID" w:val="449 м"/>
        </w:smartTagPr>
        <w:r w:rsidRPr="00041906">
          <w:rPr>
            <w:b/>
            <w:sz w:val="28"/>
            <w:szCs w:val="28"/>
          </w:rPr>
          <w:t>449 м</w:t>
        </w:r>
      </w:smartTag>
      <w:r w:rsidRPr="00041906">
        <w:rPr>
          <w:b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сужению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особо трудных условиях допускается  располагаться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>. путях необщего пользования расстояние от подошвы ра</w:t>
      </w:r>
      <w:r w:rsidRPr="00041906">
        <w:rPr>
          <w:b/>
          <w:sz w:val="28"/>
          <w:szCs w:val="28"/>
        </w:rPr>
        <w:t>з</w:t>
      </w:r>
      <w:r w:rsidRPr="00041906">
        <w:rPr>
          <w:b/>
          <w:sz w:val="28"/>
          <w:szCs w:val="28"/>
        </w:rPr>
        <w:t xml:space="preserve">вала до оси ближайшего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онных путях.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кр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вых участках пути радиусом от 650м до </w:t>
      </w:r>
      <w:smartTag w:uri="urn:schemas-microsoft-com:office:smarttags" w:element="metricconverter">
        <w:smartTagPr>
          <w:attr w:name="ProductID" w:val="450 м"/>
        </w:smartTagPr>
        <w:r w:rsidRPr="00041906">
          <w:rPr>
            <w:b/>
            <w:sz w:val="28"/>
            <w:szCs w:val="28"/>
          </w:rPr>
          <w:t>450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постоянного пути необщего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 xml:space="preserve">Одна выше другой на </w:t>
      </w: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20 мм"/>
        </w:smartTagPr>
        <w:r w:rsidRPr="00041906">
          <w:rPr>
            <w:sz w:val="28"/>
            <w:szCs w:val="28"/>
          </w:rPr>
          <w:t>20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Дать определение нецентрализованному стрелочному переводу.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>Каким</w:t>
      </w:r>
      <w:proofErr w:type="gramEnd"/>
      <w:r w:rsidRPr="00041906">
        <w:rPr>
          <w:b/>
          <w:sz w:val="28"/>
          <w:szCs w:val="28"/>
        </w:rPr>
        <w:t xml:space="preserve"> должен проектироваться продольный профиль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путей при уклонах 2,5-10 ‰ для предотвращения самопроизвольного ухода вагонов: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Вогнутым (ямообразным)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Выпуклым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обыкновенным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 xml:space="preserve">. путях необщего пользования расстояние от оси бровки уступа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при обработке уступов экскаваторами с верхней погрузкой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Какие марки стрелочных переводов должны укладываться на </w:t>
      </w:r>
      <w:proofErr w:type="spellStart"/>
      <w:r w:rsidRPr="00041906">
        <w:rPr>
          <w:b/>
          <w:sz w:val="28"/>
          <w:szCs w:val="28"/>
        </w:rPr>
        <w:t>по</w:t>
      </w:r>
      <w:r w:rsidRPr="00041906">
        <w:rPr>
          <w:b/>
          <w:sz w:val="28"/>
          <w:szCs w:val="28"/>
        </w:rPr>
        <w:t>д</w:t>
      </w:r>
      <w:r w:rsidRPr="00041906">
        <w:rPr>
          <w:b/>
          <w:sz w:val="28"/>
          <w:szCs w:val="28"/>
        </w:rPr>
        <w:t>горочных</w:t>
      </w:r>
      <w:proofErr w:type="spellEnd"/>
      <w:r w:rsidRPr="00041906">
        <w:rPr>
          <w:b/>
          <w:sz w:val="28"/>
          <w:szCs w:val="28"/>
        </w:rPr>
        <w:t xml:space="preserve">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уширению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Раздельные пункты в продольном профиле должны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1,5‰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На прямых горизонтальных площадках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однопу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299 м"/>
        </w:smartTagPr>
        <w:r w:rsidRPr="00041906">
          <w:rPr>
            <w:b/>
            <w:sz w:val="28"/>
            <w:szCs w:val="28"/>
          </w:rPr>
          <w:t>299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>Стрелочные переводы главных и приёмоотправочных путей н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общего пользования 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5. Сколько направляющих столбиков, устанавливается с обеих сторон переезда, для безопасного проезда автотранспорта.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 xml:space="preserve">А. </w:t>
      </w:r>
      <w:r w:rsidRPr="00041906">
        <w:rPr>
          <w:sz w:val="28"/>
          <w:szCs w:val="28"/>
        </w:rPr>
        <w:t>7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В.</w:t>
      </w:r>
      <w:r w:rsidRPr="00041906">
        <w:rPr>
          <w:sz w:val="28"/>
          <w:szCs w:val="28"/>
        </w:rPr>
        <w:t xml:space="preserve"> 10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С.</w:t>
      </w:r>
      <w:r w:rsidRPr="00041906">
        <w:rPr>
          <w:sz w:val="28"/>
          <w:szCs w:val="28"/>
        </w:rPr>
        <w:t xml:space="preserve"> 8</w:t>
      </w:r>
    </w:p>
    <w:p w:rsidR="00BD0D53" w:rsidRPr="00041906" w:rsidRDefault="00BD0D53" w:rsidP="00041906">
      <w:pPr>
        <w:ind w:left="36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6. С какой периодичность проверяется продольный профиль главных путей: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реже одного раза в 10 лет 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Каждый раз после проведения реконструкции, капитального или среднего ремонта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реже одного раза в 3 года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Каждый год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трудных топограф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ческих условиях допускается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онных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двухпу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кр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вых участках пути радиусом от 349 до </w:t>
      </w:r>
      <w:smartTag w:uri="urn:schemas-microsoft-com:office:smarttags" w:element="metricconverter">
        <w:smartTagPr>
          <w:attr w:name="ProductID" w:val="300 м"/>
        </w:smartTagPr>
        <w:r w:rsidRPr="00041906">
          <w:rPr>
            <w:b/>
            <w:sz w:val="28"/>
            <w:szCs w:val="28"/>
          </w:rPr>
          <w:t>300 м</w:t>
        </w:r>
      </w:smartTag>
      <w:r w:rsidRPr="00041906">
        <w:rPr>
          <w:b/>
          <w:sz w:val="28"/>
          <w:szCs w:val="28"/>
        </w:rPr>
        <w:t xml:space="preserve"> и менее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 xml:space="preserve">Дать определение плану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продольном профиле в особо трудных топ</w:t>
      </w:r>
      <w:r w:rsidRPr="00041906">
        <w:rPr>
          <w:b/>
          <w:sz w:val="28"/>
          <w:szCs w:val="28"/>
        </w:rPr>
        <w:t>о</w:t>
      </w:r>
      <w:r w:rsidRPr="00041906">
        <w:rPr>
          <w:b/>
          <w:sz w:val="28"/>
          <w:szCs w:val="28"/>
        </w:rPr>
        <w:t>графических условиях д</w:t>
      </w:r>
      <w:r w:rsidRPr="00041906">
        <w:rPr>
          <w:b/>
          <w:sz w:val="28"/>
          <w:szCs w:val="28"/>
        </w:rPr>
        <w:t>о</w:t>
      </w:r>
      <w:r w:rsidRPr="00041906">
        <w:rPr>
          <w:b/>
          <w:sz w:val="28"/>
          <w:szCs w:val="28"/>
        </w:rPr>
        <w:t xml:space="preserve">пускается 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25‰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lastRenderedPageBreak/>
        <w:t>Уклонах</w:t>
      </w:r>
      <w:proofErr w:type="gramEnd"/>
      <w:r w:rsidRPr="00041906">
        <w:rPr>
          <w:sz w:val="28"/>
          <w:szCs w:val="28"/>
        </w:rPr>
        <w:t xml:space="preserve"> не круче 2,5 ‰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ках двухпутного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1 м"/>
        </w:smartTagPr>
        <w:r w:rsidRPr="00041906">
          <w:rPr>
            <w:sz w:val="28"/>
            <w:szCs w:val="28"/>
          </w:rPr>
          <w:t>9,1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допускается  укладывать на главных и на приёмоотправочных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прямых участках и кривых участках пути р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 xml:space="preserve">диусом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и более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на прямых участках пути 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 мм"/>
        </w:smartTagPr>
        <w:r w:rsidRPr="00041906">
          <w:rPr>
            <w:sz w:val="28"/>
            <w:szCs w:val="28"/>
          </w:rPr>
          <w:t>15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6 мм"/>
        </w:smartTagPr>
        <w:r w:rsidRPr="00041906">
          <w:rPr>
            <w:sz w:val="28"/>
            <w:szCs w:val="28"/>
          </w:rPr>
          <w:t>6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sz w:val="28"/>
          <w:szCs w:val="28"/>
        </w:rPr>
      </w:pPr>
      <w:r w:rsidRPr="00041906">
        <w:rPr>
          <w:b/>
          <w:sz w:val="28"/>
          <w:szCs w:val="28"/>
        </w:rPr>
        <w:t>Чем должны быть оборудованы крупные искусственные сооруж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ния.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трудных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скальных и дренирующих  грунтах на прямых учас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ках однопутного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стрелочных переводов должны укладываться на пр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емоотправочных путях н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общего пользования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lastRenderedPageBreak/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349 м"/>
        </w:smartTagPr>
        <w:r w:rsidRPr="00041906">
          <w:rPr>
            <w:b/>
            <w:sz w:val="28"/>
            <w:szCs w:val="28"/>
          </w:rPr>
          <w:t>349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 переустройства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4 мм"/>
        </w:smartTagPr>
        <w:r w:rsidRPr="00041906">
          <w:rPr>
            <w:sz w:val="28"/>
            <w:szCs w:val="28"/>
          </w:rPr>
          <w:t>1524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более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</w:t>
      </w:r>
      <w:proofErr w:type="spellStart"/>
      <w:r w:rsidRPr="00041906">
        <w:rPr>
          <w:b/>
          <w:sz w:val="28"/>
          <w:szCs w:val="28"/>
        </w:rPr>
        <w:t>ужирению</w:t>
      </w:r>
      <w:proofErr w:type="spellEnd"/>
      <w:r w:rsidRPr="00041906">
        <w:rPr>
          <w:b/>
          <w:sz w:val="28"/>
          <w:szCs w:val="28"/>
        </w:rPr>
        <w:t xml:space="preserve">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горных условиях допускается  ра</w:t>
      </w:r>
      <w:r w:rsidRPr="00041906">
        <w:rPr>
          <w:b/>
          <w:sz w:val="28"/>
          <w:szCs w:val="28"/>
        </w:rPr>
        <w:t>с</w:t>
      </w:r>
      <w:r w:rsidRPr="00041906">
        <w:rPr>
          <w:b/>
          <w:sz w:val="28"/>
          <w:szCs w:val="28"/>
        </w:rPr>
        <w:t>полагаться на кривых ради</w:t>
      </w:r>
      <w:r w:rsidRPr="00041906">
        <w:rPr>
          <w:b/>
          <w:sz w:val="28"/>
          <w:szCs w:val="28"/>
        </w:rPr>
        <w:t>у</w:t>
      </w:r>
      <w:r w:rsidRPr="00041906">
        <w:rPr>
          <w:b/>
          <w:sz w:val="28"/>
          <w:szCs w:val="28"/>
        </w:rPr>
        <w:t>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Минимальная ширина обочины земляного полотна поверху с ка</w:t>
      </w:r>
      <w:r w:rsidRPr="00041906">
        <w:rPr>
          <w:b/>
          <w:sz w:val="28"/>
          <w:szCs w:val="28"/>
        </w:rPr>
        <w:t>ж</w:t>
      </w:r>
      <w:r w:rsidRPr="00041906">
        <w:rPr>
          <w:b/>
          <w:sz w:val="28"/>
          <w:szCs w:val="28"/>
        </w:rPr>
        <w:t xml:space="preserve">дой стороны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"/>
        </w:smartTagPr>
        <w:r w:rsidRPr="00041906">
          <w:rPr>
            <w:sz w:val="28"/>
            <w:szCs w:val="28"/>
          </w:rPr>
          <w:t>0,5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8 м"/>
        </w:smartTagPr>
        <w:r w:rsidRPr="00041906">
          <w:rPr>
            <w:sz w:val="28"/>
            <w:szCs w:val="28"/>
          </w:rPr>
          <w:t>0,8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4 м"/>
        </w:smartTagPr>
        <w:r w:rsidRPr="00041906">
          <w:rPr>
            <w:sz w:val="28"/>
            <w:szCs w:val="28"/>
          </w:rPr>
          <w:t>0,4 м</w:t>
        </w:r>
      </w:smartTag>
      <w:proofErr w:type="gramStart"/>
      <w:r w:rsidRPr="00041906">
        <w:rPr>
          <w:sz w:val="28"/>
          <w:szCs w:val="28"/>
        </w:rPr>
        <w:t>..</w:t>
      </w:r>
      <w:proofErr w:type="gramEnd"/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Стрелочные переводы, по которым пассажирские поезда проходят только по прямому пути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1/11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кр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вых участках пути радиусом от </w:t>
      </w:r>
      <w:smartTag w:uri="urn:schemas-microsoft-com:office:smarttags" w:element="metricconverter">
        <w:smartTagPr>
          <w:attr w:name="ProductID" w:val="449 м"/>
        </w:smartTagPr>
        <w:r w:rsidRPr="00041906">
          <w:rPr>
            <w:b/>
            <w:sz w:val="28"/>
            <w:szCs w:val="28"/>
          </w:rPr>
          <w:t>449 м</w:t>
        </w:r>
      </w:smartTag>
      <w:r w:rsidRPr="00041906">
        <w:rPr>
          <w:b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350 м"/>
        </w:smartTagPr>
        <w:r w:rsidRPr="00041906">
          <w:rPr>
            <w:b/>
            <w:sz w:val="28"/>
            <w:szCs w:val="28"/>
          </w:rPr>
          <w:t>350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pStyle w:val="a7"/>
        <w:numPr>
          <w:ilvl w:val="0"/>
          <w:numId w:val="5"/>
        </w:numPr>
        <w:jc w:val="both"/>
        <w:rPr>
          <w:rFonts w:ascii="Times New Roman" w:hAnsi="Times New Roman"/>
          <w:b/>
          <w:sz w:val="28"/>
          <w:szCs w:val="28"/>
        </w:rPr>
      </w:pPr>
      <w:r w:rsidRPr="00041906">
        <w:rPr>
          <w:rFonts w:ascii="Times New Roman" w:hAnsi="Times New Roman"/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rFonts w:ascii="Times New Roman" w:hAnsi="Times New Roman"/>
            <w:b/>
            <w:sz w:val="28"/>
            <w:szCs w:val="28"/>
          </w:rPr>
          <w:t>50 км/ч</w:t>
        </w:r>
      </w:smartTag>
      <w:r w:rsidRPr="00041906">
        <w:rPr>
          <w:rFonts w:ascii="Times New Roman" w:hAnsi="Times New Roman"/>
          <w:b/>
          <w:sz w:val="28"/>
          <w:szCs w:val="28"/>
        </w:rPr>
        <w:t xml:space="preserve"> по уширению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Раздельные пункты в плане в особо трудных условиях допускается  располагаться на кривых радиусом: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 xml:space="preserve">Не менее </w:t>
      </w:r>
      <w:smartTag w:uri="urn:schemas-microsoft-com:office:smarttags" w:element="metricconverter">
        <w:smartTagPr>
          <w:attr w:name="ProductID" w:val="600 м"/>
        </w:smartTagPr>
        <w:r w:rsidRPr="00041906">
          <w:rPr>
            <w:sz w:val="28"/>
            <w:szCs w:val="28"/>
          </w:rPr>
          <w:t>600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00 м"/>
        </w:smartTagPr>
        <w:r w:rsidRPr="00041906">
          <w:rPr>
            <w:sz w:val="28"/>
            <w:szCs w:val="28"/>
          </w:rPr>
          <w:t>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1500 м"/>
        </w:smartTagPr>
        <w:r w:rsidRPr="00041906">
          <w:rPr>
            <w:sz w:val="28"/>
            <w:szCs w:val="28"/>
          </w:rPr>
          <w:t>1500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>. путях необщего пользования расстояние от подошвы ра</w:t>
      </w:r>
      <w:r w:rsidRPr="00041906">
        <w:rPr>
          <w:b/>
          <w:sz w:val="28"/>
          <w:szCs w:val="28"/>
        </w:rPr>
        <w:t>з</w:t>
      </w:r>
      <w:r w:rsidRPr="00041906">
        <w:rPr>
          <w:b/>
          <w:sz w:val="28"/>
          <w:szCs w:val="28"/>
        </w:rPr>
        <w:t xml:space="preserve">вала до оси ближайшего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Какие марки симметричных стрелочных переводов должны укл</w:t>
      </w:r>
      <w:r w:rsidRPr="00041906">
        <w:rPr>
          <w:b/>
          <w:sz w:val="28"/>
          <w:szCs w:val="28"/>
        </w:rPr>
        <w:t>а</w:t>
      </w:r>
      <w:r w:rsidRPr="00041906">
        <w:rPr>
          <w:b/>
          <w:sz w:val="28"/>
          <w:szCs w:val="28"/>
        </w:rPr>
        <w:t>дываться на прочих станц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>онных путях.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Номинальный размер ширины колеи между внутренними гранями головок рельсов на кр</w:t>
      </w:r>
      <w:r w:rsidRPr="00041906">
        <w:rPr>
          <w:b/>
          <w:sz w:val="28"/>
          <w:szCs w:val="28"/>
        </w:rPr>
        <w:t>и</w:t>
      </w:r>
      <w:r w:rsidRPr="00041906">
        <w:rPr>
          <w:b/>
          <w:sz w:val="28"/>
          <w:szCs w:val="28"/>
        </w:rPr>
        <w:t xml:space="preserve">вых участках пути радиусом от 650м до </w:t>
      </w:r>
      <w:smartTag w:uri="urn:schemas-microsoft-com:office:smarttags" w:element="metricconverter">
        <w:smartTagPr>
          <w:attr w:name="ProductID" w:val="450 м"/>
        </w:smartTagPr>
        <w:r w:rsidRPr="00041906">
          <w:rPr>
            <w:b/>
            <w:sz w:val="28"/>
            <w:szCs w:val="28"/>
          </w:rPr>
          <w:t>450 м</w:t>
        </w:r>
      </w:smartTag>
      <w:r w:rsidRPr="00041906">
        <w:rPr>
          <w:b/>
          <w:sz w:val="28"/>
          <w:szCs w:val="28"/>
        </w:rPr>
        <w:t xml:space="preserve">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Верх головок рельсов обеих нитей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постоянного пути необщего пользования допускается содержать: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150 мм"/>
        </w:smartTagPr>
        <w:r w:rsidRPr="00041906">
          <w:rPr>
            <w:sz w:val="28"/>
            <w:szCs w:val="28"/>
          </w:rPr>
          <w:t>150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выше другой на </w:t>
      </w: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Одна ниже другой на </w:t>
      </w:r>
      <w:smartTag w:uri="urn:schemas-microsoft-com:office:smarttags" w:element="metricconverter">
        <w:smartTagPr>
          <w:attr w:name="ProductID" w:val="20 мм"/>
        </w:smartTagPr>
        <w:r w:rsidRPr="00041906">
          <w:rPr>
            <w:sz w:val="28"/>
            <w:szCs w:val="28"/>
          </w:rPr>
          <w:t>20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Как проверяется продольный профиль железнодорожного пути.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>Каким</w:t>
      </w:r>
      <w:proofErr w:type="gramEnd"/>
      <w:r w:rsidRPr="00041906">
        <w:rPr>
          <w:b/>
          <w:sz w:val="28"/>
          <w:szCs w:val="28"/>
        </w:rPr>
        <w:t xml:space="preserve"> должен проектироваться продольный профиль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путей при уклонах 2,5-10 ‰ для предотвращения самопроизвольного ухода вагонов: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Вогнутым (ямообразным)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Выпуклым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обыкновенным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proofErr w:type="gramStart"/>
      <w:r w:rsidRPr="00041906">
        <w:rPr>
          <w:b/>
          <w:sz w:val="28"/>
          <w:szCs w:val="28"/>
        </w:rPr>
        <w:t xml:space="preserve">На </w:t>
      </w:r>
      <w:proofErr w:type="spellStart"/>
      <w:r w:rsidRPr="00041906">
        <w:rPr>
          <w:b/>
          <w:sz w:val="28"/>
          <w:szCs w:val="28"/>
        </w:rPr>
        <w:t>ж</w:t>
      </w:r>
      <w:proofErr w:type="gramEnd"/>
      <w:r w:rsidRPr="00041906">
        <w:rPr>
          <w:b/>
          <w:sz w:val="28"/>
          <w:szCs w:val="28"/>
        </w:rPr>
        <w:t>.д</w:t>
      </w:r>
      <w:proofErr w:type="spellEnd"/>
      <w:r w:rsidRPr="00041906">
        <w:rPr>
          <w:b/>
          <w:sz w:val="28"/>
          <w:szCs w:val="28"/>
        </w:rPr>
        <w:t xml:space="preserve">. путях необщего пользования расстояние от оси бровки уступа </w:t>
      </w:r>
      <w:proofErr w:type="spellStart"/>
      <w:r w:rsidRPr="00041906">
        <w:rPr>
          <w:b/>
          <w:sz w:val="28"/>
          <w:szCs w:val="28"/>
        </w:rPr>
        <w:t>ж.д</w:t>
      </w:r>
      <w:proofErr w:type="spellEnd"/>
      <w:r w:rsidRPr="00041906">
        <w:rPr>
          <w:b/>
          <w:sz w:val="28"/>
          <w:szCs w:val="28"/>
        </w:rPr>
        <w:t>. пути при обработке уступов экскаваторами с верхней погрузкой должно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4,5 м"/>
        </w:smartTagPr>
        <w:r w:rsidRPr="00041906">
          <w:rPr>
            <w:sz w:val="28"/>
            <w:szCs w:val="28"/>
          </w:rPr>
          <w:t>4,5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3,5 м"/>
        </w:smartTagPr>
        <w:r w:rsidRPr="00041906">
          <w:rPr>
            <w:sz w:val="28"/>
            <w:szCs w:val="28"/>
          </w:rPr>
          <w:t>3,5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,5 м"/>
        </w:smartTagPr>
        <w:r w:rsidRPr="00041906">
          <w:rPr>
            <w:sz w:val="28"/>
            <w:szCs w:val="28"/>
          </w:rPr>
          <w:t>2,5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Какие марки стрелочных переводов должны укладываться на </w:t>
      </w:r>
      <w:proofErr w:type="spellStart"/>
      <w:r w:rsidRPr="00041906">
        <w:rPr>
          <w:b/>
          <w:sz w:val="28"/>
          <w:szCs w:val="28"/>
        </w:rPr>
        <w:t>по</w:t>
      </w:r>
      <w:r w:rsidRPr="00041906">
        <w:rPr>
          <w:b/>
          <w:sz w:val="28"/>
          <w:szCs w:val="28"/>
        </w:rPr>
        <w:t>д</w:t>
      </w:r>
      <w:r w:rsidRPr="00041906">
        <w:rPr>
          <w:b/>
          <w:sz w:val="28"/>
          <w:szCs w:val="28"/>
        </w:rPr>
        <w:t>горочных</w:t>
      </w:r>
      <w:proofErr w:type="spellEnd"/>
      <w:r w:rsidRPr="00041906">
        <w:rPr>
          <w:b/>
          <w:sz w:val="28"/>
          <w:szCs w:val="28"/>
        </w:rPr>
        <w:t xml:space="preserve"> путях необщего пользования.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1/4,5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>не круче 1/8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Величина отклонений от номинальных размеров ширины колеи не требующих устранения на участках пути, где скорости движения менее </w:t>
      </w:r>
      <w:smartTag w:uri="urn:schemas-microsoft-com:office:smarttags" w:element="metricconverter">
        <w:smartTagPr>
          <w:attr w:name="ProductID" w:val="50 км/ч"/>
        </w:smartTagPr>
        <w:r w:rsidRPr="00041906">
          <w:rPr>
            <w:b/>
            <w:sz w:val="28"/>
            <w:szCs w:val="28"/>
          </w:rPr>
          <w:t>50 км/ч</w:t>
        </w:r>
      </w:smartTag>
      <w:r w:rsidRPr="00041906">
        <w:rPr>
          <w:b/>
          <w:sz w:val="28"/>
          <w:szCs w:val="28"/>
        </w:rPr>
        <w:t xml:space="preserve"> по уширению допускается: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8 мм"/>
        </w:smartTagPr>
        <w:r w:rsidRPr="00041906">
          <w:rPr>
            <w:sz w:val="28"/>
            <w:szCs w:val="28"/>
          </w:rPr>
          <w:t>8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4мм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м"/>
        </w:smartTagPr>
        <w:r w:rsidRPr="00041906">
          <w:rPr>
            <w:sz w:val="28"/>
            <w:szCs w:val="28"/>
          </w:rPr>
          <w:t>10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Раздельные пункты в продольном профиле должны располагаться </w:t>
      </w:r>
      <w:proofErr w:type="gramStart"/>
      <w:r w:rsidRPr="00041906">
        <w:rPr>
          <w:b/>
          <w:sz w:val="28"/>
          <w:szCs w:val="28"/>
        </w:rPr>
        <w:t>на</w:t>
      </w:r>
      <w:proofErr w:type="gramEnd"/>
      <w:r w:rsidRPr="00041906">
        <w:rPr>
          <w:b/>
          <w:sz w:val="28"/>
          <w:szCs w:val="28"/>
        </w:rPr>
        <w:t>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не круче 1,5‰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На прямых горизонтальных площадках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proofErr w:type="gramStart"/>
      <w:r w:rsidRPr="00041906">
        <w:rPr>
          <w:sz w:val="28"/>
          <w:szCs w:val="28"/>
        </w:rPr>
        <w:t>Уклонах</w:t>
      </w:r>
      <w:proofErr w:type="gramEnd"/>
      <w:r w:rsidRPr="00041906">
        <w:rPr>
          <w:sz w:val="28"/>
          <w:szCs w:val="28"/>
        </w:rPr>
        <w:t xml:space="preserve">  круче 10‰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Ширина земляного полотна поверху в не дренирующем  грунте на прямых участках однопу</w:t>
      </w:r>
      <w:r w:rsidRPr="00041906">
        <w:rPr>
          <w:b/>
          <w:sz w:val="28"/>
          <w:szCs w:val="28"/>
        </w:rPr>
        <w:t>т</w:t>
      </w:r>
      <w:r w:rsidRPr="00041906">
        <w:rPr>
          <w:b/>
          <w:sz w:val="28"/>
          <w:szCs w:val="28"/>
        </w:rPr>
        <w:t>ного пути должна быть: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9,6 м"/>
        </w:smartTagPr>
        <w:r w:rsidRPr="00041906">
          <w:rPr>
            <w:sz w:val="28"/>
            <w:szCs w:val="28"/>
          </w:rPr>
          <w:t>9,6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0 м"/>
        </w:smartTagPr>
        <w:r w:rsidRPr="00041906">
          <w:rPr>
            <w:sz w:val="28"/>
            <w:szCs w:val="28"/>
          </w:rPr>
          <w:t>5,0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,5 м"/>
        </w:smartTagPr>
        <w:r w:rsidRPr="00041906">
          <w:rPr>
            <w:sz w:val="28"/>
            <w:szCs w:val="28"/>
          </w:rPr>
          <w:t>5,5 м</w:t>
        </w:r>
      </w:smartTag>
      <w:r w:rsidRPr="00041906">
        <w:rPr>
          <w:sz w:val="28"/>
          <w:szCs w:val="28"/>
        </w:rPr>
        <w:t>.</w:t>
      </w:r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 xml:space="preserve">Номинальный размер ширины колеи между внутренними гранями головок рельсов на кривых участках пути радиусом от </w:t>
      </w:r>
      <w:smartTag w:uri="urn:schemas-microsoft-com:office:smarttags" w:element="metricconverter">
        <w:smartTagPr>
          <w:attr w:name="ProductID" w:val="299 м"/>
        </w:smartTagPr>
        <w:r w:rsidRPr="00041906">
          <w:rPr>
            <w:b/>
            <w:sz w:val="28"/>
            <w:szCs w:val="28"/>
          </w:rPr>
          <w:t>299 м</w:t>
        </w:r>
      </w:smartTag>
      <w:r w:rsidRPr="00041906">
        <w:rPr>
          <w:b/>
          <w:sz w:val="28"/>
          <w:szCs w:val="28"/>
        </w:rPr>
        <w:t xml:space="preserve"> и м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нее должна быть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20 мм"/>
        </w:smartTagPr>
        <w:r w:rsidRPr="00041906">
          <w:rPr>
            <w:sz w:val="28"/>
            <w:szCs w:val="28"/>
          </w:rPr>
          <w:t>1520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0 мм"/>
        </w:smartTagPr>
        <w:r w:rsidRPr="00041906">
          <w:rPr>
            <w:sz w:val="28"/>
            <w:szCs w:val="28"/>
          </w:rPr>
          <w:t>1530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40 мм"/>
        </w:smartTagPr>
        <w:r w:rsidRPr="00041906">
          <w:rPr>
            <w:sz w:val="28"/>
            <w:szCs w:val="28"/>
          </w:rPr>
          <w:t>1540 мм</w:t>
        </w:r>
      </w:smartTag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35 мм"/>
        </w:smartTagPr>
        <w:r w:rsidRPr="00041906">
          <w:rPr>
            <w:sz w:val="28"/>
            <w:szCs w:val="28"/>
          </w:rPr>
          <w:t>1535 мм</w:t>
        </w:r>
      </w:smartTag>
    </w:p>
    <w:p w:rsidR="00BD0D53" w:rsidRPr="00041906" w:rsidRDefault="00BD0D53" w:rsidP="00041906">
      <w:pPr>
        <w:numPr>
          <w:ilvl w:val="0"/>
          <w:numId w:val="5"/>
        </w:numPr>
        <w:suppressAutoHyphens w:val="0"/>
        <w:jc w:val="both"/>
        <w:rPr>
          <w:b/>
          <w:sz w:val="28"/>
          <w:szCs w:val="28"/>
        </w:rPr>
      </w:pPr>
      <w:r w:rsidRPr="00041906">
        <w:rPr>
          <w:b/>
          <w:sz w:val="28"/>
          <w:szCs w:val="28"/>
        </w:rPr>
        <w:t>Стрелочные переводы главных и приёмоотправочных путей н</w:t>
      </w:r>
      <w:r w:rsidRPr="00041906">
        <w:rPr>
          <w:b/>
          <w:sz w:val="28"/>
          <w:szCs w:val="28"/>
        </w:rPr>
        <w:t>е</w:t>
      </w:r>
      <w:r w:rsidRPr="00041906">
        <w:rPr>
          <w:b/>
          <w:sz w:val="28"/>
          <w:szCs w:val="28"/>
        </w:rPr>
        <w:t>общего пользования  могут иметь крестовины марок: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1/18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1/9</w:t>
      </w:r>
    </w:p>
    <w:p w:rsidR="00BD0D53" w:rsidRPr="00041906" w:rsidRDefault="00BD0D53" w:rsidP="00041906">
      <w:pPr>
        <w:ind w:left="360"/>
        <w:jc w:val="both"/>
        <w:rPr>
          <w:sz w:val="28"/>
          <w:szCs w:val="28"/>
        </w:rPr>
      </w:pPr>
      <w:r w:rsidRPr="00041906">
        <w:rPr>
          <w:sz w:val="28"/>
          <w:szCs w:val="28"/>
        </w:rPr>
        <w:t>не круче 1/6</w:t>
      </w:r>
    </w:p>
    <w:p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24"/>
        <w:gridCol w:w="527"/>
        <w:gridCol w:w="525"/>
        <w:gridCol w:w="527"/>
        <w:gridCol w:w="490"/>
        <w:gridCol w:w="490"/>
        <w:gridCol w:w="526"/>
        <w:gridCol w:w="526"/>
        <w:gridCol w:w="526"/>
        <w:gridCol w:w="483"/>
        <w:gridCol w:w="483"/>
        <w:gridCol w:w="521"/>
        <w:gridCol w:w="521"/>
        <w:gridCol w:w="521"/>
        <w:gridCol w:w="553"/>
        <w:gridCol w:w="510"/>
      </w:tblGrid>
      <w:tr w:rsidR="00F52F3C" w:rsidRPr="00F52F3C" w:rsidTr="00F52F3C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2</w:t>
            </w:r>
          </w:p>
        </w:tc>
        <w:tc>
          <w:tcPr>
            <w:tcW w:w="525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3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4</w:t>
            </w:r>
          </w:p>
        </w:tc>
        <w:tc>
          <w:tcPr>
            <w:tcW w:w="490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5</w:t>
            </w:r>
          </w:p>
        </w:tc>
        <w:tc>
          <w:tcPr>
            <w:tcW w:w="490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6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7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8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9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10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11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12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067484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13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14</w:t>
            </w:r>
          </w:p>
        </w:tc>
        <w:tc>
          <w:tcPr>
            <w:tcW w:w="55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15</w:t>
            </w:r>
          </w:p>
        </w:tc>
        <w:tc>
          <w:tcPr>
            <w:tcW w:w="510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</w:tr>
      <w:tr w:rsidR="00F52F3C" w:rsidRPr="00F52F3C" w:rsidTr="00067484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1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</w:tr>
      <w:tr w:rsidR="00F52F3C" w:rsidRPr="00F52F3C" w:rsidTr="00F52F3C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18</w:t>
            </w:r>
          </w:p>
        </w:tc>
        <w:tc>
          <w:tcPr>
            <w:tcW w:w="525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19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20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21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22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23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24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25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26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27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28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29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30</w:t>
            </w:r>
          </w:p>
        </w:tc>
        <w:tc>
          <w:tcPr>
            <w:tcW w:w="55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31</w:t>
            </w:r>
          </w:p>
        </w:tc>
        <w:tc>
          <w:tcPr>
            <w:tcW w:w="510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</w:tr>
      <w:tr w:rsidR="00F52F3C" w:rsidRPr="00F52F3C" w:rsidTr="00067484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3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0" w:type="dxa"/>
            <w:vAlign w:val="center"/>
          </w:tcPr>
          <w:p w:rsidR="00F52F3C" w:rsidRPr="00E81112" w:rsidRDefault="00F52F3C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</w:tr>
      <w:tr w:rsidR="00F52F3C" w:rsidRPr="00F52F3C" w:rsidTr="00F52F3C">
        <w:trPr>
          <w:jc w:val="center"/>
        </w:trPr>
        <w:tc>
          <w:tcPr>
            <w:tcW w:w="1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33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  <w:tc>
          <w:tcPr>
            <w:tcW w:w="525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35</w:t>
            </w:r>
          </w:p>
        </w:tc>
        <w:tc>
          <w:tcPr>
            <w:tcW w:w="527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36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37</w:t>
            </w:r>
          </w:p>
        </w:tc>
        <w:tc>
          <w:tcPr>
            <w:tcW w:w="490" w:type="dxa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38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39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40</w:t>
            </w:r>
          </w:p>
        </w:tc>
        <w:tc>
          <w:tcPr>
            <w:tcW w:w="526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41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42</w:t>
            </w:r>
          </w:p>
        </w:tc>
        <w:tc>
          <w:tcPr>
            <w:tcW w:w="48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43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44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45</w:t>
            </w:r>
          </w:p>
        </w:tc>
        <w:tc>
          <w:tcPr>
            <w:tcW w:w="521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46</w:t>
            </w:r>
          </w:p>
        </w:tc>
        <w:tc>
          <w:tcPr>
            <w:tcW w:w="553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47</w:t>
            </w:r>
          </w:p>
        </w:tc>
        <w:tc>
          <w:tcPr>
            <w:tcW w:w="510" w:type="dxa"/>
            <w:vAlign w:val="center"/>
          </w:tcPr>
          <w:p w:rsidR="00F52F3C" w:rsidRPr="00F52F3C" w:rsidRDefault="00F52F3C" w:rsidP="00F52F3C">
            <w:pPr>
              <w:jc w:val="center"/>
              <w:rPr>
                <w:iCs/>
              </w:rPr>
            </w:pPr>
            <w:r>
              <w:rPr>
                <w:iCs/>
              </w:rPr>
              <w:t>48</w:t>
            </w:r>
          </w:p>
        </w:tc>
      </w:tr>
      <w:tr w:rsidR="00AF5489" w:rsidRPr="00F52F3C" w:rsidTr="00067484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</w:tcPr>
          <w:p w:rsidR="00AF5489" w:rsidRPr="00AF5489" w:rsidRDefault="00AF5489" w:rsidP="00F52F3C">
            <w:pPr>
              <w:jc w:val="center"/>
              <w:rPr>
                <w:b/>
                <w:iCs/>
              </w:rPr>
            </w:pPr>
            <w:r w:rsidRPr="00AF5489">
              <w:rPr>
                <w:b/>
                <w:iCs/>
              </w:rPr>
              <w:t>1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</w:tr>
      <w:tr w:rsidR="00AF5489" w:rsidRPr="00F52F3C" w:rsidTr="00F52F3C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49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</w:tc>
        <w:tc>
          <w:tcPr>
            <w:tcW w:w="525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51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52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53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54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55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56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58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59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60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61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62</w:t>
            </w:r>
          </w:p>
        </w:tc>
        <w:tc>
          <w:tcPr>
            <w:tcW w:w="55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63</w:t>
            </w:r>
          </w:p>
        </w:tc>
        <w:tc>
          <w:tcPr>
            <w:tcW w:w="510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64</w:t>
            </w:r>
          </w:p>
        </w:tc>
      </w:tr>
      <w:tr w:rsidR="00AF5489" w:rsidRPr="00F52F3C" w:rsidTr="00067484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1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3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2</w:t>
            </w:r>
          </w:p>
        </w:tc>
      </w:tr>
      <w:tr w:rsidR="00AF5489" w:rsidRPr="00F52F3C" w:rsidTr="00F52F3C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65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66</w:t>
            </w:r>
          </w:p>
        </w:tc>
        <w:tc>
          <w:tcPr>
            <w:tcW w:w="525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67</w:t>
            </w:r>
          </w:p>
        </w:tc>
        <w:tc>
          <w:tcPr>
            <w:tcW w:w="527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68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70</w:t>
            </w:r>
          </w:p>
        </w:tc>
        <w:tc>
          <w:tcPr>
            <w:tcW w:w="490" w:type="dxa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71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72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73</w:t>
            </w:r>
          </w:p>
        </w:tc>
        <w:tc>
          <w:tcPr>
            <w:tcW w:w="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74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75</w:t>
            </w:r>
          </w:p>
        </w:tc>
        <w:tc>
          <w:tcPr>
            <w:tcW w:w="48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>
              <w:rPr>
                <w:iCs/>
              </w:rPr>
              <w:t>76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5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10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</w:tr>
      <w:tr w:rsidR="00AF5489" w:rsidRPr="00F52F3C" w:rsidTr="00067484">
        <w:trPr>
          <w:jc w:val="center"/>
        </w:trPr>
        <w:tc>
          <w:tcPr>
            <w:tcW w:w="1526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5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7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90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26" w:type="dxa"/>
            <w:vAlign w:val="center"/>
          </w:tcPr>
          <w:p w:rsidR="00AF5489" w:rsidRPr="00E81112" w:rsidRDefault="00AF5489" w:rsidP="00067484">
            <w:pPr>
              <w:jc w:val="center"/>
              <w:rPr>
                <w:b/>
                <w:sz w:val="28"/>
                <w:szCs w:val="28"/>
              </w:rPr>
            </w:pPr>
            <w:r w:rsidRPr="00E8111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83" w:type="dxa"/>
            <w:vAlign w:val="center"/>
          </w:tcPr>
          <w:p w:rsidR="00AF5489" w:rsidRPr="00AF5489" w:rsidRDefault="00AF5489" w:rsidP="00F52F3C">
            <w:pPr>
              <w:jc w:val="center"/>
              <w:rPr>
                <w:b/>
                <w:iCs/>
              </w:rPr>
            </w:pPr>
            <w:r w:rsidRPr="00AF5489">
              <w:rPr>
                <w:b/>
                <w:iCs/>
              </w:rPr>
              <w:t>1</w:t>
            </w:r>
          </w:p>
        </w:tc>
        <w:tc>
          <w:tcPr>
            <w:tcW w:w="483" w:type="dxa"/>
            <w:vAlign w:val="center"/>
          </w:tcPr>
          <w:p w:rsidR="00AF5489" w:rsidRPr="00AF5489" w:rsidRDefault="00AF5489" w:rsidP="00F52F3C">
            <w:pPr>
              <w:jc w:val="center"/>
              <w:rPr>
                <w:b/>
                <w:iCs/>
              </w:rPr>
            </w:pPr>
            <w:r w:rsidRPr="00AF5489">
              <w:rPr>
                <w:b/>
                <w:iCs/>
              </w:rPr>
              <w:t>2</w:t>
            </w: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53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  <w:tc>
          <w:tcPr>
            <w:tcW w:w="510" w:type="dxa"/>
            <w:vAlign w:val="center"/>
          </w:tcPr>
          <w:p w:rsidR="00AF5489" w:rsidRPr="00F52F3C" w:rsidRDefault="00AF5489" w:rsidP="00F52F3C">
            <w:pPr>
              <w:jc w:val="center"/>
              <w:rPr>
                <w:iCs/>
              </w:rPr>
            </w:pPr>
          </w:p>
        </w:tc>
      </w:tr>
    </w:tbl>
    <w:p w:rsidR="00777A67" w:rsidRDefault="00777A67" w:rsidP="00777A67">
      <w:pPr>
        <w:rPr>
          <w:i/>
          <w:iCs/>
          <w:sz w:val="28"/>
          <w:szCs w:val="28"/>
        </w:rPr>
      </w:pPr>
    </w:p>
    <w:p w:rsidR="005027BC" w:rsidRPr="005F32D9" w:rsidRDefault="00777A67" w:rsidP="00777A67">
      <w:pPr>
        <w:jc w:val="both"/>
        <w:rPr>
          <w:b/>
          <w:iCs/>
          <w:sz w:val="28"/>
          <w:szCs w:val="28"/>
        </w:rPr>
      </w:pPr>
      <w:r w:rsidRPr="00297019">
        <w:rPr>
          <w:b/>
          <w:iCs/>
          <w:sz w:val="28"/>
          <w:szCs w:val="28"/>
        </w:rPr>
        <w:t xml:space="preserve">Тема 3.2 Требования предъявляемые к колёсным парам и Тема 3.3 Требования, предъявляемые к тормозному оборудованию и </w:t>
      </w:r>
      <w:proofErr w:type="spellStart"/>
      <w:r w:rsidRPr="00297019">
        <w:rPr>
          <w:b/>
          <w:iCs/>
          <w:sz w:val="28"/>
          <w:szCs w:val="28"/>
        </w:rPr>
        <w:t>автосцепному</w:t>
      </w:r>
      <w:proofErr w:type="spellEnd"/>
      <w:r w:rsidRPr="00297019">
        <w:rPr>
          <w:b/>
          <w:iCs/>
          <w:sz w:val="28"/>
          <w:szCs w:val="28"/>
        </w:rPr>
        <w:t xml:space="preserve"> устройству.</w:t>
      </w:r>
    </w:p>
    <w:p w:rsidR="007449E9" w:rsidRPr="00041906" w:rsidRDefault="007449E9" w:rsidP="007449E9">
      <w:pPr>
        <w:suppressAutoHyphens w:val="0"/>
        <w:jc w:val="both"/>
        <w:rPr>
          <w:sz w:val="28"/>
          <w:szCs w:val="28"/>
        </w:rPr>
      </w:pPr>
      <w:r w:rsidRPr="00041906">
        <w:rPr>
          <w:sz w:val="28"/>
          <w:szCs w:val="28"/>
        </w:rPr>
        <w:lastRenderedPageBreak/>
        <w:t>1. Высота оси автосцепки над уровнем верха головок рельсов должна быть у пассажи</w:t>
      </w:r>
      <w:r w:rsidRPr="00041906">
        <w:rPr>
          <w:sz w:val="28"/>
          <w:szCs w:val="28"/>
        </w:rPr>
        <w:t>р</w:t>
      </w:r>
      <w:r w:rsidRPr="00041906">
        <w:rPr>
          <w:sz w:val="28"/>
          <w:szCs w:val="28"/>
        </w:rPr>
        <w:t>ских порожних вагонов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A</w:t>
      </w:r>
      <w:r w:rsidRPr="00041906">
        <w:rPr>
          <w:sz w:val="28"/>
          <w:szCs w:val="28"/>
        </w:rPr>
        <w:t>.1080 мм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B</w:t>
      </w:r>
      <w:r w:rsidRPr="00041906">
        <w:rPr>
          <w:sz w:val="28"/>
          <w:szCs w:val="28"/>
        </w:rPr>
        <w:t>. 1010 мм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C</w:t>
      </w:r>
      <w:r w:rsidRPr="00041906">
        <w:rPr>
          <w:sz w:val="28"/>
          <w:szCs w:val="28"/>
        </w:rPr>
        <w:t>. 920 мм</w:t>
      </w:r>
    </w:p>
    <w:p w:rsidR="007449E9" w:rsidRPr="00041906" w:rsidRDefault="007449E9" w:rsidP="007449E9">
      <w:pPr>
        <w:rPr>
          <w:sz w:val="28"/>
          <w:szCs w:val="28"/>
        </w:rPr>
      </w:pPr>
      <w:r w:rsidRPr="00041906">
        <w:rPr>
          <w:sz w:val="28"/>
          <w:szCs w:val="28"/>
          <w:lang w:val="en-US"/>
        </w:rPr>
        <w:t>D</w:t>
      </w:r>
      <w:r w:rsidRPr="00041906">
        <w:rPr>
          <w:sz w:val="28"/>
          <w:szCs w:val="28"/>
        </w:rPr>
        <w:t>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2. Высота оси автосцепки над уровнем верха головок рельсов должна быть у пассажирских вагонов с людьми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A.1080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1010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C. 920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3. Высота оси автосцепки над уровнем верха головок рельсов должна быть у груженых грузовых вагонов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A.1080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950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C. 920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4. Высота оси автосцепки над уровнем верха головок рельсов должна быть у специального подвижного состава в порожнем состоянии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950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920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1080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980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5.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увеличения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120-140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6. Разница по высоте между продольными осями автосцепок между локомотивом и первым гружёным вагоном допускается не более………..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3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7.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уменьшения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120-140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lastRenderedPageBreak/>
        <w:t>8. Разница по высоте между продольными осями автосцепок в грузовом поезде не более………..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4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9.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увеличения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до 120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10. Разница по высоте между продольными осями автосцепок в пассажирском, со скоростями движения 120 -140 км/ч поезде не более………..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5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11. Отклонения </w:t>
      </w:r>
      <w:proofErr w:type="gramStart"/>
      <w:r w:rsidRPr="00041906">
        <w:rPr>
          <w:iCs/>
          <w:sz w:val="28"/>
          <w:szCs w:val="28"/>
        </w:rPr>
        <w:t>от расстояния в сторону уменьшения между внутренними гранями колёс у ненагруженной колёсной пары при скорости</w:t>
      </w:r>
      <w:proofErr w:type="gramEnd"/>
      <w:r w:rsidRPr="00041906">
        <w:rPr>
          <w:iCs/>
          <w:sz w:val="28"/>
          <w:szCs w:val="28"/>
        </w:rPr>
        <w:t xml:space="preserve"> движения до 120 км/ч должно быть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A. не более 3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B. не более 1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 xml:space="preserve">C. не более 2 мм 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D. не более 5 мм</w:t>
      </w:r>
    </w:p>
    <w:p w:rsidR="007449E9" w:rsidRPr="00041906" w:rsidRDefault="007449E9" w:rsidP="007449E9">
      <w:pPr>
        <w:jc w:val="both"/>
        <w:rPr>
          <w:iCs/>
          <w:sz w:val="28"/>
          <w:szCs w:val="28"/>
        </w:rPr>
      </w:pPr>
      <w:r w:rsidRPr="00041906">
        <w:rPr>
          <w:iCs/>
          <w:sz w:val="28"/>
          <w:szCs w:val="28"/>
        </w:rPr>
        <w:t>12. Разница по высоте между продольными осями автосцепок в пассажирском</w:t>
      </w:r>
      <w:proofErr w:type="gramStart"/>
      <w:r w:rsidRPr="00041906">
        <w:rPr>
          <w:iCs/>
          <w:sz w:val="28"/>
          <w:szCs w:val="28"/>
        </w:rPr>
        <w:t xml:space="preserve"> ,</w:t>
      </w:r>
      <w:proofErr w:type="gramEnd"/>
      <w:r w:rsidRPr="00041906">
        <w:rPr>
          <w:iCs/>
          <w:sz w:val="28"/>
          <w:szCs w:val="28"/>
        </w:rPr>
        <w:t xml:space="preserve"> со скоростями движения до 120 км/ч поезде не более………..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100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110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70</w:t>
      </w:r>
    </w:p>
    <w:p w:rsidR="007449E9" w:rsidRPr="00041906" w:rsidRDefault="007449E9" w:rsidP="00BC7068">
      <w:pPr>
        <w:pStyle w:val="a7"/>
        <w:numPr>
          <w:ilvl w:val="0"/>
          <w:numId w:val="16"/>
        </w:numPr>
        <w:jc w:val="both"/>
        <w:rPr>
          <w:rFonts w:ascii="Times New Roman" w:hAnsi="Times New Roman"/>
          <w:iCs/>
          <w:sz w:val="28"/>
          <w:szCs w:val="28"/>
        </w:rPr>
      </w:pPr>
      <w:r w:rsidRPr="00041906">
        <w:rPr>
          <w:rFonts w:ascii="Times New Roman" w:hAnsi="Times New Roman"/>
          <w:iCs/>
          <w:sz w:val="28"/>
          <w:szCs w:val="28"/>
        </w:rPr>
        <w:t>50</w:t>
      </w:r>
    </w:p>
    <w:p w:rsidR="007449E9" w:rsidRDefault="007449E9" w:rsidP="007449E9">
      <w:pPr>
        <w:pStyle w:val="a7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97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24"/>
        <w:gridCol w:w="527"/>
        <w:gridCol w:w="525"/>
        <w:gridCol w:w="527"/>
        <w:gridCol w:w="490"/>
        <w:gridCol w:w="490"/>
        <w:gridCol w:w="526"/>
        <w:gridCol w:w="526"/>
        <w:gridCol w:w="526"/>
        <w:gridCol w:w="483"/>
        <w:gridCol w:w="483"/>
        <w:gridCol w:w="521"/>
        <w:gridCol w:w="521"/>
        <w:gridCol w:w="521"/>
        <w:gridCol w:w="553"/>
        <w:gridCol w:w="510"/>
      </w:tblGrid>
      <w:tr w:rsidR="007449E9" w:rsidRPr="00F52F3C" w:rsidTr="007530C7">
        <w:trPr>
          <w:jc w:val="center"/>
        </w:trPr>
        <w:tc>
          <w:tcPr>
            <w:tcW w:w="1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№ вопроса</w:t>
            </w:r>
          </w:p>
        </w:tc>
        <w:tc>
          <w:tcPr>
            <w:tcW w:w="524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</w:t>
            </w:r>
          </w:p>
        </w:tc>
        <w:tc>
          <w:tcPr>
            <w:tcW w:w="527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2</w:t>
            </w:r>
          </w:p>
        </w:tc>
        <w:tc>
          <w:tcPr>
            <w:tcW w:w="525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3</w:t>
            </w:r>
          </w:p>
        </w:tc>
        <w:tc>
          <w:tcPr>
            <w:tcW w:w="527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4</w:t>
            </w:r>
          </w:p>
        </w:tc>
        <w:tc>
          <w:tcPr>
            <w:tcW w:w="490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5</w:t>
            </w:r>
          </w:p>
        </w:tc>
        <w:tc>
          <w:tcPr>
            <w:tcW w:w="490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6</w:t>
            </w:r>
          </w:p>
        </w:tc>
        <w:tc>
          <w:tcPr>
            <w:tcW w:w="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7</w:t>
            </w:r>
          </w:p>
        </w:tc>
        <w:tc>
          <w:tcPr>
            <w:tcW w:w="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8</w:t>
            </w:r>
          </w:p>
        </w:tc>
        <w:tc>
          <w:tcPr>
            <w:tcW w:w="526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9</w:t>
            </w:r>
          </w:p>
        </w:tc>
        <w:tc>
          <w:tcPr>
            <w:tcW w:w="483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10</w:t>
            </w:r>
          </w:p>
        </w:tc>
        <w:tc>
          <w:tcPr>
            <w:tcW w:w="483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11</w:t>
            </w:r>
          </w:p>
        </w:tc>
        <w:tc>
          <w:tcPr>
            <w:tcW w:w="521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12</w:t>
            </w:r>
          </w:p>
        </w:tc>
        <w:tc>
          <w:tcPr>
            <w:tcW w:w="521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  <w:tc>
          <w:tcPr>
            <w:tcW w:w="521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  <w:tc>
          <w:tcPr>
            <w:tcW w:w="553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  <w:tc>
          <w:tcPr>
            <w:tcW w:w="510" w:type="dxa"/>
            <w:vAlign w:val="center"/>
          </w:tcPr>
          <w:p w:rsidR="007449E9" w:rsidRPr="00F52F3C" w:rsidRDefault="007449E9" w:rsidP="007530C7">
            <w:pPr>
              <w:jc w:val="center"/>
              <w:rPr>
                <w:iCs/>
              </w:rPr>
            </w:pPr>
          </w:p>
        </w:tc>
      </w:tr>
      <w:tr w:rsidR="002C4444" w:rsidRPr="00F52F3C" w:rsidTr="007530C7">
        <w:trPr>
          <w:jc w:val="center"/>
        </w:trPr>
        <w:tc>
          <w:tcPr>
            <w:tcW w:w="1526" w:type="dxa"/>
            <w:vAlign w:val="center"/>
          </w:tcPr>
          <w:p w:rsidR="002C4444" w:rsidRPr="00F52F3C" w:rsidRDefault="002C4444" w:rsidP="007530C7">
            <w:pPr>
              <w:jc w:val="center"/>
              <w:rPr>
                <w:iCs/>
              </w:rPr>
            </w:pPr>
            <w:r w:rsidRPr="00F52F3C">
              <w:rPr>
                <w:iCs/>
              </w:rPr>
              <w:t>Ответ:</w:t>
            </w:r>
          </w:p>
        </w:tc>
        <w:tc>
          <w:tcPr>
            <w:tcW w:w="524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27" w:type="dxa"/>
            <w:vAlign w:val="center"/>
          </w:tcPr>
          <w:p w:rsidR="002C4444" w:rsidRPr="002C4444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525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7" w:type="dxa"/>
            <w:vAlign w:val="center"/>
          </w:tcPr>
          <w:p w:rsidR="002C4444" w:rsidRPr="002C4444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90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90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6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26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526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83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83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521" w:type="dxa"/>
            <w:vAlign w:val="center"/>
          </w:tcPr>
          <w:p w:rsidR="002C4444" w:rsidRPr="00297019" w:rsidRDefault="002C4444" w:rsidP="007530C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521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21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3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2C4444" w:rsidRPr="00E81112" w:rsidRDefault="002C4444" w:rsidP="007530C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449E9" w:rsidRPr="007449E9" w:rsidRDefault="007449E9" w:rsidP="007449E9">
      <w:pPr>
        <w:pStyle w:val="a7"/>
        <w:jc w:val="both"/>
        <w:rPr>
          <w:rFonts w:ascii="Times New Roman" w:hAnsi="Times New Roman"/>
          <w:iCs/>
          <w:sz w:val="24"/>
          <w:szCs w:val="24"/>
        </w:rPr>
      </w:pPr>
    </w:p>
    <w:p w:rsidR="00777A67" w:rsidRDefault="00777A67" w:rsidP="00501110">
      <w:pPr>
        <w:jc w:val="center"/>
        <w:rPr>
          <w:b/>
          <w:bCs/>
          <w:color w:val="000000"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На самостоятельное изучение представленных ниже вопросов и выполнение заданий отводится </w:t>
      </w:r>
      <w:r w:rsidR="007449E9">
        <w:rPr>
          <w:bCs/>
          <w:color w:val="000000"/>
          <w:sz w:val="28"/>
          <w:szCs w:val="28"/>
        </w:rPr>
        <w:t>45</w:t>
      </w:r>
      <w:r>
        <w:rPr>
          <w:bCs/>
          <w:color w:val="000000"/>
          <w:sz w:val="28"/>
          <w:szCs w:val="28"/>
        </w:rPr>
        <w:t xml:space="preserve"> минут.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7449E9" w:rsidRDefault="007449E9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 Правила технической эксплуатации железных дорог РФ.</w:t>
      </w:r>
    </w:p>
    <w:p w:rsidR="007449E9" w:rsidRDefault="007449E9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Инструкция по сигнализации на железных дорогах РФ.</w:t>
      </w:r>
    </w:p>
    <w:p w:rsidR="007449E9" w:rsidRDefault="007449E9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 </w:t>
      </w:r>
      <w:r w:rsidR="00333123">
        <w:rPr>
          <w:bCs/>
          <w:color w:val="000000"/>
          <w:sz w:val="28"/>
          <w:szCs w:val="28"/>
        </w:rPr>
        <w:t>Инструкция по движению поездов и маневровой работе на железных дорогах РФ</w:t>
      </w:r>
    </w:p>
    <w:p w:rsidR="00333123" w:rsidRDefault="00333123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 Журнал «Путевое хозяйство»</w:t>
      </w:r>
    </w:p>
    <w:p w:rsidR="00333123" w:rsidRDefault="00333123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 Журнал «Железнодорожный транспорт.</w:t>
      </w:r>
    </w:p>
    <w:p w:rsidR="00333123" w:rsidRDefault="00333123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 Ресурсы интернет </w:t>
      </w:r>
      <w:r w:rsidRPr="00333123">
        <w:rPr>
          <w:bCs/>
          <w:color w:val="000000"/>
          <w:sz w:val="28"/>
          <w:szCs w:val="28"/>
        </w:rPr>
        <w:t>rzd.ru/</w:t>
      </w:r>
    </w:p>
    <w:p w:rsidR="00333123" w:rsidRDefault="00333123" w:rsidP="002558DB">
      <w:pPr>
        <w:ind w:firstLine="708"/>
        <w:jc w:val="both"/>
        <w:rPr>
          <w:b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E3A54" w:rsidRPr="002E3A54" w:rsidRDefault="002E3A54" w:rsidP="00BC7068">
      <w:pPr>
        <w:pStyle w:val="a7"/>
        <w:numPr>
          <w:ilvl w:val="0"/>
          <w:numId w:val="17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3A54">
        <w:rPr>
          <w:rFonts w:ascii="Times New Roman" w:hAnsi="Times New Roman"/>
          <w:sz w:val="28"/>
          <w:szCs w:val="28"/>
        </w:rPr>
        <w:t>Изучение  ГОСТов Габариты приближения строений, подвижного с</w:t>
      </w:r>
      <w:r w:rsidRPr="002E3A54">
        <w:rPr>
          <w:rFonts w:ascii="Times New Roman" w:hAnsi="Times New Roman"/>
          <w:sz w:val="28"/>
          <w:szCs w:val="28"/>
        </w:rPr>
        <w:t>о</w:t>
      </w:r>
      <w:r w:rsidRPr="002E3A54">
        <w:rPr>
          <w:rFonts w:ascii="Times New Roman" w:hAnsi="Times New Roman"/>
          <w:sz w:val="28"/>
          <w:szCs w:val="28"/>
        </w:rPr>
        <w:t>става и погрузки железных дорог колеи 1520 (1524) мм по вопросам препод</w:t>
      </w:r>
      <w:r w:rsidRPr="002E3A54">
        <w:rPr>
          <w:rFonts w:ascii="Times New Roman" w:hAnsi="Times New Roman"/>
          <w:sz w:val="28"/>
          <w:szCs w:val="28"/>
        </w:rPr>
        <w:t>а</w:t>
      </w:r>
      <w:r w:rsidRPr="002E3A54">
        <w:rPr>
          <w:rFonts w:ascii="Times New Roman" w:hAnsi="Times New Roman"/>
          <w:sz w:val="28"/>
          <w:szCs w:val="28"/>
        </w:rPr>
        <w:t>вателя.</w:t>
      </w:r>
    </w:p>
    <w:p w:rsidR="002E3A54" w:rsidRPr="002E3A54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Требование ПТЭ к недопущению к следованию в поездах подвижного состава, имеющего неисправности, угрожающие безопасности движения. </w:t>
      </w:r>
    </w:p>
    <w:p w:rsidR="002E3A54" w:rsidRPr="002E3A54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Понятие о порядке технического обслуживания и ремонта локомот</w:t>
      </w:r>
      <w:r w:rsidRPr="002E3A54">
        <w:rPr>
          <w:sz w:val="28"/>
          <w:szCs w:val="28"/>
        </w:rPr>
        <w:t>и</w:t>
      </w:r>
      <w:r w:rsidRPr="002E3A54">
        <w:rPr>
          <w:sz w:val="28"/>
          <w:szCs w:val="28"/>
        </w:rPr>
        <w:t xml:space="preserve">вов, </w:t>
      </w:r>
      <w:proofErr w:type="spellStart"/>
      <w:r w:rsidRPr="002E3A54">
        <w:rPr>
          <w:sz w:val="28"/>
          <w:szCs w:val="28"/>
        </w:rPr>
        <w:t>моторвагонного</w:t>
      </w:r>
      <w:proofErr w:type="spellEnd"/>
      <w:r w:rsidRPr="002E3A54">
        <w:rPr>
          <w:sz w:val="28"/>
          <w:szCs w:val="28"/>
        </w:rPr>
        <w:t xml:space="preserve"> и специального подвижного состава. </w:t>
      </w:r>
    </w:p>
    <w:p w:rsidR="003C0E58" w:rsidRPr="003C0E58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lastRenderedPageBreak/>
        <w:t xml:space="preserve">Техническое обслуживание и ремонт вагонов: требования к проверке вагонов при техническом обслуживании; организация </w:t>
      </w:r>
      <w:proofErr w:type="spellStart"/>
      <w:r w:rsidRPr="002E3A54">
        <w:rPr>
          <w:sz w:val="28"/>
          <w:szCs w:val="28"/>
        </w:rPr>
        <w:t>безотцепочного</w:t>
      </w:r>
      <w:proofErr w:type="spellEnd"/>
      <w:r w:rsidRPr="002E3A54">
        <w:rPr>
          <w:sz w:val="28"/>
          <w:szCs w:val="28"/>
        </w:rPr>
        <w:t xml:space="preserve"> р</w:t>
      </w:r>
      <w:r w:rsidRPr="002E3A54">
        <w:rPr>
          <w:sz w:val="28"/>
          <w:szCs w:val="28"/>
        </w:rPr>
        <w:t>е</w:t>
      </w:r>
      <w:r w:rsidRPr="002E3A54">
        <w:rPr>
          <w:sz w:val="28"/>
          <w:szCs w:val="28"/>
        </w:rPr>
        <w:t>монта вагонов, отцепка вагонов в ремонт; гарантийные участки и отве</w:t>
      </w:r>
      <w:r w:rsidRPr="002E3A54">
        <w:rPr>
          <w:sz w:val="28"/>
          <w:szCs w:val="28"/>
        </w:rPr>
        <w:t>т</w:t>
      </w:r>
      <w:r w:rsidRPr="002E3A54">
        <w:rPr>
          <w:sz w:val="28"/>
          <w:szCs w:val="28"/>
        </w:rPr>
        <w:t>ственность за безопасность движения и проследование вагонов в исправном состоянии в пределах гарантийных участков.</w:t>
      </w:r>
    </w:p>
    <w:p w:rsidR="003C0E58" w:rsidRPr="003C0E58" w:rsidRDefault="002E3A54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Назначение графика движения поездов и предъявляемые к нему треб</w:t>
      </w:r>
      <w:r w:rsidRPr="003C0E58">
        <w:rPr>
          <w:sz w:val="28"/>
          <w:szCs w:val="28"/>
        </w:rPr>
        <w:t>о</w:t>
      </w:r>
      <w:r w:rsidRPr="003C0E58">
        <w:rPr>
          <w:sz w:val="28"/>
          <w:szCs w:val="28"/>
        </w:rPr>
        <w:t>вания.</w:t>
      </w:r>
    </w:p>
    <w:p w:rsidR="003C0E58" w:rsidRPr="003C0E58" w:rsidRDefault="003C0E58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Назначение грузовой и коммерческой работы на железнодорожном транспорте</w:t>
      </w:r>
      <w:r w:rsidRPr="003C0E58">
        <w:rPr>
          <w:sz w:val="28"/>
          <w:szCs w:val="28"/>
        </w:rPr>
        <w:t>.</w:t>
      </w:r>
    </w:p>
    <w:p w:rsidR="003C0E58" w:rsidRPr="003C0E58" w:rsidRDefault="003C0E58" w:rsidP="00BC7068">
      <w:pPr>
        <w:numPr>
          <w:ilvl w:val="0"/>
          <w:numId w:val="17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Значение маркетинга, менеджмента и транспортной логистики для улучшения обслуживания клиентов, увеличения перевозок и рентабельности железных дорог.</w:t>
      </w:r>
    </w:p>
    <w:p w:rsidR="002E3A54" w:rsidRPr="003C0E58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Пропускная способность железных дорог и меры по ее увеличению.</w:t>
      </w:r>
    </w:p>
    <w:p w:rsidR="002E3A54" w:rsidRPr="003C0E58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Становление современных железнодорожных информационных техн</w:t>
      </w:r>
      <w:r w:rsidRPr="003C0E58">
        <w:rPr>
          <w:sz w:val="28"/>
          <w:szCs w:val="28"/>
        </w:rPr>
        <w:t>о</w:t>
      </w:r>
      <w:r w:rsidRPr="003C0E58">
        <w:rPr>
          <w:sz w:val="28"/>
          <w:szCs w:val="28"/>
        </w:rPr>
        <w:t xml:space="preserve">логий.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Обеспечение работы автоматизированных систем управления (АСУ).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Основные виды АСУ  на железнодорожном транспорте.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Представление информации для ввода в ЭВМ.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Задачи комплексной программы информатизации железнодорожного транспорта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Цели  автоматизации системы управления на железнодорожном тран</w:t>
      </w:r>
      <w:r w:rsidRPr="002E3A54">
        <w:rPr>
          <w:sz w:val="28"/>
          <w:szCs w:val="28"/>
        </w:rPr>
        <w:t>с</w:t>
      </w:r>
      <w:r w:rsidRPr="002E3A54">
        <w:rPr>
          <w:sz w:val="28"/>
          <w:szCs w:val="28"/>
        </w:rPr>
        <w:t>порте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>Содержание и порядок заполнения бланка предупреждений, особенн</w:t>
      </w:r>
      <w:r w:rsidRPr="002E3A54">
        <w:rPr>
          <w:sz w:val="28"/>
          <w:szCs w:val="28"/>
        </w:rPr>
        <w:t>о</w:t>
      </w:r>
      <w:r w:rsidRPr="002E3A54">
        <w:rPr>
          <w:sz w:val="28"/>
          <w:szCs w:val="28"/>
        </w:rPr>
        <w:t>сти составления предупреждения с использованием компьютера или тел</w:t>
      </w:r>
      <w:r w:rsidRPr="002E3A54">
        <w:rPr>
          <w:sz w:val="28"/>
          <w:szCs w:val="28"/>
        </w:rPr>
        <w:t>е</w:t>
      </w:r>
      <w:r w:rsidRPr="002E3A54">
        <w:rPr>
          <w:sz w:val="28"/>
          <w:szCs w:val="28"/>
        </w:rPr>
        <w:t>тайпного аппарата.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Порядок отмены предупреждений. </w:t>
      </w:r>
    </w:p>
    <w:p w:rsidR="002E3A54" w:rsidRPr="002E3A54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2E3A54">
        <w:rPr>
          <w:sz w:val="28"/>
          <w:szCs w:val="28"/>
        </w:rPr>
        <w:t xml:space="preserve">Движение поездов при наличии предупреждений. </w:t>
      </w:r>
    </w:p>
    <w:p w:rsidR="003C0E58" w:rsidRPr="003C0E58" w:rsidRDefault="002E3A54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sz w:val="28"/>
          <w:szCs w:val="28"/>
        </w:rPr>
        <w:t>Действия работников при получении сообщений с перегона о наличии препятствий для нормального движения поездов.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 xml:space="preserve">Реформирование системы управления перевозками. 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 xml:space="preserve">Перспективы развития высокоскоростного движения в России. 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Система сбыта транспортных услуг.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Понятие о структурной реформе на железнодорожном транспорте.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Виды и особенности габаритов в метрополитенах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Устройство  пути и типы вагонов, применяемые в метрополитенах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Особенности системы электроснабжения, классификации устройств а</w:t>
      </w:r>
      <w:r w:rsidRPr="003C0E58">
        <w:rPr>
          <w:bCs/>
          <w:sz w:val="28"/>
          <w:szCs w:val="28"/>
        </w:rPr>
        <w:t>в</w:t>
      </w:r>
      <w:r w:rsidRPr="003C0E58">
        <w:rPr>
          <w:bCs/>
          <w:sz w:val="28"/>
          <w:szCs w:val="28"/>
        </w:rPr>
        <w:t>томатики, телемеханики и связи метрополитенов</w:t>
      </w:r>
    </w:p>
    <w:p w:rsidR="003C0E58" w:rsidRPr="003C0E58" w:rsidRDefault="003C0E58" w:rsidP="00BC7068">
      <w:pPr>
        <w:numPr>
          <w:ilvl w:val="0"/>
          <w:numId w:val="18"/>
        </w:numPr>
        <w:suppressAutoHyphens w:val="0"/>
        <w:ind w:left="0" w:firstLine="0"/>
        <w:jc w:val="both"/>
        <w:rPr>
          <w:sz w:val="28"/>
          <w:szCs w:val="28"/>
        </w:rPr>
      </w:pPr>
      <w:r w:rsidRPr="003C0E58">
        <w:rPr>
          <w:bCs/>
          <w:sz w:val="28"/>
          <w:szCs w:val="28"/>
        </w:rPr>
        <w:t>Принципы организации движения в метрополитенах.</w:t>
      </w:r>
    </w:p>
    <w:p w:rsidR="002E3A54" w:rsidRPr="003C0E58" w:rsidRDefault="003C0E58" w:rsidP="00BC7068">
      <w:pPr>
        <w:pStyle w:val="a7"/>
        <w:numPr>
          <w:ilvl w:val="0"/>
          <w:numId w:val="18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0E58">
        <w:rPr>
          <w:rFonts w:ascii="Times New Roman" w:hAnsi="Times New Roman"/>
          <w:bCs/>
          <w:sz w:val="28"/>
          <w:szCs w:val="28"/>
        </w:rPr>
        <w:t>Высокоскоростное движение в мире</w:t>
      </w:r>
    </w:p>
    <w:p w:rsidR="002558DB" w:rsidRDefault="002558DB" w:rsidP="002C444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нормативных документов по заданию преподавателя.</w:t>
      </w:r>
    </w:p>
    <w:p w:rsidR="002558DB" w:rsidRPr="00163581" w:rsidRDefault="00333123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t>Выполнение презентаций по теме «Высокоскоростное движение стран мира», для выступления в уроке-конференции.</w:t>
      </w:r>
    </w:p>
    <w:p w:rsidR="00163581" w:rsidRP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lastRenderedPageBreak/>
        <w:t>Подготовка презентации или сообщения  по примерной тематике:  «Подвижной состав железной дороги» (с учетом региональной принадлежн</w:t>
      </w:r>
      <w:r w:rsidRPr="00163581">
        <w:rPr>
          <w:rFonts w:ascii="Times New Roman" w:hAnsi="Times New Roman"/>
          <w:sz w:val="28"/>
          <w:szCs w:val="28"/>
        </w:rPr>
        <w:t>о</w:t>
      </w:r>
      <w:r w:rsidRPr="00163581">
        <w:rPr>
          <w:rFonts w:ascii="Times New Roman" w:hAnsi="Times New Roman"/>
          <w:sz w:val="28"/>
          <w:szCs w:val="28"/>
        </w:rPr>
        <w:t>сти), «Обозначение тягового подвижного состава», «Особенности маркиро</w:t>
      </w:r>
      <w:r w:rsidRPr="00163581">
        <w:rPr>
          <w:rFonts w:ascii="Times New Roman" w:hAnsi="Times New Roman"/>
          <w:sz w:val="28"/>
          <w:szCs w:val="28"/>
        </w:rPr>
        <w:t>в</w:t>
      </w:r>
      <w:r w:rsidRPr="00163581">
        <w:rPr>
          <w:rFonts w:ascii="Times New Roman" w:hAnsi="Times New Roman"/>
          <w:sz w:val="28"/>
          <w:szCs w:val="28"/>
        </w:rPr>
        <w:t>ки вагонов».</w:t>
      </w:r>
    </w:p>
    <w:p w:rsidR="00163581" w:rsidRP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bCs/>
          <w:sz w:val="28"/>
          <w:szCs w:val="28"/>
        </w:rPr>
        <w:t>Подготовка рефератов по теме: Электровозы  и электропоезда, особе</w:t>
      </w:r>
      <w:r w:rsidRPr="00163581">
        <w:rPr>
          <w:rFonts w:ascii="Times New Roman" w:hAnsi="Times New Roman"/>
          <w:bCs/>
          <w:sz w:val="28"/>
          <w:szCs w:val="28"/>
        </w:rPr>
        <w:t>н</w:t>
      </w:r>
      <w:r w:rsidRPr="00163581">
        <w:rPr>
          <w:rFonts w:ascii="Times New Roman" w:hAnsi="Times New Roman"/>
          <w:bCs/>
          <w:sz w:val="28"/>
          <w:szCs w:val="28"/>
        </w:rPr>
        <w:t>ности  устройства.</w:t>
      </w:r>
    </w:p>
    <w:p w:rsid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кластера по заданной тематике.</w:t>
      </w:r>
    </w:p>
    <w:p w:rsidR="00163581" w:rsidRPr="00163581" w:rsidRDefault="00163581" w:rsidP="00BC7068">
      <w:pPr>
        <w:pStyle w:val="a7"/>
        <w:numPr>
          <w:ilvl w:val="0"/>
          <w:numId w:val="1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Заполнения таблиц сравнения.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558DB" w:rsidRPr="00163581" w:rsidRDefault="00333123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t>Защита реферата</w:t>
      </w:r>
      <w:r w:rsidR="00163581">
        <w:rPr>
          <w:rFonts w:ascii="Times New Roman" w:hAnsi="Times New Roman"/>
          <w:sz w:val="28"/>
          <w:szCs w:val="28"/>
        </w:rPr>
        <w:t>.</w:t>
      </w:r>
    </w:p>
    <w:p w:rsidR="00333123" w:rsidRDefault="00333123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163581">
        <w:rPr>
          <w:rFonts w:ascii="Times New Roman" w:hAnsi="Times New Roman"/>
          <w:sz w:val="28"/>
          <w:szCs w:val="28"/>
        </w:rPr>
        <w:t>Защита презентации</w:t>
      </w:r>
      <w:r w:rsidR="00163581">
        <w:rPr>
          <w:rFonts w:ascii="Times New Roman" w:hAnsi="Times New Roman"/>
          <w:sz w:val="28"/>
          <w:szCs w:val="28"/>
        </w:rPr>
        <w:t>.</w:t>
      </w:r>
    </w:p>
    <w:p w:rsid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кластеров.</w:t>
      </w:r>
    </w:p>
    <w:p w:rsid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таблиц.</w:t>
      </w:r>
    </w:p>
    <w:p w:rsid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Письменный опрос.</w:t>
      </w:r>
    </w:p>
    <w:p w:rsidR="00163581" w:rsidRPr="00163581" w:rsidRDefault="00163581" w:rsidP="00BC7068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опрос.</w:t>
      </w:r>
    </w:p>
    <w:p w:rsidR="00333123" w:rsidRDefault="00333123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 xml:space="preserve"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</w:t>
      </w:r>
      <w:r w:rsidR="006E03AE" w:rsidRPr="006E03AE">
        <w:rPr>
          <w:bCs/>
          <w:color w:val="000000"/>
          <w:sz w:val="28"/>
          <w:szCs w:val="28"/>
        </w:rPr>
        <w:t>Тема 2.3 Техническая эксплуатация устройств сигнализации, централизации, блокировки железнодорожного транспорта.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6E03AE">
        <w:rPr>
          <w:bCs/>
          <w:color w:val="000000"/>
          <w:sz w:val="28"/>
          <w:szCs w:val="28"/>
        </w:rPr>
        <w:t>6</w:t>
      </w:r>
      <w:r>
        <w:rPr>
          <w:bCs/>
          <w:color w:val="000000"/>
          <w:sz w:val="28"/>
          <w:szCs w:val="28"/>
        </w:rPr>
        <w:t xml:space="preserve">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6E03AE">
        <w:rPr>
          <w:bCs/>
          <w:color w:val="000000"/>
          <w:sz w:val="28"/>
          <w:szCs w:val="28"/>
        </w:rPr>
        <w:t>20</w:t>
      </w:r>
      <w:r>
        <w:rPr>
          <w:bCs/>
          <w:color w:val="000000"/>
          <w:sz w:val="28"/>
          <w:szCs w:val="28"/>
        </w:rPr>
        <w:t xml:space="preserve"> минут.</w:t>
      </w:r>
    </w:p>
    <w:p w:rsidR="006E03AE" w:rsidRPr="00DB7F2E" w:rsidRDefault="006E03AE" w:rsidP="006E03A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6E03AE" w:rsidRPr="007816D6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обучающийся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6E03AE" w:rsidRPr="007816D6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6E03AE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«3» «удовлетворительно» - </w:t>
      </w:r>
      <w:r>
        <w:rPr>
          <w:sz w:val="28"/>
          <w:szCs w:val="28"/>
        </w:rPr>
        <w:t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ответе</w:t>
      </w:r>
      <w:r w:rsidR="00DC5D2F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практико-ориентированные вопросы; не умеет доказательно обосновывать собственные суждения.</w:t>
      </w:r>
    </w:p>
    <w:p w:rsidR="006E03AE" w:rsidRPr="007816D6" w:rsidRDefault="006E03AE" w:rsidP="006E03A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6E03AE" w:rsidRDefault="006E03AE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E03AE" w:rsidRDefault="006E03AE" w:rsidP="006E03AE">
      <w:pPr>
        <w:jc w:val="both"/>
        <w:rPr>
          <w:b/>
          <w:sz w:val="28"/>
          <w:szCs w:val="28"/>
        </w:rPr>
      </w:pPr>
      <w:r w:rsidRPr="00247520">
        <w:rPr>
          <w:b/>
          <w:sz w:val="28"/>
          <w:szCs w:val="28"/>
        </w:rPr>
        <w:lastRenderedPageBreak/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6E03AE" w:rsidRPr="00DB7F2E" w:rsidRDefault="006E03AE" w:rsidP="006E03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№1</w:t>
      </w:r>
    </w:p>
    <w:p w:rsidR="006E03AE" w:rsidRDefault="006E03AE" w:rsidP="006E03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6E03AE" w:rsidRDefault="006E03AE" w:rsidP="00BC7068">
      <w:pPr>
        <w:numPr>
          <w:ilvl w:val="0"/>
          <w:numId w:val="6"/>
        </w:numPr>
        <w:suppressAutoHyphens w:val="0"/>
        <w:rPr>
          <w:b/>
          <w:sz w:val="28"/>
          <w:szCs w:val="28"/>
        </w:rPr>
      </w:pPr>
      <w:r w:rsidRPr="008A7B35">
        <w:rPr>
          <w:b/>
          <w:sz w:val="28"/>
          <w:szCs w:val="28"/>
        </w:rPr>
        <w:t xml:space="preserve">Дать определение </w:t>
      </w:r>
      <w:r>
        <w:rPr>
          <w:b/>
          <w:sz w:val="28"/>
          <w:szCs w:val="28"/>
        </w:rPr>
        <w:t>дневным сигналам.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firstLine="360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E6A426" wp14:editId="37344E2D">
            <wp:simplePos x="0" y="0"/>
            <wp:positionH relativeFrom="column">
              <wp:posOffset>3872422</wp:posOffset>
            </wp:positionH>
            <wp:positionV relativeFrom="paragraph">
              <wp:posOffset>243397</wp:posOffset>
            </wp:positionV>
            <wp:extent cx="2330745" cy="3657600"/>
            <wp:effectExtent l="19050" t="0" r="0" b="0"/>
            <wp:wrapNone/>
            <wp:docPr id="3" name="Рисунок 3" descr="Рис.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6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t="3961" r="49942" b="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CA7DE4D" wp14:editId="7F081486">
            <wp:simplePos x="0" y="0"/>
            <wp:positionH relativeFrom="column">
              <wp:posOffset>1714500</wp:posOffset>
            </wp:positionH>
            <wp:positionV relativeFrom="paragraph">
              <wp:posOffset>241300</wp:posOffset>
            </wp:positionV>
            <wp:extent cx="1844040" cy="3657600"/>
            <wp:effectExtent l="19050" t="0" r="3810" b="0"/>
            <wp:wrapNone/>
            <wp:docPr id="11" name="Рисунок 11" descr="Рис.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4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l="5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084FE3" wp14:editId="7DEDB75D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1028700" cy="3662045"/>
            <wp:effectExtent l="19050" t="0" r="0" b="0"/>
            <wp:wrapNone/>
            <wp:docPr id="2" name="Рисунок 2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t="9381" r="7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pStyle w:val="ac"/>
      </w:pPr>
    </w:p>
    <w:p w:rsidR="006E03AE" w:rsidRDefault="006E03AE" w:rsidP="006E03AE">
      <w:pPr>
        <w:spacing w:line="360" w:lineRule="auto"/>
        <w:rPr>
          <w:b/>
          <w:bCs/>
        </w:rPr>
      </w:pPr>
    </w:p>
    <w:p w:rsidR="006E03AE" w:rsidRDefault="006E03AE" w:rsidP="006E03AE">
      <w:pPr>
        <w:spacing w:line="360" w:lineRule="auto"/>
        <w:ind w:firstLine="708"/>
        <w:rPr>
          <w:b/>
          <w:bCs/>
          <w:sz w:val="28"/>
          <w:szCs w:val="28"/>
        </w:rPr>
      </w:pPr>
    </w:p>
    <w:p w:rsidR="006E03AE" w:rsidRDefault="006E03AE" w:rsidP="006E03AE">
      <w:pPr>
        <w:spacing w:line="360" w:lineRule="auto"/>
        <w:ind w:firstLine="708"/>
        <w:rPr>
          <w:b/>
          <w:bCs/>
          <w:sz w:val="28"/>
          <w:szCs w:val="28"/>
        </w:rPr>
      </w:pPr>
    </w:p>
    <w:p w:rsidR="006E03AE" w:rsidRPr="004D581F" w:rsidRDefault="006E03AE" w:rsidP="006E03AE">
      <w:pPr>
        <w:spacing w:line="360" w:lineRule="auto"/>
        <w:ind w:firstLine="708"/>
        <w:rPr>
          <w:b/>
          <w:sz w:val="28"/>
          <w:szCs w:val="28"/>
        </w:rPr>
      </w:pPr>
    </w:p>
    <w:p w:rsidR="006E03AE" w:rsidRPr="008A7B35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Default="006E03AE" w:rsidP="006E03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E03AE" w:rsidRDefault="006E03AE" w:rsidP="006E03AE">
      <w:pPr>
        <w:rPr>
          <w:sz w:val="28"/>
          <w:szCs w:val="28"/>
        </w:rPr>
      </w:pPr>
    </w:p>
    <w:p w:rsidR="006E03AE" w:rsidRPr="004D581F" w:rsidRDefault="006E03AE" w:rsidP="006E03AE">
      <w:pPr>
        <w:ind w:left="2124" w:firstLine="708"/>
        <w:rPr>
          <w:sz w:val="28"/>
          <w:szCs w:val="28"/>
        </w:rPr>
      </w:pPr>
      <w:r>
        <w:rPr>
          <w:b/>
          <w:sz w:val="28"/>
          <w:szCs w:val="28"/>
        </w:rPr>
        <w:t>5</w:t>
      </w:r>
    </w:p>
    <w:p w:rsidR="006E03AE" w:rsidRPr="004D581F" w:rsidRDefault="006E03AE" w:rsidP="006E03AE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3A06D63" wp14:editId="5C913984">
            <wp:simplePos x="0" y="0"/>
            <wp:positionH relativeFrom="column">
              <wp:posOffset>457200</wp:posOffset>
            </wp:positionH>
            <wp:positionV relativeFrom="paragraph">
              <wp:posOffset>64770</wp:posOffset>
            </wp:positionV>
            <wp:extent cx="4572000" cy="2000885"/>
            <wp:effectExtent l="19050" t="0" r="0" b="0"/>
            <wp:wrapNone/>
            <wp:docPr id="14" name="Рисунок 14" descr="Рис. 57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 57а, б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t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Pr="004D581F" w:rsidRDefault="006E03AE" w:rsidP="006E03AE"/>
    <w:p w:rsidR="006E03AE" w:rsidRDefault="006E03AE" w:rsidP="006E03AE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 ВАРИАНТ 2</w:t>
      </w:r>
    </w:p>
    <w:p w:rsidR="006E03AE" w:rsidRDefault="006E03AE" w:rsidP="00BC7068">
      <w:pPr>
        <w:numPr>
          <w:ilvl w:val="0"/>
          <w:numId w:val="7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Дать определение ночным сигналам.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bCs/>
          <w:noProof/>
          <w:lang w:eastAsia="ru-RU"/>
        </w:rPr>
        <w:drawing>
          <wp:anchor distT="28575" distB="28575" distL="19050" distR="19050" simplePos="0" relativeHeight="251662336" behindDoc="1" locked="0" layoutInCell="1" allowOverlap="1" wp14:anchorId="4A5872E4" wp14:editId="3E3C6AEC">
            <wp:simplePos x="0" y="0"/>
            <wp:positionH relativeFrom="column">
              <wp:posOffset>2906395</wp:posOffset>
            </wp:positionH>
            <wp:positionV relativeFrom="paragraph">
              <wp:posOffset>295275</wp:posOffset>
            </wp:positionV>
            <wp:extent cx="1322705" cy="3086100"/>
            <wp:effectExtent l="19050" t="0" r="0" b="0"/>
            <wp:wrapNone/>
            <wp:docPr id="4" name="Рисунок 4" descr="Рис. 70а, б-71-72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70а, б-71-72а, б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t="51643" r="6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DEAE43" wp14:editId="2FD0019B">
            <wp:simplePos x="0" y="0"/>
            <wp:positionH relativeFrom="column">
              <wp:posOffset>4914900</wp:posOffset>
            </wp:positionH>
            <wp:positionV relativeFrom="paragraph">
              <wp:posOffset>295275</wp:posOffset>
            </wp:positionV>
            <wp:extent cx="1028700" cy="3086100"/>
            <wp:effectExtent l="19050" t="0" r="0" b="0"/>
            <wp:wrapNone/>
            <wp:docPr id="6" name="Рисунок 6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24384" r="5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Pr="004D581F" w:rsidRDefault="006E03AE" w:rsidP="006E03AE">
      <w:pPr>
        <w:spacing w:line="360" w:lineRule="auto"/>
        <w:ind w:left="708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DA52CD" wp14:editId="27A764DB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2065020" cy="3053080"/>
            <wp:effectExtent l="19050" t="0" r="0" b="0"/>
            <wp:wrapNone/>
            <wp:docPr id="5" name="Рисунок 5" descr="Рис.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6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5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4D581F" w:rsidRDefault="006E03AE" w:rsidP="006E03AE">
      <w:pPr>
        <w:pStyle w:val="ac"/>
        <w:jc w:val="center"/>
      </w:pPr>
    </w:p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Default="006E03AE" w:rsidP="006E03AE">
      <w:pPr>
        <w:pStyle w:val="ac"/>
        <w:tabs>
          <w:tab w:val="left" w:pos="1788"/>
        </w:tabs>
      </w:pPr>
      <w:r>
        <w:tab/>
      </w:r>
    </w:p>
    <w:p w:rsidR="006E03AE" w:rsidRDefault="006E03AE" w:rsidP="006E03AE">
      <w:pPr>
        <w:pStyle w:val="ac"/>
        <w:tabs>
          <w:tab w:val="left" w:pos="1788"/>
        </w:tabs>
      </w:pPr>
    </w:p>
    <w:p w:rsidR="006E03AE" w:rsidRPr="00B32353" w:rsidRDefault="006E03AE" w:rsidP="006E03AE">
      <w:pPr>
        <w:pStyle w:val="ac"/>
        <w:tabs>
          <w:tab w:val="left" w:pos="1788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BD4EBFD" wp14:editId="126E3F3A">
            <wp:simplePos x="0" y="0"/>
            <wp:positionH relativeFrom="column">
              <wp:posOffset>342900</wp:posOffset>
            </wp:positionH>
            <wp:positionV relativeFrom="paragraph">
              <wp:posOffset>264160</wp:posOffset>
            </wp:positionV>
            <wp:extent cx="4457700" cy="1987550"/>
            <wp:effectExtent l="19050" t="0" r="0" b="0"/>
            <wp:wrapNone/>
            <wp:docPr id="7" name="Рисунок 7" descr="Рис.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5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t="5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  <w:t>5</w:t>
      </w:r>
    </w:p>
    <w:p w:rsidR="006E03AE" w:rsidRPr="00B32353" w:rsidRDefault="006E03AE" w:rsidP="006E03AE">
      <w:pPr>
        <w:pStyle w:val="ac"/>
        <w:jc w:val="center"/>
      </w:pPr>
    </w:p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Pr="00B32353" w:rsidRDefault="006E03AE" w:rsidP="006E03AE"/>
    <w:p w:rsidR="006E03AE" w:rsidRDefault="006E03AE" w:rsidP="006E03AE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 ВАРИАНТ 3</w:t>
      </w:r>
    </w:p>
    <w:p w:rsidR="006E03AE" w:rsidRDefault="006E03AE" w:rsidP="00BC7068">
      <w:pPr>
        <w:numPr>
          <w:ilvl w:val="0"/>
          <w:numId w:val="8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Дать определение круглосуточным сигналам.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A7C4048" wp14:editId="7BBAC413">
            <wp:simplePos x="0" y="0"/>
            <wp:positionH relativeFrom="column">
              <wp:posOffset>2696210</wp:posOffset>
            </wp:positionH>
            <wp:positionV relativeFrom="paragraph">
              <wp:posOffset>253365</wp:posOffset>
            </wp:positionV>
            <wp:extent cx="847090" cy="3314700"/>
            <wp:effectExtent l="19050" t="0" r="0" b="0"/>
            <wp:wrapNone/>
            <wp:docPr id="12" name="Рисунок 12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50479" r="2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00F667" wp14:editId="0AF99DAB">
            <wp:simplePos x="0" y="0"/>
            <wp:positionH relativeFrom="column">
              <wp:posOffset>4686300</wp:posOffset>
            </wp:positionH>
            <wp:positionV relativeFrom="paragraph">
              <wp:posOffset>253365</wp:posOffset>
            </wp:positionV>
            <wp:extent cx="1719580" cy="3314700"/>
            <wp:effectExtent l="19050" t="0" r="0" b="0"/>
            <wp:wrapNone/>
            <wp:docPr id="9" name="Рисунок 9" descr="Рис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49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 r="5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28575" distB="28575" distL="19050" distR="19050" simplePos="0" relativeHeight="251666432" behindDoc="1" locked="0" layoutInCell="1" allowOverlap="1" wp14:anchorId="25227134" wp14:editId="355DA7B1">
            <wp:simplePos x="0" y="0"/>
            <wp:positionH relativeFrom="column">
              <wp:posOffset>190500</wp:posOffset>
            </wp:positionH>
            <wp:positionV relativeFrom="paragraph">
              <wp:posOffset>253365</wp:posOffset>
            </wp:positionV>
            <wp:extent cx="1524000" cy="3314700"/>
            <wp:effectExtent l="19050" t="0" r="0" b="0"/>
            <wp:wrapNone/>
            <wp:docPr id="8" name="Рисунок 8" descr="Рис. 70а, б-71-72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70а, б-71-72а, б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l="32562" t="50685" r="3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Pr="00B32353" w:rsidRDefault="006E03AE" w:rsidP="006E03AE">
      <w:pPr>
        <w:pStyle w:val="ac"/>
        <w:tabs>
          <w:tab w:val="left" w:pos="2021"/>
        </w:tabs>
      </w:pPr>
    </w:p>
    <w:p w:rsidR="006E03AE" w:rsidRPr="00B32353" w:rsidRDefault="006E03AE" w:rsidP="006E03AE">
      <w:pPr>
        <w:pStyle w:val="ac"/>
        <w:jc w:val="center"/>
      </w:pPr>
    </w:p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Default="006E03AE" w:rsidP="006E03AE">
      <w:pPr>
        <w:pStyle w:val="ac"/>
        <w:tabs>
          <w:tab w:val="left" w:pos="1440"/>
        </w:tabs>
      </w:pPr>
      <w:r>
        <w:tab/>
      </w:r>
    </w:p>
    <w:p w:rsidR="006E03AE" w:rsidRDefault="006E03AE" w:rsidP="006E03AE">
      <w:pPr>
        <w:pStyle w:val="ac"/>
        <w:tabs>
          <w:tab w:val="left" w:pos="1440"/>
        </w:tabs>
      </w:pPr>
    </w:p>
    <w:p w:rsidR="006E03AE" w:rsidRPr="00950838" w:rsidRDefault="006E03AE" w:rsidP="006E03AE">
      <w:pPr>
        <w:pStyle w:val="ac"/>
        <w:tabs>
          <w:tab w:val="left" w:pos="1440"/>
        </w:tabs>
        <w:rPr>
          <w:b/>
          <w:sz w:val="28"/>
          <w:szCs w:val="28"/>
        </w:rPr>
      </w:pPr>
      <w:r>
        <w:rPr>
          <w:noProof/>
        </w:rPr>
        <w:drawing>
          <wp:anchor distT="28575" distB="28575" distL="19050" distR="19050" simplePos="0" relativeHeight="251668480" behindDoc="1" locked="0" layoutInCell="1" allowOverlap="1" wp14:anchorId="64F6F5EF" wp14:editId="7145BA59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5029200" cy="1906905"/>
            <wp:effectExtent l="19050" t="0" r="0" b="0"/>
            <wp:wrapNone/>
            <wp:docPr id="10" name="Рисунок 10" descr="Рис. 55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55а, б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7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rPr>
          <w:b/>
          <w:sz w:val="28"/>
          <w:szCs w:val="28"/>
        </w:rPr>
        <w:t>5</w:t>
      </w:r>
    </w:p>
    <w:p w:rsidR="006E03AE" w:rsidRPr="00950838" w:rsidRDefault="006E03AE" w:rsidP="006E03AE">
      <w:pPr>
        <w:pStyle w:val="ac"/>
        <w:jc w:val="center"/>
      </w:pPr>
    </w:p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Default="006E03AE" w:rsidP="006E03AE">
      <w:pPr>
        <w:pStyle w:val="ac"/>
        <w:tabs>
          <w:tab w:val="left" w:pos="2230"/>
        </w:tabs>
      </w:pPr>
      <w:r>
        <w:tab/>
      </w:r>
    </w:p>
    <w:p w:rsidR="006E03AE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ВАРИАНТ 4</w:t>
      </w:r>
    </w:p>
    <w:p w:rsidR="006E03AE" w:rsidRDefault="006E03AE" w:rsidP="00BC7068">
      <w:pPr>
        <w:numPr>
          <w:ilvl w:val="0"/>
          <w:numId w:val="9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Как подразделяются видимые сигналы.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pStyle w:val="ac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B0AD116" wp14:editId="0903EA13">
            <wp:simplePos x="0" y="0"/>
            <wp:positionH relativeFrom="column">
              <wp:posOffset>4114800</wp:posOffset>
            </wp:positionH>
            <wp:positionV relativeFrom="paragraph">
              <wp:posOffset>60960</wp:posOffset>
            </wp:positionV>
            <wp:extent cx="2286000" cy="2007870"/>
            <wp:effectExtent l="19050" t="0" r="0" b="0"/>
            <wp:wrapNone/>
            <wp:docPr id="17" name="Рисунок 17" descr="Рис. 97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 97а, б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 r="5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6378D67" wp14:editId="4C389297">
            <wp:simplePos x="0" y="0"/>
            <wp:positionH relativeFrom="column">
              <wp:posOffset>2857500</wp:posOffset>
            </wp:positionH>
            <wp:positionV relativeFrom="paragraph">
              <wp:posOffset>60960</wp:posOffset>
            </wp:positionV>
            <wp:extent cx="810895" cy="3086100"/>
            <wp:effectExtent l="19050" t="0" r="8255" b="0"/>
            <wp:wrapNone/>
            <wp:docPr id="16" name="Рисунок 16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r="7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8575" distB="28575" distL="19050" distR="19050" simplePos="0" relativeHeight="251673600" behindDoc="0" locked="0" layoutInCell="1" allowOverlap="1" wp14:anchorId="315C9388" wp14:editId="479498BB">
            <wp:simplePos x="0" y="0"/>
            <wp:positionH relativeFrom="column">
              <wp:posOffset>114300</wp:posOffset>
            </wp:positionH>
            <wp:positionV relativeFrom="paragraph">
              <wp:posOffset>4589780</wp:posOffset>
            </wp:positionV>
            <wp:extent cx="4914900" cy="1986280"/>
            <wp:effectExtent l="19050" t="0" r="0" b="0"/>
            <wp:wrapNone/>
            <wp:docPr id="15" name="Рисунок 15" descr="Рис. 55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 55а, б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50520" b="2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8575" distB="28575" distL="19050" distR="19050" simplePos="0" relativeHeight="251671552" behindDoc="1" locked="0" layoutInCell="1" allowOverlap="1" wp14:anchorId="2AB40CFC" wp14:editId="5862EB39">
            <wp:simplePos x="0" y="0"/>
            <wp:positionH relativeFrom="column">
              <wp:posOffset>114300</wp:posOffset>
            </wp:positionH>
            <wp:positionV relativeFrom="paragraph">
              <wp:posOffset>60960</wp:posOffset>
            </wp:positionV>
            <wp:extent cx="2181225" cy="3086100"/>
            <wp:effectExtent l="19050" t="0" r="9525" b="0"/>
            <wp:wrapNone/>
            <wp:docPr id="13" name="Рисунок 13" descr="Рис. 70а, б-71-72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70а, б-71-72а, б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l="52280" t="4492" b="5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Pr="00950838" w:rsidRDefault="006E03AE" w:rsidP="006E03AE"/>
    <w:p w:rsidR="006E03AE" w:rsidRDefault="006E03AE" w:rsidP="006E03AE">
      <w:pPr>
        <w:pStyle w:val="ac"/>
        <w:tabs>
          <w:tab w:val="left" w:pos="1835"/>
        </w:tabs>
        <w:rPr>
          <w:b/>
          <w:sz w:val="28"/>
          <w:szCs w:val="28"/>
        </w:rPr>
      </w:pPr>
      <w:r>
        <w:tab/>
      </w:r>
    </w:p>
    <w:p w:rsidR="006E03AE" w:rsidRPr="00950838" w:rsidRDefault="006E03AE" w:rsidP="006E03AE">
      <w:pPr>
        <w:pStyle w:val="ac"/>
        <w:tabs>
          <w:tab w:val="left" w:pos="18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</w:t>
      </w:r>
    </w:p>
    <w:p w:rsidR="006E03AE" w:rsidRPr="00950838" w:rsidRDefault="006E03AE" w:rsidP="006E03AE">
      <w:pPr>
        <w:pStyle w:val="ac"/>
        <w:jc w:val="center"/>
      </w:pPr>
    </w:p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Default="006E03AE" w:rsidP="006E03AE">
      <w:pPr>
        <w:tabs>
          <w:tab w:val="left" w:pos="3159"/>
        </w:tabs>
      </w:pPr>
      <w:r>
        <w:tab/>
      </w:r>
    </w:p>
    <w:p w:rsidR="006E03AE" w:rsidRDefault="006E03AE" w:rsidP="006E03AE">
      <w:pPr>
        <w:jc w:val="center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 ВАРИАНТ 5</w:t>
      </w:r>
    </w:p>
    <w:p w:rsidR="006E03AE" w:rsidRDefault="006E03AE" w:rsidP="00BC7068">
      <w:pPr>
        <w:numPr>
          <w:ilvl w:val="0"/>
          <w:numId w:val="10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Дать определение звуковых сигналов.</w:t>
      </w:r>
    </w:p>
    <w:p w:rsidR="006E03AE" w:rsidRDefault="006E03AE" w:rsidP="006E03A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5E6D514" wp14:editId="63894544">
            <wp:simplePos x="0" y="0"/>
            <wp:positionH relativeFrom="column">
              <wp:posOffset>453390</wp:posOffset>
            </wp:positionH>
            <wp:positionV relativeFrom="paragraph">
              <wp:posOffset>60960</wp:posOffset>
            </wp:positionV>
            <wp:extent cx="918210" cy="3355340"/>
            <wp:effectExtent l="19050" t="0" r="0" b="0"/>
            <wp:wrapNone/>
            <wp:docPr id="19" name="Рисунок 19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34" cstate="print"/>
                    <a:srcRect l="24384" r="5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4333C37" wp14:editId="5C99BCC8">
            <wp:simplePos x="0" y="0"/>
            <wp:positionH relativeFrom="column">
              <wp:posOffset>4841240</wp:posOffset>
            </wp:positionH>
            <wp:positionV relativeFrom="paragraph">
              <wp:posOffset>60960</wp:posOffset>
            </wp:positionV>
            <wp:extent cx="1102360" cy="3200400"/>
            <wp:effectExtent l="19050" t="0" r="2540" b="0"/>
            <wp:wrapNone/>
            <wp:docPr id="20" name="Рисунок 20" descr="Рис. 73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 73-74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 l="23308" r="5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0EC2458" wp14:editId="4E3AF5B8">
            <wp:simplePos x="0" y="0"/>
            <wp:positionH relativeFrom="column">
              <wp:posOffset>2400300</wp:posOffset>
            </wp:positionH>
            <wp:positionV relativeFrom="paragraph">
              <wp:posOffset>60960</wp:posOffset>
            </wp:positionV>
            <wp:extent cx="1725295" cy="3200400"/>
            <wp:effectExtent l="19050" t="0" r="8255" b="0"/>
            <wp:wrapNone/>
            <wp:docPr id="18" name="Рисунок 18" descr="Рис.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 50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 r="5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Default="006E03AE" w:rsidP="006E03AE">
      <w:pPr>
        <w:tabs>
          <w:tab w:val="left" w:pos="3159"/>
        </w:tabs>
      </w:pPr>
      <w:r>
        <w:rPr>
          <w:noProof/>
          <w:lang w:eastAsia="ru-RU"/>
        </w:rPr>
        <w:drawing>
          <wp:anchor distT="28575" distB="28575" distL="19050" distR="19050" simplePos="0" relativeHeight="251679744" behindDoc="1" locked="0" layoutInCell="1" allowOverlap="1" wp14:anchorId="46F1850F" wp14:editId="3A8A7BE6">
            <wp:simplePos x="0" y="0"/>
            <wp:positionH relativeFrom="column">
              <wp:posOffset>457200</wp:posOffset>
            </wp:positionH>
            <wp:positionV relativeFrom="paragraph">
              <wp:posOffset>4554855</wp:posOffset>
            </wp:positionV>
            <wp:extent cx="4686300" cy="1835150"/>
            <wp:effectExtent l="19050" t="0" r="0" b="0"/>
            <wp:wrapNone/>
            <wp:docPr id="21" name="Рисунок 21" descr="Рис. 55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. 55а, б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t="26086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/>
    <w:p w:rsidR="006E03AE" w:rsidRPr="00F16B4A" w:rsidRDefault="006E03AE" w:rsidP="006E03AE">
      <w:pPr>
        <w:tabs>
          <w:tab w:val="left" w:pos="3159"/>
        </w:tabs>
      </w:pPr>
    </w:p>
    <w:p w:rsidR="006E03AE" w:rsidRPr="00F16B4A" w:rsidRDefault="006E03AE" w:rsidP="006E03AE">
      <w:pPr>
        <w:tabs>
          <w:tab w:val="left" w:pos="3159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5</w:t>
      </w:r>
    </w:p>
    <w:p w:rsidR="006E03AE" w:rsidRDefault="006E03AE" w:rsidP="006E03AE"/>
    <w:p w:rsidR="006E03AE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ВАРИАНТ 6</w:t>
      </w:r>
    </w:p>
    <w:p w:rsidR="006E03AE" w:rsidRDefault="006E03AE" w:rsidP="00BC7068">
      <w:pPr>
        <w:numPr>
          <w:ilvl w:val="0"/>
          <w:numId w:val="11"/>
        </w:num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t>В каких случаях ночные сигналы должны применяться и в дне</w:t>
      </w: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ное время.</w:t>
      </w:r>
    </w:p>
    <w:p w:rsidR="006E03AE" w:rsidRDefault="006E03AE" w:rsidP="006E03A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Определить по назначению, по способу установки и по времени применения, какие сигналы изображены на картинках.</w:t>
      </w:r>
    </w:p>
    <w:p w:rsidR="006E03AE" w:rsidRDefault="006E03AE" w:rsidP="006E03A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4</w:t>
      </w:r>
    </w:p>
    <w:p w:rsidR="006E03AE" w:rsidRDefault="006E03AE" w:rsidP="006E03AE">
      <w:pPr>
        <w:pStyle w:val="ac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BFEC29" wp14:editId="76D3D747">
            <wp:simplePos x="0" y="0"/>
            <wp:positionH relativeFrom="column">
              <wp:posOffset>5139690</wp:posOffset>
            </wp:positionH>
            <wp:positionV relativeFrom="paragraph">
              <wp:posOffset>20955</wp:posOffset>
            </wp:positionV>
            <wp:extent cx="1133475" cy="3810000"/>
            <wp:effectExtent l="19050" t="0" r="9525" b="0"/>
            <wp:wrapNone/>
            <wp:docPr id="23" name="Рисунок 23" descr="Рис. 29а, б,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. 29а, б, в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t="11188" r="7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7F6BEB2" wp14:editId="0FFE8EE7">
            <wp:simplePos x="0" y="0"/>
            <wp:positionH relativeFrom="column">
              <wp:posOffset>2171700</wp:posOffset>
            </wp:positionH>
            <wp:positionV relativeFrom="paragraph">
              <wp:posOffset>60960</wp:posOffset>
            </wp:positionV>
            <wp:extent cx="2514600" cy="3771900"/>
            <wp:effectExtent l="19050" t="0" r="0" b="0"/>
            <wp:wrapNone/>
            <wp:docPr id="24" name="Рисунок 24" descr="Рис.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. 6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 l="5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3BCFE66" wp14:editId="747857A8">
            <wp:simplePos x="0" y="0"/>
            <wp:positionH relativeFrom="column">
              <wp:posOffset>224790</wp:posOffset>
            </wp:positionH>
            <wp:positionV relativeFrom="paragraph">
              <wp:posOffset>60960</wp:posOffset>
            </wp:positionV>
            <wp:extent cx="1489710" cy="3775710"/>
            <wp:effectExtent l="19050" t="0" r="0" b="0"/>
            <wp:wrapNone/>
            <wp:docPr id="22" name="Рисунок 22" descr="Рис. 27а,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 27а, б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 l="13272" r="5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Default="006E03AE" w:rsidP="006E03AE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7C7C89C" wp14:editId="5667D6D2">
            <wp:simplePos x="0" y="0"/>
            <wp:positionH relativeFrom="column">
              <wp:posOffset>342900</wp:posOffset>
            </wp:positionH>
            <wp:positionV relativeFrom="paragraph">
              <wp:posOffset>4736465</wp:posOffset>
            </wp:positionV>
            <wp:extent cx="3539490" cy="1651635"/>
            <wp:effectExtent l="19050" t="0" r="3810" b="0"/>
            <wp:wrapNone/>
            <wp:docPr id="25" name="Рисунок 25" descr="Рис.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. 5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b="4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Pr="00C04786" w:rsidRDefault="006E03AE" w:rsidP="006E03AE"/>
    <w:p w:rsidR="006E03AE" w:rsidRDefault="006E03AE" w:rsidP="006E03AE">
      <w:pPr>
        <w:tabs>
          <w:tab w:val="left" w:pos="1208"/>
        </w:tabs>
        <w:rPr>
          <w:b/>
          <w:sz w:val="28"/>
          <w:szCs w:val="28"/>
        </w:rPr>
      </w:pPr>
      <w:r>
        <w:tab/>
      </w:r>
      <w:r>
        <w:tab/>
      </w:r>
      <w:r>
        <w:tab/>
      </w:r>
    </w:p>
    <w:p w:rsidR="006E03AE" w:rsidRDefault="006E03AE" w:rsidP="006E03AE">
      <w:pPr>
        <w:tabs>
          <w:tab w:val="left" w:pos="120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E03AE" w:rsidRPr="00C04786" w:rsidRDefault="006E03AE" w:rsidP="006E03AE">
      <w:pPr>
        <w:tabs>
          <w:tab w:val="left" w:pos="120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5</w:t>
      </w:r>
    </w:p>
    <w:p w:rsidR="006E03AE" w:rsidRDefault="006E03AE" w:rsidP="006E03AE">
      <w:pPr>
        <w:ind w:left="-540"/>
        <w:jc w:val="center"/>
        <w:rPr>
          <w:sz w:val="32"/>
          <w:szCs w:val="32"/>
        </w:rPr>
      </w:pPr>
    </w:p>
    <w:p w:rsidR="00F05AE8" w:rsidRDefault="006E03AE" w:rsidP="006E03AE">
      <w:pPr>
        <w:jc w:val="both"/>
        <w:rPr>
          <w:i/>
          <w:iCs/>
          <w:sz w:val="28"/>
          <w:szCs w:val="28"/>
        </w:rPr>
      </w:pPr>
      <w:r>
        <w:rPr>
          <w:b/>
          <w:noProof/>
          <w:sz w:val="20"/>
          <w:szCs w:val="20"/>
        </w:rPr>
        <w:br w:type="page"/>
      </w:r>
    </w:p>
    <w:p w:rsidR="006E03AE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Контрольная работа №2</w:t>
      </w:r>
    </w:p>
    <w:p w:rsidR="006E03AE" w:rsidRPr="006E03AE" w:rsidRDefault="006E03AE" w:rsidP="006E03AE">
      <w:pPr>
        <w:jc w:val="center"/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ВАРИАНТ 1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1. Вычертить схему ограждения места препятствия для движения поездов на однопутном участке. Порядок ограждения пояснить.</w:t>
      </w:r>
    </w:p>
    <w:p w:rsidR="006E03AE" w:rsidRPr="006E03AE" w:rsidRDefault="006E03AE" w:rsidP="006E03AE">
      <w:pPr>
        <w:rPr>
          <w:sz w:val="28"/>
          <w:szCs w:val="28"/>
        </w:rPr>
      </w:pPr>
      <w:r w:rsidRPr="006E03AE">
        <w:rPr>
          <w:sz w:val="28"/>
          <w:szCs w:val="28"/>
        </w:rPr>
        <w:t>фронт работ 150м.</w:t>
      </w:r>
    </w:p>
    <w:p w:rsidR="006E03AE" w:rsidRPr="006E03AE" w:rsidRDefault="006E03AE" w:rsidP="006E03AE">
      <w:pPr>
        <w:rPr>
          <w:sz w:val="28"/>
          <w:szCs w:val="28"/>
        </w:rPr>
      </w:pPr>
      <w:r w:rsidRPr="006E03AE">
        <w:rPr>
          <w:sz w:val="28"/>
          <w:szCs w:val="28"/>
        </w:rPr>
        <w:t>руководящий спуск 4‰</w:t>
      </w:r>
    </w:p>
    <w:p w:rsidR="006E03AE" w:rsidRPr="006E03AE" w:rsidRDefault="006E03AE" w:rsidP="006E03AE">
      <w:pPr>
        <w:rPr>
          <w:sz w:val="28"/>
          <w:szCs w:val="28"/>
        </w:rPr>
      </w:pPr>
      <w:r w:rsidRPr="006E03AE">
        <w:rPr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6E03AE">
          <w:rPr>
            <w:sz w:val="28"/>
            <w:szCs w:val="28"/>
          </w:rPr>
          <w:t>85 км/ч</w:t>
        </w:r>
      </w:smartTag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57" style="position:absolute;z-index:251693056" from="4in,5.4pt" to="297pt,23.4pt"/>
        </w:pict>
      </w:r>
      <w:r>
        <w:rPr>
          <w:noProof/>
          <w:sz w:val="32"/>
          <w:szCs w:val="32"/>
        </w:rPr>
        <w:pict>
          <v:line id="_x0000_s1054" style="position:absolute;z-index:251689984" from="0,14.4pt" to="540pt,14.4pt" strokeweight="4pt"/>
        </w:pict>
      </w:r>
      <w:r>
        <w:rPr>
          <w:noProof/>
          <w:sz w:val="32"/>
          <w:szCs w:val="32"/>
        </w:rPr>
        <w:pict>
          <v:rect id="_x0000_s1056" style="position:absolute;margin-left:225pt;margin-top:23.4pt;width:99pt;height:18pt;z-index:251692032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55" style="position:absolute;z-index:251691008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2. Дать определение сигнальным знакам. Перечислить какие сигнальные знаки применяются для ограждения мест производства работ.</w:t>
      </w:r>
    </w:p>
    <w:p w:rsidR="006E03AE" w:rsidRPr="006E03AE" w:rsidRDefault="006E03AE" w:rsidP="006E03AE">
      <w:pPr>
        <w:jc w:val="center"/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ВАРИАНТ 2</w:t>
      </w:r>
    </w:p>
    <w:p w:rsidR="006E03AE" w:rsidRPr="006E03AE" w:rsidRDefault="006E03AE" w:rsidP="006E03AE">
      <w:pPr>
        <w:jc w:val="both"/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Вычертить схему ограждения места производства работ на двухпутном участке. Порядок ограждения пояснить.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050 м"/>
        </w:smartTagPr>
        <w:r w:rsidRPr="006E03AE">
          <w:rPr>
            <w:b/>
            <w:sz w:val="28"/>
            <w:szCs w:val="28"/>
          </w:rPr>
          <w:t>1050 м</w:t>
        </w:r>
      </w:smartTag>
      <w:r w:rsidRPr="006E03AE">
        <w:rPr>
          <w:b/>
          <w:sz w:val="28"/>
          <w:szCs w:val="28"/>
        </w:rPr>
        <w:t>.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руководящий спуск 6‰</w:t>
      </w: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40 км/ч"/>
        </w:smartTagPr>
        <w:r w:rsidRPr="006E03AE">
          <w:rPr>
            <w:b/>
            <w:sz w:val="28"/>
            <w:szCs w:val="28"/>
          </w:rPr>
          <w:t>140 км/ч</w:t>
        </w:r>
      </w:smartTag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F55CED" w:rsidRDefault="006E03AE" w:rsidP="006E03AE">
      <w:pPr>
        <w:jc w:val="center"/>
        <w:rPr>
          <w:b/>
          <w:i/>
          <w:sz w:val="32"/>
          <w:szCs w:val="32"/>
        </w:rPr>
      </w:pPr>
      <w:r w:rsidRPr="00F55CED">
        <w:rPr>
          <w:b/>
          <w:i/>
          <w:sz w:val="32"/>
          <w:szCs w:val="32"/>
        </w:rPr>
        <w:t xml:space="preserve">опасное место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69" style="position:absolute;z-index:251705344" from="4in,5.4pt" to="297pt,23.4pt"/>
        </w:pict>
      </w:r>
      <w:r>
        <w:rPr>
          <w:noProof/>
          <w:sz w:val="32"/>
          <w:szCs w:val="32"/>
        </w:rPr>
        <w:pict>
          <v:line id="_x0000_s1066" style="position:absolute;z-index:251702272" from="0,14.4pt" to="540pt,14.4pt" strokeweight="4pt"/>
        </w:pict>
      </w:r>
      <w:r>
        <w:rPr>
          <w:noProof/>
          <w:sz w:val="32"/>
          <w:szCs w:val="32"/>
        </w:rPr>
        <w:pict>
          <v:rect id="_x0000_s1068" style="position:absolute;margin-left:225pt;margin-top:23.4pt;width:99pt;height:18pt;z-index:251704320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67" style="position:absolute;z-index:251703296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7801FC" w:rsidRDefault="006E03AE" w:rsidP="006E03AE">
      <w:pPr>
        <w:ind w:firstLine="540"/>
        <w:rPr>
          <w:b/>
          <w:sz w:val="32"/>
          <w:szCs w:val="32"/>
        </w:rPr>
      </w:pPr>
    </w:p>
    <w:p w:rsidR="006E03AE" w:rsidRPr="00F55CED" w:rsidRDefault="00041906" w:rsidP="006E03AE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line id="_x0000_s1070" style="position:absolute;left:0;text-align:left;flip:x;z-index:251706368" from="7in,51.3pt" to="540pt,51.3pt" strokeweight="3pt">
            <v:stroke endarrow="classic" endarrowlength="long"/>
          </v:line>
        </w:pict>
      </w:r>
      <w:r>
        <w:rPr>
          <w:b/>
          <w:i/>
          <w:noProof/>
          <w:color w:val="000000"/>
          <w:sz w:val="32"/>
          <w:szCs w:val="32"/>
        </w:rPr>
        <w:pict>
          <v:line id="_x0000_s1065" style="position:absolute;left:0;text-align:left;z-index:251701248" from="4in,24.45pt" to="297pt,42.45pt"/>
        </w:pict>
      </w:r>
      <w:r>
        <w:rPr>
          <w:b/>
          <w:i/>
          <w:noProof/>
          <w:color w:val="000000"/>
          <w:sz w:val="32"/>
          <w:szCs w:val="32"/>
        </w:rPr>
        <w:pict>
          <v:rect id="_x0000_s1064" style="position:absolute;left:0;text-align:left;margin-left:225pt;margin-top:42.45pt;width:99pt;height:18pt;z-index:251700224" fillcolor="black" stroked="f">
            <v:fill r:id="rId41" o:title="Широкий диагональный 2" type="pattern"/>
          </v:rect>
        </w:pict>
      </w:r>
      <w:r>
        <w:rPr>
          <w:b/>
          <w:i/>
          <w:noProof/>
          <w:color w:val="000000"/>
          <w:sz w:val="32"/>
          <w:szCs w:val="32"/>
        </w:rPr>
        <w:pict>
          <v:line id="_x0000_s1063" style="position:absolute;left:0;text-align:left;z-index:251699200" from="0,69.45pt" to="540pt,69.45pt" strokeweight="4pt"/>
        </w:pict>
      </w:r>
      <w:r>
        <w:rPr>
          <w:b/>
          <w:i/>
          <w:noProof/>
          <w:color w:val="000000"/>
          <w:sz w:val="32"/>
          <w:szCs w:val="32"/>
        </w:rPr>
        <w:pict>
          <v:line id="_x0000_s1062" style="position:absolute;left:0;text-align:left;z-index:251698176" from="0,33.45pt" to="540pt,33.45pt" strokeweight="4pt"/>
        </w:pict>
      </w:r>
      <w:r w:rsidR="006E03AE" w:rsidRPr="00F55CED">
        <w:rPr>
          <w:b/>
          <w:i/>
          <w:noProof/>
          <w:sz w:val="32"/>
          <w:szCs w:val="32"/>
        </w:rPr>
        <w:t>опасное место</w:t>
      </w:r>
    </w:p>
    <w:p w:rsidR="006E03AE" w:rsidRPr="002033E1" w:rsidRDefault="006E03AE" w:rsidP="006E03AE">
      <w:pPr>
        <w:tabs>
          <w:tab w:val="left" w:pos="2985"/>
        </w:tabs>
        <w:rPr>
          <w:i/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E03AE" w:rsidRDefault="006E03AE" w:rsidP="006E03AE">
      <w:pPr>
        <w:rPr>
          <w:b/>
          <w:sz w:val="28"/>
          <w:szCs w:val="28"/>
        </w:rPr>
      </w:pPr>
      <w:r w:rsidRPr="006E03AE">
        <w:rPr>
          <w:b/>
          <w:sz w:val="28"/>
          <w:szCs w:val="28"/>
        </w:rPr>
        <w:t>2. Что означает переносной красный щит. Это сигнал или сигнальный знак?. Где устанавливается.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>
        <w:rPr>
          <w:sz w:val="32"/>
          <w:szCs w:val="32"/>
        </w:rPr>
        <w:br w:type="page"/>
      </w:r>
      <w:r w:rsidRPr="00DC5D2F">
        <w:rPr>
          <w:b/>
          <w:sz w:val="28"/>
          <w:szCs w:val="28"/>
        </w:rPr>
        <w:lastRenderedPageBreak/>
        <w:t>ВАРИАНТ 3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>Вычертить схему ограждения места препятствия для движения поездов на двухпутном участке. Порядок ограждения пояснить.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200 м"/>
        </w:smartTagPr>
        <w:r w:rsidRPr="00DC5D2F">
          <w:rPr>
            <w:sz w:val="28"/>
            <w:szCs w:val="28"/>
          </w:rPr>
          <w:t>200 м</w:t>
        </w:r>
      </w:smartTag>
      <w:r w:rsidRPr="00DC5D2F">
        <w:rPr>
          <w:sz w:val="28"/>
          <w:szCs w:val="28"/>
        </w:rPr>
        <w:t>.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>руководящий спуск 3‰</w:t>
      </w:r>
    </w:p>
    <w:p w:rsidR="006E03AE" w:rsidRPr="00DC5D2F" w:rsidRDefault="006E03AE" w:rsidP="006E03AE">
      <w:pPr>
        <w:rPr>
          <w:sz w:val="28"/>
          <w:szCs w:val="28"/>
        </w:rPr>
      </w:pPr>
      <w:r w:rsidRPr="00DC5D2F">
        <w:rPr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90 км/ч"/>
        </w:smartTagPr>
        <w:r w:rsidRPr="00DC5D2F">
          <w:rPr>
            <w:sz w:val="28"/>
            <w:szCs w:val="28"/>
          </w:rPr>
          <w:t>90 км/ч</w:t>
        </w:r>
      </w:smartTag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78" style="position:absolute;z-index:251714560" from="4in,5.4pt" to="297pt,23.4pt"/>
        </w:pict>
      </w:r>
      <w:r>
        <w:rPr>
          <w:noProof/>
          <w:sz w:val="32"/>
          <w:szCs w:val="32"/>
        </w:rPr>
        <w:pict>
          <v:line id="_x0000_s1075" style="position:absolute;z-index:251711488" from="0,14.4pt" to="540pt,14.4pt" strokeweight="4pt"/>
        </w:pict>
      </w:r>
      <w:r>
        <w:rPr>
          <w:noProof/>
          <w:sz w:val="32"/>
          <w:szCs w:val="32"/>
        </w:rPr>
        <w:pict>
          <v:rect id="_x0000_s1077" style="position:absolute;margin-left:225pt;margin-top:23.4pt;width:99pt;height:18pt;z-index:251713536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76" style="position:absolute;z-index:251712512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2033E1" w:rsidRDefault="00041906" w:rsidP="006E03AE">
      <w:pPr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079" style="position:absolute;left:0;text-align:left;flip:x;z-index:251715584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074" style="position:absolute;left:0;text-align:left;z-index:251710464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073" style="position:absolute;left:0;text-align:left;margin-left:225pt;margin-top:42.45pt;width:99pt;height:18pt;z-index:251709440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072" style="position:absolute;left:0;text-align:left;z-index:251708416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71" style="position:absolute;left:0;text-align:left;z-index:251707392" from="0,33.45pt" to="540pt,33.45pt" strokeweight="4pt"/>
        </w:pict>
      </w:r>
      <w:r w:rsidR="006E03AE" w:rsidRPr="002033E1">
        <w:rPr>
          <w:i/>
          <w:sz w:val="32"/>
          <w:szCs w:val="32"/>
        </w:rPr>
        <w:t>место</w:t>
      </w:r>
      <w:r w:rsidR="006E03AE">
        <w:rPr>
          <w:i/>
          <w:sz w:val="32"/>
          <w:szCs w:val="32"/>
        </w:rPr>
        <w:t xml:space="preserve"> препятствия </w:t>
      </w:r>
    </w:p>
    <w:p w:rsidR="006E03AE" w:rsidRPr="002033E1" w:rsidRDefault="006E03AE" w:rsidP="006E03AE">
      <w:pPr>
        <w:tabs>
          <w:tab w:val="left" w:pos="2985"/>
        </w:tabs>
        <w:rPr>
          <w:i/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Что означает переносной жёлтый щит на перегонах. Это сигнал или сигнальный знак?. Где устанавливается.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4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однопутном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850 м"/>
        </w:smartTagPr>
        <w:r w:rsidRPr="00DC5D2F">
          <w:rPr>
            <w:b/>
            <w:sz w:val="28"/>
            <w:szCs w:val="28"/>
          </w:rPr>
          <w:t>850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опасное место </w:t>
      </w: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83" style="position:absolute;z-index:251719680" from="4in,5.4pt" to="297pt,23.4pt"/>
        </w:pict>
      </w:r>
      <w:r>
        <w:rPr>
          <w:noProof/>
          <w:sz w:val="32"/>
          <w:szCs w:val="32"/>
        </w:rPr>
        <w:pict>
          <v:line id="_x0000_s1080" style="position:absolute;z-index:251716608" from="0,14.4pt" to="540pt,14.4pt" strokeweight="4pt"/>
        </w:pict>
      </w:r>
      <w:r>
        <w:rPr>
          <w:noProof/>
          <w:sz w:val="32"/>
          <w:szCs w:val="32"/>
        </w:rPr>
        <w:pict>
          <v:rect id="_x0000_s1082" style="position:absolute;margin-left:225pt;margin-top:23.4pt;width:99pt;height:18pt;z-index:251718656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81" style="position:absolute;z-index:251717632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менее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исправно работающей телефонной связи.</w:t>
      </w:r>
    </w:p>
    <w:p w:rsidR="006E03AE" w:rsidRDefault="006E03AE" w:rsidP="006E03AE">
      <w:pPr>
        <w:tabs>
          <w:tab w:val="left" w:pos="2899"/>
        </w:tabs>
        <w:rPr>
          <w:sz w:val="32"/>
          <w:szCs w:val="32"/>
        </w:rPr>
      </w:pPr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DC5D2F">
        <w:rPr>
          <w:b/>
          <w:sz w:val="28"/>
          <w:szCs w:val="28"/>
        </w:rPr>
        <w:lastRenderedPageBreak/>
        <w:t>ВАРИАНТ 5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для движения поездов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фронт работ 150м.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Default="006E03AE" w:rsidP="006E03AE">
      <w:pPr>
        <w:tabs>
          <w:tab w:val="left" w:pos="2985"/>
        </w:tabs>
        <w:rPr>
          <w:sz w:val="32"/>
          <w:szCs w:val="32"/>
        </w:rPr>
      </w:pPr>
    </w:p>
    <w:p w:rsidR="006E03AE" w:rsidRPr="002033E1" w:rsidRDefault="00041906" w:rsidP="006E03AE">
      <w:pPr>
        <w:tabs>
          <w:tab w:val="left" w:pos="2985"/>
        </w:tabs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061" style="position:absolute;z-index:251697152" from="0,159.45pt" to="36pt,159.45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060" style="position:absolute;flip:x;z-index:251696128" from="7in,51.3pt" to="540pt,51.3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058" style="position:absolute;z-index:251694080" from="0,141.45pt" to="540pt,141.45pt" strokeweight="4pt"/>
        </w:pict>
      </w:r>
      <w:r>
        <w:rPr>
          <w:noProof/>
          <w:sz w:val="32"/>
          <w:szCs w:val="32"/>
        </w:rPr>
        <w:pict>
          <v:line id="_x0000_s1059" style="position:absolute;z-index:251695104" from="0,177.45pt" to="540pt,177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53" style="position:absolute;z-index:251688960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052" style="position:absolute;margin-left:225pt;margin-top:42.45pt;width:99pt;height:18pt;z-index:251687936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051" style="position:absolute;z-index:251686912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50" style="position:absolute;z-index:251685888" from="0,33.45pt" to="540pt,33.45pt" strokeweight="4pt"/>
        </w:pict>
      </w:r>
      <w:r w:rsidR="006E03AE">
        <w:rPr>
          <w:sz w:val="32"/>
          <w:szCs w:val="32"/>
        </w:rPr>
        <w:tab/>
      </w:r>
      <w:r w:rsidR="006E03AE">
        <w:rPr>
          <w:sz w:val="32"/>
          <w:szCs w:val="32"/>
        </w:rPr>
        <w:tab/>
      </w:r>
      <w:r w:rsidR="006E03AE" w:rsidRPr="002033E1">
        <w:rPr>
          <w:i/>
          <w:sz w:val="32"/>
          <w:szCs w:val="32"/>
        </w:rPr>
        <w:t>место</w:t>
      </w:r>
      <w:r w:rsidR="006E03AE">
        <w:rPr>
          <w:i/>
          <w:sz w:val="32"/>
          <w:szCs w:val="32"/>
        </w:rPr>
        <w:t xml:space="preserve"> препятствия </w: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b/>
          <w:sz w:val="32"/>
          <w:szCs w:val="32"/>
        </w:rPr>
      </w:pPr>
    </w:p>
    <w:p w:rsidR="006E03AE" w:rsidRDefault="006E03AE" w:rsidP="006E03AE">
      <w:pPr>
        <w:rPr>
          <w:b/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Что означает переносной жёлтый щит на перегонах. Это сигнал или сигнальный знак?. Где устанавливается.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6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450 м"/>
        </w:smartTagPr>
        <w:r w:rsidRPr="00DC5D2F">
          <w:rPr>
            <w:b/>
            <w:sz w:val="28"/>
            <w:szCs w:val="28"/>
          </w:rPr>
          <w:t>450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10 ‰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Default="006E03AE" w:rsidP="006E03AE">
      <w:pPr>
        <w:tabs>
          <w:tab w:val="left" w:pos="2985"/>
        </w:tabs>
        <w:rPr>
          <w:sz w:val="32"/>
          <w:szCs w:val="32"/>
        </w:rPr>
      </w:pPr>
    </w:p>
    <w:p w:rsidR="006E03AE" w:rsidRPr="002033E1" w:rsidRDefault="00041906" w:rsidP="006E03AE">
      <w:pPr>
        <w:tabs>
          <w:tab w:val="left" w:pos="2985"/>
        </w:tabs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124" style="position:absolute;z-index:251761664" from="0,159.45pt" to="36pt,159.45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123" style="position:absolute;flip:x;z-index:251760640" from="7in,51.3pt" to="540pt,51.3pt" strokeweight="3pt">
            <v:stroke endarrow="classic" endarrowlength="long"/>
          </v:line>
        </w:pict>
      </w:r>
      <w:r>
        <w:rPr>
          <w:noProof/>
          <w:sz w:val="32"/>
          <w:szCs w:val="32"/>
        </w:rPr>
        <w:pict>
          <v:line id="_x0000_s1121" style="position:absolute;z-index:251758592" from="0,141.45pt" to="540pt,141.45pt" strokeweight="4pt"/>
        </w:pict>
      </w:r>
      <w:r>
        <w:rPr>
          <w:noProof/>
          <w:sz w:val="32"/>
          <w:szCs w:val="32"/>
        </w:rPr>
        <w:pict>
          <v:line id="_x0000_s1122" style="position:absolute;z-index:251759616" from="0,177.45pt" to="540pt,177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20" style="position:absolute;z-index:251757568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119" style="position:absolute;margin-left:225pt;margin-top:42.45pt;width:99pt;height:18pt;z-index:251756544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118" style="position:absolute;z-index:251755520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17" style="position:absolute;z-index:251754496" from="0,33.45pt" to="540pt,33.45pt" strokeweight="4pt"/>
        </w:pict>
      </w:r>
      <w:r w:rsidR="006E03AE">
        <w:rPr>
          <w:sz w:val="32"/>
          <w:szCs w:val="32"/>
        </w:rPr>
        <w:tab/>
      </w:r>
      <w:r w:rsidR="006E03AE">
        <w:rPr>
          <w:sz w:val="32"/>
          <w:szCs w:val="32"/>
        </w:rPr>
        <w:tab/>
      </w:r>
      <w:r w:rsidR="006E03AE">
        <w:rPr>
          <w:sz w:val="32"/>
          <w:szCs w:val="32"/>
        </w:rPr>
        <w:tab/>
      </w:r>
      <w:r w:rsidR="006E03AE">
        <w:rPr>
          <w:i/>
          <w:sz w:val="32"/>
          <w:szCs w:val="32"/>
        </w:rPr>
        <w:t xml:space="preserve">опасное место </w: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b/>
          <w:sz w:val="32"/>
          <w:szCs w:val="32"/>
        </w:rPr>
      </w:pPr>
    </w:p>
    <w:p w:rsidR="006E03AE" w:rsidRDefault="006E03AE" w:rsidP="006E03AE">
      <w:pPr>
        <w:jc w:val="both"/>
        <w:rPr>
          <w:b/>
          <w:sz w:val="32"/>
          <w:szCs w:val="32"/>
        </w:rPr>
      </w:pPr>
    </w:p>
    <w:p w:rsidR="006E03AE" w:rsidRDefault="006E03AE" w:rsidP="006E03AE">
      <w:pPr>
        <w:jc w:val="both"/>
        <w:rPr>
          <w:b/>
          <w:sz w:val="32"/>
          <w:szCs w:val="32"/>
        </w:rPr>
      </w:pP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менее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неисправной телефонной связи и отсутствии радиосвязи.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7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lastRenderedPageBreak/>
        <w:t>1. Вычертить схему ограждения места препятствия для движения поездов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500 м"/>
        </w:smartTagPr>
        <w:r w:rsidRPr="00DC5D2F">
          <w:rPr>
            <w:b/>
            <w:sz w:val="28"/>
            <w:szCs w:val="28"/>
          </w:rPr>
          <w:t>1500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5‰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50 км/ч"/>
        </w:smartTagPr>
        <w:r w:rsidRPr="00DC5D2F">
          <w:rPr>
            <w:b/>
            <w:sz w:val="28"/>
            <w:szCs w:val="28"/>
          </w:rPr>
          <w:t>150 км/ч</w:t>
        </w:r>
      </w:smartTag>
    </w:p>
    <w:p w:rsidR="006E03AE" w:rsidRPr="00DC5D2F" w:rsidRDefault="006E03AE" w:rsidP="006E03AE">
      <w:pPr>
        <w:rPr>
          <w:i/>
          <w:sz w:val="28"/>
          <w:szCs w:val="28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90" style="position:absolute;z-index:251726848" from="4in,5.4pt" to="297pt,23.4pt"/>
        </w:pict>
      </w:r>
      <w:r>
        <w:rPr>
          <w:noProof/>
          <w:sz w:val="32"/>
          <w:szCs w:val="32"/>
        </w:rPr>
        <w:pict>
          <v:line id="_x0000_s1087" style="position:absolute;z-index:251723776" from="0,14.4pt" to="540pt,14.4pt" strokeweight="4pt"/>
        </w:pict>
      </w:r>
      <w:r>
        <w:rPr>
          <w:noProof/>
          <w:sz w:val="32"/>
          <w:szCs w:val="32"/>
        </w:rPr>
        <w:pict>
          <v:rect id="_x0000_s1089" style="position:absolute;margin-left:225pt;margin-top:23.4pt;width:99pt;height:18pt;z-index:251725824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88" style="position:absolute;z-index:251724800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7801FC" w:rsidRDefault="006E03AE" w:rsidP="006E03AE">
      <w:pPr>
        <w:rPr>
          <w:b/>
          <w:sz w:val="32"/>
          <w:szCs w:val="32"/>
        </w:rPr>
      </w:pPr>
    </w:p>
    <w:p w:rsidR="006E03AE" w:rsidRPr="002033E1" w:rsidRDefault="00041906" w:rsidP="006E03AE">
      <w:pPr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091" style="position:absolute;left:0;text-align:left;flip:x;z-index:251727872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086" style="position:absolute;left:0;text-align:left;z-index:251722752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line id="_x0000_s1085" style="position:absolute;left:0;text-align:left;z-index:251721728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084" style="position:absolute;left:0;text-align:left;z-index:251720704" from="0,33.45pt" to="540pt,33.45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Описать порядок ограждения мест производства работ сигналами уменьшения скорости.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8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многопутном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250 м"/>
        </w:smartTagPr>
        <w:r w:rsidRPr="00DC5D2F">
          <w:rPr>
            <w:b/>
            <w:sz w:val="28"/>
            <w:szCs w:val="28"/>
          </w:rPr>
          <w:t>1250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3‰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20 км/ч"/>
        </w:smartTagPr>
        <w:r w:rsidRPr="00DC5D2F">
          <w:rPr>
            <w:b/>
            <w:sz w:val="28"/>
            <w:szCs w:val="28"/>
          </w:rPr>
          <w:t>120 км/ч</w:t>
        </w:r>
      </w:smartTag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опасное место </w:t>
      </w: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95" style="position:absolute;z-index:251731968" from="4in,5.4pt" to="297pt,23.4pt"/>
        </w:pict>
      </w:r>
      <w:r>
        <w:rPr>
          <w:noProof/>
          <w:sz w:val="32"/>
          <w:szCs w:val="32"/>
        </w:rPr>
        <w:pict>
          <v:line id="_x0000_s1092" style="position:absolute;z-index:251728896" from="0,14.4pt" to="540pt,14.4pt" strokeweight="4pt"/>
        </w:pict>
      </w:r>
      <w:r>
        <w:rPr>
          <w:noProof/>
          <w:sz w:val="32"/>
          <w:szCs w:val="32"/>
        </w:rPr>
        <w:pict>
          <v:rect id="_x0000_s1094" style="position:absolute;margin-left:225pt;margin-top:23.4pt;width:99pt;height:18pt;z-index:251730944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93" style="position:absolute;z-index:251729920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2033E1" w:rsidRDefault="00041906" w:rsidP="006E03AE">
      <w:pPr>
        <w:tabs>
          <w:tab w:val="left" w:pos="2985"/>
        </w:tabs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130" style="position:absolute;flip:x;z-index:251767808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127" style="position:absolute;z-index:251764736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line id="_x0000_s1126" style="position:absolute;z-index:251763712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25" style="position:absolute;z-index:251762688" from="0,33.45pt" to="540pt,33.45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28" style="position:absolute;z-index:251765760" from="0,11.6pt" to="540pt,11.6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29" style="position:absolute;z-index:251766784" from="0,10.85pt" to="540pt,10.85pt" strokeweight="4pt"/>
        </w:pic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Требования предъявляемые к сигналам.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9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для движения поездов на однопутном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lastRenderedPageBreak/>
        <w:t xml:space="preserve">фронт работ </w:t>
      </w:r>
      <w:smartTag w:uri="urn:schemas-microsoft-com:office:smarttags" w:element="metricconverter">
        <w:smartTagPr>
          <w:attr w:name="ProductID" w:val="850 м"/>
        </w:smartTagPr>
        <w:r w:rsidRPr="00DC5D2F">
          <w:rPr>
            <w:b/>
            <w:sz w:val="28"/>
            <w:szCs w:val="28"/>
          </w:rPr>
          <w:t>850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Pr="007801FC" w:rsidRDefault="006E03AE" w:rsidP="006E03AE">
      <w:pPr>
        <w:rPr>
          <w:sz w:val="32"/>
          <w:szCs w:val="32"/>
        </w:rPr>
      </w:pPr>
    </w:p>
    <w:p w:rsidR="006E03AE" w:rsidRPr="002033E1" w:rsidRDefault="006E03AE" w:rsidP="006E03AE">
      <w:pPr>
        <w:rPr>
          <w:i/>
          <w:sz w:val="32"/>
          <w:szCs w:val="32"/>
        </w:rPr>
      </w:pP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 w:rsidRPr="002033E1">
        <w:rPr>
          <w:i/>
          <w:sz w:val="32"/>
          <w:szCs w:val="32"/>
        </w:rPr>
        <w:t>место</w:t>
      </w:r>
      <w:r>
        <w:rPr>
          <w:i/>
          <w:sz w:val="32"/>
          <w:szCs w:val="32"/>
        </w:rPr>
        <w:t xml:space="preserve"> препятствия </w:t>
      </w: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99" style="position:absolute;z-index:251736064" from="4in,5.4pt" to="297pt,23.4pt"/>
        </w:pict>
      </w:r>
      <w:r>
        <w:rPr>
          <w:noProof/>
          <w:sz w:val="32"/>
          <w:szCs w:val="32"/>
        </w:rPr>
        <w:pict>
          <v:line id="_x0000_s1096" style="position:absolute;z-index:251732992" from="0,14.4pt" to="540pt,14.4pt" strokeweight="4pt"/>
        </w:pict>
      </w:r>
      <w:r>
        <w:rPr>
          <w:noProof/>
          <w:sz w:val="32"/>
          <w:szCs w:val="32"/>
        </w:rPr>
        <w:pict>
          <v:rect id="_x0000_s1098" style="position:absolute;margin-left:225pt;margin-top:23.4pt;width:99pt;height:18pt;z-index:251735040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097" style="position:absolute;z-index:251734016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Описать порядок ограждения мест производства работ сигнальным знаком «Начало опасного места», «Конец опасного места».</w:t>
      </w:r>
    </w:p>
    <w:p w:rsidR="006E03AE" w:rsidRPr="00DC5D2F" w:rsidRDefault="006E03AE" w:rsidP="006E03AE">
      <w:pPr>
        <w:tabs>
          <w:tab w:val="left" w:pos="2899"/>
        </w:tabs>
        <w:rPr>
          <w:sz w:val="28"/>
          <w:szCs w:val="28"/>
        </w:rPr>
      </w:pPr>
    </w:p>
    <w:p w:rsidR="006E03AE" w:rsidRPr="00DC5D2F" w:rsidRDefault="006E03AE" w:rsidP="006E03AE">
      <w:pPr>
        <w:rPr>
          <w:sz w:val="28"/>
          <w:szCs w:val="28"/>
        </w:rPr>
      </w:pP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10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для движения поездов на многопутном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фронт работ 150м.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/ч"/>
        </w:smartTagPr>
        <w:r w:rsidRPr="00DC5D2F">
          <w:rPr>
            <w:b/>
            <w:sz w:val="28"/>
            <w:szCs w:val="28"/>
          </w:rPr>
          <w:t>85 км/ч</w:t>
        </w:r>
      </w:smartTag>
    </w:p>
    <w:p w:rsidR="006E03AE" w:rsidRPr="00DC5D2F" w:rsidRDefault="00041906" w:rsidP="006E03A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1" style="position:absolute;z-index:251768832" from="0,14.4pt" to="540pt,14.4pt" strokeweight="4pt"/>
        </w:pict>
      </w:r>
      <w:r>
        <w:rPr>
          <w:noProof/>
          <w:sz w:val="28"/>
          <w:szCs w:val="28"/>
        </w:rPr>
        <w:pict>
          <v:line id="_x0000_s1132" style="position:absolute;z-index:251769856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tabs>
          <w:tab w:val="left" w:pos="2985"/>
        </w:tabs>
        <w:rPr>
          <w:sz w:val="32"/>
          <w:szCs w:val="32"/>
        </w:rPr>
      </w:pP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  <w:t>место препятствия</w:t>
      </w:r>
      <w:r w:rsidR="00041906">
        <w:rPr>
          <w:b/>
          <w:noProof/>
          <w:color w:val="000000"/>
          <w:sz w:val="32"/>
          <w:szCs w:val="32"/>
        </w:rPr>
        <w:pict>
          <v:line id="_x0000_s1135" style="position:absolute;z-index:251772928;mso-position-horizontal-relative:text;mso-position-vertical-relative:text" from="4in,24.45pt" to="297pt,42.45pt"/>
        </w:pict>
      </w:r>
      <w:r w:rsidR="00041906">
        <w:rPr>
          <w:b/>
          <w:noProof/>
          <w:color w:val="000000"/>
          <w:sz w:val="32"/>
          <w:szCs w:val="32"/>
        </w:rPr>
        <w:pict>
          <v:line id="_x0000_s1134" style="position:absolute;z-index:251771904;mso-position-horizontal-relative:text;mso-position-vertical-relative:text" from="0,69.45pt" to="540pt,69.45pt" strokeweight="4pt"/>
        </w:pict>
      </w:r>
      <w:r w:rsidR="00041906">
        <w:rPr>
          <w:b/>
          <w:noProof/>
          <w:color w:val="000000"/>
          <w:sz w:val="32"/>
          <w:szCs w:val="32"/>
        </w:rPr>
        <w:pict>
          <v:line id="_x0000_s1133" style="position:absolute;z-index:251770880;mso-position-horizontal-relative:text;mso-position-vertical-relative:text" from="0,33.45pt" to="540pt,33.45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38" style="position:absolute;margin-left:243pt;margin-top:3.8pt;width:99pt;height:18pt;z-index:251776000" fillcolor="black" stroked="f">
            <v:fill r:id="rId41" o:title="Широкий диагональный 2" type="pattern"/>
          </v:rect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36" style="position:absolute;z-index:251773952" from="0,11.6pt" to="540pt,11.6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37" style="position:absolute;z-index:251774976" from="0,10.85pt" to="540pt,10.85pt" strokeweight="4pt"/>
        </w:pic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2. Описать порядок ограждения мест производства работ сигнальным знаком «С».</w:t>
      </w: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11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препятствия на многопутном участке. Порядок ограждения пояснить.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фронт работ 150м.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4‰</w:t>
      </w:r>
    </w:p>
    <w:p w:rsidR="006E03AE" w:rsidRPr="00DC5D2F" w:rsidRDefault="006E03AE" w:rsidP="006E03AE">
      <w:pPr>
        <w:tabs>
          <w:tab w:val="left" w:pos="2985"/>
        </w:tabs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грузовых поездов по перегону  </w:t>
      </w:r>
      <w:smartTag w:uri="urn:schemas-microsoft-com:office:smarttags" w:element="metricconverter">
        <w:smartTagPr>
          <w:attr w:name="ProductID" w:val="85 км"/>
        </w:smartTagPr>
        <w:r w:rsidRPr="00DC5D2F">
          <w:rPr>
            <w:b/>
            <w:sz w:val="28"/>
            <w:szCs w:val="28"/>
          </w:rPr>
          <w:t>85 км</w:t>
        </w:r>
      </w:smartTag>
    </w:p>
    <w:p w:rsidR="006E03AE" w:rsidRPr="0063687C" w:rsidRDefault="00041906" w:rsidP="006E03AE">
      <w:pPr>
        <w:rPr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lastRenderedPageBreak/>
        <w:pict>
          <v:line id="_x0000_s1139" style="position:absolute;z-index:251777024" from="0,6.6pt" to="540pt,6.6pt" strokeweight="4pt"/>
        </w:pict>
      </w:r>
    </w:p>
    <w:p w:rsidR="006E03AE" w:rsidRPr="0063687C" w:rsidRDefault="00041906" w:rsidP="006E03AE">
      <w:pPr>
        <w:rPr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pict>
          <v:line id="_x0000_s1140" style="position:absolute;z-index:251778048" from="0,6.2pt" to="540pt,6.2pt" strokeweight="4pt"/>
        </w:pict>
      </w: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1" style="position:absolute;z-index:251779072" from="0,5.8pt" to="540pt,5.8pt" strokeweight="4pt"/>
        </w:pict>
      </w:r>
    </w:p>
    <w:p w:rsidR="006E03AE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2" style="position:absolute;z-index:251780096" from="0,5.4pt" to="540pt,5.4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Опасное место</w:t>
      </w: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43" style="position:absolute;margin-left:3in;margin-top:13.6pt;width:99pt;height:18pt;z-index:251781120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144" style="position:absolute;z-index:251782144" from="0,4.6pt" to="540pt,4.6pt" strokeweight="4pt"/>
        </w:pict>
      </w: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5" style="position:absolute;z-index:251783168" from="0,3.8pt" to="540pt,3.8pt" strokeweight="4pt"/>
        </w:pict>
      </w: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6" style="position:absolute;z-index:251784192" from="0,3.4pt" to="540pt,3.4pt" strokeweight="4pt"/>
        </w:pict>
      </w:r>
    </w:p>
    <w:p w:rsidR="006E03AE" w:rsidRPr="0063687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47" style="position:absolute;z-index:251785216" from="0,3pt" to="540pt,3pt" strokeweight="4pt"/>
        </w:pic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более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неисправной телефонной связи и отсутствии радиосвязи.</w:t>
      </w:r>
    </w:p>
    <w:p w:rsidR="006E03AE" w:rsidRPr="00DC5D2F" w:rsidRDefault="006E03AE" w:rsidP="006E03AE">
      <w:pPr>
        <w:tabs>
          <w:tab w:val="left" w:pos="2985"/>
        </w:tabs>
        <w:rPr>
          <w:sz w:val="28"/>
          <w:szCs w:val="28"/>
        </w:rPr>
      </w:pPr>
    </w:p>
    <w:p w:rsidR="006E03AE" w:rsidRPr="00DC5D2F" w:rsidRDefault="006E03AE" w:rsidP="006E03AE">
      <w:pPr>
        <w:jc w:val="center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ВАРИАНТ 12</w:t>
      </w: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1. Вычертить схему ограждения места производства работ на двухпутном участке. Порядок ограждения пояснить.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фронт работ </w:t>
      </w:r>
      <w:smartTag w:uri="urn:schemas-microsoft-com:office:smarttags" w:element="metricconverter">
        <w:smartTagPr>
          <w:attr w:name="ProductID" w:val="1050 м"/>
        </w:smartTagPr>
        <w:r w:rsidRPr="00DC5D2F">
          <w:rPr>
            <w:b/>
            <w:sz w:val="28"/>
            <w:szCs w:val="28"/>
          </w:rPr>
          <w:t>1050 м</w:t>
        </w:r>
      </w:smartTag>
      <w:r w:rsidRPr="00DC5D2F">
        <w:rPr>
          <w:b/>
          <w:sz w:val="28"/>
          <w:szCs w:val="28"/>
        </w:rPr>
        <w:t>.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>руководящий спуск 6‰</w:t>
      </w:r>
    </w:p>
    <w:p w:rsidR="006E03AE" w:rsidRPr="00DC5D2F" w:rsidRDefault="006E03AE" w:rsidP="006E03AE">
      <w:pPr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скорость пропуска пассажирских поездов по участку </w:t>
      </w:r>
      <w:smartTag w:uri="urn:schemas-microsoft-com:office:smarttags" w:element="metricconverter">
        <w:smartTagPr>
          <w:attr w:name="ProductID" w:val="140 км/ч"/>
        </w:smartTagPr>
        <w:r w:rsidRPr="00DC5D2F">
          <w:rPr>
            <w:b/>
            <w:sz w:val="28"/>
            <w:szCs w:val="28"/>
          </w:rPr>
          <w:t>140 км/ч</w:t>
        </w:r>
      </w:smartTag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опасное место </w:t>
      </w:r>
    </w:p>
    <w:p w:rsidR="006E03AE" w:rsidRPr="002033E1" w:rsidRDefault="006E03AE" w:rsidP="006E03AE">
      <w:pPr>
        <w:jc w:val="center"/>
        <w:rPr>
          <w:i/>
          <w:sz w:val="32"/>
          <w:szCs w:val="32"/>
        </w:rPr>
      </w:pPr>
    </w:p>
    <w:p w:rsidR="006E03AE" w:rsidRPr="007801FC" w:rsidRDefault="00041906" w:rsidP="006E03A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15" style="position:absolute;z-index:251752448" from="4in,5.4pt" to="297pt,23.4pt"/>
        </w:pict>
      </w:r>
      <w:r>
        <w:rPr>
          <w:noProof/>
          <w:sz w:val="32"/>
          <w:szCs w:val="32"/>
        </w:rPr>
        <w:pict>
          <v:line id="_x0000_s1112" style="position:absolute;z-index:251749376" from="0,14.4pt" to="540pt,14.4pt" strokeweight="4pt"/>
        </w:pict>
      </w:r>
      <w:r>
        <w:rPr>
          <w:noProof/>
          <w:sz w:val="32"/>
          <w:szCs w:val="32"/>
        </w:rPr>
        <w:pict>
          <v:rect id="_x0000_s1114" style="position:absolute;margin-left:225pt;margin-top:23.4pt;width:99pt;height:18pt;z-index:251751424" fillcolor="black" stroked="f">
            <v:fill r:id="rId41" o:title="Широкий диагональный 2" type="pattern"/>
          </v:rect>
        </w:pict>
      </w:r>
      <w:r>
        <w:rPr>
          <w:noProof/>
          <w:sz w:val="32"/>
          <w:szCs w:val="32"/>
        </w:rPr>
        <w:pict>
          <v:line id="_x0000_s1113" style="position:absolute;z-index:251750400" from="0,50.4pt" to="540pt,50.4pt" strokeweight="4pt"/>
        </w:pict>
      </w:r>
    </w:p>
    <w:p w:rsidR="006E03AE" w:rsidRPr="007801FC" w:rsidRDefault="006E03AE" w:rsidP="006E03AE">
      <w:pPr>
        <w:rPr>
          <w:sz w:val="32"/>
          <w:szCs w:val="32"/>
        </w:rPr>
      </w:pPr>
    </w:p>
    <w:p w:rsidR="006E03AE" w:rsidRDefault="006E03AE" w:rsidP="006E03AE">
      <w:pPr>
        <w:rPr>
          <w:sz w:val="32"/>
          <w:szCs w:val="32"/>
        </w:rPr>
      </w:pPr>
    </w:p>
    <w:p w:rsidR="006E03AE" w:rsidRPr="002033E1" w:rsidRDefault="00041906" w:rsidP="006E03AE">
      <w:pPr>
        <w:jc w:val="center"/>
        <w:rPr>
          <w:i/>
          <w:sz w:val="32"/>
          <w:szCs w:val="32"/>
        </w:rPr>
      </w:pPr>
      <w:r>
        <w:rPr>
          <w:noProof/>
          <w:sz w:val="32"/>
          <w:szCs w:val="32"/>
        </w:rPr>
        <w:pict>
          <v:line id="_x0000_s1116" style="position:absolute;left:0;text-align:left;flip:x;z-index:251753472" from="7in,51.3pt" to="540pt,51.3pt" strokeweight="3pt">
            <v:stroke endarrow="classic" endarrowlength="long"/>
          </v:line>
        </w:pict>
      </w:r>
      <w:r>
        <w:rPr>
          <w:b/>
          <w:noProof/>
          <w:color w:val="000000"/>
          <w:sz w:val="32"/>
          <w:szCs w:val="32"/>
        </w:rPr>
        <w:pict>
          <v:line id="_x0000_s1111" style="position:absolute;left:0;text-align:left;z-index:251748352" from="4in,24.45pt" to="297pt,42.45pt"/>
        </w:pict>
      </w:r>
      <w:r>
        <w:rPr>
          <w:b/>
          <w:noProof/>
          <w:color w:val="000000"/>
          <w:sz w:val="32"/>
          <w:szCs w:val="32"/>
        </w:rPr>
        <w:pict>
          <v:rect id="_x0000_s1110" style="position:absolute;left:0;text-align:left;margin-left:225pt;margin-top:42.45pt;width:99pt;height:18pt;z-index:251747328" fillcolor="black" stroked="f">
            <v:fill r:id="rId41" o:title="Широкий диагональный 2" type="pattern"/>
          </v:rect>
        </w:pict>
      </w:r>
      <w:r>
        <w:rPr>
          <w:b/>
          <w:noProof/>
          <w:color w:val="000000"/>
          <w:sz w:val="32"/>
          <w:szCs w:val="32"/>
        </w:rPr>
        <w:pict>
          <v:line id="_x0000_s1109" style="position:absolute;left:0;text-align:left;z-index:251746304" from="0,69.45pt" to="540pt,69.45pt" strokeweight="4pt"/>
        </w:pict>
      </w:r>
      <w:r>
        <w:rPr>
          <w:b/>
          <w:noProof/>
          <w:color w:val="000000"/>
          <w:sz w:val="32"/>
          <w:szCs w:val="32"/>
        </w:rPr>
        <w:pict>
          <v:line id="_x0000_s1108" style="position:absolute;left:0;text-align:left;z-index:251745280" from="0,33.45pt" to="540pt,33.45pt" strokeweight="4pt"/>
        </w:pict>
      </w:r>
      <w:r w:rsidR="006E03AE">
        <w:rPr>
          <w:i/>
          <w:sz w:val="32"/>
          <w:szCs w:val="32"/>
        </w:rPr>
        <w:t xml:space="preserve">опасное место </w:t>
      </w:r>
    </w:p>
    <w:p w:rsidR="006E03AE" w:rsidRPr="002033E1" w:rsidRDefault="006E03AE" w:rsidP="006E03AE">
      <w:pPr>
        <w:tabs>
          <w:tab w:val="left" w:pos="2985"/>
        </w:tabs>
        <w:rPr>
          <w:i/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63687C" w:rsidRDefault="006E03AE" w:rsidP="006E03AE">
      <w:pPr>
        <w:rPr>
          <w:sz w:val="32"/>
          <w:szCs w:val="32"/>
        </w:rPr>
      </w:pPr>
    </w:p>
    <w:p w:rsidR="006E03AE" w:rsidRPr="00DC5D2F" w:rsidRDefault="006E03AE" w:rsidP="006E03AE">
      <w:pPr>
        <w:jc w:val="both"/>
        <w:rPr>
          <w:b/>
          <w:sz w:val="28"/>
          <w:szCs w:val="28"/>
        </w:rPr>
      </w:pPr>
      <w:r w:rsidRPr="00DC5D2F">
        <w:rPr>
          <w:b/>
          <w:sz w:val="28"/>
          <w:szCs w:val="28"/>
        </w:rPr>
        <w:t xml:space="preserve">2. Описать порядок снятия сигналов и сигнальных знаков на двухпутном перегоне фронт работ более </w:t>
      </w:r>
      <w:smartTag w:uri="urn:schemas-microsoft-com:office:smarttags" w:element="metricconverter">
        <w:smartTagPr>
          <w:attr w:name="ProductID" w:val="200 метров"/>
        </w:smartTagPr>
        <w:r w:rsidRPr="00DC5D2F">
          <w:rPr>
            <w:b/>
            <w:sz w:val="28"/>
            <w:szCs w:val="28"/>
          </w:rPr>
          <w:t>200 метров</w:t>
        </w:r>
      </w:smartTag>
      <w:r w:rsidRPr="00DC5D2F">
        <w:rPr>
          <w:b/>
          <w:sz w:val="28"/>
          <w:szCs w:val="28"/>
        </w:rPr>
        <w:t xml:space="preserve"> при исправной телефонной связи и наличии радиосвязи.</w:t>
      </w:r>
    </w:p>
    <w:p w:rsidR="006E03AE" w:rsidRPr="00DC5D2F" w:rsidRDefault="006E03AE" w:rsidP="006E03AE">
      <w:pPr>
        <w:rPr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="00AF5489">
        <w:rPr>
          <w:b/>
          <w:bCs/>
          <w:color w:val="000000"/>
          <w:sz w:val="28"/>
          <w:szCs w:val="28"/>
        </w:rPr>
        <w:t xml:space="preserve"> Техническая эксплуатация железных дорог и безопасность движения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AD5139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</w:t>
      </w:r>
      <w:r w:rsidR="00AD5139">
        <w:rPr>
          <w:bCs/>
          <w:color w:val="000000"/>
          <w:sz w:val="28"/>
          <w:szCs w:val="28"/>
        </w:rPr>
        <w:t>: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>Практическая работа №1 «Определение неисправностей стрелочного перевода» - изучить основные неисправности согласно ПТЭ, при которых запрещается его эксплуатация.</w:t>
      </w:r>
    </w:p>
    <w:p w:rsidR="00AD5139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 xml:space="preserve">Практическая работа №2 «Изучение конструкции </w:t>
      </w:r>
      <w:proofErr w:type="spellStart"/>
      <w:r w:rsidRPr="000C5503">
        <w:rPr>
          <w:bCs/>
          <w:color w:val="000000"/>
          <w:sz w:val="28"/>
          <w:szCs w:val="28"/>
        </w:rPr>
        <w:t>ж.д</w:t>
      </w:r>
      <w:proofErr w:type="spellEnd"/>
      <w:r w:rsidRPr="000C5503">
        <w:rPr>
          <w:bCs/>
          <w:color w:val="000000"/>
          <w:sz w:val="28"/>
          <w:szCs w:val="28"/>
        </w:rPr>
        <w:t>. переездов» - изучить виды и устройство железнодорожных переездов».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№3 «Сигнализация входных и выходных светофоров»</w:t>
      </w:r>
      <w:r>
        <w:rPr>
          <w:bCs/>
          <w:sz w:val="28"/>
          <w:szCs w:val="28"/>
        </w:rPr>
        <w:t xml:space="preserve"> - изучить основные сигнальные значения, подаваемые светофорами.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№4 «Светофоры прикрытия, заградительные, предупредительные,  повторительные, маршрутные и проходные»</w:t>
      </w:r>
      <w:r>
        <w:rPr>
          <w:bCs/>
          <w:sz w:val="28"/>
          <w:szCs w:val="28"/>
        </w:rPr>
        <w:t xml:space="preserve"> - изучить основные сигнальные значения, подаваемые светофорами.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№5 «Ограждение мест производства работ на перегонах»</w:t>
      </w:r>
      <w:r>
        <w:rPr>
          <w:bCs/>
          <w:sz w:val="28"/>
          <w:szCs w:val="28"/>
        </w:rPr>
        <w:t xml:space="preserve"> - научиться  производить ограждения мест производства путевых работ на перегонах.</w:t>
      </w:r>
    </w:p>
    <w:p w:rsidR="000C5503" w:rsidRPr="000C5503" w:rsidRDefault="000C5503" w:rsidP="000C5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6 «Ограждение мест производства работ на станциях»</w:t>
      </w:r>
      <w:r>
        <w:rPr>
          <w:bCs/>
          <w:sz w:val="28"/>
          <w:szCs w:val="28"/>
        </w:rPr>
        <w:t xml:space="preserve"> - научиться  производить ограждения мест производства путевых работ на станциях.</w:t>
      </w:r>
    </w:p>
    <w:p w:rsidR="000C5503" w:rsidRDefault="000C5503" w:rsidP="000C5503">
      <w:pPr>
        <w:jc w:val="both"/>
        <w:rPr>
          <w:bCs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7 «Сигнальные указатели. Постоянные и временные сигнальные знаки»</w:t>
      </w:r>
      <w:r>
        <w:rPr>
          <w:bCs/>
          <w:sz w:val="28"/>
          <w:szCs w:val="28"/>
        </w:rPr>
        <w:t xml:space="preserve"> - изучить места установки и назначение сигнальных указателей и знаков, применяемых на железнодорожном транспорте.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>Практическая работа №8 «Оформление записей в журнале осмотра»</w:t>
      </w:r>
      <w:r>
        <w:rPr>
          <w:bCs/>
          <w:color w:val="000000"/>
          <w:sz w:val="28"/>
          <w:szCs w:val="28"/>
        </w:rPr>
        <w:t xml:space="preserve"> - научиться оформлять записи в журнале осмотра.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color w:val="000000"/>
          <w:sz w:val="28"/>
          <w:szCs w:val="28"/>
        </w:rPr>
        <w:t>Практическая работа №9 «Выдача предупреждений на поезда» - научиться оформлять заявки на выдачу предупреждений на поезда.</w:t>
      </w:r>
    </w:p>
    <w:p w:rsidR="000C5503" w:rsidRPr="000C5503" w:rsidRDefault="000C5503" w:rsidP="000C5503">
      <w:pPr>
        <w:jc w:val="both"/>
        <w:rPr>
          <w:bCs/>
          <w:color w:val="000000"/>
          <w:sz w:val="28"/>
          <w:szCs w:val="28"/>
        </w:rPr>
      </w:pPr>
      <w:r w:rsidRPr="000C5503">
        <w:rPr>
          <w:bCs/>
          <w:sz w:val="28"/>
          <w:szCs w:val="28"/>
        </w:rPr>
        <w:t>Практическая работа №10 «Исследование состояния колёсной пары согласно требованиям ПТЭ»</w:t>
      </w:r>
      <w:r>
        <w:rPr>
          <w:bCs/>
          <w:sz w:val="28"/>
          <w:szCs w:val="28"/>
        </w:rPr>
        <w:t xml:space="preserve"> - изучить основные неисправности колёсных пар и научиться их определять.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AF5489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0C5503">
        <w:rPr>
          <w:i/>
          <w:sz w:val="28"/>
          <w:szCs w:val="28"/>
        </w:rPr>
        <w:t xml:space="preserve">учебный полигон, макеты светофоров, ИСИ, ПТЭ, натурные образцы сигнальных указателей и знаков, сигнальные принадлежности, распоряжение ОАО «РЖД» №2940р, </w:t>
      </w:r>
      <w:r w:rsidR="00C24BB4">
        <w:rPr>
          <w:i/>
          <w:sz w:val="28"/>
          <w:szCs w:val="28"/>
        </w:rPr>
        <w:t>Форма ДУ-46, формы заявок на выдачу предупреждений на поезда, натурные образцы переносных сигналов, плакаты и альбомы, раздаточный материал по выполнению практических работ.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D619FE" w:rsidRDefault="00D619FE" w:rsidP="005027BC">
      <w:pPr>
        <w:jc w:val="center"/>
        <w:rPr>
          <w:b/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69"/>
        <w:gridCol w:w="3512"/>
        <w:gridCol w:w="2583"/>
      </w:tblGrid>
      <w:tr w:rsidR="007848D7" w:rsidRPr="00C24BB4" w:rsidTr="00BD0D53">
        <w:trPr>
          <w:trHeight w:val="431"/>
        </w:trPr>
        <w:tc>
          <w:tcPr>
            <w:tcW w:w="9464" w:type="dxa"/>
            <w:gridSpan w:val="3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  <w:highlight w:val="yellow"/>
              </w:rPr>
            </w:pPr>
            <w:r w:rsidRPr="00C24BB4">
              <w:rPr>
                <w:b/>
                <w:iCs/>
                <w:color w:val="000000" w:themeColor="text1"/>
              </w:rPr>
              <w:t>Форма промежуточной аттестации</w:t>
            </w:r>
          </w:p>
        </w:tc>
      </w:tr>
      <w:tr w:rsidR="007848D7" w:rsidRPr="00C24BB4" w:rsidTr="00BD0D53">
        <w:trPr>
          <w:trHeight w:val="421"/>
        </w:trPr>
        <w:tc>
          <w:tcPr>
            <w:tcW w:w="3369" w:type="dxa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</w:rPr>
            </w:pPr>
            <w:r w:rsidRPr="00C24BB4">
              <w:rPr>
                <w:b/>
                <w:iCs/>
                <w:color w:val="000000" w:themeColor="text1"/>
              </w:rPr>
              <w:t>2 семестр</w:t>
            </w:r>
          </w:p>
        </w:tc>
        <w:tc>
          <w:tcPr>
            <w:tcW w:w="3512" w:type="dxa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</w:rPr>
            </w:pPr>
            <w:r w:rsidRPr="00C24BB4">
              <w:rPr>
                <w:b/>
                <w:iCs/>
                <w:color w:val="000000" w:themeColor="text1"/>
              </w:rPr>
              <w:t>3 семестр</w:t>
            </w:r>
          </w:p>
        </w:tc>
        <w:tc>
          <w:tcPr>
            <w:tcW w:w="2583" w:type="dxa"/>
          </w:tcPr>
          <w:p w:rsidR="007848D7" w:rsidRPr="00C24BB4" w:rsidRDefault="007848D7" w:rsidP="00BD0D53">
            <w:pPr>
              <w:pStyle w:val="a5"/>
              <w:jc w:val="center"/>
              <w:rPr>
                <w:b/>
                <w:iCs/>
                <w:color w:val="000000" w:themeColor="text1"/>
                <w:highlight w:val="yellow"/>
              </w:rPr>
            </w:pPr>
            <w:r w:rsidRPr="00C24BB4">
              <w:rPr>
                <w:b/>
                <w:iCs/>
                <w:color w:val="000000" w:themeColor="text1"/>
              </w:rPr>
              <w:t>4 семестр</w:t>
            </w:r>
          </w:p>
        </w:tc>
      </w:tr>
      <w:tr w:rsidR="00C24BB4" w:rsidRPr="00C24BB4" w:rsidTr="00BD0D53">
        <w:trPr>
          <w:trHeight w:val="425"/>
        </w:trPr>
        <w:tc>
          <w:tcPr>
            <w:tcW w:w="3369" w:type="dxa"/>
          </w:tcPr>
          <w:p w:rsidR="00C24BB4" w:rsidRPr="00C24BB4" w:rsidRDefault="00C24BB4" w:rsidP="00BD0D53">
            <w:pPr>
              <w:pStyle w:val="a5"/>
              <w:jc w:val="center"/>
              <w:rPr>
                <w:iCs/>
                <w:color w:val="000000" w:themeColor="text1"/>
              </w:rPr>
            </w:pPr>
          </w:p>
        </w:tc>
        <w:tc>
          <w:tcPr>
            <w:tcW w:w="3512" w:type="dxa"/>
          </w:tcPr>
          <w:p w:rsidR="00C24BB4" w:rsidRPr="00C24BB4" w:rsidRDefault="00C24BB4" w:rsidP="00BD0D53">
            <w:pPr>
              <w:pStyle w:val="a5"/>
              <w:jc w:val="center"/>
              <w:rPr>
                <w:iCs/>
                <w:color w:val="000000" w:themeColor="text1"/>
              </w:rPr>
            </w:pPr>
          </w:p>
        </w:tc>
        <w:tc>
          <w:tcPr>
            <w:tcW w:w="2583" w:type="dxa"/>
          </w:tcPr>
          <w:p w:rsidR="00C24BB4" w:rsidRPr="00C24BB4" w:rsidRDefault="00C24BB4" w:rsidP="00B92FA3">
            <w:pPr>
              <w:pStyle w:val="a5"/>
              <w:jc w:val="center"/>
              <w:rPr>
                <w:iCs/>
                <w:color w:val="000000" w:themeColor="text1"/>
              </w:rPr>
            </w:pPr>
            <w:r w:rsidRPr="00C24BB4">
              <w:rPr>
                <w:iCs/>
                <w:color w:val="000000" w:themeColor="text1"/>
              </w:rPr>
              <w:t>Дифференцированный зачет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  <w:r w:rsidR="005401EB" w:rsidRPr="007848D7">
        <w:rPr>
          <w:b/>
          <w:caps/>
          <w:sz w:val="28"/>
          <w:szCs w:val="28"/>
        </w:rPr>
        <w:t>,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="006E25ED" w:rsidRPr="007848D7">
        <w:rPr>
          <w:rFonts w:ascii="Times New Roman" w:hAnsi="Times New Roman"/>
          <w:sz w:val="28"/>
          <w:szCs w:val="28"/>
        </w:rPr>
        <w:t>и</w:t>
      </w:r>
      <w:r w:rsidR="006E25ED" w:rsidRPr="007848D7">
        <w:rPr>
          <w:rFonts w:ascii="Times New Roman" w:hAnsi="Times New Roman"/>
          <w:sz w:val="28"/>
          <w:szCs w:val="28"/>
        </w:rPr>
        <w:t>рованного зачета</w:t>
      </w:r>
      <w:r w:rsidR="007848D7" w:rsidRPr="007848D7">
        <w:rPr>
          <w:rFonts w:ascii="Times New Roman" w:hAnsi="Times New Roman"/>
          <w:sz w:val="28"/>
          <w:szCs w:val="28"/>
        </w:rPr>
        <w:t xml:space="preserve"> </w:t>
      </w:r>
      <w:r w:rsidR="006E25ED" w:rsidRPr="007848D7">
        <w:rPr>
          <w:rFonts w:ascii="Times New Roman" w:hAnsi="Times New Roman"/>
          <w:sz w:val="28"/>
          <w:szCs w:val="28"/>
        </w:rPr>
        <w:t>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C24BB4">
        <w:rPr>
          <w:rFonts w:ascii="Times New Roman" w:hAnsi="Times New Roman"/>
          <w:sz w:val="28"/>
          <w:szCs w:val="28"/>
        </w:rPr>
        <w:t>2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академ</w:t>
      </w:r>
      <w:r w:rsidR="006E25ED" w:rsidRPr="00D13A6D">
        <w:rPr>
          <w:rFonts w:ascii="Times New Roman" w:hAnsi="Times New Roman"/>
          <w:bCs/>
          <w:sz w:val="28"/>
          <w:szCs w:val="28"/>
        </w:rPr>
        <w:t>и</w:t>
      </w:r>
      <w:r w:rsidR="006E25ED" w:rsidRPr="00D13A6D">
        <w:rPr>
          <w:rFonts w:ascii="Times New Roman" w:hAnsi="Times New Roman"/>
          <w:bCs/>
          <w:sz w:val="28"/>
          <w:szCs w:val="28"/>
        </w:rPr>
        <w:t>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="006E25ED" w:rsidRPr="00D13A6D">
        <w:rPr>
          <w:rFonts w:ascii="Times New Roman" w:hAnsi="Times New Roman"/>
          <w:sz w:val="28"/>
          <w:szCs w:val="28"/>
        </w:rPr>
        <w:t>р</w:t>
      </w:r>
      <w:r w:rsidR="006E25ED"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p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BC7068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BC7068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794D34" w:rsidRP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766CF5" w:rsidRPr="00766CF5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>Оценка «отлично» выставляется студенту,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ответами при видоизменении заданий, использует в ответе материал дополнительной учебной литературы, правильно обосновывает принятое решение, владеет разносторонними навыками и приемами выполнения практических задач.</w:t>
      </w:r>
    </w:p>
    <w:p w:rsidR="00766CF5" w:rsidRPr="00766CF5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>Оценка «хорошо» выставляется студенту, если он твердо знает материал, грамотно и по существу излагает его, не допускает существенных неточностей в ответе на поставленные вопросы,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</w:r>
    </w:p>
    <w:p w:rsidR="00766CF5" w:rsidRPr="00766CF5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 xml:space="preserve">Оценка «удовлетворительно» выставляется студенту, если он имеет знания основного материала, но не усвоил его деталей, допускает </w:t>
      </w:r>
      <w:r w:rsidRPr="00766CF5">
        <w:rPr>
          <w:bCs/>
          <w:sz w:val="28"/>
          <w:szCs w:val="28"/>
        </w:rPr>
        <w:lastRenderedPageBreak/>
        <w:t>неточности, нарушения логической последовательности в изложении программного материала, испытывает затруднения при выполнении практических работ.</w:t>
      </w:r>
    </w:p>
    <w:p w:rsidR="00794D34" w:rsidRPr="00794D34" w:rsidRDefault="00766CF5" w:rsidP="00766CF5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766CF5">
        <w:rPr>
          <w:bCs/>
          <w:sz w:val="28"/>
          <w:szCs w:val="28"/>
        </w:rPr>
        <w:t>Оценка «неудовлетворительно» выставляется студенту, который не знает значительной части программного материала, допускает существенные ошибки, неуверенно, с большими затруднениями и ошибками выполняет практические работы.</w:t>
      </w:r>
    </w:p>
    <w:p w:rsidR="00DC5D2F" w:rsidRDefault="00D13A6D" w:rsidP="00DC5D2F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FE450F">
        <w:rPr>
          <w:b/>
          <w:sz w:val="28"/>
          <w:szCs w:val="28"/>
        </w:rPr>
        <w:t xml:space="preserve"> </w:t>
      </w:r>
    </w:p>
    <w:p w:rsidR="00DC5D2F" w:rsidRPr="00DC5D2F" w:rsidRDefault="00DC5D2F" w:rsidP="00BC7068">
      <w:pPr>
        <w:pStyle w:val="a5"/>
        <w:numPr>
          <w:ilvl w:val="0"/>
          <w:numId w:val="12"/>
        </w:numPr>
        <w:jc w:val="both"/>
        <w:rPr>
          <w:b/>
          <w:sz w:val="28"/>
          <w:szCs w:val="28"/>
        </w:rPr>
      </w:pPr>
      <w:r w:rsidRPr="00DC5D2F">
        <w:rPr>
          <w:sz w:val="28"/>
          <w:szCs w:val="28"/>
        </w:rPr>
        <w:t xml:space="preserve">Общие обязанности работников железнодорожного транспорта и их ответственность за обеспечение безопасности движения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Организация функционирования сооружений и устройств железнод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>рожного транспорта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 к сооружениям и устройствам железнодорожного тран</w:t>
      </w:r>
      <w:r w:rsidRPr="00DC5D2F">
        <w:rPr>
          <w:sz w:val="28"/>
          <w:szCs w:val="28"/>
        </w:rPr>
        <w:t>с</w:t>
      </w:r>
      <w:r w:rsidRPr="00DC5D2F">
        <w:rPr>
          <w:sz w:val="28"/>
          <w:szCs w:val="28"/>
        </w:rPr>
        <w:t>порта. Общие положения. Габариты.</w:t>
      </w:r>
    </w:p>
    <w:p w:rsidR="00BE3378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Сооружения и устройства путевого хозяйства. Расположение железн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дорожных линий в плане и продольном профиле.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 к содержанию земляного полотна и искусственных соор</w:t>
      </w:r>
      <w:r w:rsidRPr="00DC5D2F">
        <w:rPr>
          <w:sz w:val="28"/>
          <w:szCs w:val="28"/>
        </w:rPr>
        <w:t>у</w:t>
      </w:r>
      <w:r w:rsidRPr="00DC5D2F">
        <w:rPr>
          <w:sz w:val="28"/>
          <w:szCs w:val="28"/>
        </w:rPr>
        <w:t xml:space="preserve">жений. </w:t>
      </w:r>
    </w:p>
    <w:p w:rsidR="00BE3378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Нормы и допуски содержания железнодорожной колеи по шаблону и уровню. </w:t>
      </w:r>
    </w:p>
    <w:p w:rsidR="00BE3378" w:rsidRDefault="002F6F64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Т</w:t>
      </w:r>
      <w:r w:rsidR="00DC5D2F" w:rsidRPr="00DC5D2F">
        <w:rPr>
          <w:sz w:val="28"/>
          <w:szCs w:val="28"/>
        </w:rPr>
        <w:t>ребование к укладке</w:t>
      </w:r>
      <w:r>
        <w:rPr>
          <w:sz w:val="28"/>
          <w:szCs w:val="28"/>
        </w:rPr>
        <w:t xml:space="preserve"> стрелочных переводов</w:t>
      </w:r>
      <w:r w:rsidR="00DC5D2F" w:rsidRPr="00DC5D2F">
        <w:rPr>
          <w:sz w:val="28"/>
          <w:szCs w:val="28"/>
        </w:rPr>
        <w:t xml:space="preserve">, марки крестовин. </w:t>
      </w:r>
    </w:p>
    <w:p w:rsidR="00BE3378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Оборудование стрелок контрольными замками.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Виды ремонта </w:t>
      </w:r>
      <w:r w:rsidR="00BE3378">
        <w:rPr>
          <w:sz w:val="28"/>
          <w:szCs w:val="28"/>
        </w:rPr>
        <w:t xml:space="preserve">и </w:t>
      </w:r>
      <w:r w:rsidRPr="00DC5D2F">
        <w:rPr>
          <w:sz w:val="28"/>
          <w:szCs w:val="28"/>
        </w:rPr>
        <w:t>текущее содержание</w:t>
      </w:r>
      <w:r w:rsidR="00BE3378">
        <w:rPr>
          <w:sz w:val="28"/>
          <w:szCs w:val="28"/>
        </w:rPr>
        <w:t xml:space="preserve"> сооружений и устройст</w:t>
      </w:r>
      <w:r w:rsidR="002F6F64">
        <w:rPr>
          <w:sz w:val="28"/>
          <w:szCs w:val="28"/>
        </w:rPr>
        <w:t>в</w:t>
      </w:r>
      <w:r w:rsidR="00BE3378">
        <w:rPr>
          <w:sz w:val="28"/>
          <w:szCs w:val="28"/>
        </w:rPr>
        <w:t xml:space="preserve"> путевого хозяйства.</w:t>
      </w:r>
    </w:p>
    <w:p w:rsidR="00DC5D2F" w:rsidRDefault="002F6F64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Требования ПТЭ, предъявляемые к  </w:t>
      </w:r>
      <w:proofErr w:type="spellStart"/>
      <w:r>
        <w:rPr>
          <w:sz w:val="28"/>
          <w:szCs w:val="28"/>
        </w:rPr>
        <w:t>ж.д</w:t>
      </w:r>
      <w:proofErr w:type="spellEnd"/>
      <w:r>
        <w:rPr>
          <w:sz w:val="28"/>
          <w:szCs w:val="28"/>
        </w:rPr>
        <w:t>. переездам.</w:t>
      </w:r>
    </w:p>
    <w:p w:rsidR="002F6F64" w:rsidRPr="00DC5D2F" w:rsidRDefault="002F6F64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>
        <w:rPr>
          <w:sz w:val="28"/>
          <w:szCs w:val="28"/>
        </w:rPr>
        <w:t>Требования ПТЭ, предъявляемые к примыканиям железных дорог.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Неисправности стрелочных переводов, при наличии которых запрещ</w:t>
      </w:r>
      <w:r w:rsidRPr="00DC5D2F">
        <w:rPr>
          <w:sz w:val="28"/>
          <w:szCs w:val="28"/>
        </w:rPr>
        <w:t>а</w:t>
      </w:r>
      <w:r w:rsidRPr="00DC5D2F">
        <w:rPr>
          <w:sz w:val="28"/>
          <w:szCs w:val="28"/>
        </w:rPr>
        <w:t>ется эксплуатация.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Требования, предъявляемые к сигналам. Классификация сигналов.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Сигнализация входных светофоров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Сигнализация выходных светофоров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Светофоры прикрытия, заградительные, предупредительные и повт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>рительные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Светофоры маршрутные, проходные и локомотивные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ПС на перегонах и станциях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мест производства работ на перегоне сигналами остановки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мест производства работ на перегоне сигналами уменьш</w:t>
      </w:r>
      <w:r w:rsidRPr="00DC5D2F">
        <w:rPr>
          <w:sz w:val="28"/>
          <w:szCs w:val="28"/>
        </w:rPr>
        <w:t>е</w:t>
      </w:r>
      <w:r w:rsidRPr="00DC5D2F">
        <w:rPr>
          <w:sz w:val="28"/>
          <w:szCs w:val="28"/>
        </w:rPr>
        <w:t>ния скорости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Ограждение мест производства работ на перегоне сигнальным знаком «С» о подаче свистка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Порядок ограждения мест производства работ в пределах станции и их ограждение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 производства  работ в  пределах  станции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lastRenderedPageBreak/>
        <w:t>Ограждение мест производства работ в пределах станции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ограждения мест внезапно возникшего препятствия для дв</w:t>
      </w:r>
      <w:r w:rsidRPr="00DC5D2F">
        <w:rPr>
          <w:sz w:val="28"/>
          <w:szCs w:val="28"/>
        </w:rPr>
        <w:t>и</w:t>
      </w:r>
      <w:r w:rsidRPr="00DC5D2F">
        <w:rPr>
          <w:sz w:val="28"/>
          <w:szCs w:val="28"/>
        </w:rPr>
        <w:t>жения поездов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выдачи предупреждений</w:t>
      </w:r>
      <w:r w:rsidR="00481320">
        <w:rPr>
          <w:sz w:val="28"/>
          <w:szCs w:val="28"/>
        </w:rPr>
        <w:t>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Заполнение заявок на выдачу предупреждений при производстве работ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Ручные сигналы</w:t>
      </w:r>
      <w:r w:rsidR="00481320">
        <w:rPr>
          <w:sz w:val="28"/>
          <w:szCs w:val="28"/>
        </w:rPr>
        <w:t>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Сигнальные указатели. Постоянные и временные сигнальные знаки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Сигналы, применяемые при маневровой работе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Техническая эксплуатация технологической электросвязи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Техническая эксплуатация сооружений и устройств технологического электроснабжения железнодорожного транспорта.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Обслуживание сооружений и устройств железнодорожного транспорта.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Порядок заполнения журнала осмотра. Оформление записей в журнале осмотра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Общие требования к ПС. Проведение ТО и ремонт ПС.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Требования предъявляемые к колёсным парам</w:t>
      </w:r>
    </w:p>
    <w:p w:rsidR="00481320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Требования </w:t>
      </w:r>
      <w:r w:rsidR="00481320">
        <w:rPr>
          <w:sz w:val="28"/>
          <w:szCs w:val="28"/>
        </w:rPr>
        <w:t xml:space="preserve">ПТЭ, </w:t>
      </w:r>
      <w:r w:rsidRPr="00DC5D2F">
        <w:rPr>
          <w:sz w:val="28"/>
          <w:szCs w:val="28"/>
        </w:rPr>
        <w:t>предъявляемые к тормозному оборудованию</w:t>
      </w:r>
      <w:r w:rsidR="00481320">
        <w:rPr>
          <w:sz w:val="28"/>
          <w:szCs w:val="28"/>
        </w:rPr>
        <w:t>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 </w:t>
      </w:r>
      <w:r w:rsidR="00481320" w:rsidRPr="00DC5D2F">
        <w:rPr>
          <w:sz w:val="28"/>
          <w:szCs w:val="28"/>
        </w:rPr>
        <w:t>Требования</w:t>
      </w:r>
      <w:r w:rsidR="00481320">
        <w:rPr>
          <w:sz w:val="28"/>
          <w:szCs w:val="28"/>
        </w:rPr>
        <w:t xml:space="preserve"> ПТЭ, </w:t>
      </w:r>
      <w:r w:rsidR="00481320" w:rsidRPr="00DC5D2F">
        <w:rPr>
          <w:sz w:val="28"/>
          <w:szCs w:val="28"/>
        </w:rPr>
        <w:t xml:space="preserve"> предъявляемые </w:t>
      </w:r>
      <w:r w:rsidR="00481320">
        <w:rPr>
          <w:sz w:val="28"/>
          <w:szCs w:val="28"/>
        </w:rPr>
        <w:t xml:space="preserve">к </w:t>
      </w:r>
      <w:proofErr w:type="spellStart"/>
      <w:r w:rsidRPr="00DC5D2F">
        <w:rPr>
          <w:sz w:val="28"/>
          <w:szCs w:val="28"/>
        </w:rPr>
        <w:t>автосцепному</w:t>
      </w:r>
      <w:proofErr w:type="spellEnd"/>
      <w:r w:rsidRPr="00DC5D2F">
        <w:rPr>
          <w:sz w:val="28"/>
          <w:szCs w:val="28"/>
        </w:rPr>
        <w:t xml:space="preserve"> устройству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Организация движения поездов на железнодорожном транспорте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 xml:space="preserve">График движения поездов 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Раздельные пункты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Организация технической работы станции.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Средства сигнализации и связи при движении поездов.</w:t>
      </w:r>
    </w:p>
    <w:p w:rsidR="00DC5D2F" w:rsidRPr="00DC5D2F" w:rsidRDefault="00DC5D2F" w:rsidP="00BC7068">
      <w:pPr>
        <w:numPr>
          <w:ilvl w:val="0"/>
          <w:numId w:val="12"/>
        </w:numPr>
        <w:suppressAutoHyphens w:val="0"/>
        <w:rPr>
          <w:sz w:val="28"/>
          <w:szCs w:val="28"/>
        </w:rPr>
      </w:pPr>
      <w:r w:rsidRPr="00DC5D2F">
        <w:rPr>
          <w:sz w:val="28"/>
          <w:szCs w:val="28"/>
        </w:rPr>
        <w:t>Общие положения по организации технической эксплуатации железн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дорожного транспорта на участках движения поездов пассажирских со скоростями более 140 до </w:t>
      </w:r>
      <w:smartTag w:uri="urn:schemas-microsoft-com:office:smarttags" w:element="metricconverter">
        <w:smartTagPr>
          <w:attr w:name="ProductID" w:val="250 км/ч"/>
        </w:smartTagPr>
        <w:r w:rsidRPr="00DC5D2F">
          <w:rPr>
            <w:sz w:val="28"/>
            <w:szCs w:val="28"/>
          </w:rPr>
          <w:t>250 км/ч</w:t>
        </w:r>
      </w:smartTag>
      <w:r w:rsidRPr="00DC5D2F">
        <w:rPr>
          <w:sz w:val="28"/>
          <w:szCs w:val="28"/>
        </w:rPr>
        <w:t>.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="00FE450F"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766CF5" w:rsidRDefault="00766CF5" w:rsidP="00766CF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1</w:t>
      </w:r>
    </w:p>
    <w:p w:rsidR="00766CF5" w:rsidRPr="00766CF5" w:rsidRDefault="00BE3378" w:rsidP="00BE3378">
      <w:pPr>
        <w:pStyle w:val="a7"/>
        <w:shd w:val="clear" w:color="auto" w:fill="FFFFFF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66CF5" w:rsidRPr="00766CF5">
        <w:rPr>
          <w:rFonts w:ascii="Times New Roman" w:hAnsi="Times New Roman"/>
          <w:sz w:val="28"/>
          <w:szCs w:val="28"/>
        </w:rPr>
        <w:t>Общие обязанности работников железнодорожного транспорта и их отве</w:t>
      </w:r>
      <w:r w:rsidR="00766CF5" w:rsidRPr="00766CF5">
        <w:rPr>
          <w:rFonts w:ascii="Times New Roman" w:hAnsi="Times New Roman"/>
          <w:sz w:val="28"/>
          <w:szCs w:val="28"/>
        </w:rPr>
        <w:t>т</w:t>
      </w:r>
      <w:r w:rsidR="00766CF5" w:rsidRPr="00766CF5">
        <w:rPr>
          <w:rFonts w:ascii="Times New Roman" w:hAnsi="Times New Roman"/>
          <w:sz w:val="28"/>
          <w:szCs w:val="28"/>
        </w:rPr>
        <w:t>ственность за обеспечение безопасности движения.</w:t>
      </w:r>
    </w:p>
    <w:p w:rsidR="00DC5D2F" w:rsidRPr="00BE3378" w:rsidRDefault="00BE3378" w:rsidP="00BE337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66CF5" w:rsidRPr="00BE3378">
        <w:rPr>
          <w:sz w:val="28"/>
          <w:szCs w:val="28"/>
        </w:rPr>
        <w:t>Изобразить схематично стрелочный перевод, правосторонний.</w:t>
      </w:r>
    </w:p>
    <w:p w:rsidR="00766CF5" w:rsidRDefault="00766CF5" w:rsidP="00766CF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2</w:t>
      </w:r>
    </w:p>
    <w:p w:rsidR="00766CF5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66CF5" w:rsidRPr="00DC5D2F">
        <w:rPr>
          <w:sz w:val="28"/>
          <w:szCs w:val="28"/>
        </w:rPr>
        <w:t>Организация функционирования сооружений и устройств железнодоро</w:t>
      </w:r>
      <w:r w:rsidR="00766CF5" w:rsidRPr="00DC5D2F">
        <w:rPr>
          <w:sz w:val="28"/>
          <w:szCs w:val="28"/>
        </w:rPr>
        <w:t>ж</w:t>
      </w:r>
      <w:r w:rsidR="00766CF5" w:rsidRPr="00DC5D2F">
        <w:rPr>
          <w:sz w:val="28"/>
          <w:szCs w:val="28"/>
        </w:rPr>
        <w:t>ного транспорта</w:t>
      </w:r>
      <w:r>
        <w:rPr>
          <w:sz w:val="28"/>
          <w:szCs w:val="28"/>
        </w:rPr>
        <w:t>.</w:t>
      </w:r>
    </w:p>
    <w:p w:rsidR="00BE3378" w:rsidRPr="00DC5D2F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766CF5" w:rsidRDefault="00BE3378" w:rsidP="00766CF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Вариант 3</w:t>
      </w:r>
    </w:p>
    <w:p w:rsidR="00BE3378" w:rsidRPr="00DC5D2F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 к сооружениям и устройствам железнодорожного транспорта. Общие положения. Габариты.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</w:p>
    <w:p w:rsidR="00BE3378" w:rsidRDefault="00BE3378" w:rsidP="00BE3378">
      <w:pPr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Вариант 4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Сооружения и устройства путевого хозяйства. Расположение железнод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рожных линий в плане и продольном профиле. 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E3378">
        <w:rPr>
          <w:sz w:val="28"/>
          <w:szCs w:val="28"/>
        </w:rPr>
        <w:t xml:space="preserve">Порядок ограждения места производства работ </w:t>
      </w:r>
      <w:r>
        <w:rPr>
          <w:sz w:val="28"/>
          <w:szCs w:val="28"/>
        </w:rPr>
        <w:t xml:space="preserve">сигналами уменьшения скорости  </w:t>
      </w:r>
      <w:r w:rsidRPr="00BE3378">
        <w:rPr>
          <w:sz w:val="28"/>
          <w:szCs w:val="28"/>
        </w:rPr>
        <w:t>на</w:t>
      </w:r>
      <w:r>
        <w:rPr>
          <w:sz w:val="28"/>
          <w:szCs w:val="28"/>
        </w:rPr>
        <w:t xml:space="preserve"> однопутном </w:t>
      </w:r>
      <w:r w:rsidRPr="00BE3378">
        <w:rPr>
          <w:sz w:val="28"/>
          <w:szCs w:val="28"/>
        </w:rPr>
        <w:t xml:space="preserve"> перегоне.</w:t>
      </w:r>
    </w:p>
    <w:p w:rsidR="00BE3378" w:rsidRDefault="00BE3378" w:rsidP="00BE3378">
      <w:pPr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5</w:t>
      </w:r>
    </w:p>
    <w:p w:rsidR="00BE3378" w:rsidRPr="00DC5D2F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Требования </w:t>
      </w:r>
      <w:r>
        <w:rPr>
          <w:sz w:val="28"/>
          <w:szCs w:val="28"/>
        </w:rPr>
        <w:t xml:space="preserve">ПТЭ </w:t>
      </w:r>
      <w:r w:rsidRPr="00DC5D2F">
        <w:rPr>
          <w:sz w:val="28"/>
          <w:szCs w:val="28"/>
        </w:rPr>
        <w:t>к содержанию земляного полотна и искусственных с</w:t>
      </w:r>
      <w:r w:rsidRPr="00DC5D2F">
        <w:rPr>
          <w:sz w:val="28"/>
          <w:szCs w:val="28"/>
        </w:rPr>
        <w:t>о</w:t>
      </w:r>
      <w:r w:rsidRPr="00DC5D2F">
        <w:rPr>
          <w:sz w:val="28"/>
          <w:szCs w:val="28"/>
        </w:rPr>
        <w:t xml:space="preserve">оружений. </w:t>
      </w:r>
    </w:p>
    <w:p w:rsidR="00BE3378" w:rsidRDefault="00BE3378" w:rsidP="00BE3378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E3378">
        <w:rPr>
          <w:sz w:val="28"/>
          <w:szCs w:val="28"/>
        </w:rPr>
        <w:t xml:space="preserve">Порядок ограждения места производства работ </w:t>
      </w:r>
      <w:r>
        <w:rPr>
          <w:sz w:val="28"/>
          <w:szCs w:val="28"/>
        </w:rPr>
        <w:t xml:space="preserve">сигналами уменьшения скорости </w:t>
      </w:r>
      <w:r w:rsidRPr="00BE3378">
        <w:rPr>
          <w:sz w:val="28"/>
          <w:szCs w:val="28"/>
        </w:rPr>
        <w:t>на</w:t>
      </w:r>
      <w:r>
        <w:rPr>
          <w:sz w:val="28"/>
          <w:szCs w:val="28"/>
        </w:rPr>
        <w:t xml:space="preserve"> двух</w:t>
      </w:r>
      <w:r w:rsidRPr="00BE3378">
        <w:rPr>
          <w:sz w:val="28"/>
          <w:szCs w:val="28"/>
        </w:rPr>
        <w:t>путном перегоне.</w:t>
      </w:r>
    </w:p>
    <w:p w:rsidR="00BE3378" w:rsidRDefault="00BE3378" w:rsidP="00BE3378">
      <w:pPr>
        <w:suppressAutoHyphens w:val="0"/>
        <w:ind w:firstLine="709"/>
        <w:rPr>
          <w:sz w:val="28"/>
          <w:szCs w:val="28"/>
        </w:rPr>
      </w:pPr>
      <w:r>
        <w:rPr>
          <w:sz w:val="28"/>
          <w:szCs w:val="28"/>
        </w:rPr>
        <w:t>Вариант 6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Нормы и допуски содержания железнодорожной колеи по шаблону и уровню. </w:t>
      </w:r>
    </w:p>
    <w:p w:rsidR="00BE3378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Порядок ограждения места производства работ на многопутных перегонах сигналами остановки.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7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1. Т</w:t>
      </w:r>
      <w:r w:rsidRPr="00DC5D2F">
        <w:rPr>
          <w:sz w:val="28"/>
          <w:szCs w:val="28"/>
        </w:rPr>
        <w:t>ребование к укладке</w:t>
      </w:r>
      <w:r>
        <w:rPr>
          <w:sz w:val="28"/>
          <w:szCs w:val="28"/>
        </w:rPr>
        <w:t xml:space="preserve"> стрелочных переводов</w:t>
      </w:r>
      <w:r w:rsidRPr="00DC5D2F">
        <w:rPr>
          <w:sz w:val="28"/>
          <w:szCs w:val="28"/>
        </w:rPr>
        <w:t xml:space="preserve">, марки крестовин. 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Порядок ограждения места производства работ на многопутных перегонах сигналами уменьшения скорости.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8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Оборудование стрелок контрольными замками. 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Порядок ограждения места производства работ, сигнальными знаками о подаче свистка.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9</w:t>
      </w:r>
    </w:p>
    <w:p w:rsidR="002F6F64" w:rsidRPr="00DC5D2F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Виды ремонта </w:t>
      </w:r>
      <w:r>
        <w:rPr>
          <w:sz w:val="28"/>
          <w:szCs w:val="28"/>
        </w:rPr>
        <w:t xml:space="preserve">и </w:t>
      </w:r>
      <w:r w:rsidRPr="00DC5D2F">
        <w:rPr>
          <w:sz w:val="28"/>
          <w:szCs w:val="28"/>
        </w:rPr>
        <w:t>текущее содержание</w:t>
      </w:r>
      <w:r>
        <w:rPr>
          <w:sz w:val="28"/>
          <w:szCs w:val="28"/>
        </w:rPr>
        <w:t xml:space="preserve"> сооружений и устройств путевого хозяйства.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 ограждения  мест  производства работ  на  станциях</w:t>
      </w:r>
      <w:r>
        <w:rPr>
          <w:sz w:val="28"/>
          <w:szCs w:val="28"/>
        </w:rPr>
        <w:t>, находящи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 на стрелочном переводе сигналами остановки.</w:t>
      </w:r>
    </w:p>
    <w:p w:rsidR="002F6F64" w:rsidRPr="00DC5D2F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10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Требования ПТЭ, предъявляемые к  </w:t>
      </w:r>
      <w:proofErr w:type="spellStart"/>
      <w:r>
        <w:rPr>
          <w:sz w:val="28"/>
          <w:szCs w:val="28"/>
        </w:rPr>
        <w:t>ж.д</w:t>
      </w:r>
      <w:proofErr w:type="spellEnd"/>
      <w:r>
        <w:rPr>
          <w:sz w:val="28"/>
          <w:szCs w:val="28"/>
        </w:rPr>
        <w:t>. переездам.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 ограждения  мест  производства работ  на  станциях</w:t>
      </w:r>
      <w:r>
        <w:rPr>
          <w:sz w:val="28"/>
          <w:szCs w:val="28"/>
        </w:rPr>
        <w:t>, находящи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ся на стрелочном переводе сигналами уменьшения скорости.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11</w:t>
      </w:r>
    </w:p>
    <w:p w:rsidR="002F6F64" w:rsidRPr="00DC5D2F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Неисправности стрелочных переводов, при наличии которых запрещается эксплуатация.</w:t>
      </w:r>
    </w:p>
    <w:p w:rsidR="002F6F64" w:rsidRDefault="002F6F64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 w:rsidR="00481320">
        <w:rPr>
          <w:sz w:val="28"/>
          <w:szCs w:val="28"/>
        </w:rPr>
        <w:t xml:space="preserve"> главном пути </w:t>
      </w:r>
      <w:r w:rsidRPr="00DC5D2F">
        <w:rPr>
          <w:sz w:val="28"/>
          <w:szCs w:val="28"/>
        </w:rPr>
        <w:t>станц</w:t>
      </w:r>
      <w:r w:rsidRPr="00DC5D2F">
        <w:rPr>
          <w:sz w:val="28"/>
          <w:szCs w:val="28"/>
        </w:rPr>
        <w:t>и</w:t>
      </w:r>
      <w:r w:rsidRPr="00DC5D2F">
        <w:rPr>
          <w:sz w:val="28"/>
          <w:szCs w:val="28"/>
        </w:rPr>
        <w:t>ях</w:t>
      </w:r>
      <w:r w:rsidR="00481320">
        <w:rPr>
          <w:sz w:val="28"/>
          <w:szCs w:val="28"/>
        </w:rPr>
        <w:t xml:space="preserve"> </w:t>
      </w:r>
      <w:r>
        <w:rPr>
          <w:sz w:val="28"/>
          <w:szCs w:val="28"/>
        </w:rPr>
        <w:t>сигналами уменьшения скорости.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12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Требования, предъявляемые к сигналам. Классификация сигналов.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>
        <w:rPr>
          <w:sz w:val="28"/>
          <w:szCs w:val="28"/>
        </w:rPr>
        <w:t xml:space="preserve"> главном пути </w:t>
      </w:r>
      <w:r w:rsidRPr="00DC5D2F">
        <w:rPr>
          <w:sz w:val="28"/>
          <w:szCs w:val="28"/>
        </w:rPr>
        <w:t>станц</w:t>
      </w:r>
      <w:r w:rsidRPr="00DC5D2F">
        <w:rPr>
          <w:sz w:val="28"/>
          <w:szCs w:val="28"/>
        </w:rPr>
        <w:t>и</w:t>
      </w:r>
      <w:r w:rsidRPr="00DC5D2F">
        <w:rPr>
          <w:sz w:val="28"/>
          <w:szCs w:val="28"/>
        </w:rPr>
        <w:t>ях</w:t>
      </w:r>
      <w:r>
        <w:rPr>
          <w:sz w:val="28"/>
          <w:szCs w:val="28"/>
        </w:rPr>
        <w:t xml:space="preserve"> сигналами остановки.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13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Техническая эксплуатация технологической электросвязи</w:t>
      </w:r>
    </w:p>
    <w:p w:rsidR="00481320" w:rsidRPr="00BE3378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>
        <w:rPr>
          <w:sz w:val="28"/>
          <w:szCs w:val="28"/>
        </w:rPr>
        <w:t xml:space="preserve"> станционном  пути </w:t>
      </w:r>
      <w:r w:rsidRPr="00DC5D2F">
        <w:rPr>
          <w:sz w:val="28"/>
          <w:szCs w:val="28"/>
        </w:rPr>
        <w:t>станциях</w:t>
      </w:r>
      <w:r>
        <w:rPr>
          <w:sz w:val="28"/>
          <w:szCs w:val="28"/>
        </w:rPr>
        <w:t xml:space="preserve"> сигналами остановки.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14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Техническая эксплуатация сооружений и устройств технологического электроснабжения железнодорожного транспорта.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DC5D2F">
        <w:rPr>
          <w:sz w:val="28"/>
          <w:szCs w:val="28"/>
        </w:rPr>
        <w:t xml:space="preserve">Порядок  ограждения  мест  производства работ  на  </w:t>
      </w:r>
      <w:r>
        <w:rPr>
          <w:sz w:val="28"/>
          <w:szCs w:val="28"/>
        </w:rPr>
        <w:t xml:space="preserve"> станционном  пути </w:t>
      </w:r>
      <w:r w:rsidRPr="00DC5D2F">
        <w:rPr>
          <w:sz w:val="28"/>
          <w:szCs w:val="28"/>
        </w:rPr>
        <w:t>станциях</w:t>
      </w:r>
      <w:r>
        <w:rPr>
          <w:sz w:val="28"/>
          <w:szCs w:val="28"/>
        </w:rPr>
        <w:t xml:space="preserve"> сигналами уменьшения скорости.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15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Порядок  производства  работ в  пределах  станции</w:t>
      </w:r>
      <w:r>
        <w:rPr>
          <w:sz w:val="28"/>
          <w:szCs w:val="28"/>
        </w:rPr>
        <w:t>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>2. Сигнализация входных и выходных светофоров.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16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Обслуживание сооружений и устройств железнодорожного транспорта.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Сигнальные указатели и знаки на </w:t>
      </w:r>
      <w:proofErr w:type="spellStart"/>
      <w:r>
        <w:rPr>
          <w:sz w:val="28"/>
          <w:szCs w:val="28"/>
        </w:rPr>
        <w:t>ж.д</w:t>
      </w:r>
      <w:proofErr w:type="spellEnd"/>
      <w:r>
        <w:rPr>
          <w:sz w:val="28"/>
          <w:szCs w:val="28"/>
        </w:rPr>
        <w:t>. транспорте.</w:t>
      </w:r>
    </w:p>
    <w:p w:rsidR="00481320" w:rsidRDefault="00481320" w:rsidP="002F6F64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17</w:t>
      </w:r>
    </w:p>
    <w:p w:rsidR="00481320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</w:t>
      </w:r>
      <w:r>
        <w:rPr>
          <w:sz w:val="28"/>
          <w:szCs w:val="28"/>
        </w:rPr>
        <w:t>,</w:t>
      </w:r>
      <w:r w:rsidRPr="00DC5D2F">
        <w:rPr>
          <w:sz w:val="28"/>
          <w:szCs w:val="28"/>
        </w:rPr>
        <w:t xml:space="preserve"> предъявляемые к колёсным парам</w:t>
      </w:r>
      <w:r>
        <w:rPr>
          <w:sz w:val="28"/>
          <w:szCs w:val="28"/>
        </w:rPr>
        <w:t>.</w:t>
      </w:r>
    </w:p>
    <w:p w:rsidR="00481320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Заполнение заявок на выдачу предупреждений при производстве работ</w:t>
      </w:r>
      <w:r>
        <w:rPr>
          <w:sz w:val="28"/>
          <w:szCs w:val="28"/>
        </w:rPr>
        <w:t>.</w:t>
      </w:r>
    </w:p>
    <w:p w:rsidR="00481320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18</w:t>
      </w:r>
    </w:p>
    <w:p w:rsidR="00481320" w:rsidRPr="00DC5D2F" w:rsidRDefault="00481320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 ПТЭ, </w:t>
      </w:r>
      <w:r w:rsidRPr="00DC5D2F">
        <w:rPr>
          <w:sz w:val="28"/>
          <w:szCs w:val="28"/>
        </w:rPr>
        <w:t xml:space="preserve"> предъявляемые </w:t>
      </w:r>
      <w:r>
        <w:rPr>
          <w:sz w:val="28"/>
          <w:szCs w:val="28"/>
        </w:rPr>
        <w:t xml:space="preserve">к </w:t>
      </w:r>
      <w:proofErr w:type="spellStart"/>
      <w:r w:rsidRPr="00DC5D2F">
        <w:rPr>
          <w:sz w:val="28"/>
          <w:szCs w:val="28"/>
        </w:rPr>
        <w:t>автосцепному</w:t>
      </w:r>
      <w:proofErr w:type="spellEnd"/>
      <w:r w:rsidRPr="00DC5D2F">
        <w:rPr>
          <w:sz w:val="28"/>
          <w:szCs w:val="28"/>
        </w:rPr>
        <w:t xml:space="preserve"> устройству</w:t>
      </w:r>
      <w:r>
        <w:rPr>
          <w:sz w:val="28"/>
          <w:szCs w:val="28"/>
        </w:rPr>
        <w:t>.</w:t>
      </w:r>
    </w:p>
    <w:p w:rsidR="00B92FA3" w:rsidRPr="00DC5D2F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заполнения журнала осмотра. Оформление записей в журнале осмотра</w:t>
      </w:r>
    </w:p>
    <w:p w:rsidR="00481320" w:rsidRDefault="00B92FA3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19</w:t>
      </w:r>
    </w:p>
    <w:p w:rsidR="00B92FA3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 xml:space="preserve">Требования </w:t>
      </w:r>
      <w:r>
        <w:rPr>
          <w:sz w:val="28"/>
          <w:szCs w:val="28"/>
        </w:rPr>
        <w:t xml:space="preserve">ПТЭ, </w:t>
      </w:r>
      <w:r w:rsidRPr="00DC5D2F">
        <w:rPr>
          <w:sz w:val="28"/>
          <w:szCs w:val="28"/>
        </w:rPr>
        <w:t>предъявляемые к тормозному оборудованию</w:t>
      </w:r>
      <w:r>
        <w:rPr>
          <w:sz w:val="28"/>
          <w:szCs w:val="28"/>
        </w:rPr>
        <w:t>.</w:t>
      </w:r>
    </w:p>
    <w:p w:rsidR="00B92FA3" w:rsidRPr="00DC5D2F" w:rsidRDefault="00B92FA3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Порядок ограждения мест внезапно возникшего препятствия для движения поездов</w:t>
      </w:r>
      <w:r>
        <w:rPr>
          <w:sz w:val="28"/>
          <w:szCs w:val="28"/>
        </w:rPr>
        <w:t>.</w:t>
      </w:r>
    </w:p>
    <w:p w:rsidR="00481320" w:rsidRDefault="00B92FA3" w:rsidP="0048132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ab/>
        <w:t>Вариант 20</w:t>
      </w:r>
    </w:p>
    <w:p w:rsidR="00B92FA3" w:rsidRPr="00DC5D2F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C5D2F">
        <w:rPr>
          <w:sz w:val="28"/>
          <w:szCs w:val="28"/>
        </w:rPr>
        <w:t>Организация движения поездов на железнодорожном транспорте</w:t>
      </w:r>
      <w:r>
        <w:rPr>
          <w:sz w:val="28"/>
          <w:szCs w:val="28"/>
        </w:rPr>
        <w:t>.</w:t>
      </w:r>
    </w:p>
    <w:p w:rsidR="00B92FA3" w:rsidRPr="00DC5D2F" w:rsidRDefault="00B92FA3" w:rsidP="00B92FA3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C5D2F">
        <w:rPr>
          <w:sz w:val="28"/>
          <w:szCs w:val="28"/>
        </w:rPr>
        <w:t>Ограждение ПС на перегонах и станциях</w:t>
      </w:r>
      <w:r>
        <w:rPr>
          <w:sz w:val="28"/>
          <w:szCs w:val="28"/>
        </w:rPr>
        <w:t xml:space="preserve"> при вынужденной остановке или при ремонте.</w:t>
      </w:r>
    </w:p>
    <w:p w:rsidR="00FE450F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Рекомендуемая литература для разработки оценочных средств и подготовки обучающихся к дифференцированному зачету: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1. Правила технической эксплуатации железных дорог Российской Ф</w:t>
      </w:r>
      <w:r w:rsidRPr="00B92FA3">
        <w:rPr>
          <w:rFonts w:ascii="Times New Roman" w:hAnsi="Times New Roman"/>
          <w:bCs/>
          <w:sz w:val="28"/>
          <w:szCs w:val="28"/>
        </w:rPr>
        <w:t>е</w:t>
      </w:r>
      <w:r w:rsidRPr="00B92FA3">
        <w:rPr>
          <w:rFonts w:ascii="Times New Roman" w:hAnsi="Times New Roman"/>
          <w:bCs/>
          <w:sz w:val="28"/>
          <w:szCs w:val="28"/>
        </w:rPr>
        <w:t>дерации. Утверждены приказом Минтранса России от 21.12.2010 № 286.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2. Инструкция по сигнализации на железнодорожном транспорте Ро</w:t>
      </w:r>
      <w:r w:rsidRPr="00B92FA3">
        <w:rPr>
          <w:rFonts w:ascii="Times New Roman" w:hAnsi="Times New Roman"/>
          <w:bCs/>
          <w:sz w:val="28"/>
          <w:szCs w:val="28"/>
        </w:rPr>
        <w:t>с</w:t>
      </w:r>
      <w:r w:rsidRPr="00B92FA3">
        <w:rPr>
          <w:rFonts w:ascii="Times New Roman" w:hAnsi="Times New Roman"/>
          <w:bCs/>
          <w:sz w:val="28"/>
          <w:szCs w:val="28"/>
        </w:rPr>
        <w:t>сийской Федерации. Приложение № 1 к приказу Минтранса России от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92FA3">
        <w:rPr>
          <w:rFonts w:ascii="Times New Roman" w:hAnsi="Times New Roman"/>
          <w:bCs/>
          <w:sz w:val="28"/>
          <w:szCs w:val="28"/>
        </w:rPr>
        <w:t>04.06.2012 № 162. Приложение № 7 к Правилам технической эксплуатации железных дорог Российской Федерации.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3. Инструкция по движению поездов и маневровой работе железнод</w:t>
      </w:r>
      <w:r w:rsidRPr="00B92FA3">
        <w:rPr>
          <w:rFonts w:ascii="Times New Roman" w:hAnsi="Times New Roman"/>
          <w:bCs/>
          <w:sz w:val="28"/>
          <w:szCs w:val="28"/>
        </w:rPr>
        <w:t>о</w:t>
      </w:r>
      <w:r w:rsidRPr="00B92FA3">
        <w:rPr>
          <w:rFonts w:ascii="Times New Roman" w:hAnsi="Times New Roman"/>
          <w:bCs/>
          <w:sz w:val="28"/>
          <w:szCs w:val="28"/>
        </w:rPr>
        <w:t>рожном транспорте Российской Федерации. Приложение № 8 к Правилам технической эксплуатации железных дорог Российской Федерации. Утве</w:t>
      </w:r>
      <w:r w:rsidRPr="00B92FA3">
        <w:rPr>
          <w:rFonts w:ascii="Times New Roman" w:hAnsi="Times New Roman"/>
          <w:bCs/>
          <w:sz w:val="28"/>
          <w:szCs w:val="28"/>
        </w:rPr>
        <w:t>р</w:t>
      </w:r>
      <w:r w:rsidRPr="00B92FA3">
        <w:rPr>
          <w:rFonts w:ascii="Times New Roman" w:hAnsi="Times New Roman"/>
          <w:bCs/>
          <w:sz w:val="28"/>
          <w:szCs w:val="28"/>
        </w:rPr>
        <w:t>ждена приказом Минтранса России от 04.06.2012 № 162.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4. Положение о системе ведения путевого хозяйства ОАО «Российские железные дороги». Утверждено распоряжением ОАО «РЖД» 31.12.2015 № 3212р.</w:t>
      </w:r>
    </w:p>
    <w:p w:rsidR="00B92FA3" w:rsidRP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5. Инструкция по текущему содержанию железнодорожного пути. Утверждена распоряжением ОАО «РЖД» 29.12.2012 № 2791р.</w:t>
      </w:r>
    </w:p>
    <w:p w:rsidR="00B92FA3" w:rsidRDefault="00B92FA3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92FA3">
        <w:rPr>
          <w:rFonts w:ascii="Times New Roman" w:hAnsi="Times New Roman"/>
          <w:bCs/>
          <w:sz w:val="28"/>
          <w:szCs w:val="28"/>
        </w:rPr>
        <w:t>6. Инструкция по обеспечению безопасности движения поездов при технической эксплуатации устройств и систем СЦБ. Утверждена распоряж</w:t>
      </w:r>
      <w:r w:rsidRPr="00B92FA3">
        <w:rPr>
          <w:rFonts w:ascii="Times New Roman" w:hAnsi="Times New Roman"/>
          <w:bCs/>
          <w:sz w:val="28"/>
          <w:szCs w:val="28"/>
        </w:rPr>
        <w:t>е</w:t>
      </w:r>
      <w:r w:rsidRPr="00B92FA3">
        <w:rPr>
          <w:rFonts w:ascii="Times New Roman" w:hAnsi="Times New Roman"/>
          <w:bCs/>
          <w:sz w:val="28"/>
          <w:szCs w:val="28"/>
        </w:rPr>
        <w:t>нием ОАО «РЖД» 20.09.2011 № 2055р.</w:t>
      </w:r>
    </w:p>
    <w:p w:rsidR="00B92FA3" w:rsidRPr="00B92FA3" w:rsidRDefault="00B20677" w:rsidP="00B92FA3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7. </w:t>
      </w:r>
      <w:r w:rsidR="00DE5BC9" w:rsidRPr="00DE5BC9">
        <w:rPr>
          <w:rFonts w:ascii="Times New Roman" w:hAnsi="Times New Roman"/>
          <w:bCs/>
          <w:sz w:val="28"/>
          <w:szCs w:val="28"/>
        </w:rPr>
        <w:t>Инструкция по обеспечению безопасности движения поездов при производстве путевых работ</w:t>
      </w:r>
      <w:r w:rsidR="00DE5BC9">
        <w:rPr>
          <w:rFonts w:ascii="Times New Roman" w:hAnsi="Times New Roman"/>
          <w:bCs/>
          <w:sz w:val="28"/>
          <w:szCs w:val="28"/>
        </w:rPr>
        <w:t>.</w:t>
      </w:r>
    </w:p>
    <w:p w:rsidR="00C24BB4" w:rsidRDefault="00C24BB4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D70506" w:rsidRDefault="007F1457" w:rsidP="007F1457">
      <w:pPr>
        <w:pStyle w:val="Default"/>
        <w:ind w:left="360"/>
        <w:jc w:val="right"/>
        <w:rPr>
          <w:b/>
          <w:bCs/>
          <w:sz w:val="28"/>
        </w:rPr>
      </w:pPr>
      <w:r w:rsidRPr="00D70506">
        <w:rPr>
          <w:b/>
          <w:bCs/>
          <w:sz w:val="28"/>
        </w:rPr>
        <w:lastRenderedPageBreak/>
        <w:t>Приложение 1.</w:t>
      </w:r>
    </w:p>
    <w:p w:rsidR="007F1457" w:rsidRPr="00D70506" w:rsidRDefault="007F1457" w:rsidP="00D71D27">
      <w:pPr>
        <w:pStyle w:val="Default"/>
        <w:ind w:left="720"/>
        <w:jc w:val="center"/>
        <w:rPr>
          <w:sz w:val="28"/>
        </w:rPr>
      </w:pPr>
      <w:r w:rsidRPr="00D70506">
        <w:rPr>
          <w:b/>
          <w:bCs/>
          <w:sz w:val="28"/>
        </w:rPr>
        <w:t>Методические указания по проведению практических занятий по дисциплине</w:t>
      </w:r>
    </w:p>
    <w:p w:rsidR="00C24BB4" w:rsidRPr="001B3259" w:rsidRDefault="00C24BB4" w:rsidP="00D71D27">
      <w:pPr>
        <w:jc w:val="center"/>
        <w:rPr>
          <w:b/>
        </w:rPr>
      </w:pPr>
      <w:r w:rsidRPr="001B3259">
        <w:rPr>
          <w:b/>
        </w:rPr>
        <w:t>Практическая работа №1 «определение неисправностей стрелочного перевода»</w:t>
      </w:r>
    </w:p>
    <w:p w:rsidR="00A95462" w:rsidRPr="001B3259" w:rsidRDefault="00C24BB4" w:rsidP="00D71D27">
      <w:pPr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Цель работы: </w:t>
      </w:r>
      <w:r w:rsidRPr="001B3259">
        <w:t xml:space="preserve">Студент </w:t>
      </w:r>
      <w:r w:rsidRPr="001B3259">
        <w:rPr>
          <w:u w:val="single"/>
        </w:rPr>
        <w:t>должен знать</w:t>
      </w:r>
      <w:r w:rsidRPr="001B3259">
        <w:t>: неисправности, с которыми запрещается эксплуатировать стрелочный перевод нормы содержания стрелочного перевода.</w:t>
      </w:r>
    </w:p>
    <w:p w:rsidR="00A95462" w:rsidRPr="001B3259" w:rsidRDefault="00C24BB4" w:rsidP="00D71D27">
      <w:pPr>
        <w:jc w:val="both"/>
        <w:rPr>
          <w:b/>
          <w:u w:val="single"/>
        </w:rPr>
      </w:pPr>
      <w:r w:rsidRPr="001B3259">
        <w:t xml:space="preserve">Студент </w:t>
      </w:r>
      <w:r w:rsidRPr="001B3259">
        <w:rPr>
          <w:u w:val="single"/>
        </w:rPr>
        <w:t>должен уметь</w:t>
      </w:r>
      <w:r w:rsidRPr="001B3259">
        <w:t>: производить промеры стрелочных переводов по уровню и ширине колеи, определять пригодность переводов в эксплуатацию.</w:t>
      </w:r>
    </w:p>
    <w:p w:rsidR="00A95462" w:rsidRPr="001B3259" w:rsidRDefault="00C24BB4" w:rsidP="00D71D27">
      <w:pPr>
        <w:jc w:val="both"/>
        <w:rPr>
          <w:b/>
          <w:u w:val="single"/>
        </w:rPr>
      </w:pPr>
      <w:r w:rsidRPr="001B3259">
        <w:rPr>
          <w:b/>
          <w:u w:val="single"/>
        </w:rPr>
        <w:t xml:space="preserve">Место проведения работы: </w:t>
      </w:r>
      <w:r w:rsidRPr="001B3259">
        <w:t>полигон техникума.</w:t>
      </w:r>
    </w:p>
    <w:p w:rsidR="00C24BB4" w:rsidRPr="001B3259" w:rsidRDefault="00C24BB4" w:rsidP="00D71D27">
      <w:pPr>
        <w:jc w:val="both"/>
        <w:rPr>
          <w:b/>
          <w:u w:val="single"/>
        </w:rPr>
      </w:pPr>
      <w:r w:rsidRPr="001B3259">
        <w:rPr>
          <w:b/>
          <w:u w:val="single"/>
        </w:rPr>
        <w:t>Литература:</w:t>
      </w:r>
      <w:r w:rsidRPr="001B3259">
        <w:t xml:space="preserve"> 1. ПТЭ приложение №1 п.15;</w:t>
      </w:r>
      <w:r w:rsidR="00A95462" w:rsidRPr="001B3259">
        <w:rPr>
          <w:b/>
          <w:u w:val="single"/>
        </w:rPr>
        <w:t xml:space="preserve"> </w:t>
      </w:r>
      <w:r w:rsidRPr="001B3259">
        <w:t>2. Инструкция по текущему содержанию железнодорожного пути ЦП 774.</w:t>
      </w:r>
    </w:p>
    <w:p w:rsidR="00C24BB4" w:rsidRPr="001B3259" w:rsidRDefault="00C24BB4" w:rsidP="00D71D27">
      <w:pPr>
        <w:ind w:left="900"/>
        <w:jc w:val="both"/>
      </w:pPr>
      <w:r w:rsidRPr="001B3259">
        <w:rPr>
          <w:b/>
          <w:u w:val="single"/>
        </w:rPr>
        <w:t>Оборудование:</w:t>
      </w:r>
      <w:r w:rsidRPr="001B3259">
        <w:t xml:space="preserve"> </w:t>
      </w:r>
    </w:p>
    <w:p w:rsidR="00C24BB4" w:rsidRPr="001B3259" w:rsidRDefault="00C24BB4" w:rsidP="00BC7068">
      <w:pPr>
        <w:numPr>
          <w:ilvl w:val="0"/>
          <w:numId w:val="22"/>
        </w:numPr>
        <w:suppressAutoHyphens w:val="0"/>
        <w:ind w:firstLine="0"/>
        <w:jc w:val="both"/>
      </w:pPr>
      <w:r w:rsidRPr="001B3259">
        <w:t>путевой рабочий шаблон 08809.</w:t>
      </w:r>
    </w:p>
    <w:p w:rsidR="00C24BB4" w:rsidRPr="001B3259" w:rsidRDefault="00C24BB4" w:rsidP="00BC7068">
      <w:pPr>
        <w:numPr>
          <w:ilvl w:val="0"/>
          <w:numId w:val="22"/>
        </w:numPr>
        <w:suppressAutoHyphens w:val="0"/>
        <w:ind w:firstLine="0"/>
        <w:jc w:val="both"/>
      </w:pPr>
      <w:r w:rsidRPr="001B3259">
        <w:t xml:space="preserve">Штангенциркуль путевой ПШВ. </w:t>
      </w:r>
    </w:p>
    <w:p w:rsidR="00C24BB4" w:rsidRPr="001B3259" w:rsidRDefault="00C24BB4" w:rsidP="00BC7068">
      <w:pPr>
        <w:numPr>
          <w:ilvl w:val="0"/>
          <w:numId w:val="22"/>
        </w:numPr>
        <w:suppressAutoHyphens w:val="0"/>
        <w:ind w:firstLine="0"/>
        <w:jc w:val="both"/>
      </w:pPr>
      <w:r w:rsidRPr="001B3259">
        <w:t>шаблон КОР</w:t>
      </w:r>
    </w:p>
    <w:p w:rsidR="00C24BB4" w:rsidRPr="001B3259" w:rsidRDefault="00C24BB4" w:rsidP="00D71D27">
      <w:pPr>
        <w:ind w:left="900"/>
        <w:jc w:val="center"/>
        <w:rPr>
          <w:b/>
          <w:u w:val="single"/>
        </w:rPr>
      </w:pPr>
      <w:r w:rsidRPr="001B3259">
        <w:rPr>
          <w:b/>
          <w:u w:val="single"/>
        </w:rPr>
        <w:t>Ход работы.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Вычертить схему обыкновенного (одиночного) стрелочного перевода в двухниточном изображении и указать места промеров по уровню и ширине колеи.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На полигоне определить тип, марку стрелочного перевода.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Произвести основные промеры стрелочного перевода шаблоном 08809, сравнить пол</w:t>
      </w:r>
      <w:r w:rsidRPr="001B3259">
        <w:t>у</w:t>
      </w:r>
      <w:r w:rsidRPr="001B3259">
        <w:t>ченные результаты с Нормами и допусками. Результаты свести в таблицу 1.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Вычертить схему с указанием мест контрольных измерений ширины желобов в крест</w:t>
      </w:r>
      <w:r w:rsidRPr="001B3259">
        <w:t>о</w:t>
      </w:r>
      <w:r w:rsidRPr="001B3259">
        <w:t xml:space="preserve">вине и в контррельсах. 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Произвести основные промеры измерений ширины желобов в крестовине и в конт</w:t>
      </w:r>
      <w:r w:rsidRPr="001B3259">
        <w:t>р</w:t>
      </w:r>
      <w:r w:rsidRPr="001B3259">
        <w:t>рельсах путевым Штангенциркулем ПШВ, сравнить полученные результаты с Нормами и допусками. Данные свести в таблицу 2.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Указать имеется ли у стрелочного перевода хотя бы одна из неисправностей, с котор</w:t>
      </w:r>
      <w:r w:rsidRPr="001B3259">
        <w:t>ы</w:t>
      </w:r>
      <w:r w:rsidRPr="001B3259">
        <w:t>ми запрещается его эксплуатировать, оформить таблицу 3.</w:t>
      </w:r>
    </w:p>
    <w:p w:rsidR="00C24BB4" w:rsidRPr="001B3259" w:rsidRDefault="00C24BB4" w:rsidP="00BC7068">
      <w:pPr>
        <w:numPr>
          <w:ilvl w:val="0"/>
          <w:numId w:val="21"/>
        </w:numPr>
        <w:tabs>
          <w:tab w:val="clear" w:pos="720"/>
          <w:tab w:val="left" w:pos="142"/>
          <w:tab w:val="num" w:pos="284"/>
        </w:tabs>
        <w:suppressAutoHyphens w:val="0"/>
        <w:ind w:left="0" w:firstLine="0"/>
        <w:jc w:val="both"/>
      </w:pPr>
      <w:r w:rsidRPr="001B3259">
        <w:t>Сделать вывод о соответствии стрелочного перевода нормам содержания и пригодн</w:t>
      </w:r>
      <w:r w:rsidRPr="001B3259">
        <w:t>о</w:t>
      </w:r>
      <w:r w:rsidRPr="001B3259">
        <w:t>сти к эксплуатации.</w:t>
      </w:r>
    </w:p>
    <w:p w:rsidR="00C24BB4" w:rsidRPr="001B3259" w:rsidRDefault="00C24BB4" w:rsidP="00D71D27">
      <w:pPr>
        <w:ind w:left="360"/>
        <w:jc w:val="both"/>
        <w:rPr>
          <w:b/>
        </w:rPr>
      </w:pPr>
      <w:r w:rsidRPr="001B3259">
        <w:rPr>
          <w:b/>
        </w:rPr>
        <w:t>Таблица №1 Основные промеры стрелочного перевода и нормы содержания по ширине колеи</w:t>
      </w:r>
    </w:p>
    <w:tbl>
      <w:tblPr>
        <w:tblStyle w:val="af"/>
        <w:tblW w:w="93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842"/>
        <w:gridCol w:w="814"/>
        <w:gridCol w:w="906"/>
        <w:gridCol w:w="945"/>
        <w:gridCol w:w="1118"/>
        <w:gridCol w:w="963"/>
        <w:gridCol w:w="929"/>
        <w:gridCol w:w="1168"/>
      </w:tblGrid>
      <w:tr w:rsidR="00C24BB4" w:rsidRPr="001B3259" w:rsidTr="001B3259">
        <w:trPr>
          <w:trHeight w:val="705"/>
          <w:jc w:val="center"/>
        </w:trPr>
        <w:tc>
          <w:tcPr>
            <w:tcW w:w="1695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2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тип перевода</w:t>
            </w:r>
          </w:p>
        </w:tc>
        <w:tc>
          <w:tcPr>
            <w:tcW w:w="814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марка крестовины</w:t>
            </w:r>
          </w:p>
        </w:tc>
        <w:tc>
          <w:tcPr>
            <w:tcW w:w="906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стыке рамного рельса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945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У острия остряков</w:t>
            </w:r>
          </w:p>
          <w:p w:rsidR="00C24BB4" w:rsidRPr="001B3259" w:rsidRDefault="00C24BB4" w:rsidP="00D71D27">
            <w:pPr>
              <w:jc w:val="center"/>
              <w:rPr>
                <w:b/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081" w:type="dxa"/>
            <w:gridSpan w:val="2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конце остряка</w:t>
            </w:r>
          </w:p>
        </w:tc>
        <w:tc>
          <w:tcPr>
            <w:tcW w:w="929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середине кривой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168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крестовине и в конце кривой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(</w:t>
            </w:r>
            <w:proofErr w:type="spellStart"/>
            <w:r w:rsidRPr="001B3259">
              <w:rPr>
                <w:b/>
                <w:sz w:val="24"/>
                <w:szCs w:val="24"/>
              </w:rPr>
              <w:t>ж,з,и,к</w:t>
            </w:r>
            <w:proofErr w:type="spellEnd"/>
            <w:r w:rsidRPr="001B3259">
              <w:rPr>
                <w:sz w:val="24"/>
                <w:szCs w:val="24"/>
              </w:rPr>
              <w:t>)</w:t>
            </w:r>
          </w:p>
        </w:tc>
      </w:tr>
      <w:tr w:rsidR="00C24BB4" w:rsidRPr="001B3259" w:rsidTr="001B3259">
        <w:trPr>
          <w:trHeight w:val="728"/>
          <w:jc w:val="center"/>
        </w:trPr>
        <w:tc>
          <w:tcPr>
            <w:tcW w:w="1695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2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 боковой путь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 прямой путь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929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592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Нормы содержания</w:t>
            </w:r>
          </w:p>
        </w:tc>
        <w:tc>
          <w:tcPr>
            <w:tcW w:w="842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" w:type="dxa"/>
            <w:vMerge w:val="restart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579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Фактические промеры</w:t>
            </w:r>
          </w:p>
        </w:tc>
        <w:tc>
          <w:tcPr>
            <w:tcW w:w="842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33"/>
          <w:jc w:val="center"/>
        </w:trPr>
        <w:tc>
          <w:tcPr>
            <w:tcW w:w="9380" w:type="dxa"/>
            <w:gridSpan w:val="9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Допускаемые отступления</w:t>
            </w:r>
          </w:p>
        </w:tc>
      </w:tr>
      <w:tr w:rsidR="00C24BB4" w:rsidRPr="001B3259" w:rsidTr="001B3259">
        <w:trPr>
          <w:trHeight w:val="297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Уширение</w:t>
            </w:r>
          </w:p>
        </w:tc>
        <w:tc>
          <w:tcPr>
            <w:tcW w:w="842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4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97"/>
          <w:jc w:val="center"/>
        </w:trPr>
        <w:tc>
          <w:tcPr>
            <w:tcW w:w="169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Сужение</w:t>
            </w:r>
          </w:p>
        </w:tc>
        <w:tc>
          <w:tcPr>
            <w:tcW w:w="842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6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29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</w:tr>
    </w:tbl>
    <w:p w:rsidR="00C24BB4" w:rsidRPr="001B3259" w:rsidRDefault="00C24BB4" w:rsidP="00D71D27">
      <w:pPr>
        <w:ind w:left="360"/>
        <w:jc w:val="both"/>
        <w:rPr>
          <w:b/>
        </w:rPr>
      </w:pPr>
      <w:r w:rsidRPr="001B3259">
        <w:rPr>
          <w:b/>
        </w:rPr>
        <w:t>Таблица №2 Основные промеры стрелочного перевода и нормы содержания по ширине желобов крестовины</w:t>
      </w:r>
    </w:p>
    <w:tbl>
      <w:tblPr>
        <w:tblStyle w:val="af"/>
        <w:tblW w:w="93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1029"/>
        <w:gridCol w:w="1500"/>
        <w:gridCol w:w="1588"/>
        <w:gridCol w:w="1354"/>
        <w:gridCol w:w="1229"/>
        <w:gridCol w:w="965"/>
      </w:tblGrid>
      <w:tr w:rsidR="00C24BB4" w:rsidRPr="001B3259" w:rsidTr="001B3259">
        <w:trPr>
          <w:trHeight w:val="243"/>
          <w:jc w:val="center"/>
        </w:trPr>
        <w:tc>
          <w:tcPr>
            <w:tcW w:w="1682" w:type="dxa"/>
            <w:vMerge w:val="restart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 </w:t>
            </w:r>
          </w:p>
        </w:tc>
        <w:tc>
          <w:tcPr>
            <w:tcW w:w="7664" w:type="dxa"/>
            <w:gridSpan w:val="6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Ширина желоба, мм.</w:t>
            </w:r>
          </w:p>
        </w:tc>
      </w:tr>
      <w:tr w:rsidR="00C24BB4" w:rsidRPr="001B3259" w:rsidTr="001B3259">
        <w:trPr>
          <w:trHeight w:val="345"/>
          <w:jc w:val="center"/>
        </w:trPr>
        <w:tc>
          <w:tcPr>
            <w:tcW w:w="1682" w:type="dxa"/>
            <w:vMerge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117" w:type="dxa"/>
            <w:gridSpan w:val="3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острие крестовины</w:t>
            </w:r>
          </w:p>
        </w:tc>
        <w:tc>
          <w:tcPr>
            <w:tcW w:w="2583" w:type="dxa"/>
            <w:gridSpan w:val="2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на отводах </w:t>
            </w:r>
            <w:proofErr w:type="spellStart"/>
            <w:r w:rsidRPr="001B3259">
              <w:rPr>
                <w:sz w:val="24"/>
                <w:szCs w:val="24"/>
              </w:rPr>
              <w:t>усовиков</w:t>
            </w:r>
            <w:proofErr w:type="spellEnd"/>
            <w:r w:rsidRPr="001B3259">
              <w:rPr>
                <w:sz w:val="24"/>
                <w:szCs w:val="24"/>
              </w:rPr>
              <w:t xml:space="preserve"> и контррельсов острых и </w:t>
            </w:r>
            <w:r w:rsidRPr="001B3259">
              <w:rPr>
                <w:sz w:val="24"/>
                <w:szCs w:val="24"/>
              </w:rPr>
              <w:lastRenderedPageBreak/>
              <w:t>тупых крестовин</w:t>
            </w: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lastRenderedPageBreak/>
              <w:t xml:space="preserve">в тупой </w:t>
            </w:r>
            <w:r w:rsidRPr="001B3259">
              <w:rPr>
                <w:sz w:val="24"/>
                <w:szCs w:val="24"/>
              </w:rPr>
              <w:lastRenderedPageBreak/>
              <w:t>крестовине</w:t>
            </w:r>
          </w:p>
        </w:tc>
      </w:tr>
      <w:tr w:rsidR="00C24BB4" w:rsidRPr="001B3259" w:rsidTr="001B3259">
        <w:trPr>
          <w:trHeight w:val="1721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горле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(О)</w:t>
            </w: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от сечения сердечника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1B3259">
                <w:rPr>
                  <w:sz w:val="24"/>
                  <w:szCs w:val="24"/>
                </w:rPr>
                <w:t>20 мм</w:t>
              </w:r>
            </w:smartTag>
            <w:r w:rsidRPr="001B3259">
              <w:rPr>
                <w:sz w:val="24"/>
                <w:szCs w:val="24"/>
              </w:rPr>
              <w:t xml:space="preserve">. до сечения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1B3259">
                <w:rPr>
                  <w:sz w:val="24"/>
                  <w:szCs w:val="24"/>
                </w:rPr>
                <w:t>50 мм</w:t>
              </w:r>
            </w:smartTag>
            <w:r w:rsidRPr="001B3259">
              <w:rPr>
                <w:sz w:val="24"/>
                <w:szCs w:val="24"/>
              </w:rPr>
              <w:t>. (П)</w:t>
            </w: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прямой части контррельса</w:t>
            </w:r>
          </w:p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(Р)</w:t>
            </w: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 конце отводов (С)</w:t>
            </w: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 входах (Т)</w:t>
            </w: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178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Нормы содержания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531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Фактические промеры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87"/>
          <w:jc w:val="center"/>
        </w:trPr>
        <w:tc>
          <w:tcPr>
            <w:tcW w:w="9347" w:type="dxa"/>
            <w:gridSpan w:val="7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Допускаемые отступления</w:t>
            </w:r>
          </w:p>
        </w:tc>
      </w:tr>
      <w:tr w:rsidR="00C24BB4" w:rsidRPr="001B3259" w:rsidTr="001B3259">
        <w:trPr>
          <w:trHeight w:val="266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Уширение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1B3259">
        <w:trPr>
          <w:trHeight w:val="282"/>
          <w:jc w:val="center"/>
        </w:trPr>
        <w:tc>
          <w:tcPr>
            <w:tcW w:w="1682" w:type="dxa"/>
            <w:vAlign w:val="center"/>
          </w:tcPr>
          <w:p w:rsidR="00C24BB4" w:rsidRPr="001B3259" w:rsidRDefault="00C24BB4" w:rsidP="00D71D27">
            <w:pPr>
              <w:jc w:val="both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Сужение</w:t>
            </w:r>
          </w:p>
        </w:tc>
        <w:tc>
          <w:tcPr>
            <w:tcW w:w="10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</w:tbl>
    <w:p w:rsidR="00C24BB4" w:rsidRPr="001B3259" w:rsidRDefault="00C24BB4" w:rsidP="00D71D27">
      <w:pPr>
        <w:ind w:left="360"/>
        <w:jc w:val="both"/>
        <w:rPr>
          <w:b/>
        </w:rPr>
      </w:pPr>
      <w:r w:rsidRPr="001B3259">
        <w:rPr>
          <w:b/>
        </w:rPr>
        <w:t>Таблица №3</w:t>
      </w:r>
      <w:r w:rsidRPr="001B3259">
        <w:t xml:space="preserve"> Определение неисправностей стрелочных переводов</w:t>
      </w:r>
    </w:p>
    <w:tbl>
      <w:tblPr>
        <w:tblStyle w:val="af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952"/>
        <w:gridCol w:w="5979"/>
        <w:gridCol w:w="2639"/>
      </w:tblGrid>
      <w:tr w:rsidR="00C24BB4" w:rsidRPr="001B3259" w:rsidTr="00B92FA3">
        <w:trPr>
          <w:trHeight w:val="300"/>
          <w:jc w:val="center"/>
        </w:trPr>
        <w:tc>
          <w:tcPr>
            <w:tcW w:w="1015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№ п/п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Неисправности стрелочных переводов</w:t>
            </w: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Наличие неисправностей </w:t>
            </w: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1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2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69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3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4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69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5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6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7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69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8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  <w:tr w:rsidR="00C24BB4" w:rsidRPr="001B3259" w:rsidTr="00B92FA3">
        <w:trPr>
          <w:trHeight w:val="281"/>
          <w:jc w:val="center"/>
        </w:trPr>
        <w:tc>
          <w:tcPr>
            <w:tcW w:w="1015" w:type="dxa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9</w:t>
            </w:r>
          </w:p>
        </w:tc>
        <w:tc>
          <w:tcPr>
            <w:tcW w:w="6620" w:type="dxa"/>
            <w:vAlign w:val="center"/>
          </w:tcPr>
          <w:p w:rsidR="00C24BB4" w:rsidRPr="001B3259" w:rsidRDefault="00C24BB4" w:rsidP="00D71D27">
            <w:pPr>
              <w:rPr>
                <w:sz w:val="24"/>
                <w:szCs w:val="24"/>
              </w:rPr>
            </w:pPr>
          </w:p>
        </w:tc>
        <w:tc>
          <w:tcPr>
            <w:tcW w:w="2759" w:type="dxa"/>
            <w:vAlign w:val="center"/>
          </w:tcPr>
          <w:p w:rsidR="00C24BB4" w:rsidRPr="001B3259" w:rsidRDefault="00C24BB4" w:rsidP="00D71D27">
            <w:pPr>
              <w:jc w:val="center"/>
              <w:rPr>
                <w:sz w:val="24"/>
                <w:szCs w:val="24"/>
              </w:rPr>
            </w:pPr>
          </w:p>
        </w:tc>
      </w:tr>
    </w:tbl>
    <w:p w:rsidR="00A95462" w:rsidRPr="001B3259" w:rsidRDefault="00A95462" w:rsidP="00D71D27">
      <w:pPr>
        <w:ind w:left="306"/>
        <w:jc w:val="center"/>
        <w:rPr>
          <w:b/>
        </w:rPr>
      </w:pPr>
      <w:r w:rsidRPr="001B3259">
        <w:rPr>
          <w:b/>
        </w:rPr>
        <w:t>Практическая работа №3 «Сигнализация входных и выходных светофоров»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  <w:u w:val="single"/>
        </w:rPr>
        <w:t xml:space="preserve">Цель работы: </w:t>
      </w:r>
      <w:r w:rsidRPr="001B3259">
        <w:t>Научиться определять основные сигнальные значения, подаваемые входными светофорами.</w:t>
      </w:r>
    </w:p>
    <w:p w:rsidR="00A95462" w:rsidRPr="001B3259" w:rsidRDefault="00A95462" w:rsidP="00D71D27">
      <w:pPr>
        <w:ind w:left="306"/>
        <w:jc w:val="both"/>
        <w:rPr>
          <w:b/>
        </w:rPr>
      </w:pPr>
      <w:r w:rsidRPr="001B3259">
        <w:rPr>
          <w:b/>
          <w:u w:val="single"/>
        </w:rPr>
        <w:t>Материалы для работы:</w:t>
      </w:r>
      <w:r w:rsidRPr="001B3259">
        <w:rPr>
          <w:b/>
        </w:rPr>
        <w:t xml:space="preserve"> </w:t>
      </w:r>
    </w:p>
    <w:p w:rsidR="00A95462" w:rsidRPr="001B3259" w:rsidRDefault="00A95462" w:rsidP="00BC7068">
      <w:pPr>
        <w:numPr>
          <w:ilvl w:val="0"/>
          <w:numId w:val="24"/>
        </w:numPr>
        <w:suppressAutoHyphens w:val="0"/>
        <w:jc w:val="both"/>
      </w:pPr>
      <w:r w:rsidRPr="001B3259">
        <w:t>Приложение №7 к Правилам технической эксплуатации железных дорог Росси</w:t>
      </w:r>
      <w:r w:rsidRPr="001B3259">
        <w:t>й</w:t>
      </w:r>
      <w:r w:rsidRPr="001B3259">
        <w:t xml:space="preserve">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глава </w:t>
      </w:r>
      <w:r w:rsidRPr="001B3259">
        <w:rPr>
          <w:lang w:val="en-US"/>
        </w:rPr>
        <w:t>III</w:t>
      </w:r>
      <w:r w:rsidRPr="001B3259">
        <w:t xml:space="preserve"> п.9-11.</w:t>
      </w:r>
    </w:p>
    <w:p w:rsidR="00A95462" w:rsidRPr="001B3259" w:rsidRDefault="00A95462" w:rsidP="00BC7068">
      <w:pPr>
        <w:numPr>
          <w:ilvl w:val="0"/>
          <w:numId w:val="24"/>
        </w:numPr>
        <w:suppressAutoHyphens w:val="0"/>
        <w:jc w:val="both"/>
      </w:pPr>
      <w:r w:rsidRPr="001B3259">
        <w:t>Рабочие тетради.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</w:rPr>
        <w:t xml:space="preserve">Оборудование: </w:t>
      </w:r>
      <w:r w:rsidRPr="001B3259">
        <w:t>макеты светофоров</w:t>
      </w:r>
    </w:p>
    <w:p w:rsidR="00A95462" w:rsidRPr="001B3259" w:rsidRDefault="00A95462" w:rsidP="00D71D27">
      <w:pPr>
        <w:ind w:left="306"/>
        <w:jc w:val="both"/>
        <w:rPr>
          <w:b/>
          <w:u w:val="single"/>
        </w:rPr>
      </w:pPr>
      <w:r w:rsidRPr="001B3259">
        <w:rPr>
          <w:b/>
          <w:u w:val="single"/>
        </w:rPr>
        <w:t>Ход работы: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Изучить основные сигналы, подаваемые входными и выходными светофорами.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Ответить на контрольные вопросы: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2.1 Дать определение входного и выходного светофоров.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2.2 Где устанавливается входной и выходной светофоры.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2.3. Что такое крестовина пологой марки.</w:t>
      </w:r>
    </w:p>
    <w:p w:rsidR="00A95462" w:rsidRPr="001B3259" w:rsidRDefault="00A95462" w:rsidP="00BC7068">
      <w:pPr>
        <w:numPr>
          <w:ilvl w:val="1"/>
          <w:numId w:val="23"/>
        </w:numPr>
        <w:suppressAutoHyphens w:val="0"/>
        <w:jc w:val="both"/>
      </w:pPr>
      <w:r w:rsidRPr="001B3259">
        <w:t>2.4 Можно ли отправить поезд при запрещающем показании входного (выходного) светофора, и если можно то как?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Зарисовать сигналы, подаваемые входными и выходными светофорами.</w:t>
      </w:r>
    </w:p>
    <w:p w:rsidR="00A95462" w:rsidRPr="001B3259" w:rsidRDefault="00A95462" w:rsidP="00BC7068">
      <w:pPr>
        <w:numPr>
          <w:ilvl w:val="0"/>
          <w:numId w:val="23"/>
        </w:numPr>
        <w:suppressAutoHyphens w:val="0"/>
        <w:jc w:val="both"/>
      </w:pPr>
      <w:r w:rsidRPr="001B3259">
        <w:t>Сделать вывод о проделанной работе.</w:t>
      </w:r>
    </w:p>
    <w:p w:rsidR="00A95462" w:rsidRPr="001B3259" w:rsidRDefault="00A95462" w:rsidP="00D71D27">
      <w:pPr>
        <w:ind w:left="306"/>
        <w:jc w:val="center"/>
        <w:rPr>
          <w:b/>
        </w:rPr>
      </w:pPr>
      <w:r w:rsidRPr="001B3259">
        <w:rPr>
          <w:b/>
        </w:rPr>
        <w:t>Практическая работа №4 «</w:t>
      </w:r>
      <w:r w:rsidRPr="001B3259">
        <w:rPr>
          <w:bCs/>
        </w:rPr>
        <w:t>Светофоры прикрытия, заградительные, предупредительные,  повторительные, маршрутные и проходные</w:t>
      </w:r>
      <w:r w:rsidRPr="001B3259">
        <w:rPr>
          <w:b/>
        </w:rPr>
        <w:t>»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  <w:u w:val="single"/>
        </w:rPr>
        <w:lastRenderedPageBreak/>
        <w:t xml:space="preserve">Цель работы: </w:t>
      </w:r>
      <w:r w:rsidRPr="001B3259">
        <w:t>Научиться определять основные сигнальные значения, подаваемые заградительными, предупредительными, повторительными светофорами и светофорами прикрытия.</w:t>
      </w:r>
    </w:p>
    <w:p w:rsidR="00A95462" w:rsidRPr="001B3259" w:rsidRDefault="00A95462" w:rsidP="00D71D27">
      <w:pPr>
        <w:ind w:left="306"/>
        <w:jc w:val="both"/>
        <w:rPr>
          <w:b/>
        </w:rPr>
      </w:pPr>
      <w:r w:rsidRPr="001B3259">
        <w:rPr>
          <w:b/>
          <w:u w:val="single"/>
        </w:rPr>
        <w:t>Материалы для работы:</w:t>
      </w:r>
      <w:r w:rsidRPr="001B3259">
        <w:rPr>
          <w:b/>
        </w:rPr>
        <w:t xml:space="preserve"> </w:t>
      </w:r>
    </w:p>
    <w:p w:rsidR="00A95462" w:rsidRPr="001B3259" w:rsidRDefault="00A95462" w:rsidP="00BC7068">
      <w:pPr>
        <w:numPr>
          <w:ilvl w:val="0"/>
          <w:numId w:val="26"/>
        </w:numPr>
        <w:suppressAutoHyphens w:val="0"/>
        <w:jc w:val="both"/>
      </w:pPr>
      <w:r w:rsidRPr="001B3259">
        <w:t>Приложение №7 к Правилам технической эксплуатации железных дорог Росси</w:t>
      </w:r>
      <w:r w:rsidRPr="001B3259">
        <w:t>й</w:t>
      </w:r>
      <w:r w:rsidRPr="001B3259">
        <w:t xml:space="preserve">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глава </w:t>
      </w:r>
      <w:r w:rsidRPr="001B3259">
        <w:rPr>
          <w:lang w:val="en-US"/>
        </w:rPr>
        <w:t>III</w:t>
      </w:r>
      <w:r w:rsidRPr="001B3259">
        <w:t xml:space="preserve"> п.25-28.</w:t>
      </w:r>
    </w:p>
    <w:p w:rsidR="00A95462" w:rsidRPr="001B3259" w:rsidRDefault="00A95462" w:rsidP="00BC7068">
      <w:pPr>
        <w:numPr>
          <w:ilvl w:val="0"/>
          <w:numId w:val="26"/>
        </w:numPr>
        <w:suppressAutoHyphens w:val="0"/>
        <w:jc w:val="both"/>
      </w:pPr>
      <w:r w:rsidRPr="001B3259">
        <w:t>Рабочие тетради.</w:t>
      </w:r>
    </w:p>
    <w:p w:rsidR="00A95462" w:rsidRPr="001B3259" w:rsidRDefault="00A95462" w:rsidP="00D71D27">
      <w:pPr>
        <w:ind w:left="306"/>
        <w:jc w:val="both"/>
      </w:pPr>
      <w:r w:rsidRPr="001B3259">
        <w:rPr>
          <w:b/>
        </w:rPr>
        <w:t xml:space="preserve">Оборудование: </w:t>
      </w:r>
      <w:r w:rsidRPr="001B3259">
        <w:t>макеты светофоров</w:t>
      </w:r>
    </w:p>
    <w:p w:rsidR="00A95462" w:rsidRPr="001B3259" w:rsidRDefault="00A95462" w:rsidP="00D71D27">
      <w:pPr>
        <w:ind w:left="306"/>
        <w:jc w:val="center"/>
        <w:rPr>
          <w:b/>
          <w:u w:val="single"/>
        </w:rPr>
      </w:pPr>
      <w:r w:rsidRPr="001B3259">
        <w:rPr>
          <w:b/>
          <w:u w:val="single"/>
        </w:rPr>
        <w:t>Ход работы: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Изучить основные сигналы, подаваемые светофорами.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Ответить на контрольные вопросы:</w:t>
      </w:r>
    </w:p>
    <w:p w:rsidR="00A95462" w:rsidRPr="001B3259" w:rsidRDefault="00A95462" w:rsidP="00BC7068">
      <w:pPr>
        <w:numPr>
          <w:ilvl w:val="1"/>
          <w:numId w:val="25"/>
        </w:numPr>
        <w:suppressAutoHyphens w:val="0"/>
        <w:jc w:val="both"/>
      </w:pPr>
      <w:r w:rsidRPr="001B3259">
        <w:t>2.1 Дать определение светофорам.</w:t>
      </w:r>
    </w:p>
    <w:p w:rsidR="00A95462" w:rsidRPr="001B3259" w:rsidRDefault="00A95462" w:rsidP="00BC7068">
      <w:pPr>
        <w:numPr>
          <w:ilvl w:val="1"/>
          <w:numId w:val="25"/>
        </w:numPr>
        <w:suppressAutoHyphens w:val="0"/>
        <w:jc w:val="both"/>
      </w:pPr>
      <w:r w:rsidRPr="001B3259">
        <w:t>2.2 Где устанавливается данные светофоры.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Зарисовать сигналы, подаваемые светофорами.</w:t>
      </w:r>
    </w:p>
    <w:p w:rsidR="00A95462" w:rsidRPr="001B3259" w:rsidRDefault="00A95462" w:rsidP="00BC7068">
      <w:pPr>
        <w:numPr>
          <w:ilvl w:val="0"/>
          <w:numId w:val="27"/>
        </w:numPr>
        <w:suppressAutoHyphens w:val="0"/>
        <w:jc w:val="both"/>
      </w:pPr>
      <w:r w:rsidRPr="001B3259">
        <w:t>Сделать вывод о проделанной работе.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Практическая работа №5 «Ограждение мест производства работ на перегоне»</w:t>
      </w:r>
    </w:p>
    <w:p w:rsidR="00D71D27" w:rsidRPr="001B3259" w:rsidRDefault="00D71D27" w:rsidP="00D71D27">
      <w:r w:rsidRPr="001B3259">
        <w:rPr>
          <w:b/>
        </w:rPr>
        <w:t xml:space="preserve">Цель работы: </w:t>
      </w:r>
      <w:r w:rsidRPr="001B3259">
        <w:t>Научить производить ограждения мест производства работ на перегоне.</w:t>
      </w:r>
    </w:p>
    <w:p w:rsidR="00D71D27" w:rsidRPr="001B3259" w:rsidRDefault="00D71D27" w:rsidP="00D71D27">
      <w:pPr>
        <w:jc w:val="both"/>
        <w:rPr>
          <w:b/>
        </w:rPr>
      </w:pPr>
      <w:r w:rsidRPr="001B3259">
        <w:rPr>
          <w:b/>
        </w:rPr>
        <w:t xml:space="preserve">Литература: </w:t>
      </w:r>
    </w:p>
    <w:p w:rsidR="00D71D27" w:rsidRPr="001B3259" w:rsidRDefault="00D71D27" w:rsidP="00D71D27">
      <w:pPr>
        <w:jc w:val="both"/>
      </w:pPr>
      <w:r w:rsidRPr="001B3259">
        <w:t xml:space="preserve">1. Приложение №7 к Правилам технической эксплуатации железных дорог Российской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 глава I</w:t>
      </w:r>
      <w:r w:rsidRPr="001B3259">
        <w:rPr>
          <w:lang w:val="en-US"/>
        </w:rPr>
        <w:t>V</w:t>
      </w:r>
      <w:r w:rsidRPr="001B3259">
        <w:t>, п. 36.</w:t>
      </w:r>
    </w:p>
    <w:p w:rsidR="00D71D27" w:rsidRPr="001B3259" w:rsidRDefault="00D71D27" w:rsidP="00D71D27">
      <w:pPr>
        <w:jc w:val="both"/>
      </w:pPr>
      <w:r w:rsidRPr="001B3259">
        <w:t xml:space="preserve">2. Инструкция по  обеспечению  безопасности  движения  поездов  при  производстве путевых работ,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., глава 4.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Оборудование: </w:t>
      </w:r>
      <w:r w:rsidRPr="001B3259">
        <w:t>петарды, красный щит, комплект флагов, схемы ограждения.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Ход работы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Изучить материал по теме.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Согласно варианту выбрать нужную схему ограждения.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По исходным данным варианта вычертить схему ограждения.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Описать порядок ограждения заданного участка производства работ согласно зад</w:t>
      </w:r>
      <w:r w:rsidRPr="001B3259">
        <w:t>а</w:t>
      </w:r>
      <w:r w:rsidRPr="001B3259">
        <w:t>нию и варианту.</w:t>
      </w:r>
    </w:p>
    <w:p w:rsidR="00D71D27" w:rsidRPr="001B3259" w:rsidRDefault="00D71D27" w:rsidP="00BC7068">
      <w:pPr>
        <w:numPr>
          <w:ilvl w:val="0"/>
          <w:numId w:val="28"/>
        </w:numPr>
        <w:suppressAutoHyphens w:val="0"/>
      </w:pPr>
      <w:r w:rsidRPr="001B3259">
        <w:t>Сделать вывод о проделанной работе.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Практическая работа №</w:t>
      </w:r>
      <w:r w:rsidR="001B3259" w:rsidRPr="001B3259">
        <w:rPr>
          <w:b/>
        </w:rPr>
        <w:t>6</w:t>
      </w:r>
      <w:r w:rsidRPr="001B3259">
        <w:rPr>
          <w:b/>
        </w:rPr>
        <w:t xml:space="preserve"> «Ограждения мест производства работ в пределах станции»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Цель работы: </w:t>
      </w:r>
      <w:r w:rsidRPr="001B3259">
        <w:t>Изучить порядок ограждения мест производства работ в пределах станции.</w:t>
      </w:r>
    </w:p>
    <w:p w:rsidR="00D71D27" w:rsidRPr="001B3259" w:rsidRDefault="00D71D27" w:rsidP="00D71D27">
      <w:pPr>
        <w:jc w:val="both"/>
        <w:rPr>
          <w:b/>
        </w:rPr>
      </w:pPr>
      <w:r w:rsidRPr="001B3259">
        <w:rPr>
          <w:b/>
        </w:rPr>
        <w:t xml:space="preserve">Литература: </w:t>
      </w:r>
    </w:p>
    <w:p w:rsidR="00D71D27" w:rsidRPr="001B3259" w:rsidRDefault="00D71D27" w:rsidP="00D71D27">
      <w:pPr>
        <w:jc w:val="both"/>
      </w:pPr>
      <w:r w:rsidRPr="001B3259">
        <w:t xml:space="preserve">1. Приложение №7 к Правилам технической эксплуатации железных дорог Российской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 глава I</w:t>
      </w:r>
      <w:r w:rsidRPr="001B3259">
        <w:rPr>
          <w:lang w:val="en-US"/>
        </w:rPr>
        <w:t>V</w:t>
      </w:r>
      <w:r w:rsidRPr="001B3259">
        <w:t>, п. 42-43.</w:t>
      </w:r>
    </w:p>
    <w:p w:rsidR="00D71D27" w:rsidRPr="001B3259" w:rsidRDefault="00D71D27" w:rsidP="00D71D27">
      <w:pPr>
        <w:jc w:val="both"/>
      </w:pPr>
      <w:r w:rsidRPr="001B3259">
        <w:t xml:space="preserve">2. Инструкция по  обеспечению  безопасности  движения  поездов  при  производстве путевых работ,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., глава 6.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Оборудование: </w:t>
      </w:r>
      <w:r w:rsidRPr="001B3259">
        <w:t>сигнальные знаки «начало опасного места», «конец опасного места», переносные сигналы уменьшения скорости и остановки.</w:t>
      </w:r>
    </w:p>
    <w:p w:rsidR="00D71D27" w:rsidRPr="001B3259" w:rsidRDefault="00D71D27" w:rsidP="00D71D27">
      <w:pPr>
        <w:jc w:val="both"/>
      </w:pPr>
      <w:r w:rsidRPr="001B3259">
        <w:rPr>
          <w:b/>
        </w:rPr>
        <w:t xml:space="preserve">Техническая документация: </w:t>
      </w:r>
      <w:r w:rsidRPr="001B3259">
        <w:t>ДУ-46</w:t>
      </w:r>
    </w:p>
    <w:p w:rsidR="00D71D27" w:rsidRPr="001B3259" w:rsidRDefault="00D71D27" w:rsidP="00D71D27">
      <w:pPr>
        <w:jc w:val="center"/>
        <w:rPr>
          <w:b/>
        </w:rPr>
      </w:pPr>
      <w:r w:rsidRPr="001B3259">
        <w:rPr>
          <w:b/>
        </w:rPr>
        <w:t>Ход работы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</w:pPr>
      <w:r w:rsidRPr="001B3259">
        <w:t>Изучить материал по теме.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  <w:jc w:val="both"/>
      </w:pPr>
      <w:r w:rsidRPr="001B3259">
        <w:t>Согласно варианту описать требования к производству, порядок производства р</w:t>
      </w:r>
      <w:r w:rsidRPr="001B3259">
        <w:t>а</w:t>
      </w:r>
      <w:r w:rsidRPr="001B3259">
        <w:t>боты, требования по обеспечению безопасности при производстве этой работы на станции.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  <w:jc w:val="both"/>
      </w:pPr>
      <w:r w:rsidRPr="001B3259">
        <w:t>Сделать соответствующие записи в журнале осмотра ДУ-46.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  <w:jc w:val="both"/>
      </w:pPr>
      <w:r w:rsidRPr="001B3259">
        <w:t>Вычертить согласно варианту  необходимую схему ограждения места производства работы на станции.</w:t>
      </w:r>
    </w:p>
    <w:p w:rsidR="00D71D27" w:rsidRPr="001B3259" w:rsidRDefault="00D71D27" w:rsidP="00BC7068">
      <w:pPr>
        <w:numPr>
          <w:ilvl w:val="0"/>
          <w:numId w:val="29"/>
        </w:numPr>
        <w:suppressAutoHyphens w:val="0"/>
      </w:pPr>
      <w:r w:rsidRPr="001B3259">
        <w:lastRenderedPageBreak/>
        <w:t>Сделать вывод о проделанной работе.</w:t>
      </w:r>
    </w:p>
    <w:p w:rsidR="001B3259" w:rsidRPr="001B3259" w:rsidRDefault="001B3259" w:rsidP="001B3259">
      <w:pPr>
        <w:ind w:left="306"/>
        <w:jc w:val="center"/>
        <w:rPr>
          <w:b/>
        </w:rPr>
      </w:pPr>
      <w:r w:rsidRPr="001B3259">
        <w:rPr>
          <w:b/>
        </w:rPr>
        <w:t>Практическая работа №7 «Сигнальные указатели и знаки»</w:t>
      </w:r>
    </w:p>
    <w:p w:rsidR="001B3259" w:rsidRPr="001B3259" w:rsidRDefault="001B3259" w:rsidP="001B3259">
      <w:pPr>
        <w:ind w:left="306"/>
        <w:jc w:val="both"/>
      </w:pPr>
      <w:r w:rsidRPr="001B3259">
        <w:rPr>
          <w:b/>
          <w:u w:val="single"/>
        </w:rPr>
        <w:t xml:space="preserve">Цель работы: </w:t>
      </w:r>
      <w:r w:rsidRPr="001B3259">
        <w:t>Научиться определять значения сигнальных указателей и знаков.</w:t>
      </w:r>
    </w:p>
    <w:p w:rsidR="001B3259" w:rsidRPr="001B3259" w:rsidRDefault="001B3259" w:rsidP="001B3259">
      <w:pPr>
        <w:ind w:left="306"/>
        <w:jc w:val="both"/>
        <w:rPr>
          <w:b/>
        </w:rPr>
      </w:pPr>
      <w:r w:rsidRPr="001B3259">
        <w:rPr>
          <w:b/>
          <w:u w:val="single"/>
        </w:rPr>
        <w:t>Материалы для работы:</w:t>
      </w:r>
      <w:r w:rsidRPr="001B3259">
        <w:rPr>
          <w:b/>
        </w:rPr>
        <w:t xml:space="preserve"> </w:t>
      </w:r>
    </w:p>
    <w:p w:rsidR="001B3259" w:rsidRPr="001B3259" w:rsidRDefault="001B3259" w:rsidP="00BC7068">
      <w:pPr>
        <w:numPr>
          <w:ilvl w:val="0"/>
          <w:numId w:val="31"/>
        </w:numPr>
        <w:suppressAutoHyphens w:val="0"/>
        <w:jc w:val="both"/>
      </w:pPr>
      <w:r w:rsidRPr="001B3259">
        <w:t>Приложение №7 к Правилам технической эксплуатации железных дорог Росси</w:t>
      </w:r>
      <w:r w:rsidRPr="001B3259">
        <w:t>й</w:t>
      </w:r>
      <w:r w:rsidRPr="001B3259">
        <w:t xml:space="preserve">ской Федерации «инструкция по сигнализации на железнодорожном транспорте Российской Федерации»,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глава </w:t>
      </w:r>
      <w:r w:rsidRPr="001B3259">
        <w:rPr>
          <w:lang w:val="en-US"/>
        </w:rPr>
        <w:t>VI</w:t>
      </w:r>
      <w:r w:rsidRPr="001B3259">
        <w:t>.</w:t>
      </w:r>
    </w:p>
    <w:p w:rsidR="001B3259" w:rsidRPr="001B3259" w:rsidRDefault="001B3259" w:rsidP="00BC7068">
      <w:pPr>
        <w:numPr>
          <w:ilvl w:val="0"/>
          <w:numId w:val="31"/>
        </w:numPr>
        <w:suppressAutoHyphens w:val="0"/>
        <w:jc w:val="both"/>
      </w:pPr>
      <w:r w:rsidRPr="001B3259">
        <w:t>Рабочая тетрадь.</w:t>
      </w:r>
    </w:p>
    <w:p w:rsidR="001B3259" w:rsidRPr="001B3259" w:rsidRDefault="001B3259" w:rsidP="001B3259">
      <w:pPr>
        <w:ind w:left="306"/>
        <w:jc w:val="both"/>
      </w:pPr>
      <w:r w:rsidRPr="001B3259">
        <w:rPr>
          <w:b/>
        </w:rPr>
        <w:t xml:space="preserve">Оборудование: </w:t>
      </w:r>
      <w:r w:rsidRPr="001B3259">
        <w:t>натурные образцы сигналов.</w:t>
      </w:r>
    </w:p>
    <w:p w:rsidR="001B3259" w:rsidRPr="001B3259" w:rsidRDefault="001B3259" w:rsidP="001B3259">
      <w:pPr>
        <w:ind w:left="306"/>
        <w:jc w:val="both"/>
        <w:rPr>
          <w:b/>
          <w:u w:val="single"/>
        </w:rPr>
      </w:pPr>
      <w:r w:rsidRPr="001B3259">
        <w:rPr>
          <w:b/>
          <w:u w:val="single"/>
        </w:rPr>
        <w:t>Ход работы: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Изучить материал по теме.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Дать определение сигнальным указателям и знакам.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Перечислить какие бывают сигнальные указатели.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Перечислить какие бывают сигнальные знаки.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Зарисовать сигнальные указатели и знаки.</w:t>
      </w:r>
    </w:p>
    <w:p w:rsidR="001B3259" w:rsidRPr="001B3259" w:rsidRDefault="001B3259" w:rsidP="00BC7068">
      <w:pPr>
        <w:numPr>
          <w:ilvl w:val="0"/>
          <w:numId w:val="30"/>
        </w:numPr>
        <w:suppressAutoHyphens w:val="0"/>
        <w:jc w:val="both"/>
      </w:pPr>
      <w:r w:rsidRPr="001B3259">
        <w:t>Сделать вывод о проделанной работе.</w:t>
      </w:r>
    </w:p>
    <w:p w:rsidR="001B3259" w:rsidRPr="001B3259" w:rsidRDefault="001B3259" w:rsidP="001B3259">
      <w:pPr>
        <w:ind w:firstLine="567"/>
        <w:jc w:val="center"/>
        <w:rPr>
          <w:b/>
        </w:rPr>
      </w:pPr>
      <w:r w:rsidRPr="001B3259">
        <w:rPr>
          <w:b/>
        </w:rPr>
        <w:t xml:space="preserve">Практическая работа №8 «Оформление записей в журнале осмотра» </w:t>
      </w:r>
    </w:p>
    <w:p w:rsidR="001B3259" w:rsidRPr="001B3259" w:rsidRDefault="001B3259" w:rsidP="001B3259">
      <w:pPr>
        <w:ind w:firstLine="567"/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Цели работы: </w:t>
      </w:r>
    </w:p>
    <w:p w:rsidR="001B3259" w:rsidRPr="001B3259" w:rsidRDefault="001B3259" w:rsidP="00BC7068">
      <w:pPr>
        <w:numPr>
          <w:ilvl w:val="0"/>
          <w:numId w:val="32"/>
        </w:numPr>
        <w:tabs>
          <w:tab w:val="clear" w:pos="1571"/>
          <w:tab w:val="num" w:pos="900"/>
        </w:tabs>
        <w:suppressAutoHyphens w:val="0"/>
        <w:ind w:left="900" w:firstLine="0"/>
        <w:jc w:val="both"/>
      </w:pPr>
      <w:r w:rsidRPr="001B3259">
        <w:t>научиться делать записи в журнале осмотра;</w:t>
      </w:r>
    </w:p>
    <w:p w:rsidR="001B3259" w:rsidRPr="001B3259" w:rsidRDefault="001B3259" w:rsidP="00BC7068">
      <w:pPr>
        <w:numPr>
          <w:ilvl w:val="0"/>
          <w:numId w:val="32"/>
        </w:numPr>
        <w:tabs>
          <w:tab w:val="clear" w:pos="1571"/>
          <w:tab w:val="num" w:pos="900"/>
        </w:tabs>
        <w:suppressAutoHyphens w:val="0"/>
        <w:ind w:left="900" w:firstLine="0"/>
        <w:jc w:val="both"/>
      </w:pPr>
      <w:r w:rsidRPr="001B3259">
        <w:t>изучить способы и порядок выключения устройств СЦБ;</w:t>
      </w:r>
    </w:p>
    <w:p w:rsidR="001B3259" w:rsidRPr="001B3259" w:rsidRDefault="001B3259" w:rsidP="00BC7068">
      <w:pPr>
        <w:numPr>
          <w:ilvl w:val="0"/>
          <w:numId w:val="32"/>
        </w:numPr>
        <w:tabs>
          <w:tab w:val="clear" w:pos="1571"/>
          <w:tab w:val="num" w:pos="900"/>
        </w:tabs>
        <w:suppressAutoHyphens w:val="0"/>
        <w:ind w:left="900" w:firstLine="0"/>
        <w:jc w:val="both"/>
      </w:pPr>
      <w:r w:rsidRPr="001B3259">
        <w:t>закрепить порядок действия причастных работников при производстве р</w:t>
      </w:r>
      <w:r w:rsidRPr="001B3259">
        <w:t>е</w:t>
      </w:r>
      <w:r w:rsidRPr="001B3259">
        <w:t>монтных работ на перегоне.</w:t>
      </w:r>
    </w:p>
    <w:p w:rsidR="001B3259" w:rsidRPr="001B3259" w:rsidRDefault="001B3259" w:rsidP="001B3259">
      <w:pPr>
        <w:ind w:firstLine="567"/>
        <w:jc w:val="both"/>
      </w:pPr>
      <w:r w:rsidRPr="001B3259">
        <w:rPr>
          <w:b/>
          <w:u w:val="single"/>
        </w:rPr>
        <w:t>Необходимая техническая документация:</w:t>
      </w:r>
      <w:r w:rsidRPr="001B3259">
        <w:t xml:space="preserve"> </w:t>
      </w:r>
    </w:p>
    <w:p w:rsidR="001B3259" w:rsidRPr="001B3259" w:rsidRDefault="001B3259" w:rsidP="00BC7068">
      <w:pPr>
        <w:numPr>
          <w:ilvl w:val="0"/>
          <w:numId w:val="33"/>
        </w:numPr>
        <w:tabs>
          <w:tab w:val="clear" w:pos="1080"/>
          <w:tab w:val="num" w:pos="900"/>
        </w:tabs>
        <w:suppressAutoHyphens w:val="0"/>
        <w:ind w:left="900" w:firstLine="0"/>
        <w:jc w:val="both"/>
      </w:pPr>
      <w:r w:rsidRPr="001B3259">
        <w:t>журнал осмотра путей, стрелочных переводов, устройств СЦБ, связи и ко</w:t>
      </w:r>
      <w:r w:rsidRPr="001B3259">
        <w:t>н</w:t>
      </w:r>
      <w:r w:rsidRPr="001B3259">
        <w:t>тактной сети форма ДУ-46;</w:t>
      </w:r>
    </w:p>
    <w:p w:rsidR="001B3259" w:rsidRPr="001B3259" w:rsidRDefault="001B3259" w:rsidP="001B3259">
      <w:pPr>
        <w:ind w:firstLine="708"/>
        <w:jc w:val="both"/>
      </w:pPr>
      <w:r w:rsidRPr="001B3259">
        <w:rPr>
          <w:b/>
          <w:u w:val="single"/>
        </w:rPr>
        <w:t>Литература:</w:t>
      </w:r>
      <w:r w:rsidRPr="001B3259">
        <w:t xml:space="preserve">   1. Инструкция по обеспечению безопасности движения поездов при производстве работ по техническому обслуживанию и ремонту устройств СЦБ (СШ/530) Москва «Транспорт»,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 xml:space="preserve">. </w:t>
      </w:r>
    </w:p>
    <w:p w:rsidR="001B3259" w:rsidRPr="001B3259" w:rsidRDefault="001B3259" w:rsidP="001B3259">
      <w:pPr>
        <w:ind w:firstLine="2520"/>
        <w:jc w:val="both"/>
      </w:pPr>
      <w:r w:rsidRPr="001B3259">
        <w:t xml:space="preserve">2. Инструкция по обеспечению безопасности движения поездов при производстве путевых работ (ЦП/485) Москва «Транспорт»,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</w:t>
      </w:r>
    </w:p>
    <w:p w:rsidR="001B3259" w:rsidRPr="001B3259" w:rsidRDefault="001B3259" w:rsidP="001B3259">
      <w:pPr>
        <w:ind w:left="900" w:firstLine="567"/>
        <w:jc w:val="center"/>
        <w:rPr>
          <w:b/>
          <w:u w:val="single"/>
        </w:rPr>
      </w:pPr>
      <w:r w:rsidRPr="001B3259">
        <w:rPr>
          <w:b/>
          <w:u w:val="single"/>
        </w:rPr>
        <w:t>Ход работы</w:t>
      </w:r>
    </w:p>
    <w:p w:rsidR="001B3259" w:rsidRPr="001B3259" w:rsidRDefault="001B3259" w:rsidP="00BC7068">
      <w:pPr>
        <w:numPr>
          <w:ilvl w:val="0"/>
          <w:numId w:val="34"/>
        </w:numPr>
        <w:tabs>
          <w:tab w:val="clear" w:pos="1620"/>
          <w:tab w:val="num" w:pos="720"/>
        </w:tabs>
        <w:suppressAutoHyphens w:val="0"/>
        <w:ind w:left="720" w:firstLine="0"/>
      </w:pPr>
      <w:r w:rsidRPr="001B3259">
        <w:t xml:space="preserve">Изучить материал по теме: </w:t>
      </w:r>
    </w:p>
    <w:p w:rsidR="001B3259" w:rsidRPr="001B3259" w:rsidRDefault="001B3259" w:rsidP="00BC7068">
      <w:pPr>
        <w:numPr>
          <w:ilvl w:val="0"/>
          <w:numId w:val="34"/>
        </w:numPr>
        <w:tabs>
          <w:tab w:val="clear" w:pos="1620"/>
          <w:tab w:val="num" w:pos="720"/>
        </w:tabs>
        <w:suppressAutoHyphens w:val="0"/>
        <w:ind w:left="720" w:firstLine="0"/>
      </w:pPr>
      <w:r w:rsidRPr="001B3259">
        <w:t>По своему варианту произвести необходимые записи в Журнале осмотра (форма ДУ-46).</w:t>
      </w:r>
    </w:p>
    <w:p w:rsidR="001B3259" w:rsidRPr="001B3259" w:rsidRDefault="001B3259" w:rsidP="00BC7068">
      <w:pPr>
        <w:numPr>
          <w:ilvl w:val="0"/>
          <w:numId w:val="34"/>
        </w:numPr>
        <w:tabs>
          <w:tab w:val="clear" w:pos="1620"/>
          <w:tab w:val="num" w:pos="720"/>
        </w:tabs>
        <w:suppressAutoHyphens w:val="0"/>
        <w:ind w:left="720" w:firstLine="0"/>
      </w:pPr>
      <w:r w:rsidRPr="001B3259">
        <w:t>Письменно ответить на контрольные вопросы.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Дать определение технологическому окну.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Как производятся работы на перегоне и станции, кто ответственный за произво</w:t>
      </w:r>
      <w:r w:rsidRPr="001B3259">
        <w:t>д</w:t>
      </w:r>
      <w:r w:rsidRPr="001B3259">
        <w:t>ство работ.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Как произвести закрытие и открытие перегона для производства работ.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Какое количество стрелок и изолированных участков разрешается одновременно выключать с сохранением пользования сигналами в пределах станции.</w:t>
      </w:r>
    </w:p>
    <w:p w:rsidR="001B3259" w:rsidRPr="001B3259" w:rsidRDefault="001B3259" w:rsidP="00BC7068">
      <w:pPr>
        <w:numPr>
          <w:ilvl w:val="0"/>
          <w:numId w:val="35"/>
        </w:numPr>
        <w:tabs>
          <w:tab w:val="clear" w:pos="1620"/>
          <w:tab w:val="num" w:pos="0"/>
        </w:tabs>
        <w:suppressAutoHyphens w:val="0"/>
        <w:ind w:left="0" w:firstLine="0"/>
      </w:pPr>
      <w:r w:rsidRPr="001B3259">
        <w:t>Может ли электромеханик СЦБ  приступать к устранению неисправностей устройств СЦБ на железнодорожной станции без согласия ДСП и без записи в журнале осмотра, если он прибыл непосредственно в район расположения неисправных устройств.</w:t>
      </w:r>
    </w:p>
    <w:p w:rsidR="001B3259" w:rsidRPr="001B3259" w:rsidRDefault="001B3259" w:rsidP="001B3259">
      <w:pPr>
        <w:suppressAutoHyphens w:val="0"/>
        <w:ind w:left="720"/>
      </w:pPr>
      <w:r w:rsidRPr="001B3259">
        <w:t>4. Сделать вывод, о проделанной работе исходя из цели занятия.</w:t>
      </w:r>
    </w:p>
    <w:p w:rsidR="001B3259" w:rsidRPr="001B3259" w:rsidRDefault="001B3259" w:rsidP="001B3259">
      <w:pPr>
        <w:ind w:firstLine="567"/>
        <w:jc w:val="center"/>
        <w:rPr>
          <w:b/>
        </w:rPr>
      </w:pPr>
      <w:r w:rsidRPr="001B3259">
        <w:rPr>
          <w:b/>
        </w:rPr>
        <w:t>Практическая работа №9 «Заполнение заявок на выдачу предупреждений при производстве путевых работ»</w:t>
      </w:r>
    </w:p>
    <w:p w:rsidR="001B3259" w:rsidRPr="001B3259" w:rsidRDefault="001B3259" w:rsidP="001B3259">
      <w:pPr>
        <w:ind w:firstLine="567"/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Цель работы: </w:t>
      </w:r>
      <w:r w:rsidRPr="001B3259">
        <w:t>научиться оформлять заявки на выдачу предупреждений.</w:t>
      </w:r>
    </w:p>
    <w:p w:rsidR="001B3259" w:rsidRPr="001B3259" w:rsidRDefault="001B3259" w:rsidP="001B3259">
      <w:pPr>
        <w:ind w:firstLine="567"/>
        <w:jc w:val="both"/>
      </w:pPr>
      <w:r w:rsidRPr="001B3259">
        <w:rPr>
          <w:b/>
          <w:u w:val="single"/>
        </w:rPr>
        <w:t>Необходимая техническая документация:</w:t>
      </w:r>
      <w:r w:rsidRPr="001B3259">
        <w:t xml:space="preserve"> формы заявок на выдачу предупреждений №1-7.</w:t>
      </w:r>
    </w:p>
    <w:p w:rsidR="001B3259" w:rsidRPr="001B3259" w:rsidRDefault="001B3259" w:rsidP="001B3259">
      <w:pPr>
        <w:ind w:firstLine="708"/>
        <w:jc w:val="both"/>
      </w:pPr>
      <w:r w:rsidRPr="001B3259">
        <w:rPr>
          <w:b/>
          <w:u w:val="single"/>
        </w:rPr>
        <w:t>Литература:</w:t>
      </w:r>
      <w:r w:rsidRPr="001B3259">
        <w:t xml:space="preserve"> Инструкция по обеспечению безопасности движения поездов при производстве путевых работ, </w:t>
      </w:r>
      <w:smartTag w:uri="urn:schemas-microsoft-com:office:smarttags" w:element="metricconverter">
        <w:smartTagPr>
          <w:attr w:name="ProductID" w:val="2012 г"/>
        </w:smartTagPr>
        <w:r w:rsidRPr="001B3259">
          <w:t>2012 г</w:t>
        </w:r>
      </w:smartTag>
      <w:r w:rsidRPr="001B3259">
        <w:t>. – глава 8, приложение №8.</w:t>
      </w:r>
    </w:p>
    <w:p w:rsidR="001B3259" w:rsidRPr="001B3259" w:rsidRDefault="001B3259" w:rsidP="001B3259">
      <w:pPr>
        <w:ind w:left="900" w:firstLine="567"/>
        <w:jc w:val="center"/>
        <w:rPr>
          <w:b/>
          <w:u w:val="single"/>
        </w:rPr>
      </w:pPr>
      <w:r w:rsidRPr="001B3259">
        <w:rPr>
          <w:b/>
          <w:u w:val="single"/>
        </w:rPr>
        <w:lastRenderedPageBreak/>
        <w:t>Ход работы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Изучить материал по теме.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По заданию подать заявку на выдачу предупреждения на поезд.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Письменно ответить на контрольные вопросы.</w:t>
      </w:r>
    </w:p>
    <w:p w:rsidR="001B3259" w:rsidRPr="001B3259" w:rsidRDefault="001B3259" w:rsidP="00BC7068">
      <w:pPr>
        <w:numPr>
          <w:ilvl w:val="0"/>
          <w:numId w:val="36"/>
        </w:numPr>
        <w:suppressAutoHyphens w:val="0"/>
      </w:pPr>
      <w:r w:rsidRPr="001B3259">
        <w:t>Сделать вывод о проделанной работе.</w:t>
      </w:r>
    </w:p>
    <w:p w:rsidR="001B3259" w:rsidRPr="001B3259" w:rsidRDefault="001B3259" w:rsidP="001B3259">
      <w:pPr>
        <w:ind w:left="1260" w:firstLine="567"/>
        <w:jc w:val="center"/>
        <w:rPr>
          <w:b/>
          <w:u w:val="single"/>
        </w:rPr>
      </w:pPr>
      <w:r w:rsidRPr="001B3259">
        <w:rPr>
          <w:b/>
          <w:u w:val="single"/>
        </w:rPr>
        <w:t>Контрольные вопросы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В каких случаях нужно выдавать предупреждения на поезда?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На какие виды подразделяются все предупреждения?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Кем и на какой срок могут даваться заявка о выдаче предупреждений в связи с предстоящим производством предвиденных работ?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Какие сведения должны указываться в заявках на выдачу предупреждений?</w:t>
      </w:r>
    </w:p>
    <w:p w:rsidR="001B3259" w:rsidRPr="001B3259" w:rsidRDefault="001B3259" w:rsidP="00BC7068">
      <w:pPr>
        <w:numPr>
          <w:ilvl w:val="0"/>
          <w:numId w:val="37"/>
        </w:numPr>
        <w:tabs>
          <w:tab w:val="num" w:pos="900"/>
        </w:tabs>
        <w:suppressAutoHyphens w:val="0"/>
      </w:pPr>
      <w:r w:rsidRPr="001B3259">
        <w:t>Что является подтверждением о принятии заявки о выдаче предупреждений к и</w:t>
      </w:r>
      <w:r w:rsidRPr="001B3259">
        <w:t>с</w:t>
      </w:r>
      <w:r w:rsidRPr="001B3259">
        <w:t>полнению?</w:t>
      </w:r>
    </w:p>
    <w:p w:rsidR="001B3259" w:rsidRPr="001B3259" w:rsidRDefault="001B3259" w:rsidP="001B3259">
      <w:pPr>
        <w:ind w:firstLine="851"/>
        <w:jc w:val="center"/>
        <w:rPr>
          <w:b/>
        </w:rPr>
      </w:pPr>
      <w:r w:rsidRPr="001B3259">
        <w:rPr>
          <w:b/>
        </w:rPr>
        <w:t>Практическая работа №10 «Исследование состояния колёсной пары согласно требованиям ПТЭ»</w:t>
      </w:r>
    </w:p>
    <w:p w:rsidR="001B3259" w:rsidRPr="001B3259" w:rsidRDefault="001B3259" w:rsidP="001B3259">
      <w:pPr>
        <w:ind w:firstLine="709"/>
        <w:jc w:val="both"/>
        <w:rPr>
          <w:b/>
          <w:u w:val="single"/>
        </w:rPr>
      </w:pPr>
      <w:r w:rsidRPr="001B3259">
        <w:rPr>
          <w:b/>
          <w:u w:val="single"/>
        </w:rPr>
        <w:t xml:space="preserve">Цель работы: </w:t>
      </w:r>
    </w:p>
    <w:p w:rsidR="001B3259" w:rsidRPr="001B3259" w:rsidRDefault="001B3259" w:rsidP="001B3259">
      <w:pPr>
        <w:ind w:firstLine="709"/>
        <w:jc w:val="both"/>
      </w:pPr>
      <w:r w:rsidRPr="001B3259">
        <w:t xml:space="preserve">Студент </w:t>
      </w:r>
      <w:r w:rsidRPr="001B3259">
        <w:rPr>
          <w:u w:val="single"/>
        </w:rPr>
        <w:t>должен знать</w:t>
      </w:r>
      <w:r w:rsidRPr="001B3259">
        <w:t>: неисправности, с которыми запрещается эксплуатировать колёсную пару.</w:t>
      </w:r>
    </w:p>
    <w:p w:rsidR="001B3259" w:rsidRPr="001B3259" w:rsidRDefault="001B3259" w:rsidP="001B3259">
      <w:pPr>
        <w:ind w:firstLine="709"/>
        <w:jc w:val="both"/>
      </w:pPr>
      <w:r w:rsidRPr="001B3259">
        <w:t xml:space="preserve">Студент </w:t>
      </w:r>
      <w:r w:rsidRPr="001B3259">
        <w:rPr>
          <w:u w:val="single"/>
        </w:rPr>
        <w:t>должен уметь</w:t>
      </w:r>
      <w:r w:rsidRPr="001B3259">
        <w:t>: производить правильно замеры колёсной пары, определять пригодность колёсной пары к эксплуатации.</w:t>
      </w:r>
    </w:p>
    <w:p w:rsidR="001B3259" w:rsidRPr="001B3259" w:rsidRDefault="001B3259" w:rsidP="001B3259">
      <w:pPr>
        <w:ind w:firstLine="709"/>
        <w:jc w:val="both"/>
      </w:pPr>
      <w:r w:rsidRPr="001B3259">
        <w:rPr>
          <w:b/>
          <w:u w:val="single"/>
        </w:rPr>
        <w:t xml:space="preserve">Место проведения работы: </w:t>
      </w:r>
      <w:r w:rsidRPr="001B3259">
        <w:t>полигон техникума.</w:t>
      </w:r>
    </w:p>
    <w:p w:rsidR="001B3259" w:rsidRPr="001B3259" w:rsidRDefault="001B3259" w:rsidP="001B3259">
      <w:pPr>
        <w:ind w:firstLine="709"/>
        <w:jc w:val="both"/>
      </w:pPr>
      <w:r w:rsidRPr="001B3259">
        <w:rPr>
          <w:b/>
          <w:u w:val="single"/>
        </w:rPr>
        <w:t>Оборудование:</w:t>
      </w:r>
      <w:r w:rsidRPr="001B3259">
        <w:t xml:space="preserve"> абсолютный шаблон</w:t>
      </w:r>
    </w:p>
    <w:p w:rsidR="001B3259" w:rsidRPr="001B3259" w:rsidRDefault="001B3259" w:rsidP="001B3259">
      <w:pPr>
        <w:ind w:firstLine="709"/>
        <w:jc w:val="both"/>
      </w:pPr>
      <w:r w:rsidRPr="001B3259">
        <w:rPr>
          <w:b/>
          <w:u w:val="single"/>
        </w:rPr>
        <w:t>Литература:</w:t>
      </w:r>
      <w:r w:rsidRPr="001B3259">
        <w:t xml:space="preserve"> 1. ПТЭ приложение №4 п.12-14;</w:t>
      </w:r>
    </w:p>
    <w:p w:rsidR="001B3259" w:rsidRPr="001B3259" w:rsidRDefault="001B3259" w:rsidP="001B3259">
      <w:pPr>
        <w:ind w:firstLine="709"/>
        <w:jc w:val="both"/>
      </w:pPr>
      <w:r w:rsidRPr="001B3259">
        <w:t xml:space="preserve">                        2. Альбом «Техническая эксплуатация железных дорог и безопасность движения», Л.В. Сорокина. М.: Маршрут, </w:t>
      </w:r>
      <w:smartTag w:uri="urn:schemas-microsoft-com:office:smarttags" w:element="metricconverter">
        <w:smartTagPr>
          <w:attr w:name="ProductID" w:val="2005 г"/>
        </w:smartTagPr>
        <w:r w:rsidRPr="001B3259">
          <w:t>2005 г</w:t>
        </w:r>
      </w:smartTag>
      <w:r w:rsidRPr="001B3259">
        <w:t>.</w:t>
      </w:r>
    </w:p>
    <w:p w:rsidR="001B3259" w:rsidRPr="001B3259" w:rsidRDefault="001B3259" w:rsidP="001B3259">
      <w:pPr>
        <w:ind w:left="900"/>
        <w:jc w:val="center"/>
        <w:rPr>
          <w:b/>
          <w:u w:val="single"/>
        </w:rPr>
      </w:pPr>
      <w:r w:rsidRPr="001B3259">
        <w:rPr>
          <w:b/>
          <w:u w:val="single"/>
        </w:rPr>
        <w:t>Ход работы.</w:t>
      </w:r>
    </w:p>
    <w:p w:rsidR="001B3259" w:rsidRPr="001B3259" w:rsidRDefault="001B3259" w:rsidP="001B3259">
      <w:pPr>
        <w:jc w:val="both"/>
      </w:pPr>
      <w:r w:rsidRPr="001B3259">
        <w:tab/>
        <w:t>1. Вычертить схему колёсной пары с указанием основных частей.</w:t>
      </w:r>
    </w:p>
    <w:p w:rsidR="001B3259" w:rsidRPr="001B3259" w:rsidRDefault="001B3259" w:rsidP="001B3259">
      <w:pPr>
        <w:jc w:val="both"/>
      </w:pPr>
      <w:r w:rsidRPr="001B3259">
        <w:tab/>
        <w:t>2. Записать требования ПТЭ, предъявляемые к колёсным парам в таблицу №1.</w:t>
      </w:r>
    </w:p>
    <w:p w:rsidR="001B3259" w:rsidRPr="001B3259" w:rsidRDefault="001B3259" w:rsidP="001B3259">
      <w:pPr>
        <w:ind w:left="360"/>
        <w:jc w:val="both"/>
      </w:pPr>
      <w:r w:rsidRPr="001B3259">
        <w:t>Таблица №1 Требования ПТЭ предъявляемые к колёсным парам.</w:t>
      </w:r>
    </w:p>
    <w:tbl>
      <w:tblPr>
        <w:tblStyle w:val="af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425"/>
        <w:gridCol w:w="2397"/>
        <w:gridCol w:w="2391"/>
        <w:gridCol w:w="2357"/>
      </w:tblGrid>
      <w:tr w:rsidR="001B3259" w:rsidRPr="001B3259" w:rsidTr="00B92FA3">
        <w:trPr>
          <w:trHeight w:val="485"/>
          <w:jc w:val="center"/>
        </w:trPr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Наименование колёсной пары</w:t>
            </w: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Расстояние между внутренними гранями колёс</w:t>
            </w: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Толщина гребня колеса у локомотивов при измерении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1B3259">
                <w:rPr>
                  <w:sz w:val="24"/>
                  <w:szCs w:val="24"/>
                </w:rPr>
                <w:t>20 мм</w:t>
              </w:r>
            </w:smartTag>
            <w:r w:rsidRPr="001B3259">
              <w:rPr>
                <w:sz w:val="24"/>
                <w:szCs w:val="24"/>
              </w:rPr>
              <w:t xml:space="preserve"> от вершины гребня при высоте гребня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1B3259">
                <w:rPr>
                  <w:sz w:val="24"/>
                  <w:szCs w:val="24"/>
                </w:rPr>
                <w:t>30 мм</w:t>
              </w:r>
            </w:smartTag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Толщина гребня колеса у </w:t>
            </w:r>
            <w:proofErr w:type="spellStart"/>
            <w:r w:rsidRPr="001B3259">
              <w:rPr>
                <w:sz w:val="24"/>
                <w:szCs w:val="24"/>
              </w:rPr>
              <w:t>ж.д</w:t>
            </w:r>
            <w:proofErr w:type="spellEnd"/>
            <w:r w:rsidRPr="001B3259">
              <w:rPr>
                <w:sz w:val="24"/>
                <w:szCs w:val="24"/>
              </w:rPr>
              <w:t xml:space="preserve">. ПС при измерении на расстоянии </w:t>
            </w:r>
            <w:smartTag w:uri="urn:schemas-microsoft-com:office:smarttags" w:element="metricconverter">
              <w:smartTagPr>
                <w:attr w:name="ProductID" w:val="18 мм"/>
              </w:smartTagPr>
              <w:r w:rsidRPr="001B3259">
                <w:rPr>
                  <w:sz w:val="24"/>
                  <w:szCs w:val="24"/>
                </w:rPr>
                <w:t>18 мм</w:t>
              </w:r>
            </w:smartTag>
            <w:r w:rsidRPr="001B3259">
              <w:rPr>
                <w:sz w:val="24"/>
                <w:szCs w:val="24"/>
              </w:rPr>
              <w:t xml:space="preserve"> от вершины гребня при высоте гребня </w:t>
            </w:r>
            <w:smartTag w:uri="urn:schemas-microsoft-com:office:smarttags" w:element="metricconverter">
              <w:smartTagPr>
                <w:attr w:name="ProductID" w:val="28 мм"/>
              </w:smartTagPr>
              <w:r w:rsidRPr="001B3259">
                <w:rPr>
                  <w:sz w:val="24"/>
                  <w:szCs w:val="24"/>
                </w:rPr>
                <w:t>28 мм</w:t>
              </w:r>
            </w:smartTag>
          </w:p>
        </w:tc>
      </w:tr>
      <w:tr w:rsidR="001B3259" w:rsidRPr="001B3259" w:rsidTr="00B92FA3">
        <w:trPr>
          <w:trHeight w:val="485"/>
          <w:jc w:val="center"/>
        </w:trPr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485"/>
          <w:jc w:val="center"/>
        </w:trPr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3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</w:tbl>
    <w:p w:rsidR="001B3259" w:rsidRPr="001B3259" w:rsidRDefault="001B3259" w:rsidP="001B3259">
      <w:pPr>
        <w:jc w:val="both"/>
      </w:pPr>
      <w:r w:rsidRPr="001B3259">
        <w:tab/>
        <w:t>3. Вычертить схему неисправностей колёсной пары.</w:t>
      </w:r>
    </w:p>
    <w:p w:rsidR="001B3259" w:rsidRPr="001B3259" w:rsidRDefault="001B3259" w:rsidP="001B3259">
      <w:pPr>
        <w:jc w:val="both"/>
      </w:pPr>
      <w:r w:rsidRPr="001B3259">
        <w:tab/>
        <w:t>4. Записать неисправности колёсной пары, при которых её дальнейшая эксплуатация недопустима в таблицу 2.</w:t>
      </w:r>
    </w:p>
    <w:p w:rsidR="001B3259" w:rsidRPr="001B3259" w:rsidRDefault="001B3259" w:rsidP="001B3259">
      <w:pPr>
        <w:ind w:left="360"/>
        <w:jc w:val="both"/>
      </w:pPr>
      <w:r w:rsidRPr="001B3259">
        <w:t>Таблица №2 Неисправности колёсной пары.</w:t>
      </w:r>
    </w:p>
    <w:tbl>
      <w:tblPr>
        <w:tblStyle w:val="af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425"/>
        <w:gridCol w:w="2426"/>
        <w:gridCol w:w="2381"/>
        <w:gridCol w:w="2338"/>
      </w:tblGrid>
      <w:tr w:rsidR="001B3259" w:rsidRPr="001B3259" w:rsidTr="00B92FA3">
        <w:trPr>
          <w:trHeight w:val="556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 xml:space="preserve">Наименование неисправностей </w:t>
            </w: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Причины неисправностей</w:t>
            </w: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Применяемые шаблоны и допустимые размеры</w:t>
            </w: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center"/>
              <w:rPr>
                <w:sz w:val="24"/>
                <w:szCs w:val="24"/>
              </w:rPr>
            </w:pPr>
            <w:r w:rsidRPr="001B3259">
              <w:rPr>
                <w:sz w:val="24"/>
                <w:szCs w:val="24"/>
              </w:rPr>
              <w:t>Возможные последствия</w:t>
            </w:r>
          </w:p>
        </w:tc>
      </w:tr>
      <w:tr w:rsidR="001B3259" w:rsidRPr="001B3259" w:rsidTr="00B92FA3">
        <w:trPr>
          <w:trHeight w:val="349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360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341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  <w:tr w:rsidR="001B3259" w:rsidRPr="001B3259" w:rsidTr="00B92FA3">
        <w:trPr>
          <w:trHeight w:val="158"/>
          <w:jc w:val="center"/>
        </w:trPr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1B3259" w:rsidRPr="001B3259" w:rsidRDefault="001B3259" w:rsidP="00B92FA3">
            <w:pPr>
              <w:jc w:val="both"/>
              <w:rPr>
                <w:sz w:val="24"/>
                <w:szCs w:val="24"/>
              </w:rPr>
            </w:pPr>
          </w:p>
        </w:tc>
      </w:tr>
    </w:tbl>
    <w:p w:rsidR="001B3259" w:rsidRPr="001B3259" w:rsidRDefault="001B3259" w:rsidP="001B3259">
      <w:pPr>
        <w:jc w:val="both"/>
      </w:pPr>
      <w:r w:rsidRPr="001B3259">
        <w:tab/>
        <w:t>5. Сделать вывод о проделанной работе.</w:t>
      </w:r>
    </w:p>
    <w:p w:rsidR="001B3259" w:rsidRPr="001B3259" w:rsidRDefault="001B3259" w:rsidP="001B3259">
      <w:pPr>
        <w:suppressAutoHyphens w:val="0"/>
        <w:ind w:left="720"/>
      </w:pPr>
    </w:p>
    <w:sectPr w:rsidR="001B3259" w:rsidRPr="001B3259" w:rsidSect="00041906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7EF" w:rsidRDefault="00D837EF">
      <w:r>
        <w:separator/>
      </w:r>
    </w:p>
  </w:endnote>
  <w:endnote w:type="continuationSeparator" w:id="0">
    <w:p w:rsidR="00D837EF" w:rsidRDefault="00D8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7735142"/>
      <w:docPartObj>
        <w:docPartGallery w:val="Page Numbers (Bottom of Page)"/>
        <w:docPartUnique/>
      </w:docPartObj>
    </w:sdtPr>
    <w:sdtContent>
      <w:p w:rsidR="00041906" w:rsidRDefault="00041906" w:rsidP="00B20677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5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41906" w:rsidRDefault="0004190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7EF" w:rsidRDefault="00D837EF">
      <w:r>
        <w:separator/>
      </w:r>
    </w:p>
  </w:footnote>
  <w:footnote w:type="continuationSeparator" w:id="0">
    <w:p w:rsidR="00D837EF" w:rsidRDefault="00D83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420754"/>
    <w:multiLevelType w:val="hybridMultilevel"/>
    <w:tmpl w:val="FC561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6F4E6C"/>
    <w:multiLevelType w:val="hybridMultilevel"/>
    <w:tmpl w:val="06064F5A"/>
    <w:lvl w:ilvl="0" w:tplc="7F0EB534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4">
    <w:nsid w:val="024E208F"/>
    <w:multiLevelType w:val="hybridMultilevel"/>
    <w:tmpl w:val="A796D1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66E2C"/>
    <w:multiLevelType w:val="hybridMultilevel"/>
    <w:tmpl w:val="C8227C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062B4400"/>
    <w:multiLevelType w:val="hybridMultilevel"/>
    <w:tmpl w:val="FC4C9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805764"/>
    <w:multiLevelType w:val="hybridMultilevel"/>
    <w:tmpl w:val="904ACD4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0787064A"/>
    <w:multiLevelType w:val="hybridMultilevel"/>
    <w:tmpl w:val="E4CE341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0A6B4B0B"/>
    <w:multiLevelType w:val="hybridMultilevel"/>
    <w:tmpl w:val="495CE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0A4502"/>
    <w:multiLevelType w:val="hybridMultilevel"/>
    <w:tmpl w:val="5784C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F25A3E"/>
    <w:multiLevelType w:val="hybridMultilevel"/>
    <w:tmpl w:val="AD0AF0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83818"/>
    <w:multiLevelType w:val="hybridMultilevel"/>
    <w:tmpl w:val="46FA59BC"/>
    <w:lvl w:ilvl="0" w:tplc="D6A4C9F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414211"/>
    <w:multiLevelType w:val="hybridMultilevel"/>
    <w:tmpl w:val="904ACD4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">
    <w:nsid w:val="2B3A7B2D"/>
    <w:multiLevelType w:val="hybridMultilevel"/>
    <w:tmpl w:val="A6C8E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4E1A23"/>
    <w:multiLevelType w:val="hybridMultilevel"/>
    <w:tmpl w:val="D4F697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77ABF"/>
    <w:multiLevelType w:val="hybridMultilevel"/>
    <w:tmpl w:val="DDD6ED9E"/>
    <w:lvl w:ilvl="0" w:tplc="8E6E9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FB6BE4"/>
    <w:multiLevelType w:val="hybridMultilevel"/>
    <w:tmpl w:val="AF1E827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027069E"/>
    <w:multiLevelType w:val="hybridMultilevel"/>
    <w:tmpl w:val="FDFC4C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3B3D62BB"/>
    <w:multiLevelType w:val="hybridMultilevel"/>
    <w:tmpl w:val="B81EEC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7A7EF4"/>
    <w:multiLevelType w:val="hybridMultilevel"/>
    <w:tmpl w:val="86C22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6D618D"/>
    <w:multiLevelType w:val="hybridMultilevel"/>
    <w:tmpl w:val="44A6FD46"/>
    <w:lvl w:ilvl="0" w:tplc="D6A4C9F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2C2873"/>
    <w:multiLevelType w:val="hybridMultilevel"/>
    <w:tmpl w:val="F4EA4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237095C"/>
    <w:multiLevelType w:val="hybridMultilevel"/>
    <w:tmpl w:val="CAB89B42"/>
    <w:lvl w:ilvl="0" w:tplc="D6A4C9F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 w:tplc="BF6C1EF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E60FD6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B228EB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AAB0CCE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98C87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8C0A1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32EAA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F5E978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>
    <w:nsid w:val="4509211B"/>
    <w:multiLevelType w:val="hybridMultilevel"/>
    <w:tmpl w:val="9BFA5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8D3FF9"/>
    <w:multiLevelType w:val="hybridMultilevel"/>
    <w:tmpl w:val="DD28E5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BE442F"/>
    <w:multiLevelType w:val="hybridMultilevel"/>
    <w:tmpl w:val="257EA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7F0C1E"/>
    <w:multiLevelType w:val="hybridMultilevel"/>
    <w:tmpl w:val="FA9A708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>
    <w:nsid w:val="565D6A23"/>
    <w:multiLevelType w:val="hybridMultilevel"/>
    <w:tmpl w:val="E84641E2"/>
    <w:lvl w:ilvl="0" w:tplc="0EB2491E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6"/>
        </w:tabs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6"/>
        </w:tabs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6"/>
        </w:tabs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6"/>
        </w:tabs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6"/>
        </w:tabs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6"/>
        </w:tabs>
        <w:ind w:left="6426" w:hanging="180"/>
      </w:pPr>
    </w:lvl>
  </w:abstractNum>
  <w:abstractNum w:abstractNumId="29">
    <w:nsid w:val="5A3567A0"/>
    <w:multiLevelType w:val="hybridMultilevel"/>
    <w:tmpl w:val="540CC20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0">
    <w:nsid w:val="5A594C5C"/>
    <w:multiLevelType w:val="hybridMultilevel"/>
    <w:tmpl w:val="A796D1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556410"/>
    <w:multiLevelType w:val="hybridMultilevel"/>
    <w:tmpl w:val="10701B86"/>
    <w:lvl w:ilvl="0" w:tplc="AF6C49DC">
      <w:start w:val="1"/>
      <w:numFmt w:val="decimal"/>
      <w:lvlText w:val="%1."/>
      <w:lvlJc w:val="left"/>
      <w:pPr>
        <w:tabs>
          <w:tab w:val="num" w:pos="666"/>
        </w:tabs>
        <w:ind w:left="6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6"/>
        </w:tabs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6"/>
        </w:tabs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6"/>
        </w:tabs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6"/>
        </w:tabs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6"/>
        </w:tabs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6"/>
        </w:tabs>
        <w:ind w:left="6426" w:hanging="180"/>
      </w:pPr>
    </w:lvl>
  </w:abstractNum>
  <w:abstractNum w:abstractNumId="32">
    <w:nsid w:val="64D5064C"/>
    <w:multiLevelType w:val="hybridMultilevel"/>
    <w:tmpl w:val="9C1EA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75A0BF9"/>
    <w:multiLevelType w:val="hybridMultilevel"/>
    <w:tmpl w:val="C8227C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3"/>
  </w:num>
  <w:num w:numId="5">
    <w:abstractNumId w:val="22"/>
  </w:num>
  <w:num w:numId="6">
    <w:abstractNumId w:val="1"/>
  </w:num>
  <w:num w:numId="7">
    <w:abstractNumId w:val="20"/>
  </w:num>
  <w:num w:numId="8">
    <w:abstractNumId w:val="14"/>
  </w:num>
  <w:num w:numId="9">
    <w:abstractNumId w:val="19"/>
  </w:num>
  <w:num w:numId="10">
    <w:abstractNumId w:val="26"/>
  </w:num>
  <w:num w:numId="11">
    <w:abstractNumId w:val="9"/>
  </w:num>
  <w:num w:numId="12">
    <w:abstractNumId w:val="16"/>
  </w:num>
  <w:num w:numId="13">
    <w:abstractNumId w:val="4"/>
  </w:num>
  <w:num w:numId="14">
    <w:abstractNumId w:val="30"/>
  </w:num>
  <w:num w:numId="15">
    <w:abstractNumId w:val="15"/>
  </w:num>
  <w:num w:numId="16">
    <w:abstractNumId w:val="11"/>
  </w:num>
  <w:num w:numId="17">
    <w:abstractNumId w:val="34"/>
  </w:num>
  <w:num w:numId="18">
    <w:abstractNumId w:val="5"/>
  </w:num>
  <w:num w:numId="19">
    <w:abstractNumId w:val="17"/>
  </w:num>
  <w:num w:numId="20">
    <w:abstractNumId w:val="18"/>
  </w:num>
  <w:num w:numId="21">
    <w:abstractNumId w:val="32"/>
  </w:num>
  <w:num w:numId="22">
    <w:abstractNumId w:val="29"/>
  </w:num>
  <w:num w:numId="2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1"/>
  </w:num>
  <w:num w:numId="25">
    <w:abstractNumId w:val="23"/>
  </w:num>
  <w:num w:numId="26">
    <w:abstractNumId w:val="28"/>
  </w:num>
  <w:num w:numId="27">
    <w:abstractNumId w:val="21"/>
  </w:num>
  <w:num w:numId="28">
    <w:abstractNumId w:val="10"/>
  </w:num>
  <w:num w:numId="29">
    <w:abstractNumId w:val="24"/>
  </w:num>
  <w:num w:numId="30">
    <w:abstractNumId w:val="12"/>
  </w:num>
  <w:num w:numId="31">
    <w:abstractNumId w:val="2"/>
  </w:num>
  <w:num w:numId="32">
    <w:abstractNumId w:val="27"/>
  </w:num>
  <w:num w:numId="33">
    <w:abstractNumId w:val="8"/>
  </w:num>
  <w:num w:numId="34">
    <w:abstractNumId w:val="13"/>
  </w:num>
  <w:num w:numId="35">
    <w:abstractNumId w:val="7"/>
  </w:num>
  <w:num w:numId="36">
    <w:abstractNumId w:val="25"/>
  </w:num>
  <w:num w:numId="37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680E"/>
    <w:rsid w:val="00041906"/>
    <w:rsid w:val="000529A7"/>
    <w:rsid w:val="00054B72"/>
    <w:rsid w:val="00067484"/>
    <w:rsid w:val="00071397"/>
    <w:rsid w:val="000C5503"/>
    <w:rsid w:val="0016063C"/>
    <w:rsid w:val="00161471"/>
    <w:rsid w:val="00163581"/>
    <w:rsid w:val="00165FF3"/>
    <w:rsid w:val="0016628A"/>
    <w:rsid w:val="00180BD4"/>
    <w:rsid w:val="00181996"/>
    <w:rsid w:val="001B3259"/>
    <w:rsid w:val="001B3413"/>
    <w:rsid w:val="001C6288"/>
    <w:rsid w:val="001C6A3A"/>
    <w:rsid w:val="001F6DAB"/>
    <w:rsid w:val="002012AE"/>
    <w:rsid w:val="00206422"/>
    <w:rsid w:val="00211141"/>
    <w:rsid w:val="00212EB7"/>
    <w:rsid w:val="002324C9"/>
    <w:rsid w:val="00235F02"/>
    <w:rsid w:val="0024018B"/>
    <w:rsid w:val="00246126"/>
    <w:rsid w:val="00246FC0"/>
    <w:rsid w:val="0025109C"/>
    <w:rsid w:val="00251FF2"/>
    <w:rsid w:val="0025491E"/>
    <w:rsid w:val="002558DB"/>
    <w:rsid w:val="00297019"/>
    <w:rsid w:val="002A27E7"/>
    <w:rsid w:val="002B406F"/>
    <w:rsid w:val="002C4444"/>
    <w:rsid w:val="002D07B7"/>
    <w:rsid w:val="002D291F"/>
    <w:rsid w:val="002E3A54"/>
    <w:rsid w:val="002F6F64"/>
    <w:rsid w:val="00333123"/>
    <w:rsid w:val="0033663F"/>
    <w:rsid w:val="00343607"/>
    <w:rsid w:val="00357343"/>
    <w:rsid w:val="0036187F"/>
    <w:rsid w:val="00364319"/>
    <w:rsid w:val="003711AC"/>
    <w:rsid w:val="0038286C"/>
    <w:rsid w:val="00392C06"/>
    <w:rsid w:val="003950ED"/>
    <w:rsid w:val="003B05FA"/>
    <w:rsid w:val="003B7650"/>
    <w:rsid w:val="003C0E58"/>
    <w:rsid w:val="003C7B50"/>
    <w:rsid w:val="003E0C5A"/>
    <w:rsid w:val="003E4A18"/>
    <w:rsid w:val="00413AAF"/>
    <w:rsid w:val="00436286"/>
    <w:rsid w:val="00461BC7"/>
    <w:rsid w:val="00462920"/>
    <w:rsid w:val="00471449"/>
    <w:rsid w:val="00481320"/>
    <w:rsid w:val="00486393"/>
    <w:rsid w:val="004B06A9"/>
    <w:rsid w:val="004B5995"/>
    <w:rsid w:val="004C3404"/>
    <w:rsid w:val="004F28CF"/>
    <w:rsid w:val="004F4B6F"/>
    <w:rsid w:val="00501110"/>
    <w:rsid w:val="005027BC"/>
    <w:rsid w:val="005202A6"/>
    <w:rsid w:val="00522C91"/>
    <w:rsid w:val="00536D1D"/>
    <w:rsid w:val="005401EB"/>
    <w:rsid w:val="0056131E"/>
    <w:rsid w:val="005661C1"/>
    <w:rsid w:val="005F32D9"/>
    <w:rsid w:val="005F499E"/>
    <w:rsid w:val="00602863"/>
    <w:rsid w:val="006A039A"/>
    <w:rsid w:val="006C40BD"/>
    <w:rsid w:val="006D768C"/>
    <w:rsid w:val="006E03AE"/>
    <w:rsid w:val="006E25ED"/>
    <w:rsid w:val="00700E99"/>
    <w:rsid w:val="00730163"/>
    <w:rsid w:val="007449E9"/>
    <w:rsid w:val="007530C7"/>
    <w:rsid w:val="007606C2"/>
    <w:rsid w:val="00766CF5"/>
    <w:rsid w:val="0077036B"/>
    <w:rsid w:val="00777A67"/>
    <w:rsid w:val="00783527"/>
    <w:rsid w:val="007848D7"/>
    <w:rsid w:val="00792F5A"/>
    <w:rsid w:val="00794D34"/>
    <w:rsid w:val="007B7E30"/>
    <w:rsid w:val="007C2CD3"/>
    <w:rsid w:val="007D0E8F"/>
    <w:rsid w:val="007D4140"/>
    <w:rsid w:val="007E6D36"/>
    <w:rsid w:val="007F0CCE"/>
    <w:rsid w:val="007F1457"/>
    <w:rsid w:val="007F7E0C"/>
    <w:rsid w:val="00804D55"/>
    <w:rsid w:val="0080534C"/>
    <w:rsid w:val="00814496"/>
    <w:rsid w:val="0082653C"/>
    <w:rsid w:val="008376DF"/>
    <w:rsid w:val="008B6B57"/>
    <w:rsid w:val="008C4FC3"/>
    <w:rsid w:val="008F48B6"/>
    <w:rsid w:val="009230BE"/>
    <w:rsid w:val="009250CC"/>
    <w:rsid w:val="009252D1"/>
    <w:rsid w:val="00936F5A"/>
    <w:rsid w:val="00946B1D"/>
    <w:rsid w:val="00973D00"/>
    <w:rsid w:val="00983DEE"/>
    <w:rsid w:val="009C0414"/>
    <w:rsid w:val="009D0EF9"/>
    <w:rsid w:val="009E1A3C"/>
    <w:rsid w:val="00A1623E"/>
    <w:rsid w:val="00A16712"/>
    <w:rsid w:val="00A46010"/>
    <w:rsid w:val="00A60B7C"/>
    <w:rsid w:val="00A95462"/>
    <w:rsid w:val="00AD5139"/>
    <w:rsid w:val="00AF5489"/>
    <w:rsid w:val="00B06A9B"/>
    <w:rsid w:val="00B20677"/>
    <w:rsid w:val="00B244DC"/>
    <w:rsid w:val="00B35062"/>
    <w:rsid w:val="00B36360"/>
    <w:rsid w:val="00B435C9"/>
    <w:rsid w:val="00B92FA3"/>
    <w:rsid w:val="00BA4AA8"/>
    <w:rsid w:val="00BC4811"/>
    <w:rsid w:val="00BC7068"/>
    <w:rsid w:val="00BD0D53"/>
    <w:rsid w:val="00BD35F8"/>
    <w:rsid w:val="00BE3378"/>
    <w:rsid w:val="00C15CD1"/>
    <w:rsid w:val="00C1689F"/>
    <w:rsid w:val="00C24BB4"/>
    <w:rsid w:val="00C26134"/>
    <w:rsid w:val="00C65D49"/>
    <w:rsid w:val="00C7331B"/>
    <w:rsid w:val="00C74F5A"/>
    <w:rsid w:val="00C82CBE"/>
    <w:rsid w:val="00C84F2C"/>
    <w:rsid w:val="00C87DE2"/>
    <w:rsid w:val="00C90C4B"/>
    <w:rsid w:val="00CE6C36"/>
    <w:rsid w:val="00D13A6D"/>
    <w:rsid w:val="00D37B13"/>
    <w:rsid w:val="00D51BCC"/>
    <w:rsid w:val="00D619FE"/>
    <w:rsid w:val="00D62E8F"/>
    <w:rsid w:val="00D70506"/>
    <w:rsid w:val="00D71625"/>
    <w:rsid w:val="00D71D27"/>
    <w:rsid w:val="00D837EF"/>
    <w:rsid w:val="00DB7F2E"/>
    <w:rsid w:val="00DC0D83"/>
    <w:rsid w:val="00DC5D2F"/>
    <w:rsid w:val="00DD6AEC"/>
    <w:rsid w:val="00DE4FE9"/>
    <w:rsid w:val="00DE5BC9"/>
    <w:rsid w:val="00DF2475"/>
    <w:rsid w:val="00E071AC"/>
    <w:rsid w:val="00E235F3"/>
    <w:rsid w:val="00E24239"/>
    <w:rsid w:val="00E33173"/>
    <w:rsid w:val="00E4285D"/>
    <w:rsid w:val="00E642F9"/>
    <w:rsid w:val="00E831C8"/>
    <w:rsid w:val="00EB4A43"/>
    <w:rsid w:val="00EC25DA"/>
    <w:rsid w:val="00EE572A"/>
    <w:rsid w:val="00EF4E75"/>
    <w:rsid w:val="00F05AE8"/>
    <w:rsid w:val="00F23E7B"/>
    <w:rsid w:val="00F2737A"/>
    <w:rsid w:val="00F35AE3"/>
    <w:rsid w:val="00F52F3C"/>
    <w:rsid w:val="00F54865"/>
    <w:rsid w:val="00FB07C8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aliases w:val="Обычный (Web)"/>
    <w:basedOn w:val="a"/>
    <w:link w:val="ad"/>
    <w:uiPriority w:val="99"/>
    <w:unhideWhenUsed/>
    <w:qFormat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1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ad">
    <w:name w:val="Обычный (веб) Знак"/>
    <w:aliases w:val="Обычный (Web) Знак"/>
    <w:link w:val="ac"/>
    <w:uiPriority w:val="99"/>
    <w:locked/>
    <w:rsid w:val="006E03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pm">
    <w:name w:val="epm"/>
    <w:basedOn w:val="a0"/>
    <w:rsid w:val="003C0E58"/>
  </w:style>
  <w:style w:type="paragraph" w:styleId="af4">
    <w:name w:val="header"/>
    <w:basedOn w:val="a"/>
    <w:link w:val="af5"/>
    <w:uiPriority w:val="99"/>
    <w:unhideWhenUsed/>
    <w:rsid w:val="00B2067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B206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41.gif" TargetMode="External"/><Relationship Id="rId34" Type="http://schemas.openxmlformats.org/officeDocument/2006/relationships/image" Target="file:///C:\Users\d\&#1055;&#1058;&#1069;\&#1080;&#1085;&#1089;&#1090;&#1088;&#1091;&#1082;&#1094;&#1080;&#1080;\&#1048;&#1057;&#1057;&#1048;\Untitled\Image41.gif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82.gif" TargetMode="External"/><Relationship Id="rId25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89.gif" TargetMode="External"/><Relationship Id="rId33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109.gif" TargetMode="External"/><Relationship Id="rId38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1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0.gif" TargetMode="External"/><Relationship Id="rId41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37.gif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8.gif" TargetMode="External"/><Relationship Id="rId28" Type="http://schemas.openxmlformats.org/officeDocument/2006/relationships/image" Target="media/image10.png"/><Relationship Id="rId36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90.gif" TargetMode="External"/><Relationship Id="rId10" Type="http://schemas.openxmlformats.org/officeDocument/2006/relationships/image" Target="media/image1.png"/><Relationship Id="rId19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65.gif" TargetMode="External"/><Relationship Id="rId31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76.gif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7.png"/><Relationship Id="rId27" Type="http://schemas.openxmlformats.org/officeDocument/2006/relationships/image" Target="file:///C:\Documents%20and%20Settings\&#1042;&#1080;&#1082;&#1090;&#1086;&#1088;&#1080;&#1103;\&#1056;&#1072;&#1073;&#1086;&#1095;&#1080;&#1081;%20&#1089;&#1090;&#1086;&#1083;\&#1055;&#1058;&#1069;\&#1080;&#1085;&#1089;&#1090;&#1088;&#1091;&#1082;&#1094;&#1080;&#1080;\&#1048;&#1057;&#1057;&#1048;\Untitled\Image80.gif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44111-BC10-492E-A1E2-C96276BCC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59</Pages>
  <Words>11996</Words>
  <Characters>68380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80216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5</cp:revision>
  <cp:lastPrinted>2020-04-09T06:03:00Z</cp:lastPrinted>
  <dcterms:created xsi:type="dcterms:W3CDTF">2020-04-24T07:34:00Z</dcterms:created>
  <dcterms:modified xsi:type="dcterms:W3CDTF">2020-06-09T11:39:00Z</dcterms:modified>
</cp:coreProperties>
</file>