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55" w:rsidRPr="00764126" w:rsidRDefault="00C30C55" w:rsidP="004D7B55">
      <w:pPr>
        <w:shd w:val="clear" w:color="auto" w:fill="FFFFFF"/>
        <w:spacing w:after="0" w:line="240" w:lineRule="auto"/>
        <w:jc w:val="center"/>
        <w:rPr>
          <w:rFonts w:ascii="Times New Roman" w:hAnsi="Times New Roman"/>
          <w:b/>
          <w:sz w:val="28"/>
          <w:szCs w:val="28"/>
        </w:rPr>
      </w:pPr>
      <w:r w:rsidRPr="00764126">
        <w:rPr>
          <w:rFonts w:ascii="Times New Roman" w:hAnsi="Times New Roman"/>
          <w:b/>
          <w:sz w:val="28"/>
          <w:szCs w:val="28"/>
        </w:rPr>
        <w:t>ФЕДЕРАЛЬНОЕ АГЕНТСТВО ЖЕЛЕЗНОДОРОЖНОГО ТРАНСПОРТА</w:t>
      </w:r>
    </w:p>
    <w:p w:rsidR="00C30C55" w:rsidRPr="00764126" w:rsidRDefault="00C30C55" w:rsidP="004D7B55">
      <w:pPr>
        <w:spacing w:after="0" w:line="240" w:lineRule="auto"/>
        <w:rPr>
          <w:rFonts w:ascii="Times New Roman" w:hAnsi="Times New Roman"/>
          <w:sz w:val="28"/>
          <w:szCs w:val="28"/>
        </w:rPr>
      </w:pPr>
    </w:p>
    <w:p w:rsidR="00C30C55" w:rsidRPr="00764126" w:rsidRDefault="00C30C55" w:rsidP="004D7B55">
      <w:pPr>
        <w:shd w:val="clear" w:color="auto" w:fill="FFFFFF"/>
        <w:spacing w:after="0" w:line="240" w:lineRule="auto"/>
        <w:ind w:left="-284" w:right="-284"/>
        <w:jc w:val="center"/>
        <w:rPr>
          <w:rFonts w:ascii="Times New Roman" w:hAnsi="Times New Roman"/>
          <w:sz w:val="28"/>
          <w:szCs w:val="28"/>
        </w:rPr>
      </w:pPr>
      <w:r w:rsidRPr="00764126">
        <w:rPr>
          <w:rFonts w:ascii="Times New Roman" w:hAnsi="Times New Roman"/>
          <w:sz w:val="28"/>
          <w:szCs w:val="28"/>
        </w:rPr>
        <w:t xml:space="preserve">Федеральное государственное бюджетное образовательное учреждение </w:t>
      </w:r>
    </w:p>
    <w:p w:rsidR="00C30C55" w:rsidRPr="00764126" w:rsidRDefault="00C30C55" w:rsidP="004D7B55">
      <w:pPr>
        <w:shd w:val="clear" w:color="auto" w:fill="FFFFFF"/>
        <w:spacing w:after="0" w:line="240" w:lineRule="auto"/>
        <w:ind w:left="-284" w:right="-284"/>
        <w:jc w:val="center"/>
        <w:rPr>
          <w:rFonts w:ascii="Times New Roman" w:hAnsi="Times New Roman"/>
          <w:sz w:val="28"/>
          <w:szCs w:val="28"/>
        </w:rPr>
      </w:pPr>
      <w:r w:rsidRPr="00764126">
        <w:rPr>
          <w:rFonts w:ascii="Times New Roman" w:hAnsi="Times New Roman"/>
          <w:sz w:val="28"/>
          <w:szCs w:val="28"/>
        </w:rPr>
        <w:t>высшего образования</w:t>
      </w:r>
    </w:p>
    <w:p w:rsidR="00C30C55" w:rsidRPr="00764126" w:rsidRDefault="00C30C55" w:rsidP="004D7B55">
      <w:pPr>
        <w:shd w:val="clear" w:color="auto" w:fill="FFFFFF"/>
        <w:spacing w:after="0" w:line="240" w:lineRule="auto"/>
        <w:ind w:left="-284" w:right="-284"/>
        <w:jc w:val="center"/>
        <w:rPr>
          <w:rFonts w:ascii="Times New Roman" w:hAnsi="Times New Roman"/>
          <w:b/>
          <w:sz w:val="28"/>
          <w:szCs w:val="28"/>
        </w:rPr>
      </w:pPr>
      <w:r w:rsidRPr="00764126">
        <w:rPr>
          <w:rFonts w:ascii="Times New Roman" w:hAnsi="Times New Roman"/>
          <w:b/>
          <w:sz w:val="28"/>
          <w:szCs w:val="28"/>
        </w:rPr>
        <w:t xml:space="preserve">«Петербургский государственный университет путей сообщения </w:t>
      </w:r>
    </w:p>
    <w:p w:rsidR="00C30C55" w:rsidRPr="00764126" w:rsidRDefault="00C30C55" w:rsidP="004D7B55">
      <w:pPr>
        <w:shd w:val="clear" w:color="auto" w:fill="FFFFFF"/>
        <w:spacing w:after="0" w:line="240" w:lineRule="auto"/>
        <w:ind w:left="-284" w:right="-284"/>
        <w:jc w:val="center"/>
        <w:rPr>
          <w:rFonts w:ascii="Times New Roman" w:hAnsi="Times New Roman"/>
          <w:b/>
          <w:sz w:val="28"/>
          <w:szCs w:val="28"/>
        </w:rPr>
      </w:pPr>
      <w:r w:rsidRPr="00764126">
        <w:rPr>
          <w:rFonts w:ascii="Times New Roman" w:hAnsi="Times New Roman"/>
          <w:b/>
          <w:sz w:val="28"/>
          <w:szCs w:val="28"/>
        </w:rPr>
        <w:t xml:space="preserve">Императора Александра </w:t>
      </w:r>
      <w:r w:rsidRPr="00764126">
        <w:rPr>
          <w:rFonts w:ascii="Times New Roman" w:hAnsi="Times New Roman"/>
          <w:b/>
          <w:sz w:val="28"/>
          <w:szCs w:val="28"/>
          <w:lang w:val="en-US"/>
        </w:rPr>
        <w:t>I</w:t>
      </w:r>
      <w:r w:rsidRPr="00764126">
        <w:rPr>
          <w:rFonts w:ascii="Times New Roman" w:hAnsi="Times New Roman"/>
          <w:b/>
          <w:sz w:val="28"/>
          <w:szCs w:val="28"/>
        </w:rPr>
        <w:t>»</w:t>
      </w:r>
    </w:p>
    <w:p w:rsidR="00C30C55" w:rsidRPr="00764126" w:rsidRDefault="00C30C55" w:rsidP="004D7B55">
      <w:pPr>
        <w:shd w:val="clear" w:color="auto" w:fill="FFFFFF"/>
        <w:spacing w:after="0" w:line="240" w:lineRule="auto"/>
        <w:jc w:val="center"/>
        <w:rPr>
          <w:rFonts w:ascii="Times New Roman" w:hAnsi="Times New Roman"/>
          <w:b/>
          <w:sz w:val="28"/>
          <w:szCs w:val="28"/>
        </w:rPr>
      </w:pPr>
      <w:r w:rsidRPr="00764126">
        <w:rPr>
          <w:rFonts w:ascii="Times New Roman" w:hAnsi="Times New Roman"/>
          <w:b/>
          <w:sz w:val="28"/>
          <w:szCs w:val="28"/>
        </w:rPr>
        <w:t>(ФГБОУ ВО ПГУПС)</w:t>
      </w:r>
    </w:p>
    <w:p w:rsidR="00C30C55" w:rsidRPr="00764126" w:rsidRDefault="00D54015" w:rsidP="004D7B55">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Калужский</w:t>
      </w:r>
      <w:r w:rsidR="00C30C55" w:rsidRPr="00764126">
        <w:rPr>
          <w:rFonts w:ascii="Times New Roman" w:hAnsi="Times New Roman"/>
          <w:b/>
          <w:sz w:val="28"/>
          <w:szCs w:val="28"/>
        </w:rPr>
        <w:t xml:space="preserve"> филиал ПГУПС</w:t>
      </w:r>
    </w:p>
    <w:p w:rsidR="00C30C55" w:rsidRPr="004D7B55" w:rsidRDefault="00C30C55" w:rsidP="004D7B55">
      <w:pPr>
        <w:widowControl w:val="0"/>
        <w:suppressAutoHyphens/>
        <w:autoSpaceDE w:val="0"/>
        <w:autoSpaceDN w:val="0"/>
        <w:adjustRightInd w:val="0"/>
        <w:spacing w:after="0" w:line="240" w:lineRule="auto"/>
        <w:jc w:val="center"/>
        <w:rPr>
          <w:rFonts w:ascii="Times New Roman" w:hAnsi="Times New Roman"/>
          <w:caps/>
          <w:sz w:val="28"/>
          <w:szCs w:val="28"/>
        </w:rPr>
      </w:pPr>
    </w:p>
    <w:p w:rsidR="00C30C55" w:rsidRPr="004D7B55" w:rsidRDefault="00C30C55" w:rsidP="004D7B55">
      <w:pPr>
        <w:widowControl w:val="0"/>
        <w:suppressAutoHyphens/>
        <w:autoSpaceDE w:val="0"/>
        <w:autoSpaceDN w:val="0"/>
        <w:adjustRightInd w:val="0"/>
        <w:spacing w:after="0" w:line="240" w:lineRule="auto"/>
        <w:jc w:val="right"/>
        <w:rPr>
          <w:rFonts w:ascii="Times New Roman" w:hAnsi="Times New Roman"/>
          <w:caps/>
          <w:sz w:val="28"/>
          <w:szCs w:val="28"/>
        </w:rPr>
      </w:pPr>
    </w:p>
    <w:p w:rsidR="00C30C55" w:rsidRPr="004D7B55" w:rsidRDefault="00C30C55" w:rsidP="004D7B55">
      <w:pPr>
        <w:widowControl w:val="0"/>
        <w:suppressAutoHyphens/>
        <w:autoSpaceDE w:val="0"/>
        <w:autoSpaceDN w:val="0"/>
        <w:adjustRightInd w:val="0"/>
        <w:spacing w:after="0" w:line="360" w:lineRule="auto"/>
        <w:jc w:val="right"/>
        <w:rPr>
          <w:rFonts w:ascii="Times New Roman" w:hAnsi="Times New Roman"/>
          <w:caps/>
          <w:sz w:val="28"/>
          <w:szCs w:val="28"/>
        </w:rPr>
      </w:pPr>
    </w:p>
    <w:tbl>
      <w:tblPr>
        <w:tblW w:w="10093" w:type="dxa"/>
        <w:tblLook w:val="00A0" w:firstRow="1" w:lastRow="0" w:firstColumn="1" w:lastColumn="0" w:noHBand="0" w:noVBand="0"/>
      </w:tblPr>
      <w:tblGrid>
        <w:gridCol w:w="10093"/>
      </w:tblGrid>
      <w:tr w:rsidR="00C30C55" w:rsidRPr="004D7B55" w:rsidTr="004D7B55">
        <w:tc>
          <w:tcPr>
            <w:tcW w:w="4740" w:type="dxa"/>
          </w:tcPr>
          <w:p w:rsidR="005A0257" w:rsidRPr="005A0257" w:rsidRDefault="005A0257" w:rsidP="005A0257">
            <w:pPr>
              <w:tabs>
                <w:tab w:val="center" w:pos="3969"/>
                <w:tab w:val="left" w:pos="5812"/>
              </w:tabs>
              <w:spacing w:after="0" w:line="240" w:lineRule="auto"/>
              <w:ind w:left="5103"/>
              <w:jc w:val="center"/>
              <w:rPr>
                <w:rFonts w:ascii="Times New Roman" w:hAnsi="Times New Roman"/>
                <w:sz w:val="28"/>
                <w:szCs w:val="28"/>
              </w:rPr>
            </w:pPr>
            <w:r w:rsidRPr="005A0257">
              <w:rPr>
                <w:rFonts w:ascii="Times New Roman" w:hAnsi="Times New Roman"/>
                <w:sz w:val="28"/>
                <w:szCs w:val="28"/>
              </w:rPr>
              <w:t>УТВЕРЖДАЮ</w:t>
            </w:r>
          </w:p>
          <w:p w:rsidR="005A0257" w:rsidRPr="005A0257" w:rsidRDefault="005A0257" w:rsidP="005A0257">
            <w:pPr>
              <w:tabs>
                <w:tab w:val="center" w:pos="3969"/>
                <w:tab w:val="left" w:pos="5812"/>
              </w:tabs>
              <w:spacing w:after="0" w:line="240" w:lineRule="auto"/>
              <w:ind w:left="5103"/>
              <w:jc w:val="center"/>
              <w:rPr>
                <w:rFonts w:ascii="Times New Roman" w:hAnsi="Times New Roman"/>
                <w:sz w:val="28"/>
                <w:szCs w:val="28"/>
              </w:rPr>
            </w:pPr>
            <w:r w:rsidRPr="005A0257">
              <w:rPr>
                <w:rFonts w:ascii="Times New Roman" w:hAnsi="Times New Roman"/>
                <w:sz w:val="28"/>
                <w:szCs w:val="28"/>
              </w:rPr>
              <w:t>Заместитель директора по УР</w:t>
            </w:r>
          </w:p>
          <w:p w:rsidR="005A0257" w:rsidRPr="005A0257" w:rsidRDefault="005A0257" w:rsidP="005A0257">
            <w:pPr>
              <w:spacing w:after="0" w:line="240" w:lineRule="auto"/>
              <w:ind w:left="5103"/>
              <w:jc w:val="center"/>
              <w:rPr>
                <w:rFonts w:ascii="Times New Roman" w:hAnsi="Times New Roman"/>
                <w:sz w:val="28"/>
                <w:szCs w:val="28"/>
              </w:rPr>
            </w:pPr>
            <w:r w:rsidRPr="005A0257">
              <w:rPr>
                <w:rFonts w:ascii="Times New Roman" w:hAnsi="Times New Roman"/>
                <w:sz w:val="28"/>
                <w:szCs w:val="28"/>
              </w:rPr>
              <w:t>____________  Полевой А.В.</w:t>
            </w:r>
          </w:p>
          <w:p w:rsidR="005A0257" w:rsidRPr="005A0257" w:rsidRDefault="005A0257" w:rsidP="005A0257">
            <w:pPr>
              <w:spacing w:after="0" w:line="240" w:lineRule="auto"/>
              <w:ind w:left="5103"/>
              <w:jc w:val="center"/>
              <w:rPr>
                <w:rFonts w:ascii="Times New Roman" w:hAnsi="Times New Roman"/>
                <w:sz w:val="28"/>
                <w:szCs w:val="28"/>
              </w:rPr>
            </w:pPr>
            <w:r w:rsidRPr="005A0257">
              <w:rPr>
                <w:rFonts w:ascii="Times New Roman" w:hAnsi="Times New Roman"/>
                <w:i/>
                <w:sz w:val="28"/>
                <w:szCs w:val="28"/>
              </w:rPr>
              <w:t>«</w:t>
            </w:r>
            <w:r w:rsidRPr="005A0257">
              <w:rPr>
                <w:rFonts w:ascii="Times New Roman" w:hAnsi="Times New Roman"/>
                <w:b/>
                <w:i/>
                <w:sz w:val="28"/>
                <w:szCs w:val="28"/>
              </w:rPr>
              <w:t>___</w:t>
            </w:r>
            <w:r w:rsidRPr="005A0257">
              <w:rPr>
                <w:rFonts w:ascii="Times New Roman" w:hAnsi="Times New Roman"/>
                <w:i/>
                <w:sz w:val="28"/>
                <w:szCs w:val="28"/>
              </w:rPr>
              <w:t>»  __________ 20__г</w:t>
            </w:r>
            <w:r w:rsidRPr="005A0257">
              <w:rPr>
                <w:rFonts w:ascii="Times New Roman" w:hAnsi="Times New Roman"/>
                <w:sz w:val="28"/>
                <w:szCs w:val="28"/>
              </w:rPr>
              <w:t>.</w:t>
            </w:r>
          </w:p>
          <w:p w:rsidR="00C30C55" w:rsidRPr="004D7B55" w:rsidRDefault="00C30C55" w:rsidP="004D7B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sz w:val="24"/>
                <w:szCs w:val="24"/>
              </w:rPr>
            </w:pPr>
          </w:p>
        </w:tc>
      </w:tr>
      <w:tr w:rsidR="00C30C55" w:rsidRPr="004D7B55" w:rsidTr="004D7B55">
        <w:tc>
          <w:tcPr>
            <w:tcW w:w="4740" w:type="dxa"/>
          </w:tcPr>
          <w:p w:rsidR="00C30C55" w:rsidRPr="004D7B55" w:rsidRDefault="00C30C55" w:rsidP="004D7B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59"/>
              <w:rPr>
                <w:rFonts w:ascii="Times New Roman" w:hAnsi="Times New Roman"/>
                <w:sz w:val="24"/>
                <w:szCs w:val="24"/>
              </w:rPr>
            </w:pPr>
          </w:p>
        </w:tc>
      </w:tr>
    </w:tbl>
    <w:p w:rsidR="00C30C55" w:rsidRPr="004D7B55" w:rsidRDefault="00C30C55" w:rsidP="004D7B55">
      <w:pPr>
        <w:widowControl w:val="0"/>
        <w:suppressAutoHyphens/>
        <w:autoSpaceDE w:val="0"/>
        <w:autoSpaceDN w:val="0"/>
        <w:adjustRightInd w:val="0"/>
        <w:spacing w:after="0" w:line="360" w:lineRule="auto"/>
        <w:jc w:val="right"/>
        <w:rPr>
          <w:rFonts w:ascii="Times New Roman" w:hAnsi="Times New Roman"/>
          <w:caps/>
          <w:sz w:val="28"/>
          <w:szCs w:val="28"/>
        </w:rPr>
      </w:pPr>
    </w:p>
    <w:p w:rsidR="00C30C55" w:rsidRPr="004D7B55" w:rsidRDefault="00C30C55" w:rsidP="004D7B55">
      <w:pPr>
        <w:widowControl w:val="0"/>
        <w:suppressAutoHyphens/>
        <w:autoSpaceDE w:val="0"/>
        <w:autoSpaceDN w:val="0"/>
        <w:adjustRightInd w:val="0"/>
        <w:spacing w:after="0" w:line="360" w:lineRule="auto"/>
        <w:jc w:val="right"/>
        <w:rPr>
          <w:rFonts w:ascii="Times New Roman" w:hAnsi="Times New Roman"/>
          <w:caps/>
          <w:sz w:val="28"/>
          <w:szCs w:val="28"/>
        </w:rPr>
      </w:pPr>
    </w:p>
    <w:p w:rsidR="00C30C55" w:rsidRPr="004D7B55" w:rsidRDefault="00C30C55" w:rsidP="004D7B55">
      <w:pPr>
        <w:widowControl w:val="0"/>
        <w:suppressAutoHyphens/>
        <w:autoSpaceDE w:val="0"/>
        <w:autoSpaceDN w:val="0"/>
        <w:adjustRightInd w:val="0"/>
        <w:spacing w:after="0" w:line="360" w:lineRule="auto"/>
        <w:jc w:val="right"/>
        <w:rPr>
          <w:rFonts w:ascii="Times New Roman" w:hAnsi="Times New Roman"/>
          <w:caps/>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4D7B55">
        <w:rPr>
          <w:rFonts w:ascii="Times New Roman" w:hAnsi="Times New Roman"/>
          <w:b/>
          <w:caps/>
          <w:sz w:val="28"/>
          <w:szCs w:val="28"/>
        </w:rPr>
        <w:t>РАБОЧАЯ ПРОГРАММа</w:t>
      </w:r>
      <w:r w:rsidRPr="004D7B55">
        <w:rPr>
          <w:rFonts w:ascii="Times New Roman" w:hAnsi="Times New Roman"/>
          <w:b/>
          <w:caps/>
          <w:color w:val="FF0000"/>
          <w:sz w:val="28"/>
          <w:szCs w:val="28"/>
        </w:rPr>
        <w:t xml:space="preserve"> </w:t>
      </w:r>
      <w:r w:rsidRPr="004D7B55">
        <w:rPr>
          <w:rFonts w:ascii="Times New Roman" w:hAnsi="Times New Roman"/>
          <w:b/>
          <w:caps/>
          <w:sz w:val="28"/>
          <w:szCs w:val="28"/>
        </w:rPr>
        <w:t>УЧЕБНОЙ ДИСЦИПЛИНЫ</w:t>
      </w: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ОП.10</w:t>
      </w:r>
      <w:r w:rsidRPr="004D7B55">
        <w:rPr>
          <w:rFonts w:ascii="Times New Roman" w:hAnsi="Times New Roman"/>
          <w:b/>
          <w:sz w:val="28"/>
          <w:szCs w:val="28"/>
        </w:rPr>
        <w:t xml:space="preserve">. </w:t>
      </w:r>
      <w:r>
        <w:rPr>
          <w:rFonts w:ascii="Times New Roman" w:hAnsi="Times New Roman"/>
          <w:b/>
          <w:sz w:val="28"/>
          <w:szCs w:val="28"/>
        </w:rPr>
        <w:t>ТЕХНИЧЕСКАЯ ЭКСПЛУАТАЦИЯ ЖЕЛЕЗНЫХ ДОРОГ И БЕЗОПАСНОСТЬ ДВИЖЕНИЯ</w:t>
      </w: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D7B55">
        <w:rPr>
          <w:rFonts w:ascii="Times New Roman" w:hAnsi="Times New Roman"/>
          <w:b/>
          <w:sz w:val="28"/>
          <w:szCs w:val="28"/>
        </w:rPr>
        <w:t>для специальности</w:t>
      </w: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4D7B55">
        <w:rPr>
          <w:rFonts w:ascii="Times New Roman" w:hAnsi="Times New Roman"/>
          <w:b/>
          <w:sz w:val="28"/>
          <w:szCs w:val="28"/>
        </w:rPr>
        <w:t xml:space="preserve"> 23.02.01 Организация перевозок и управление на транспорте (по видам)</w:t>
      </w:r>
      <w:r w:rsidRPr="004D7B55">
        <w:rPr>
          <w:rFonts w:ascii="Times New Roman" w:hAnsi="Times New Roman"/>
          <w:sz w:val="28"/>
          <w:szCs w:val="28"/>
        </w:rPr>
        <w:t xml:space="preserve"> </w:t>
      </w: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4D7B55">
        <w:rPr>
          <w:rFonts w:ascii="Times New Roman" w:hAnsi="Times New Roman"/>
          <w:sz w:val="28"/>
          <w:szCs w:val="28"/>
        </w:rPr>
        <w:t xml:space="preserve">Квалификация – </w:t>
      </w:r>
      <w:r w:rsidR="009C79C3">
        <w:rPr>
          <w:rFonts w:ascii="Times New Roman" w:hAnsi="Times New Roman"/>
          <w:b/>
          <w:sz w:val="28"/>
          <w:szCs w:val="28"/>
        </w:rPr>
        <w:t>Т</w:t>
      </w:r>
      <w:r w:rsidRPr="004D7B55">
        <w:rPr>
          <w:rFonts w:ascii="Times New Roman" w:hAnsi="Times New Roman"/>
          <w:b/>
          <w:sz w:val="28"/>
          <w:szCs w:val="28"/>
        </w:rPr>
        <w:t>ехник</w:t>
      </w: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4D7B55">
        <w:rPr>
          <w:rFonts w:ascii="Times New Roman" w:hAnsi="Times New Roman"/>
          <w:sz w:val="28"/>
          <w:szCs w:val="28"/>
        </w:rPr>
        <w:t>вид подготовки - базовая</w:t>
      </w: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rPr>
      </w:pPr>
      <w:r w:rsidRPr="004D7B55">
        <w:rPr>
          <w:rFonts w:ascii="Times New Roman" w:hAnsi="Times New Roman"/>
          <w:sz w:val="28"/>
          <w:szCs w:val="28"/>
        </w:rPr>
        <w:t>Форма обучения - очная</w:t>
      </w: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C30C55" w:rsidRDefault="00C30C55" w:rsidP="004D7B55">
      <w:pPr>
        <w:spacing w:after="0" w:line="360" w:lineRule="auto"/>
        <w:rPr>
          <w:rFonts w:ascii="Times New Roman" w:hAnsi="Times New Roman"/>
          <w:sz w:val="24"/>
          <w:szCs w:val="24"/>
        </w:rPr>
      </w:pPr>
    </w:p>
    <w:p w:rsidR="00C30C55" w:rsidRPr="004D7B55" w:rsidRDefault="00D54015" w:rsidP="004D7B55">
      <w:pPr>
        <w:spacing w:after="0" w:line="240" w:lineRule="auto"/>
        <w:jc w:val="center"/>
        <w:rPr>
          <w:rFonts w:ascii="Times New Roman" w:hAnsi="Times New Roman"/>
          <w:sz w:val="28"/>
          <w:szCs w:val="28"/>
        </w:rPr>
      </w:pPr>
      <w:r>
        <w:rPr>
          <w:rFonts w:ascii="Times New Roman" w:hAnsi="Times New Roman"/>
          <w:sz w:val="28"/>
          <w:szCs w:val="28"/>
        </w:rPr>
        <w:t>Калуга</w:t>
      </w:r>
    </w:p>
    <w:p w:rsidR="009C79C3" w:rsidRDefault="00956D3C" w:rsidP="004D7B55">
      <w:pPr>
        <w:spacing w:after="0" w:line="360" w:lineRule="auto"/>
        <w:jc w:val="center"/>
        <w:rPr>
          <w:rFonts w:ascii="Times New Roman" w:hAnsi="Times New Roman"/>
          <w:sz w:val="28"/>
          <w:szCs w:val="28"/>
        </w:rPr>
      </w:pPr>
      <w:r>
        <w:rPr>
          <w:rFonts w:ascii="Times New Roman" w:hAnsi="Times New Roman"/>
          <w:sz w:val="28"/>
          <w:szCs w:val="28"/>
        </w:rPr>
        <w:t>20</w:t>
      </w:r>
      <w:r w:rsidR="00A73FD3">
        <w:rPr>
          <w:rFonts w:ascii="Times New Roman" w:hAnsi="Times New Roman"/>
          <w:sz w:val="28"/>
          <w:szCs w:val="28"/>
        </w:rPr>
        <w:t>20</w:t>
      </w:r>
      <w:bookmarkStart w:id="0" w:name="_GoBack"/>
      <w:bookmarkEnd w:id="0"/>
    </w:p>
    <w:p w:rsidR="00C30C55" w:rsidRPr="004D7B55" w:rsidRDefault="009C79C3" w:rsidP="004D7B55">
      <w:pPr>
        <w:spacing w:after="0" w:line="360" w:lineRule="auto"/>
        <w:jc w:val="center"/>
        <w:rPr>
          <w:rFonts w:ascii="Times New Roman" w:hAnsi="Times New Roman"/>
          <w:sz w:val="24"/>
          <w:szCs w:val="24"/>
        </w:rPr>
      </w:pPr>
      <w:r>
        <w:rPr>
          <w:rFonts w:ascii="Times New Roman" w:hAnsi="Times New Roman"/>
          <w:sz w:val="28"/>
          <w:szCs w:val="28"/>
        </w:rPr>
        <w:br w:type="page"/>
      </w:r>
    </w:p>
    <w:p w:rsidR="00C30C55" w:rsidRPr="004A1627" w:rsidRDefault="00C30C55" w:rsidP="004D7B55">
      <w:pPr>
        <w:spacing w:after="0" w:line="360" w:lineRule="auto"/>
        <w:rPr>
          <w:rFonts w:ascii="Times New Roman" w:hAnsi="Times New Roman"/>
          <w:sz w:val="24"/>
          <w:szCs w:val="24"/>
        </w:rPr>
      </w:pPr>
    </w:p>
    <w:tbl>
      <w:tblPr>
        <w:tblW w:w="5353" w:type="dxa"/>
        <w:tblLook w:val="00A0" w:firstRow="1" w:lastRow="0" w:firstColumn="1" w:lastColumn="0" w:noHBand="0" w:noVBand="0"/>
      </w:tblPr>
      <w:tblGrid>
        <w:gridCol w:w="5353"/>
      </w:tblGrid>
      <w:tr w:rsidR="00C30C55" w:rsidRPr="004D7B55" w:rsidTr="004D7B55">
        <w:tc>
          <w:tcPr>
            <w:tcW w:w="5353" w:type="dxa"/>
          </w:tcPr>
          <w:p w:rsidR="00C30C55" w:rsidRPr="004D7B55" w:rsidRDefault="00C30C55" w:rsidP="004D7B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4D7B55">
              <w:rPr>
                <w:rFonts w:ascii="Times New Roman" w:hAnsi="Times New Roman"/>
                <w:sz w:val="24"/>
                <w:szCs w:val="24"/>
              </w:rPr>
              <w:t xml:space="preserve">Рассмотрено на заседании ЦК </w:t>
            </w:r>
          </w:p>
          <w:p w:rsidR="002C486B" w:rsidRDefault="004B2CC8" w:rsidP="004D7B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специальности 23.02.01 Организация перевозок и управление на транспорте (по видам)</w:t>
            </w:r>
          </w:p>
          <w:p w:rsidR="00C30C55" w:rsidRPr="004D7B55" w:rsidRDefault="00C30C55" w:rsidP="004D7B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4D7B55">
              <w:rPr>
                <w:rFonts w:ascii="Times New Roman" w:hAnsi="Times New Roman"/>
                <w:sz w:val="24"/>
                <w:szCs w:val="24"/>
              </w:rPr>
              <w:t>протокол № ____  от «____»___________201_г.</w:t>
            </w:r>
          </w:p>
          <w:p w:rsidR="00C30C55" w:rsidRPr="004D7B55" w:rsidRDefault="00C30C55" w:rsidP="004D7B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4D7B55">
              <w:rPr>
                <w:rFonts w:ascii="Times New Roman" w:hAnsi="Times New Roman"/>
                <w:sz w:val="24"/>
                <w:szCs w:val="24"/>
              </w:rPr>
              <w:t>Председатель_____________/______________/</w:t>
            </w:r>
          </w:p>
          <w:p w:rsidR="00C30C55" w:rsidRPr="004D7B55" w:rsidRDefault="00C30C55" w:rsidP="004D7B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tc>
      </w:tr>
    </w:tbl>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firstLine="708"/>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firstLine="708"/>
        <w:jc w:val="both"/>
        <w:rPr>
          <w:rFonts w:ascii="Times New Roman" w:hAnsi="Times New Roman"/>
          <w:sz w:val="28"/>
          <w:szCs w:val="28"/>
        </w:rPr>
      </w:pPr>
    </w:p>
    <w:p w:rsidR="00C30C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firstLine="708"/>
        <w:jc w:val="both"/>
        <w:rPr>
          <w:rFonts w:ascii="Times New Roman" w:hAnsi="Times New Roman"/>
          <w:sz w:val="28"/>
          <w:szCs w:val="28"/>
        </w:rPr>
      </w:pPr>
    </w:p>
    <w:p w:rsidR="00C30C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firstLine="708"/>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firstLine="708"/>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firstLine="708"/>
        <w:jc w:val="both"/>
        <w:rPr>
          <w:rFonts w:ascii="Times New Roman" w:hAnsi="Times New Roman"/>
          <w:sz w:val="28"/>
          <w:szCs w:val="28"/>
        </w:rPr>
      </w:pPr>
      <w:r w:rsidRPr="004D7B55">
        <w:rPr>
          <w:rFonts w:ascii="Times New Roman" w:hAnsi="Times New Roman"/>
          <w:sz w:val="28"/>
          <w:szCs w:val="28"/>
        </w:rPr>
        <w:t xml:space="preserve">Рабочая программа учебной дисциплины </w:t>
      </w:r>
      <w:r>
        <w:rPr>
          <w:rFonts w:ascii="Times New Roman" w:hAnsi="Times New Roman"/>
          <w:sz w:val="28"/>
          <w:szCs w:val="28"/>
        </w:rPr>
        <w:t>ОП.10</w:t>
      </w:r>
      <w:r w:rsidRPr="004D7B55">
        <w:rPr>
          <w:rFonts w:ascii="Times New Roman" w:hAnsi="Times New Roman"/>
          <w:sz w:val="28"/>
          <w:szCs w:val="28"/>
        </w:rPr>
        <w:t xml:space="preserve">. </w:t>
      </w:r>
      <w:r>
        <w:rPr>
          <w:rFonts w:ascii="Times New Roman" w:hAnsi="Times New Roman"/>
          <w:sz w:val="28"/>
          <w:szCs w:val="28"/>
        </w:rPr>
        <w:t>Техническая эксплуатация железных дорог и безопасность движения</w:t>
      </w:r>
      <w:r w:rsidRPr="004D7B55">
        <w:rPr>
          <w:rFonts w:ascii="Times New Roman" w:hAnsi="Times New Roman"/>
          <w:sz w:val="28"/>
          <w:szCs w:val="28"/>
        </w:rPr>
        <w:t xml:space="preserve"> 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23.02.01 Организация перевозок и управление на транспорте (по видам) (базовая подготовка), утвержденного приказом Министерства образования и науки РФ №376 от 22 апреля </w:t>
      </w:r>
      <w:smartTag w:uri="urn:schemas-microsoft-com:office:smarttags" w:element="metricconverter">
        <w:smartTagPr>
          <w:attr w:name="ProductID" w:val="2014 г"/>
        </w:smartTagPr>
        <w:r w:rsidRPr="004D7B55">
          <w:rPr>
            <w:rFonts w:ascii="Times New Roman" w:hAnsi="Times New Roman"/>
            <w:sz w:val="28"/>
            <w:szCs w:val="28"/>
          </w:rPr>
          <w:t>2014 г</w:t>
        </w:r>
      </w:smartTag>
      <w:r w:rsidRPr="004D7B55">
        <w:rPr>
          <w:rFonts w:ascii="Times New Roman" w:hAnsi="Times New Roman"/>
          <w:sz w:val="28"/>
          <w:szCs w:val="28"/>
        </w:rPr>
        <w:t>.</w:t>
      </w: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firstLine="708"/>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 w:lineRule="atLeast"/>
        <w:ind w:firstLine="708"/>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 w:lineRule="atLeast"/>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8"/>
          <w:szCs w:val="28"/>
        </w:rPr>
      </w:pPr>
      <w:r w:rsidRPr="004D7B55">
        <w:rPr>
          <w:rFonts w:ascii="Times New Roman" w:hAnsi="Times New Roman"/>
          <w:b/>
          <w:sz w:val="28"/>
          <w:szCs w:val="28"/>
        </w:rPr>
        <w:t>Разработчик программы:</w:t>
      </w:r>
    </w:p>
    <w:p w:rsidR="00C30C55" w:rsidRPr="004D7B55" w:rsidRDefault="00D04EF1"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Рундель О.А.</w:t>
      </w:r>
      <w:r w:rsidR="00C30C55">
        <w:rPr>
          <w:rFonts w:ascii="Times New Roman" w:hAnsi="Times New Roman"/>
          <w:sz w:val="28"/>
          <w:szCs w:val="28"/>
        </w:rPr>
        <w:t>,</w:t>
      </w:r>
      <w:r w:rsidR="00C30C55" w:rsidRPr="004D7B55">
        <w:rPr>
          <w:rFonts w:ascii="Times New Roman" w:hAnsi="Times New Roman"/>
          <w:sz w:val="28"/>
          <w:szCs w:val="28"/>
        </w:rPr>
        <w:t xml:space="preserve"> преподаватель </w:t>
      </w:r>
      <w:r w:rsidR="00CC1519">
        <w:rPr>
          <w:rFonts w:ascii="Times New Roman" w:hAnsi="Times New Roman"/>
          <w:sz w:val="28"/>
          <w:szCs w:val="28"/>
        </w:rPr>
        <w:t>Калужского</w:t>
      </w:r>
      <w:r w:rsidR="00C30C55" w:rsidRPr="004D7B55">
        <w:rPr>
          <w:rFonts w:ascii="Times New Roman" w:hAnsi="Times New Roman"/>
          <w:sz w:val="28"/>
          <w:szCs w:val="28"/>
        </w:rPr>
        <w:t xml:space="preserve"> филиала ПГУПС</w:t>
      </w: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C30C55" w:rsidRPr="004D7B55" w:rsidRDefault="00C30C55"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i/>
          <w:sz w:val="28"/>
          <w:szCs w:val="28"/>
        </w:rPr>
      </w:pPr>
      <w:r w:rsidRPr="004D7B55">
        <w:rPr>
          <w:rFonts w:ascii="Times New Roman" w:hAnsi="Times New Roman"/>
          <w:b/>
          <w:i/>
          <w:sz w:val="28"/>
          <w:szCs w:val="28"/>
        </w:rPr>
        <w:t>Рецензент:</w:t>
      </w:r>
    </w:p>
    <w:p w:rsidR="00C30C55" w:rsidRPr="004D7B55" w:rsidRDefault="00D04EF1" w:rsidP="004D7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Новикова Н.П.</w:t>
      </w:r>
      <w:r w:rsidR="00C30C55">
        <w:rPr>
          <w:rFonts w:ascii="Times New Roman" w:hAnsi="Times New Roman"/>
          <w:sz w:val="28"/>
          <w:szCs w:val="28"/>
        </w:rPr>
        <w:t>,</w:t>
      </w:r>
      <w:r w:rsidR="00C30C55" w:rsidRPr="004D7B55">
        <w:rPr>
          <w:rFonts w:ascii="Times New Roman" w:hAnsi="Times New Roman"/>
          <w:sz w:val="28"/>
          <w:szCs w:val="28"/>
        </w:rPr>
        <w:t xml:space="preserve"> преподаватель </w:t>
      </w:r>
      <w:r w:rsidR="00CC1519">
        <w:rPr>
          <w:rFonts w:ascii="Times New Roman" w:hAnsi="Times New Roman"/>
          <w:sz w:val="28"/>
          <w:szCs w:val="28"/>
        </w:rPr>
        <w:t>Калужского</w:t>
      </w:r>
      <w:r w:rsidR="00C30C55" w:rsidRPr="004D7B55">
        <w:rPr>
          <w:rFonts w:ascii="Times New Roman" w:hAnsi="Times New Roman"/>
          <w:sz w:val="28"/>
          <w:szCs w:val="28"/>
        </w:rPr>
        <w:t xml:space="preserve"> филиала ПГУПС </w:t>
      </w:r>
    </w:p>
    <w:p w:rsidR="009C79C3" w:rsidRDefault="00D04EF1" w:rsidP="004A1627">
      <w:pPr>
        <w:spacing w:after="0" w:line="240" w:lineRule="auto"/>
        <w:rPr>
          <w:rFonts w:ascii="Times New Roman" w:hAnsi="Times New Roman"/>
          <w:sz w:val="28"/>
          <w:szCs w:val="28"/>
        </w:rPr>
      </w:pPr>
      <w:r w:rsidRPr="00D04EF1">
        <w:rPr>
          <w:rFonts w:ascii="Times New Roman" w:hAnsi="Times New Roman"/>
          <w:sz w:val="28"/>
          <w:szCs w:val="28"/>
        </w:rPr>
        <w:t>Бутрин А.Ф., начальник станции Калуга-</w:t>
      </w:r>
      <w:r w:rsidRPr="00D04EF1">
        <w:rPr>
          <w:rFonts w:ascii="Times New Roman" w:hAnsi="Times New Roman"/>
          <w:sz w:val="28"/>
          <w:szCs w:val="28"/>
          <w:lang w:val="en-US"/>
        </w:rPr>
        <w:t>I</w:t>
      </w:r>
      <w:r w:rsidRPr="00D04EF1">
        <w:rPr>
          <w:rFonts w:ascii="Times New Roman" w:hAnsi="Times New Roman"/>
          <w:sz w:val="28"/>
          <w:szCs w:val="28"/>
        </w:rPr>
        <w:t xml:space="preserve"> Московско-Смоленского центра организации работы железнодорожных станций – структурного подразделения Центральной дирекции управления движением – филиала ОАО «РЖД»</w:t>
      </w:r>
    </w:p>
    <w:p w:rsidR="00C30C55" w:rsidRPr="0021230C" w:rsidRDefault="009C79C3" w:rsidP="004A1627">
      <w:pPr>
        <w:spacing w:after="0" w:line="240" w:lineRule="auto"/>
        <w:rPr>
          <w:rFonts w:ascii="Times New Roman" w:hAnsi="Times New Roman"/>
          <w:sz w:val="24"/>
          <w:szCs w:val="24"/>
        </w:rPr>
      </w:pPr>
      <w:r>
        <w:rPr>
          <w:rFonts w:ascii="Times New Roman" w:hAnsi="Times New Roman"/>
          <w:sz w:val="28"/>
          <w:szCs w:val="28"/>
        </w:rPr>
        <w:br w:type="page"/>
      </w:r>
    </w:p>
    <w:p w:rsidR="00C30C55" w:rsidRPr="004A1627" w:rsidRDefault="00C30C55" w:rsidP="004A1627">
      <w:pPr>
        <w:spacing w:after="0" w:line="240" w:lineRule="auto"/>
        <w:jc w:val="center"/>
        <w:rPr>
          <w:rFonts w:ascii="Times New Roman" w:hAnsi="Times New Roman"/>
          <w:b/>
          <w:caps/>
          <w:sz w:val="28"/>
          <w:szCs w:val="28"/>
        </w:rPr>
      </w:pPr>
      <w:r w:rsidRPr="004A1627">
        <w:rPr>
          <w:rFonts w:ascii="Times New Roman" w:hAnsi="Times New Roman"/>
          <w:b/>
          <w:caps/>
          <w:sz w:val="28"/>
          <w:szCs w:val="28"/>
        </w:rPr>
        <w:t>Содержание</w:t>
      </w:r>
    </w:p>
    <w:p w:rsidR="00C30C55" w:rsidRPr="004A1627" w:rsidRDefault="00C30C55" w:rsidP="004A1627">
      <w:pPr>
        <w:tabs>
          <w:tab w:val="left" w:pos="5910"/>
          <w:tab w:val="left" w:pos="8505"/>
        </w:tabs>
        <w:spacing w:after="0" w:line="240" w:lineRule="auto"/>
        <w:ind w:left="357"/>
        <w:rPr>
          <w:rFonts w:ascii="Times New Roman" w:hAnsi="Times New Roman"/>
          <w:b/>
          <w:sz w:val="28"/>
          <w:szCs w:val="28"/>
        </w:rPr>
      </w:pPr>
    </w:p>
    <w:tbl>
      <w:tblPr>
        <w:tblW w:w="0" w:type="auto"/>
        <w:tblInd w:w="534" w:type="dxa"/>
        <w:tblLook w:val="00A0" w:firstRow="1" w:lastRow="0" w:firstColumn="1" w:lastColumn="0" w:noHBand="0" w:noVBand="0"/>
      </w:tblPr>
      <w:tblGrid>
        <w:gridCol w:w="7985"/>
        <w:gridCol w:w="1348"/>
      </w:tblGrid>
      <w:tr w:rsidR="00C30C55" w:rsidRPr="004D7B55" w:rsidTr="004D7B55">
        <w:tc>
          <w:tcPr>
            <w:tcW w:w="8221" w:type="dxa"/>
          </w:tcPr>
          <w:p w:rsidR="00C30C55" w:rsidRPr="004D7B55" w:rsidRDefault="00C30C55" w:rsidP="004D7B55">
            <w:pPr>
              <w:tabs>
                <w:tab w:val="left" w:pos="9480"/>
              </w:tabs>
              <w:spacing w:after="0" w:line="240" w:lineRule="auto"/>
              <w:ind w:left="363" w:hanging="363"/>
              <w:rPr>
                <w:rFonts w:ascii="Times New Roman" w:hAnsi="Times New Roman"/>
                <w:sz w:val="28"/>
                <w:szCs w:val="28"/>
              </w:rPr>
            </w:pPr>
            <w:r w:rsidRPr="004D7B55">
              <w:rPr>
                <w:rFonts w:ascii="Times New Roman" w:hAnsi="Times New Roman"/>
                <w:b/>
                <w:sz w:val="28"/>
                <w:szCs w:val="28"/>
              </w:rPr>
              <w:t>1.</w:t>
            </w:r>
            <w:r w:rsidRPr="004D7B55">
              <w:rPr>
                <w:rFonts w:ascii="Times New Roman" w:hAnsi="Times New Roman"/>
                <w:sz w:val="28"/>
                <w:szCs w:val="28"/>
              </w:rPr>
              <w:t xml:space="preserve">  </w:t>
            </w:r>
            <w:r w:rsidRPr="004D7B55">
              <w:rPr>
                <w:rFonts w:ascii="Times New Roman" w:hAnsi="Times New Roman"/>
                <w:b/>
                <w:caps/>
                <w:sz w:val="28"/>
                <w:szCs w:val="28"/>
              </w:rPr>
              <w:t>Паспорт рабочей программы учебной дисциплины</w:t>
            </w:r>
            <w:r w:rsidRPr="004D7B55">
              <w:rPr>
                <w:rFonts w:ascii="Times New Roman" w:hAnsi="Times New Roman"/>
                <w:sz w:val="28"/>
                <w:szCs w:val="28"/>
              </w:rPr>
              <w:t xml:space="preserve">      </w:t>
            </w:r>
          </w:p>
          <w:p w:rsidR="00C30C55" w:rsidRPr="004D7B55" w:rsidRDefault="00C30C55" w:rsidP="004D7B55">
            <w:pPr>
              <w:tabs>
                <w:tab w:val="left" w:pos="9480"/>
              </w:tabs>
              <w:spacing w:after="0" w:line="240" w:lineRule="auto"/>
              <w:ind w:left="363" w:hanging="363"/>
              <w:rPr>
                <w:rFonts w:ascii="Times New Roman" w:hAnsi="Times New Roman"/>
                <w:sz w:val="28"/>
                <w:szCs w:val="28"/>
              </w:rPr>
            </w:pPr>
            <w:r w:rsidRPr="004D7B55">
              <w:rPr>
                <w:rFonts w:ascii="Times New Roman" w:hAnsi="Times New Roman"/>
                <w:sz w:val="28"/>
                <w:szCs w:val="28"/>
              </w:rPr>
              <w:t xml:space="preserve">                           </w:t>
            </w:r>
          </w:p>
        </w:tc>
        <w:tc>
          <w:tcPr>
            <w:tcW w:w="1384" w:type="dxa"/>
          </w:tcPr>
          <w:p w:rsidR="00C30C55" w:rsidRPr="004D7B55" w:rsidRDefault="00C30C55" w:rsidP="004D7B55">
            <w:pPr>
              <w:tabs>
                <w:tab w:val="left" w:pos="5910"/>
                <w:tab w:val="left" w:pos="8505"/>
              </w:tabs>
              <w:spacing w:after="0" w:line="480" w:lineRule="auto"/>
              <w:jc w:val="center"/>
              <w:rPr>
                <w:rFonts w:ascii="Times New Roman" w:hAnsi="Times New Roman"/>
                <w:b/>
                <w:sz w:val="28"/>
                <w:szCs w:val="28"/>
              </w:rPr>
            </w:pPr>
            <w:r w:rsidRPr="004D7B55">
              <w:rPr>
                <w:rFonts w:ascii="Times New Roman" w:hAnsi="Times New Roman"/>
                <w:b/>
                <w:sz w:val="28"/>
                <w:szCs w:val="28"/>
              </w:rPr>
              <w:t>4</w:t>
            </w:r>
          </w:p>
        </w:tc>
      </w:tr>
      <w:tr w:rsidR="00C30C55" w:rsidRPr="004D7B55" w:rsidTr="004D7B55">
        <w:tc>
          <w:tcPr>
            <w:tcW w:w="8221" w:type="dxa"/>
          </w:tcPr>
          <w:p w:rsidR="00C30C55" w:rsidRPr="004D7B55" w:rsidRDefault="00C30C55" w:rsidP="004D7B55">
            <w:pPr>
              <w:tabs>
                <w:tab w:val="left" w:pos="9480"/>
              </w:tabs>
              <w:spacing w:after="0" w:line="240" w:lineRule="auto"/>
              <w:ind w:left="363" w:hanging="363"/>
              <w:rPr>
                <w:rFonts w:ascii="Times New Roman" w:hAnsi="Times New Roman"/>
                <w:b/>
                <w:sz w:val="28"/>
                <w:szCs w:val="28"/>
              </w:rPr>
            </w:pPr>
            <w:r w:rsidRPr="004D7B55">
              <w:rPr>
                <w:rFonts w:ascii="Times New Roman" w:hAnsi="Times New Roman"/>
                <w:b/>
                <w:sz w:val="28"/>
                <w:szCs w:val="28"/>
              </w:rPr>
              <w:t xml:space="preserve">2.  </w:t>
            </w:r>
            <w:r w:rsidRPr="004D7B55">
              <w:rPr>
                <w:rFonts w:ascii="Times New Roman" w:hAnsi="Times New Roman"/>
                <w:b/>
                <w:caps/>
                <w:sz w:val="28"/>
                <w:szCs w:val="28"/>
              </w:rPr>
              <w:t>Структура и содержание учебной дисциплины</w:t>
            </w:r>
            <w:r w:rsidRPr="004D7B55">
              <w:rPr>
                <w:rFonts w:ascii="Times New Roman" w:hAnsi="Times New Roman"/>
                <w:b/>
                <w:sz w:val="28"/>
                <w:szCs w:val="28"/>
              </w:rPr>
              <w:t xml:space="preserve">     </w:t>
            </w:r>
          </w:p>
          <w:p w:rsidR="00C30C55" w:rsidRPr="004D7B55" w:rsidRDefault="00C30C55" w:rsidP="004D7B55">
            <w:pPr>
              <w:tabs>
                <w:tab w:val="left" w:pos="9480"/>
              </w:tabs>
              <w:spacing w:after="0" w:line="240" w:lineRule="auto"/>
              <w:ind w:left="363" w:hanging="363"/>
              <w:rPr>
                <w:rFonts w:ascii="Times New Roman" w:hAnsi="Times New Roman"/>
                <w:b/>
                <w:sz w:val="28"/>
                <w:szCs w:val="28"/>
              </w:rPr>
            </w:pPr>
            <w:r w:rsidRPr="004D7B55">
              <w:rPr>
                <w:rFonts w:ascii="Times New Roman" w:hAnsi="Times New Roman"/>
                <w:b/>
                <w:sz w:val="28"/>
                <w:szCs w:val="28"/>
              </w:rPr>
              <w:t xml:space="preserve">                  </w:t>
            </w:r>
          </w:p>
        </w:tc>
        <w:tc>
          <w:tcPr>
            <w:tcW w:w="1384" w:type="dxa"/>
          </w:tcPr>
          <w:p w:rsidR="00C30C55" w:rsidRPr="004D7B55" w:rsidRDefault="00C30C55" w:rsidP="004D7B55">
            <w:pPr>
              <w:tabs>
                <w:tab w:val="left" w:pos="5910"/>
                <w:tab w:val="left" w:pos="8505"/>
              </w:tabs>
              <w:spacing w:after="0" w:line="480" w:lineRule="auto"/>
              <w:jc w:val="center"/>
              <w:rPr>
                <w:rFonts w:ascii="Times New Roman" w:hAnsi="Times New Roman"/>
                <w:b/>
                <w:sz w:val="28"/>
                <w:szCs w:val="28"/>
              </w:rPr>
            </w:pPr>
            <w:r w:rsidRPr="004D7B55">
              <w:rPr>
                <w:rFonts w:ascii="Times New Roman" w:hAnsi="Times New Roman"/>
                <w:b/>
                <w:sz w:val="28"/>
                <w:szCs w:val="28"/>
              </w:rPr>
              <w:t>6</w:t>
            </w:r>
          </w:p>
        </w:tc>
      </w:tr>
      <w:tr w:rsidR="00C30C55" w:rsidRPr="004D7B55" w:rsidTr="004D7B55">
        <w:tc>
          <w:tcPr>
            <w:tcW w:w="8221" w:type="dxa"/>
          </w:tcPr>
          <w:p w:rsidR="00C30C55" w:rsidRPr="004D7B55" w:rsidRDefault="00C30C55" w:rsidP="004D7B55">
            <w:pPr>
              <w:tabs>
                <w:tab w:val="left" w:pos="6557"/>
                <w:tab w:val="left" w:pos="9480"/>
              </w:tabs>
              <w:spacing w:after="0" w:line="240" w:lineRule="auto"/>
              <w:ind w:left="363" w:hanging="363"/>
              <w:rPr>
                <w:rFonts w:ascii="Times New Roman" w:hAnsi="Times New Roman"/>
                <w:b/>
                <w:caps/>
                <w:sz w:val="28"/>
                <w:szCs w:val="28"/>
              </w:rPr>
            </w:pPr>
            <w:r w:rsidRPr="004D7B55">
              <w:rPr>
                <w:rFonts w:ascii="Times New Roman" w:hAnsi="Times New Roman"/>
                <w:b/>
                <w:caps/>
                <w:sz w:val="28"/>
                <w:szCs w:val="28"/>
              </w:rPr>
              <w:t xml:space="preserve">3.  Условия реализации рабочей программы учебной дисциплины   </w:t>
            </w:r>
          </w:p>
          <w:p w:rsidR="00C30C55" w:rsidRPr="004D7B55" w:rsidRDefault="00C30C55" w:rsidP="004D7B55">
            <w:pPr>
              <w:tabs>
                <w:tab w:val="left" w:pos="6557"/>
                <w:tab w:val="left" w:pos="9480"/>
              </w:tabs>
              <w:spacing w:after="0" w:line="240" w:lineRule="auto"/>
              <w:ind w:left="363" w:hanging="363"/>
              <w:rPr>
                <w:rFonts w:ascii="Times New Roman" w:hAnsi="Times New Roman"/>
                <w:b/>
                <w:caps/>
                <w:sz w:val="28"/>
                <w:szCs w:val="28"/>
              </w:rPr>
            </w:pPr>
          </w:p>
        </w:tc>
        <w:tc>
          <w:tcPr>
            <w:tcW w:w="1384" w:type="dxa"/>
          </w:tcPr>
          <w:p w:rsidR="00C30C55" w:rsidRPr="004D7B55" w:rsidRDefault="00C30C55" w:rsidP="004D7B55">
            <w:pPr>
              <w:tabs>
                <w:tab w:val="left" w:pos="5910"/>
                <w:tab w:val="left" w:pos="8505"/>
              </w:tabs>
              <w:spacing w:after="0" w:line="480" w:lineRule="auto"/>
              <w:jc w:val="center"/>
              <w:rPr>
                <w:rFonts w:ascii="Times New Roman" w:hAnsi="Times New Roman"/>
                <w:b/>
                <w:sz w:val="28"/>
                <w:szCs w:val="28"/>
              </w:rPr>
            </w:pPr>
            <w:r>
              <w:rPr>
                <w:rFonts w:ascii="Times New Roman" w:hAnsi="Times New Roman"/>
                <w:b/>
                <w:sz w:val="28"/>
                <w:szCs w:val="28"/>
              </w:rPr>
              <w:t>18</w:t>
            </w:r>
          </w:p>
        </w:tc>
      </w:tr>
      <w:tr w:rsidR="00C30C55" w:rsidRPr="004D7B55" w:rsidTr="004D7B55">
        <w:tc>
          <w:tcPr>
            <w:tcW w:w="8221" w:type="dxa"/>
          </w:tcPr>
          <w:p w:rsidR="00C30C55" w:rsidRPr="004D7B55" w:rsidRDefault="00C30C55" w:rsidP="004D7B55">
            <w:pPr>
              <w:tabs>
                <w:tab w:val="left" w:pos="9480"/>
              </w:tabs>
              <w:spacing w:after="0" w:line="240" w:lineRule="auto"/>
              <w:ind w:left="363" w:hanging="360"/>
              <w:rPr>
                <w:rFonts w:ascii="Times New Roman" w:hAnsi="Times New Roman"/>
                <w:b/>
                <w:caps/>
                <w:sz w:val="28"/>
                <w:szCs w:val="28"/>
              </w:rPr>
            </w:pPr>
            <w:r w:rsidRPr="004D7B55">
              <w:rPr>
                <w:rFonts w:ascii="Times New Roman" w:hAnsi="Times New Roman"/>
                <w:b/>
                <w:caps/>
                <w:sz w:val="28"/>
                <w:szCs w:val="28"/>
              </w:rPr>
              <w:t>4.  Контроль и оценка результатов освоения учебной дисциплины</w:t>
            </w:r>
          </w:p>
        </w:tc>
        <w:tc>
          <w:tcPr>
            <w:tcW w:w="1384" w:type="dxa"/>
          </w:tcPr>
          <w:p w:rsidR="00C30C55" w:rsidRPr="004D7B55" w:rsidRDefault="00C30C55" w:rsidP="004D7B55">
            <w:pPr>
              <w:tabs>
                <w:tab w:val="left" w:pos="5910"/>
                <w:tab w:val="left" w:pos="8505"/>
              </w:tabs>
              <w:spacing w:after="0" w:line="480" w:lineRule="auto"/>
              <w:jc w:val="center"/>
              <w:rPr>
                <w:rFonts w:ascii="Times New Roman" w:hAnsi="Times New Roman"/>
                <w:b/>
                <w:sz w:val="28"/>
                <w:szCs w:val="28"/>
              </w:rPr>
            </w:pPr>
            <w:r>
              <w:rPr>
                <w:rFonts w:ascii="Times New Roman" w:hAnsi="Times New Roman"/>
                <w:b/>
                <w:sz w:val="28"/>
                <w:szCs w:val="28"/>
              </w:rPr>
              <w:t>21</w:t>
            </w:r>
          </w:p>
        </w:tc>
      </w:tr>
    </w:tbl>
    <w:p w:rsidR="00C30C55" w:rsidRPr="000900E0" w:rsidRDefault="00C30C55" w:rsidP="00EE406F">
      <w:pPr>
        <w:spacing w:after="0" w:line="360" w:lineRule="auto"/>
        <w:ind w:firstLine="567"/>
        <w:jc w:val="center"/>
        <w:rPr>
          <w:rFonts w:ascii="Times New Roman" w:hAnsi="Times New Roman"/>
          <w:b/>
          <w:sz w:val="32"/>
          <w:szCs w:val="32"/>
        </w:rPr>
      </w:pPr>
    </w:p>
    <w:p w:rsidR="00C30C55" w:rsidRDefault="009C79C3" w:rsidP="004D7B55">
      <w:pPr>
        <w:spacing w:after="0" w:line="360" w:lineRule="auto"/>
        <w:jc w:val="center"/>
        <w:rPr>
          <w:rFonts w:ascii="Times New Roman" w:hAnsi="Times New Roman"/>
          <w:b/>
          <w:sz w:val="28"/>
          <w:szCs w:val="28"/>
        </w:rPr>
      </w:pPr>
      <w:r>
        <w:rPr>
          <w:rFonts w:ascii="Times New Roman" w:hAnsi="Times New Roman"/>
          <w:sz w:val="28"/>
        </w:rPr>
        <w:br w:type="page"/>
      </w:r>
      <w:r w:rsidR="00C30C55" w:rsidRPr="000900E0">
        <w:rPr>
          <w:rFonts w:ascii="Times New Roman" w:hAnsi="Times New Roman"/>
          <w:b/>
          <w:sz w:val="28"/>
          <w:szCs w:val="28"/>
        </w:rPr>
        <w:lastRenderedPageBreak/>
        <w:t>1.</w:t>
      </w:r>
      <w:r w:rsidR="00C30C55">
        <w:rPr>
          <w:rFonts w:ascii="Times New Roman" w:hAnsi="Times New Roman"/>
          <w:b/>
          <w:sz w:val="28"/>
          <w:szCs w:val="28"/>
        </w:rPr>
        <w:t xml:space="preserve"> </w:t>
      </w:r>
      <w:r w:rsidR="00C30C55" w:rsidRPr="000900E0">
        <w:rPr>
          <w:rFonts w:ascii="Times New Roman" w:hAnsi="Times New Roman"/>
          <w:b/>
          <w:sz w:val="28"/>
          <w:szCs w:val="28"/>
        </w:rPr>
        <w:t xml:space="preserve">ПАСПОРТ  </w:t>
      </w:r>
      <w:r w:rsidR="00C30C55">
        <w:rPr>
          <w:rFonts w:ascii="Times New Roman" w:hAnsi="Times New Roman"/>
          <w:b/>
          <w:sz w:val="28"/>
          <w:szCs w:val="28"/>
        </w:rPr>
        <w:t xml:space="preserve">РАБОЧЕЙ </w:t>
      </w:r>
      <w:r w:rsidR="00C30C55" w:rsidRPr="000900E0">
        <w:rPr>
          <w:rFonts w:ascii="Times New Roman" w:hAnsi="Times New Roman"/>
          <w:b/>
          <w:sz w:val="28"/>
          <w:szCs w:val="28"/>
        </w:rPr>
        <w:t>ПРОГРММЫ  УЧЕБНОЙ ДИСЦИПЛИНЫ</w:t>
      </w:r>
    </w:p>
    <w:p w:rsidR="00C30C55" w:rsidRDefault="00C30C55" w:rsidP="003919F6">
      <w:pPr>
        <w:pStyle w:val="ab"/>
        <w:spacing w:after="0" w:line="240" w:lineRule="auto"/>
        <w:ind w:left="0" w:firstLine="709"/>
        <w:jc w:val="both"/>
        <w:rPr>
          <w:rFonts w:ascii="Times New Roman" w:hAnsi="Times New Roman"/>
          <w:b/>
          <w:sz w:val="28"/>
        </w:rPr>
      </w:pPr>
    </w:p>
    <w:p w:rsidR="00C30C55" w:rsidRPr="004D7B55" w:rsidRDefault="00C30C55" w:rsidP="004D7B55">
      <w:pPr>
        <w:spacing w:after="0" w:line="240" w:lineRule="auto"/>
        <w:ind w:firstLine="709"/>
        <w:rPr>
          <w:rFonts w:ascii="Times New Roman" w:hAnsi="Times New Roman"/>
          <w:b/>
          <w:sz w:val="28"/>
          <w:szCs w:val="28"/>
        </w:rPr>
      </w:pPr>
      <w:r w:rsidRPr="004D7B55">
        <w:rPr>
          <w:rFonts w:ascii="Times New Roman" w:hAnsi="Times New Roman"/>
          <w:b/>
          <w:sz w:val="28"/>
          <w:szCs w:val="28"/>
        </w:rPr>
        <w:t>1.1. Область применения рабочей программы</w:t>
      </w:r>
    </w:p>
    <w:p w:rsidR="00C30C55" w:rsidRPr="004D7B55" w:rsidRDefault="00C30C55" w:rsidP="004D7B55">
      <w:pPr>
        <w:spacing w:after="0" w:line="240" w:lineRule="auto"/>
        <w:ind w:firstLine="709"/>
        <w:jc w:val="both"/>
        <w:rPr>
          <w:rFonts w:ascii="Times New Roman" w:hAnsi="Times New Roman"/>
          <w:sz w:val="28"/>
          <w:szCs w:val="28"/>
        </w:rPr>
      </w:pPr>
      <w:r w:rsidRPr="004D7B55">
        <w:rPr>
          <w:rFonts w:ascii="Times New Roman" w:hAnsi="Times New Roman"/>
          <w:sz w:val="28"/>
          <w:szCs w:val="28"/>
        </w:rPr>
        <w:t>Рабочая программа учебной дисциплины</w:t>
      </w:r>
      <w:r w:rsidRPr="004D7B55">
        <w:rPr>
          <w:rFonts w:ascii="Times New Roman" w:hAnsi="Times New Roman"/>
          <w:caps/>
          <w:sz w:val="28"/>
          <w:szCs w:val="28"/>
        </w:rPr>
        <w:t xml:space="preserve"> </w:t>
      </w:r>
      <w:r w:rsidRPr="004D7B55">
        <w:rPr>
          <w:rFonts w:ascii="Times New Roman" w:hAnsi="Times New Roman"/>
          <w:sz w:val="28"/>
          <w:szCs w:val="28"/>
        </w:rPr>
        <w:t xml:space="preserve">является частью программы подготовки специалистов среднего звена в соответствии с ФГОС СПО по специальности </w:t>
      </w:r>
      <w:r w:rsidRPr="004D7B55">
        <w:rPr>
          <w:rFonts w:ascii="Times New Roman" w:hAnsi="Times New Roman"/>
          <w:i/>
          <w:sz w:val="28"/>
          <w:szCs w:val="28"/>
        </w:rPr>
        <w:t>23.02.01 Организация перевозок и управление на транспорте (по видам)</w:t>
      </w:r>
      <w:r w:rsidRPr="004D7B55">
        <w:rPr>
          <w:rFonts w:ascii="Times New Roman" w:hAnsi="Times New Roman"/>
          <w:sz w:val="28"/>
          <w:szCs w:val="28"/>
        </w:rPr>
        <w:t xml:space="preserve"> (базовая подготовка).</w:t>
      </w:r>
    </w:p>
    <w:p w:rsidR="00C30C55" w:rsidRPr="004D7B55" w:rsidRDefault="00C30C55" w:rsidP="004D7B55">
      <w:pPr>
        <w:spacing w:after="0" w:line="240" w:lineRule="auto"/>
        <w:ind w:firstLine="709"/>
        <w:jc w:val="both"/>
        <w:rPr>
          <w:rFonts w:ascii="Times New Roman" w:hAnsi="Times New Roman"/>
          <w:sz w:val="28"/>
          <w:szCs w:val="28"/>
        </w:rPr>
      </w:pPr>
    </w:p>
    <w:p w:rsidR="00C30C55" w:rsidRPr="004D7B55" w:rsidRDefault="00C30C55" w:rsidP="004D7B55">
      <w:pPr>
        <w:spacing w:after="0" w:line="240" w:lineRule="auto"/>
        <w:ind w:firstLine="709"/>
        <w:jc w:val="both"/>
        <w:rPr>
          <w:rFonts w:ascii="Times New Roman" w:hAnsi="Times New Roman"/>
          <w:b/>
          <w:sz w:val="28"/>
          <w:szCs w:val="28"/>
        </w:rPr>
      </w:pPr>
      <w:r w:rsidRPr="004D7B55">
        <w:rPr>
          <w:rFonts w:ascii="Times New Roman" w:hAnsi="Times New Roman"/>
          <w:b/>
          <w:sz w:val="28"/>
          <w:szCs w:val="28"/>
        </w:rPr>
        <w:t>1.2. Место учебной дисциплины в структуре программы подготовки специалистов среднего звена:</w:t>
      </w: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jc w:val="both"/>
        <w:rPr>
          <w:rFonts w:ascii="Times New Roman" w:hAnsi="Times New Roman"/>
          <w:sz w:val="28"/>
          <w:szCs w:val="28"/>
        </w:rPr>
      </w:pPr>
      <w:r w:rsidRPr="004D7B55">
        <w:rPr>
          <w:rFonts w:ascii="Times New Roman" w:hAnsi="Times New Roman"/>
          <w:sz w:val="28"/>
          <w:szCs w:val="28"/>
        </w:rPr>
        <w:t xml:space="preserve">Учебная дисциплина относится к </w:t>
      </w:r>
      <w:r w:rsidRPr="004D7B55">
        <w:rPr>
          <w:rFonts w:ascii="Times New Roman" w:hAnsi="Times New Roman"/>
          <w:bCs/>
          <w:i/>
          <w:sz w:val="28"/>
          <w:szCs w:val="28"/>
        </w:rPr>
        <w:t>профессиональному</w:t>
      </w:r>
      <w:r w:rsidRPr="004D7B55">
        <w:rPr>
          <w:rFonts w:ascii="Times New Roman" w:hAnsi="Times New Roman"/>
          <w:bCs/>
          <w:sz w:val="28"/>
          <w:szCs w:val="28"/>
        </w:rPr>
        <w:t xml:space="preserve"> учебному циклу</w:t>
      </w:r>
      <w:r w:rsidRPr="004D7B55">
        <w:rPr>
          <w:rFonts w:ascii="Times New Roman" w:hAnsi="Times New Roman"/>
          <w:sz w:val="28"/>
          <w:szCs w:val="28"/>
        </w:rPr>
        <w:t>.</w:t>
      </w:r>
    </w:p>
    <w:p w:rsidR="00C30C55" w:rsidRDefault="00C30C55" w:rsidP="008E31BA">
      <w:pPr>
        <w:shd w:val="clear" w:color="auto" w:fill="FFFFFF"/>
        <w:spacing w:after="0" w:line="240" w:lineRule="auto"/>
        <w:ind w:firstLine="709"/>
        <w:jc w:val="both"/>
        <w:rPr>
          <w:rFonts w:ascii="Times New Roman" w:hAnsi="Times New Roman"/>
          <w:sz w:val="28"/>
          <w:szCs w:val="28"/>
        </w:rPr>
      </w:pPr>
    </w:p>
    <w:p w:rsidR="00C30C55" w:rsidRPr="00C83082" w:rsidRDefault="00C30C55" w:rsidP="004D7B55">
      <w:pPr>
        <w:spacing w:after="0" w:line="240" w:lineRule="auto"/>
        <w:ind w:firstLine="709"/>
        <w:jc w:val="both"/>
        <w:rPr>
          <w:rFonts w:ascii="Times New Roman" w:hAnsi="Times New Roman"/>
          <w:b/>
          <w:sz w:val="28"/>
        </w:rPr>
      </w:pPr>
      <w:r w:rsidRPr="00C83082">
        <w:rPr>
          <w:rFonts w:ascii="Times New Roman" w:hAnsi="Times New Roman"/>
          <w:b/>
          <w:sz w:val="28"/>
        </w:rPr>
        <w:t>1.3</w:t>
      </w:r>
      <w:r>
        <w:rPr>
          <w:rFonts w:ascii="Times New Roman" w:hAnsi="Times New Roman"/>
          <w:b/>
          <w:sz w:val="28"/>
        </w:rPr>
        <w:t>.</w:t>
      </w:r>
      <w:r w:rsidRPr="00C83082">
        <w:rPr>
          <w:rFonts w:ascii="Times New Roman" w:hAnsi="Times New Roman"/>
          <w:b/>
          <w:sz w:val="28"/>
        </w:rPr>
        <w:t xml:space="preserve"> Цели и задачи</w:t>
      </w:r>
      <w:r>
        <w:rPr>
          <w:rFonts w:ascii="Times New Roman" w:hAnsi="Times New Roman"/>
          <w:b/>
          <w:sz w:val="28"/>
        </w:rPr>
        <w:t xml:space="preserve"> учебной</w:t>
      </w:r>
      <w:r w:rsidRPr="00C83082">
        <w:rPr>
          <w:rFonts w:ascii="Times New Roman" w:hAnsi="Times New Roman"/>
          <w:b/>
          <w:sz w:val="28"/>
        </w:rPr>
        <w:t xml:space="preserve"> дисциплины - требования к результатам освоения </w:t>
      </w:r>
      <w:r>
        <w:rPr>
          <w:rFonts w:ascii="Times New Roman" w:hAnsi="Times New Roman"/>
          <w:b/>
          <w:sz w:val="28"/>
        </w:rPr>
        <w:t xml:space="preserve">учебной </w:t>
      </w:r>
      <w:r w:rsidRPr="00C83082">
        <w:rPr>
          <w:rFonts w:ascii="Times New Roman" w:hAnsi="Times New Roman"/>
          <w:b/>
          <w:sz w:val="28"/>
        </w:rPr>
        <w:t xml:space="preserve">дисциплины: </w:t>
      </w:r>
    </w:p>
    <w:p w:rsidR="00C30C55" w:rsidRPr="000900E0" w:rsidRDefault="00C30C55" w:rsidP="004D7B55">
      <w:pPr>
        <w:spacing w:after="0" w:line="240" w:lineRule="auto"/>
        <w:ind w:firstLine="709"/>
        <w:jc w:val="both"/>
        <w:rPr>
          <w:rFonts w:ascii="Times New Roman" w:hAnsi="Times New Roman"/>
          <w:sz w:val="28"/>
        </w:rPr>
      </w:pPr>
      <w:r w:rsidRPr="000900E0">
        <w:rPr>
          <w:rFonts w:ascii="Times New Roman" w:hAnsi="Times New Roman"/>
          <w:sz w:val="28"/>
        </w:rPr>
        <w:t xml:space="preserve">В результате освоения </w:t>
      </w:r>
      <w:r>
        <w:rPr>
          <w:rFonts w:ascii="Times New Roman" w:hAnsi="Times New Roman"/>
          <w:sz w:val="28"/>
        </w:rPr>
        <w:t xml:space="preserve">учебной </w:t>
      </w:r>
      <w:r w:rsidRPr="000900E0">
        <w:rPr>
          <w:rFonts w:ascii="Times New Roman" w:hAnsi="Times New Roman"/>
          <w:sz w:val="28"/>
        </w:rPr>
        <w:t>дисциплины обучающийся должен</w:t>
      </w:r>
    </w:p>
    <w:p w:rsidR="00C30C55" w:rsidRPr="000900E0" w:rsidRDefault="00C30C55" w:rsidP="004D7B55">
      <w:pPr>
        <w:spacing w:after="0" w:line="240" w:lineRule="auto"/>
        <w:jc w:val="both"/>
        <w:rPr>
          <w:rFonts w:ascii="Times New Roman" w:hAnsi="Times New Roman"/>
          <w:sz w:val="28"/>
        </w:rPr>
      </w:pPr>
      <w:r w:rsidRPr="000900E0">
        <w:rPr>
          <w:rFonts w:ascii="Times New Roman" w:hAnsi="Times New Roman"/>
          <w:b/>
          <w:sz w:val="28"/>
        </w:rPr>
        <w:t>уметь</w:t>
      </w:r>
      <w:r w:rsidRPr="000900E0">
        <w:rPr>
          <w:rFonts w:ascii="Times New Roman" w:hAnsi="Times New Roman"/>
          <w:sz w:val="28"/>
        </w:rPr>
        <w:t>:</w:t>
      </w:r>
    </w:p>
    <w:p w:rsidR="00C30C55" w:rsidRPr="000900E0" w:rsidRDefault="00C30C55" w:rsidP="004D7B55">
      <w:pPr>
        <w:spacing w:after="0" w:line="240" w:lineRule="auto"/>
        <w:ind w:firstLine="709"/>
        <w:jc w:val="both"/>
        <w:rPr>
          <w:rFonts w:ascii="Times New Roman" w:hAnsi="Times New Roman"/>
          <w:sz w:val="28"/>
        </w:rPr>
      </w:pPr>
      <w:r>
        <w:rPr>
          <w:rFonts w:ascii="Times New Roman" w:hAnsi="Times New Roman"/>
          <w:sz w:val="28"/>
        </w:rPr>
        <w:t>о</w:t>
      </w:r>
      <w:r w:rsidRPr="000900E0">
        <w:rPr>
          <w:rFonts w:ascii="Times New Roman" w:hAnsi="Times New Roman"/>
          <w:sz w:val="28"/>
        </w:rPr>
        <w:t>пределять основные неисправности стрелочных переводов;</w:t>
      </w:r>
    </w:p>
    <w:p w:rsidR="00C30C55" w:rsidRPr="000900E0" w:rsidRDefault="00C30C55" w:rsidP="004D7B55">
      <w:pPr>
        <w:spacing w:after="0" w:line="240" w:lineRule="auto"/>
        <w:ind w:firstLine="709"/>
        <w:jc w:val="both"/>
        <w:rPr>
          <w:rFonts w:ascii="Times New Roman" w:hAnsi="Times New Roman"/>
          <w:sz w:val="28"/>
        </w:rPr>
      </w:pPr>
      <w:r>
        <w:rPr>
          <w:rFonts w:ascii="Times New Roman" w:hAnsi="Times New Roman"/>
          <w:sz w:val="28"/>
        </w:rPr>
        <w:t>в</w:t>
      </w:r>
      <w:r w:rsidRPr="000900E0">
        <w:rPr>
          <w:rFonts w:ascii="Times New Roman" w:hAnsi="Times New Roman"/>
          <w:sz w:val="28"/>
        </w:rPr>
        <w:t>ыполнять регламент переговоров при приеме и отправлении поездов;</w:t>
      </w:r>
    </w:p>
    <w:p w:rsidR="00C30C55" w:rsidRDefault="00C30C55" w:rsidP="004D7B55">
      <w:pPr>
        <w:spacing w:after="0" w:line="240" w:lineRule="auto"/>
        <w:ind w:firstLine="709"/>
        <w:jc w:val="both"/>
        <w:rPr>
          <w:rFonts w:ascii="Times New Roman" w:hAnsi="Times New Roman"/>
          <w:sz w:val="28"/>
        </w:rPr>
      </w:pPr>
      <w:r>
        <w:rPr>
          <w:rFonts w:ascii="Times New Roman" w:hAnsi="Times New Roman"/>
          <w:sz w:val="28"/>
        </w:rPr>
        <w:t>п</w:t>
      </w:r>
      <w:r w:rsidRPr="000900E0">
        <w:rPr>
          <w:rFonts w:ascii="Times New Roman" w:hAnsi="Times New Roman"/>
          <w:sz w:val="28"/>
        </w:rPr>
        <w:t>равил</w:t>
      </w:r>
      <w:r>
        <w:rPr>
          <w:rFonts w:ascii="Times New Roman" w:hAnsi="Times New Roman"/>
          <w:sz w:val="28"/>
        </w:rPr>
        <w:t>ьно заполнять бланки разрешений;</w:t>
      </w:r>
    </w:p>
    <w:p w:rsidR="00C30C55" w:rsidRPr="000900E0" w:rsidRDefault="00C30C55" w:rsidP="004D7B55">
      <w:pPr>
        <w:spacing w:after="0" w:line="240" w:lineRule="auto"/>
        <w:ind w:firstLine="709"/>
        <w:jc w:val="both"/>
        <w:rPr>
          <w:rFonts w:ascii="Times New Roman" w:hAnsi="Times New Roman"/>
          <w:sz w:val="28"/>
        </w:rPr>
      </w:pPr>
      <w:r>
        <w:rPr>
          <w:rFonts w:ascii="Times New Roman" w:hAnsi="Times New Roman"/>
          <w:sz w:val="28"/>
        </w:rPr>
        <w:t>о</w:t>
      </w:r>
      <w:r w:rsidRPr="000900E0">
        <w:rPr>
          <w:rFonts w:ascii="Times New Roman" w:hAnsi="Times New Roman"/>
          <w:sz w:val="28"/>
        </w:rPr>
        <w:t>формлять журнал поездных телефонограмм, диспетчерских распоряжений, письменные разрешения;</w:t>
      </w:r>
    </w:p>
    <w:p w:rsidR="00C30C55" w:rsidRPr="000900E0" w:rsidRDefault="00C30C55" w:rsidP="004D7B55">
      <w:pPr>
        <w:spacing w:after="0" w:line="240" w:lineRule="auto"/>
        <w:ind w:firstLine="709"/>
        <w:jc w:val="both"/>
        <w:rPr>
          <w:rFonts w:ascii="Times New Roman" w:hAnsi="Times New Roman"/>
          <w:sz w:val="28"/>
        </w:rPr>
      </w:pPr>
      <w:r>
        <w:rPr>
          <w:rFonts w:ascii="Times New Roman" w:hAnsi="Times New Roman"/>
          <w:sz w:val="28"/>
        </w:rPr>
        <w:t>а</w:t>
      </w:r>
      <w:r w:rsidRPr="000900E0">
        <w:rPr>
          <w:rFonts w:ascii="Times New Roman" w:hAnsi="Times New Roman"/>
          <w:sz w:val="28"/>
        </w:rPr>
        <w:t>нализировать причины нарушений безопасности движения в поездной и маневровой работе.</w:t>
      </w:r>
    </w:p>
    <w:p w:rsidR="00C30C55" w:rsidRPr="000900E0" w:rsidRDefault="00C30C55" w:rsidP="004D7B55">
      <w:pPr>
        <w:spacing w:after="0" w:line="240" w:lineRule="auto"/>
        <w:jc w:val="both"/>
        <w:rPr>
          <w:rFonts w:ascii="Times New Roman" w:hAnsi="Times New Roman"/>
          <w:b/>
          <w:sz w:val="28"/>
        </w:rPr>
      </w:pPr>
      <w:r w:rsidRPr="000900E0">
        <w:rPr>
          <w:rFonts w:ascii="Times New Roman" w:hAnsi="Times New Roman"/>
          <w:b/>
          <w:sz w:val="28"/>
        </w:rPr>
        <w:t>знать:</w:t>
      </w:r>
    </w:p>
    <w:p w:rsidR="00C30C55" w:rsidRPr="000900E0" w:rsidRDefault="00C30C55" w:rsidP="004D7B55">
      <w:pPr>
        <w:spacing w:after="0" w:line="240" w:lineRule="auto"/>
        <w:ind w:firstLine="709"/>
        <w:jc w:val="both"/>
        <w:rPr>
          <w:rFonts w:ascii="Times New Roman" w:hAnsi="Times New Roman"/>
          <w:sz w:val="28"/>
        </w:rPr>
      </w:pPr>
      <w:r>
        <w:rPr>
          <w:rFonts w:ascii="Times New Roman" w:hAnsi="Times New Roman"/>
          <w:sz w:val="28"/>
        </w:rPr>
        <w:t>г</w:t>
      </w:r>
      <w:r w:rsidRPr="000900E0">
        <w:rPr>
          <w:rFonts w:ascii="Times New Roman" w:hAnsi="Times New Roman"/>
          <w:sz w:val="28"/>
        </w:rPr>
        <w:t>абариты, их основные размеры и значение для обеспечения безопасности движения поездов;</w:t>
      </w:r>
    </w:p>
    <w:p w:rsidR="00C30C55" w:rsidRPr="000900E0" w:rsidRDefault="00C30C55" w:rsidP="004D7B55">
      <w:pPr>
        <w:spacing w:after="0" w:line="240" w:lineRule="auto"/>
        <w:ind w:firstLine="709"/>
        <w:jc w:val="both"/>
        <w:rPr>
          <w:rFonts w:ascii="Times New Roman" w:hAnsi="Times New Roman"/>
          <w:sz w:val="28"/>
        </w:rPr>
      </w:pPr>
      <w:r>
        <w:rPr>
          <w:rFonts w:ascii="Times New Roman" w:hAnsi="Times New Roman"/>
          <w:sz w:val="28"/>
        </w:rPr>
        <w:t>т</w:t>
      </w:r>
      <w:r w:rsidRPr="000900E0">
        <w:rPr>
          <w:rFonts w:ascii="Times New Roman" w:hAnsi="Times New Roman"/>
          <w:sz w:val="28"/>
        </w:rPr>
        <w:t>ребования к устройствам СЦБ на перегонах и станциях;</w:t>
      </w:r>
    </w:p>
    <w:p w:rsidR="00C30C55" w:rsidRPr="000900E0" w:rsidRDefault="00C30C55" w:rsidP="004D7B55">
      <w:pPr>
        <w:spacing w:after="0" w:line="240" w:lineRule="auto"/>
        <w:ind w:firstLine="709"/>
        <w:jc w:val="both"/>
        <w:rPr>
          <w:rFonts w:ascii="Times New Roman" w:hAnsi="Times New Roman"/>
          <w:sz w:val="28"/>
        </w:rPr>
      </w:pPr>
      <w:r>
        <w:rPr>
          <w:rFonts w:ascii="Times New Roman" w:hAnsi="Times New Roman"/>
          <w:sz w:val="28"/>
        </w:rPr>
        <w:t>т</w:t>
      </w:r>
      <w:r w:rsidRPr="000900E0">
        <w:rPr>
          <w:rFonts w:ascii="Times New Roman" w:hAnsi="Times New Roman"/>
          <w:sz w:val="28"/>
        </w:rPr>
        <w:t>ребования к графику движения поездов. Значение ТРА станции;</w:t>
      </w:r>
    </w:p>
    <w:p w:rsidR="00C30C55" w:rsidRDefault="00C30C55" w:rsidP="004D7B55">
      <w:pPr>
        <w:spacing w:after="0" w:line="240" w:lineRule="auto"/>
        <w:ind w:firstLine="709"/>
        <w:jc w:val="both"/>
        <w:rPr>
          <w:rFonts w:ascii="Times New Roman" w:hAnsi="Times New Roman"/>
          <w:sz w:val="28"/>
        </w:rPr>
      </w:pPr>
      <w:r>
        <w:rPr>
          <w:rFonts w:ascii="Times New Roman" w:hAnsi="Times New Roman"/>
          <w:sz w:val="28"/>
        </w:rPr>
        <w:t>п</w:t>
      </w:r>
      <w:r w:rsidRPr="000900E0">
        <w:rPr>
          <w:rFonts w:ascii="Times New Roman" w:hAnsi="Times New Roman"/>
          <w:sz w:val="28"/>
        </w:rPr>
        <w:t>орядок приготовления маршрута приема, отправления и производства маневров;</w:t>
      </w:r>
    </w:p>
    <w:p w:rsidR="00C30C55" w:rsidRPr="00F57583" w:rsidRDefault="00C30C55" w:rsidP="004D7B55">
      <w:pPr>
        <w:spacing w:after="0" w:line="240" w:lineRule="auto"/>
        <w:ind w:firstLine="567"/>
        <w:jc w:val="both"/>
        <w:rPr>
          <w:rFonts w:ascii="Times New Roman" w:hAnsi="Times New Roman"/>
          <w:b/>
          <w:sz w:val="28"/>
        </w:rPr>
      </w:pPr>
      <w:r w:rsidRPr="00F57583">
        <w:rPr>
          <w:rFonts w:ascii="Times New Roman" w:hAnsi="Times New Roman"/>
          <w:b/>
          <w:sz w:val="28"/>
        </w:rPr>
        <w:t>В результате освоения учебной дисциплины происходит поэтапное формирование элементов общих  и профессиональных компетенций:</w:t>
      </w:r>
    </w:p>
    <w:p w:rsidR="00C30C55" w:rsidRPr="008E31BA" w:rsidRDefault="00C30C55" w:rsidP="004D7B55">
      <w:pPr>
        <w:shd w:val="clear" w:color="auto" w:fill="FFFFFF"/>
        <w:spacing w:after="0" w:line="240" w:lineRule="auto"/>
        <w:ind w:firstLine="709"/>
        <w:jc w:val="both"/>
        <w:rPr>
          <w:rFonts w:ascii="Times New Roman" w:hAnsi="Times New Roman"/>
          <w:sz w:val="28"/>
          <w:szCs w:val="28"/>
        </w:rPr>
      </w:pPr>
      <w:r w:rsidRPr="008E31BA">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C30C55" w:rsidRPr="008E31BA" w:rsidRDefault="00C30C55" w:rsidP="008E31BA">
      <w:pPr>
        <w:shd w:val="clear" w:color="auto" w:fill="FFFFFF"/>
        <w:spacing w:after="0" w:line="240" w:lineRule="auto"/>
        <w:ind w:firstLine="709"/>
        <w:jc w:val="both"/>
        <w:rPr>
          <w:rFonts w:ascii="Times New Roman" w:hAnsi="Times New Roman"/>
          <w:sz w:val="28"/>
          <w:szCs w:val="28"/>
        </w:rPr>
      </w:pPr>
      <w:r w:rsidRPr="008E31BA">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30C55" w:rsidRPr="008E31BA" w:rsidRDefault="00C30C55" w:rsidP="008E31BA">
      <w:pPr>
        <w:shd w:val="clear" w:color="auto" w:fill="FFFFFF"/>
        <w:spacing w:after="0" w:line="240" w:lineRule="auto"/>
        <w:ind w:firstLine="709"/>
        <w:jc w:val="both"/>
        <w:rPr>
          <w:rFonts w:ascii="Times New Roman" w:hAnsi="Times New Roman"/>
          <w:sz w:val="28"/>
          <w:szCs w:val="28"/>
        </w:rPr>
      </w:pPr>
      <w:r w:rsidRPr="008E31BA">
        <w:rPr>
          <w:rFonts w:ascii="Times New Roman" w:hAnsi="Times New Roman"/>
          <w:sz w:val="28"/>
          <w:szCs w:val="28"/>
        </w:rPr>
        <w:t>ОК 3. Принимать решения в стандартных и нестандартных ситуациях и нести за них ответственность.</w:t>
      </w:r>
    </w:p>
    <w:p w:rsidR="00C30C55" w:rsidRPr="008E31BA" w:rsidRDefault="00C30C55" w:rsidP="008E31BA">
      <w:pPr>
        <w:shd w:val="clear" w:color="auto" w:fill="FFFFFF"/>
        <w:spacing w:after="0" w:line="240" w:lineRule="auto"/>
        <w:ind w:firstLine="709"/>
        <w:jc w:val="both"/>
        <w:rPr>
          <w:rFonts w:ascii="Times New Roman" w:hAnsi="Times New Roman"/>
          <w:sz w:val="28"/>
          <w:szCs w:val="28"/>
        </w:rPr>
      </w:pPr>
      <w:r w:rsidRPr="008E31BA">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30C55" w:rsidRPr="008E31BA" w:rsidRDefault="00C30C55" w:rsidP="008E31BA">
      <w:pPr>
        <w:shd w:val="clear" w:color="auto" w:fill="FFFFFF"/>
        <w:spacing w:after="0" w:line="240" w:lineRule="auto"/>
        <w:ind w:firstLine="709"/>
        <w:jc w:val="both"/>
        <w:rPr>
          <w:rFonts w:ascii="Times New Roman" w:hAnsi="Times New Roman"/>
          <w:sz w:val="28"/>
          <w:szCs w:val="28"/>
        </w:rPr>
      </w:pPr>
      <w:r w:rsidRPr="008E31BA">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C30C55" w:rsidRPr="008E31BA" w:rsidRDefault="00C30C55" w:rsidP="008E31BA">
      <w:pPr>
        <w:shd w:val="clear" w:color="auto" w:fill="FFFFFF"/>
        <w:spacing w:after="0" w:line="240" w:lineRule="auto"/>
        <w:ind w:firstLine="709"/>
        <w:jc w:val="both"/>
        <w:rPr>
          <w:rFonts w:ascii="Times New Roman" w:hAnsi="Times New Roman"/>
          <w:sz w:val="28"/>
          <w:szCs w:val="28"/>
        </w:rPr>
      </w:pPr>
      <w:r w:rsidRPr="008E31BA">
        <w:rPr>
          <w:rFonts w:ascii="Times New Roman" w:hAnsi="Times New Roman"/>
          <w:sz w:val="28"/>
          <w:szCs w:val="28"/>
        </w:rPr>
        <w:lastRenderedPageBreak/>
        <w:t>ОК 6. Работать в коллективе и команде, эффективно общаться с коллегами, руководством, потребителями.</w:t>
      </w:r>
    </w:p>
    <w:p w:rsidR="00C30C55" w:rsidRPr="008E31BA" w:rsidRDefault="00C30C55" w:rsidP="008E31BA">
      <w:pPr>
        <w:shd w:val="clear" w:color="auto" w:fill="FFFFFF"/>
        <w:spacing w:after="0" w:line="240" w:lineRule="auto"/>
        <w:ind w:firstLine="709"/>
        <w:jc w:val="both"/>
        <w:rPr>
          <w:rFonts w:ascii="Times New Roman" w:hAnsi="Times New Roman"/>
          <w:sz w:val="28"/>
          <w:szCs w:val="28"/>
        </w:rPr>
      </w:pPr>
      <w:r w:rsidRPr="008E31BA">
        <w:rPr>
          <w:rFonts w:ascii="Times New Roman" w:hAnsi="Times New Roman"/>
          <w:sz w:val="28"/>
          <w:szCs w:val="28"/>
        </w:rPr>
        <w:t>ОК 7. Брать на себя ответственность за работу членов команды (подчиненных), результат выполнения заданий.</w:t>
      </w:r>
    </w:p>
    <w:p w:rsidR="00C30C55" w:rsidRPr="008E31BA" w:rsidRDefault="00C30C55" w:rsidP="008E31BA">
      <w:pPr>
        <w:shd w:val="clear" w:color="auto" w:fill="FFFFFF"/>
        <w:spacing w:after="0" w:line="240" w:lineRule="auto"/>
        <w:ind w:firstLine="709"/>
        <w:jc w:val="both"/>
        <w:rPr>
          <w:rFonts w:ascii="Times New Roman" w:hAnsi="Times New Roman"/>
          <w:sz w:val="28"/>
          <w:szCs w:val="28"/>
        </w:rPr>
      </w:pPr>
      <w:r w:rsidRPr="008E31BA">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0C55" w:rsidRPr="008E31BA" w:rsidRDefault="00C30C55" w:rsidP="008E31BA">
      <w:pPr>
        <w:shd w:val="clear" w:color="auto" w:fill="FFFFFF"/>
        <w:spacing w:after="0" w:line="240" w:lineRule="auto"/>
        <w:ind w:firstLine="709"/>
        <w:jc w:val="both"/>
        <w:rPr>
          <w:rFonts w:ascii="Times New Roman" w:hAnsi="Times New Roman"/>
          <w:sz w:val="28"/>
          <w:szCs w:val="28"/>
        </w:rPr>
      </w:pPr>
      <w:r w:rsidRPr="008E31BA">
        <w:rPr>
          <w:rFonts w:ascii="Times New Roman" w:hAnsi="Times New Roman"/>
          <w:sz w:val="28"/>
          <w:szCs w:val="28"/>
        </w:rPr>
        <w:t>ОК 9. Ориентироваться в условиях частной смены технологий в профессиональной деятельности.</w:t>
      </w:r>
    </w:p>
    <w:p w:rsidR="00C30C55" w:rsidRPr="004D7B55" w:rsidRDefault="00C30C55" w:rsidP="004D7B55">
      <w:pPr>
        <w:shd w:val="clear" w:color="auto" w:fill="FFFFFF"/>
        <w:spacing w:after="0" w:line="240" w:lineRule="auto"/>
        <w:ind w:firstLine="709"/>
        <w:jc w:val="both"/>
        <w:rPr>
          <w:rFonts w:ascii="Times New Roman" w:hAnsi="Times New Roman"/>
          <w:sz w:val="28"/>
          <w:szCs w:val="28"/>
        </w:rPr>
      </w:pPr>
      <w:r w:rsidRPr="004D7B55">
        <w:rPr>
          <w:rFonts w:ascii="Times New Roman" w:hAnsi="Times New Roman"/>
          <w:sz w:val="28"/>
          <w:szCs w:val="28"/>
        </w:rPr>
        <w:t xml:space="preserve">ПК 1.1.  </w:t>
      </w:r>
      <w:r w:rsidRPr="004D7B55">
        <w:rPr>
          <w:rFonts w:ascii="Times New Roman" w:hAnsi="Times New Roman"/>
          <w:color w:val="000000"/>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p w:rsidR="00C30C55" w:rsidRDefault="00C30C55" w:rsidP="008E31BA">
      <w:pPr>
        <w:widowControl w:val="0"/>
        <w:spacing w:after="0" w:line="240" w:lineRule="auto"/>
        <w:ind w:firstLine="709"/>
        <w:jc w:val="both"/>
        <w:rPr>
          <w:rFonts w:ascii="Times New Roman" w:hAnsi="Times New Roman"/>
          <w:bCs/>
          <w:sz w:val="28"/>
          <w:szCs w:val="24"/>
        </w:rPr>
      </w:pPr>
      <w:r w:rsidRPr="008E31BA">
        <w:rPr>
          <w:rFonts w:ascii="Times New Roman" w:hAnsi="Times New Roman"/>
          <w:bCs/>
          <w:sz w:val="28"/>
          <w:szCs w:val="24"/>
        </w:rPr>
        <w:t>ПК 2.1. Организовывать работу персонала по планированию и организации   перевозочного процесса.</w:t>
      </w:r>
    </w:p>
    <w:p w:rsidR="00C30C55" w:rsidRPr="008E31BA" w:rsidRDefault="00C30C55" w:rsidP="008E31BA">
      <w:pPr>
        <w:widowControl w:val="0"/>
        <w:spacing w:after="0" w:line="240" w:lineRule="auto"/>
        <w:ind w:firstLine="709"/>
        <w:jc w:val="both"/>
        <w:rPr>
          <w:rFonts w:ascii="Times New Roman" w:hAnsi="Times New Roman"/>
          <w:bCs/>
          <w:sz w:val="28"/>
          <w:szCs w:val="24"/>
        </w:rPr>
      </w:pPr>
      <w:r>
        <w:rPr>
          <w:rFonts w:ascii="Times New Roman" w:hAnsi="Times New Roman"/>
          <w:bCs/>
          <w:sz w:val="28"/>
          <w:szCs w:val="24"/>
        </w:rPr>
        <w:t>ПК 2.2. Обеспечивать безопасность движения и решать профессиональные задачи посредством применения нормативно-правовых документов.</w:t>
      </w:r>
    </w:p>
    <w:p w:rsidR="00C30C55" w:rsidRPr="000900E0" w:rsidRDefault="00C30C55" w:rsidP="004D7B55">
      <w:pPr>
        <w:spacing w:after="0" w:line="240" w:lineRule="auto"/>
        <w:jc w:val="both"/>
        <w:rPr>
          <w:rFonts w:ascii="Times New Roman" w:hAnsi="Times New Roman"/>
          <w:sz w:val="28"/>
        </w:rPr>
      </w:pPr>
    </w:p>
    <w:p w:rsidR="00C30C55" w:rsidRPr="000900E0" w:rsidRDefault="00C30C55" w:rsidP="00F57583">
      <w:pPr>
        <w:spacing w:after="0" w:line="240" w:lineRule="auto"/>
        <w:ind w:firstLine="709"/>
        <w:jc w:val="both"/>
        <w:rPr>
          <w:rFonts w:ascii="Times New Roman" w:hAnsi="Times New Roman"/>
          <w:sz w:val="28"/>
        </w:rPr>
      </w:pPr>
      <w:r w:rsidRPr="000900E0">
        <w:rPr>
          <w:rFonts w:ascii="Times New Roman" w:hAnsi="Times New Roman"/>
          <w:b/>
          <w:sz w:val="28"/>
        </w:rPr>
        <w:t>1.4</w:t>
      </w:r>
      <w:r w:rsidRPr="00C83082">
        <w:rPr>
          <w:rFonts w:ascii="Times New Roman" w:hAnsi="Times New Roman"/>
          <w:b/>
          <w:sz w:val="28"/>
        </w:rPr>
        <w:t xml:space="preserve">. Количество часов на освоение </w:t>
      </w:r>
      <w:r>
        <w:rPr>
          <w:rFonts w:ascii="Times New Roman" w:hAnsi="Times New Roman"/>
          <w:b/>
          <w:sz w:val="28"/>
        </w:rPr>
        <w:t xml:space="preserve">рабочей программы </w:t>
      </w:r>
      <w:r w:rsidRPr="00C83082">
        <w:rPr>
          <w:rFonts w:ascii="Times New Roman" w:hAnsi="Times New Roman"/>
          <w:b/>
          <w:sz w:val="28"/>
        </w:rPr>
        <w:t>учебной дисциплины:</w:t>
      </w:r>
    </w:p>
    <w:p w:rsidR="00C30C55" w:rsidRPr="004D7B55" w:rsidRDefault="00C30C55" w:rsidP="004D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8"/>
          <w:szCs w:val="28"/>
        </w:rPr>
      </w:pPr>
      <w:r w:rsidRPr="004D7B55">
        <w:rPr>
          <w:rFonts w:ascii="Times New Roman" w:hAnsi="Times New Roman"/>
          <w:sz w:val="28"/>
          <w:szCs w:val="28"/>
        </w:rPr>
        <w:t>Учебная дисциплина введена за счёт часов вариативной части с целью расширения и углубления объема знаний и умений по профессиональному учебному циклу.</w:t>
      </w:r>
    </w:p>
    <w:p w:rsidR="00C30C55" w:rsidRPr="00C83082" w:rsidRDefault="00C30C55" w:rsidP="008E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Максимальной учебной нагрузки обучающегося</w:t>
      </w:r>
      <w:r w:rsidRPr="00C83082">
        <w:rPr>
          <w:rFonts w:ascii="Times New Roman" w:hAnsi="Times New Roman"/>
          <w:sz w:val="28"/>
          <w:szCs w:val="28"/>
        </w:rPr>
        <w:t xml:space="preserve"> </w:t>
      </w:r>
      <w:r>
        <w:rPr>
          <w:rFonts w:ascii="Times New Roman" w:hAnsi="Times New Roman"/>
          <w:sz w:val="28"/>
          <w:szCs w:val="28"/>
        </w:rPr>
        <w:t>256</w:t>
      </w:r>
      <w:r w:rsidRPr="00C83082">
        <w:rPr>
          <w:rFonts w:ascii="Times New Roman" w:hAnsi="Times New Roman"/>
          <w:sz w:val="28"/>
          <w:szCs w:val="28"/>
        </w:rPr>
        <w:t xml:space="preserve"> час</w:t>
      </w:r>
      <w:r>
        <w:rPr>
          <w:rFonts w:ascii="Times New Roman" w:hAnsi="Times New Roman"/>
          <w:sz w:val="28"/>
          <w:szCs w:val="28"/>
        </w:rPr>
        <w:t>ов</w:t>
      </w:r>
      <w:r w:rsidRPr="00C83082">
        <w:rPr>
          <w:rFonts w:ascii="Times New Roman" w:hAnsi="Times New Roman"/>
          <w:sz w:val="28"/>
          <w:szCs w:val="28"/>
        </w:rPr>
        <w:t>, в том числе:</w:t>
      </w:r>
    </w:p>
    <w:p w:rsidR="00C30C55" w:rsidRPr="00C83082" w:rsidRDefault="00C30C55" w:rsidP="008E31BA">
      <w:pPr>
        <w:tabs>
          <w:tab w:val="left" w:pos="16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3082">
        <w:rPr>
          <w:rFonts w:ascii="Times New Roman" w:hAnsi="Times New Roman"/>
          <w:sz w:val="28"/>
          <w:szCs w:val="28"/>
        </w:rPr>
        <w:t>обязательной аудиторн</w:t>
      </w:r>
      <w:r>
        <w:rPr>
          <w:rFonts w:ascii="Times New Roman" w:hAnsi="Times New Roman"/>
          <w:sz w:val="28"/>
          <w:szCs w:val="28"/>
        </w:rPr>
        <w:t>ой учебной нагрузки обучающегося -</w:t>
      </w:r>
      <w:r w:rsidRPr="00C83082">
        <w:rPr>
          <w:rFonts w:ascii="Times New Roman" w:hAnsi="Times New Roman"/>
          <w:sz w:val="28"/>
          <w:szCs w:val="28"/>
        </w:rPr>
        <w:t xml:space="preserve"> </w:t>
      </w:r>
      <w:r>
        <w:rPr>
          <w:rFonts w:ascii="Times New Roman" w:hAnsi="Times New Roman"/>
          <w:sz w:val="28"/>
          <w:szCs w:val="28"/>
        </w:rPr>
        <w:t>180</w:t>
      </w:r>
      <w:r w:rsidRPr="00C83082">
        <w:rPr>
          <w:rFonts w:ascii="Times New Roman" w:hAnsi="Times New Roman"/>
          <w:sz w:val="28"/>
          <w:szCs w:val="28"/>
        </w:rPr>
        <w:t xml:space="preserve"> час</w:t>
      </w:r>
      <w:r>
        <w:rPr>
          <w:rFonts w:ascii="Times New Roman" w:hAnsi="Times New Roman"/>
          <w:sz w:val="28"/>
          <w:szCs w:val="28"/>
        </w:rPr>
        <w:t>ов</w:t>
      </w:r>
      <w:r w:rsidRPr="00C83082">
        <w:rPr>
          <w:rFonts w:ascii="Times New Roman" w:hAnsi="Times New Roman"/>
          <w:sz w:val="28"/>
          <w:szCs w:val="28"/>
        </w:rPr>
        <w:t>;</w:t>
      </w:r>
    </w:p>
    <w:p w:rsidR="00C30C55" w:rsidRPr="0020609A" w:rsidRDefault="00C30C55" w:rsidP="008E31BA">
      <w:pPr>
        <w:tabs>
          <w:tab w:val="left" w:pos="16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3082">
        <w:rPr>
          <w:rFonts w:ascii="Times New Roman" w:hAnsi="Times New Roman"/>
          <w:sz w:val="28"/>
          <w:szCs w:val="28"/>
        </w:rPr>
        <w:t>сам</w:t>
      </w:r>
      <w:r>
        <w:rPr>
          <w:rFonts w:ascii="Times New Roman" w:hAnsi="Times New Roman"/>
          <w:sz w:val="28"/>
          <w:szCs w:val="28"/>
        </w:rPr>
        <w:t>остоятельной работы обучающегося -</w:t>
      </w:r>
      <w:r w:rsidRPr="00C83082">
        <w:rPr>
          <w:rFonts w:ascii="Times New Roman" w:hAnsi="Times New Roman"/>
          <w:sz w:val="28"/>
          <w:szCs w:val="28"/>
        </w:rPr>
        <w:t xml:space="preserve"> </w:t>
      </w:r>
      <w:r>
        <w:rPr>
          <w:rFonts w:ascii="Times New Roman" w:hAnsi="Times New Roman"/>
          <w:sz w:val="28"/>
          <w:szCs w:val="28"/>
        </w:rPr>
        <w:t>76 часов</w:t>
      </w:r>
      <w:r w:rsidRPr="00C83082">
        <w:rPr>
          <w:rFonts w:ascii="Times New Roman" w:hAnsi="Times New Roman"/>
          <w:sz w:val="28"/>
          <w:szCs w:val="28"/>
        </w:rPr>
        <w:t>.</w:t>
      </w:r>
    </w:p>
    <w:p w:rsidR="00C30C55" w:rsidRDefault="009C79C3" w:rsidP="00F57583">
      <w:pPr>
        <w:spacing w:line="240" w:lineRule="auto"/>
        <w:ind w:firstLine="567"/>
        <w:jc w:val="center"/>
        <w:rPr>
          <w:rFonts w:ascii="Times New Roman" w:hAnsi="Times New Roman"/>
          <w:b/>
          <w:sz w:val="28"/>
          <w:szCs w:val="28"/>
        </w:rPr>
      </w:pPr>
      <w:r>
        <w:rPr>
          <w:rFonts w:ascii="Times New Roman" w:hAnsi="Times New Roman"/>
          <w:sz w:val="28"/>
        </w:rPr>
        <w:br w:type="page"/>
      </w:r>
    </w:p>
    <w:p w:rsidR="00C30C55" w:rsidRPr="00F57583" w:rsidRDefault="00C30C55" w:rsidP="00F57583">
      <w:pPr>
        <w:spacing w:line="240" w:lineRule="auto"/>
        <w:ind w:firstLine="567"/>
        <w:jc w:val="center"/>
        <w:rPr>
          <w:rFonts w:ascii="Times New Roman" w:hAnsi="Times New Roman"/>
          <w:b/>
          <w:sz w:val="28"/>
          <w:szCs w:val="28"/>
        </w:rPr>
      </w:pPr>
      <w:r>
        <w:rPr>
          <w:rFonts w:ascii="Times New Roman" w:hAnsi="Times New Roman"/>
          <w:b/>
          <w:sz w:val="28"/>
          <w:szCs w:val="28"/>
        </w:rPr>
        <w:t>2</w:t>
      </w:r>
      <w:r w:rsidRPr="00F57583">
        <w:rPr>
          <w:rFonts w:ascii="Times New Roman" w:hAnsi="Times New Roman"/>
          <w:b/>
          <w:sz w:val="28"/>
          <w:szCs w:val="28"/>
        </w:rPr>
        <w:t>. СТРУКТУРА И СОДЕРЖАНИЕ УЧЕБНОЙ ДИСЦИПЛИНЫ</w:t>
      </w:r>
    </w:p>
    <w:p w:rsidR="00C30C55" w:rsidRDefault="00C30C55" w:rsidP="008E31BA">
      <w:pPr>
        <w:pStyle w:val="ad"/>
      </w:pPr>
    </w:p>
    <w:p w:rsidR="00C30C55" w:rsidRPr="000900E0" w:rsidRDefault="00C30C55" w:rsidP="004D7B55">
      <w:pPr>
        <w:spacing w:line="240" w:lineRule="auto"/>
        <w:jc w:val="center"/>
        <w:rPr>
          <w:rFonts w:ascii="Times New Roman" w:hAnsi="Times New Roman"/>
          <w:b/>
          <w:sz w:val="28"/>
        </w:rPr>
      </w:pPr>
      <w:r w:rsidRPr="000900E0">
        <w:rPr>
          <w:rFonts w:ascii="Times New Roman" w:hAnsi="Times New Roman"/>
          <w:b/>
          <w:sz w:val="28"/>
        </w:rPr>
        <w:t>2.1 Объем учебной дисциплины и виды учебной работы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820"/>
      </w:tblGrid>
      <w:tr w:rsidR="00C30C55" w:rsidRPr="009C79C3" w:rsidTr="00EE406F">
        <w:trPr>
          <w:trHeight w:val="358"/>
        </w:trPr>
        <w:tc>
          <w:tcPr>
            <w:tcW w:w="8046" w:type="dxa"/>
          </w:tcPr>
          <w:p w:rsidR="00C30C55" w:rsidRPr="009C79C3" w:rsidRDefault="00C30C55" w:rsidP="000900E0">
            <w:pPr>
              <w:spacing w:line="240" w:lineRule="auto"/>
              <w:jc w:val="center"/>
              <w:rPr>
                <w:rFonts w:ascii="Times New Roman" w:hAnsi="Times New Roman"/>
                <w:b/>
                <w:sz w:val="24"/>
              </w:rPr>
            </w:pPr>
            <w:r w:rsidRPr="009C79C3">
              <w:rPr>
                <w:rFonts w:ascii="Times New Roman" w:hAnsi="Times New Roman"/>
                <w:b/>
                <w:sz w:val="24"/>
              </w:rPr>
              <w:t>Вид учебной работы</w:t>
            </w:r>
          </w:p>
        </w:tc>
        <w:tc>
          <w:tcPr>
            <w:tcW w:w="1885" w:type="dxa"/>
          </w:tcPr>
          <w:p w:rsidR="00C30C55" w:rsidRPr="009C79C3" w:rsidRDefault="00C30C55" w:rsidP="000900E0">
            <w:pPr>
              <w:spacing w:after="0" w:line="240" w:lineRule="auto"/>
              <w:ind w:firstLine="39"/>
              <w:jc w:val="center"/>
              <w:rPr>
                <w:rFonts w:ascii="Times New Roman" w:hAnsi="Times New Roman"/>
                <w:b/>
                <w:sz w:val="24"/>
              </w:rPr>
            </w:pPr>
            <w:r w:rsidRPr="009C79C3">
              <w:rPr>
                <w:rFonts w:ascii="Times New Roman" w:hAnsi="Times New Roman"/>
                <w:b/>
                <w:sz w:val="24"/>
              </w:rPr>
              <w:t>Объем часов</w:t>
            </w:r>
          </w:p>
        </w:tc>
      </w:tr>
      <w:tr w:rsidR="00C30C55" w:rsidRPr="009C79C3" w:rsidTr="00EE406F">
        <w:tc>
          <w:tcPr>
            <w:tcW w:w="8046" w:type="dxa"/>
          </w:tcPr>
          <w:p w:rsidR="00C30C55" w:rsidRPr="009C79C3" w:rsidRDefault="00C30C55" w:rsidP="000900E0">
            <w:pPr>
              <w:spacing w:after="0" w:line="240" w:lineRule="auto"/>
              <w:jc w:val="both"/>
              <w:rPr>
                <w:rFonts w:ascii="Times New Roman" w:hAnsi="Times New Roman"/>
                <w:b/>
                <w:sz w:val="24"/>
              </w:rPr>
            </w:pPr>
            <w:r w:rsidRPr="009C79C3">
              <w:rPr>
                <w:rFonts w:ascii="Times New Roman" w:hAnsi="Times New Roman"/>
                <w:b/>
                <w:sz w:val="24"/>
              </w:rPr>
              <w:t xml:space="preserve">Максимальная учебная нагрузка </w:t>
            </w:r>
          </w:p>
        </w:tc>
        <w:tc>
          <w:tcPr>
            <w:tcW w:w="1885" w:type="dxa"/>
          </w:tcPr>
          <w:p w:rsidR="00C30C55" w:rsidRPr="009C79C3" w:rsidRDefault="00C30C55" w:rsidP="00F57583">
            <w:pPr>
              <w:spacing w:after="0" w:line="240" w:lineRule="auto"/>
              <w:jc w:val="center"/>
              <w:rPr>
                <w:rFonts w:ascii="Times New Roman" w:hAnsi="Times New Roman"/>
                <w:b/>
                <w:sz w:val="24"/>
              </w:rPr>
            </w:pPr>
            <w:r w:rsidRPr="009C79C3">
              <w:rPr>
                <w:rFonts w:ascii="Times New Roman" w:hAnsi="Times New Roman"/>
                <w:b/>
                <w:sz w:val="24"/>
              </w:rPr>
              <w:t>256</w:t>
            </w:r>
          </w:p>
        </w:tc>
      </w:tr>
      <w:tr w:rsidR="00C30C55" w:rsidRPr="009C79C3" w:rsidTr="00EE406F">
        <w:tc>
          <w:tcPr>
            <w:tcW w:w="8046" w:type="dxa"/>
          </w:tcPr>
          <w:p w:rsidR="00C30C55" w:rsidRPr="009C79C3" w:rsidRDefault="00C30C55" w:rsidP="000900E0">
            <w:pPr>
              <w:spacing w:after="0" w:line="240" w:lineRule="auto"/>
              <w:jc w:val="both"/>
              <w:rPr>
                <w:rFonts w:ascii="Times New Roman" w:hAnsi="Times New Roman"/>
                <w:b/>
                <w:sz w:val="24"/>
              </w:rPr>
            </w:pPr>
            <w:r w:rsidRPr="009C79C3">
              <w:rPr>
                <w:rFonts w:ascii="Times New Roman" w:hAnsi="Times New Roman"/>
                <w:b/>
                <w:sz w:val="24"/>
              </w:rPr>
              <w:t>Обязательная аудиторная учебная нагрузка (всего)</w:t>
            </w:r>
          </w:p>
        </w:tc>
        <w:tc>
          <w:tcPr>
            <w:tcW w:w="1885" w:type="dxa"/>
          </w:tcPr>
          <w:p w:rsidR="00C30C55" w:rsidRPr="009C79C3" w:rsidRDefault="00C30C55" w:rsidP="00F57583">
            <w:pPr>
              <w:spacing w:after="0" w:line="240" w:lineRule="auto"/>
              <w:jc w:val="center"/>
              <w:rPr>
                <w:rFonts w:ascii="Times New Roman" w:hAnsi="Times New Roman"/>
                <w:b/>
                <w:sz w:val="24"/>
              </w:rPr>
            </w:pPr>
            <w:r w:rsidRPr="009C79C3">
              <w:rPr>
                <w:rFonts w:ascii="Times New Roman" w:hAnsi="Times New Roman"/>
                <w:b/>
                <w:sz w:val="24"/>
              </w:rPr>
              <w:t>180</w:t>
            </w:r>
          </w:p>
        </w:tc>
      </w:tr>
      <w:tr w:rsidR="00C30C55" w:rsidRPr="009C79C3" w:rsidTr="00EE406F">
        <w:tc>
          <w:tcPr>
            <w:tcW w:w="8046" w:type="dxa"/>
          </w:tcPr>
          <w:p w:rsidR="00C30C55" w:rsidRPr="009C79C3" w:rsidRDefault="00C30C55" w:rsidP="000900E0">
            <w:pPr>
              <w:spacing w:after="0" w:line="240" w:lineRule="auto"/>
              <w:jc w:val="both"/>
              <w:rPr>
                <w:rFonts w:ascii="Times New Roman" w:hAnsi="Times New Roman"/>
                <w:sz w:val="24"/>
              </w:rPr>
            </w:pPr>
            <w:r w:rsidRPr="009C79C3">
              <w:rPr>
                <w:rFonts w:ascii="Times New Roman" w:hAnsi="Times New Roman"/>
                <w:sz w:val="24"/>
              </w:rPr>
              <w:t>в том числе:</w:t>
            </w:r>
          </w:p>
        </w:tc>
        <w:tc>
          <w:tcPr>
            <w:tcW w:w="1885" w:type="dxa"/>
          </w:tcPr>
          <w:p w:rsidR="00C30C55" w:rsidRPr="009C79C3" w:rsidRDefault="00C30C55" w:rsidP="00F57583">
            <w:pPr>
              <w:spacing w:after="0" w:line="240" w:lineRule="auto"/>
              <w:jc w:val="center"/>
              <w:rPr>
                <w:rFonts w:ascii="Times New Roman" w:hAnsi="Times New Roman"/>
                <w:sz w:val="24"/>
              </w:rPr>
            </w:pPr>
          </w:p>
        </w:tc>
      </w:tr>
      <w:tr w:rsidR="00C30C55" w:rsidRPr="009C79C3" w:rsidTr="00EE406F">
        <w:tc>
          <w:tcPr>
            <w:tcW w:w="8046" w:type="dxa"/>
          </w:tcPr>
          <w:p w:rsidR="00C30C55" w:rsidRPr="009C79C3" w:rsidRDefault="00C30C55" w:rsidP="008E31BA">
            <w:pPr>
              <w:spacing w:after="0" w:line="240" w:lineRule="auto"/>
              <w:ind w:firstLine="742"/>
              <w:jc w:val="both"/>
              <w:rPr>
                <w:rFonts w:ascii="Times New Roman" w:hAnsi="Times New Roman"/>
                <w:sz w:val="24"/>
              </w:rPr>
            </w:pPr>
            <w:r w:rsidRPr="009C79C3">
              <w:rPr>
                <w:rFonts w:ascii="Times New Roman" w:hAnsi="Times New Roman"/>
                <w:sz w:val="24"/>
              </w:rPr>
              <w:t>теоретическое обучение</w:t>
            </w:r>
          </w:p>
        </w:tc>
        <w:tc>
          <w:tcPr>
            <w:tcW w:w="1885" w:type="dxa"/>
          </w:tcPr>
          <w:p w:rsidR="00C30C55" w:rsidRPr="009C79C3" w:rsidRDefault="00C30C55" w:rsidP="00F57583">
            <w:pPr>
              <w:spacing w:after="0" w:line="240" w:lineRule="auto"/>
              <w:jc w:val="center"/>
              <w:rPr>
                <w:rFonts w:ascii="Times New Roman" w:hAnsi="Times New Roman"/>
                <w:sz w:val="24"/>
              </w:rPr>
            </w:pPr>
            <w:r w:rsidRPr="009C79C3">
              <w:rPr>
                <w:rFonts w:ascii="Times New Roman" w:hAnsi="Times New Roman"/>
                <w:sz w:val="24"/>
              </w:rPr>
              <w:t>76</w:t>
            </w:r>
          </w:p>
        </w:tc>
      </w:tr>
      <w:tr w:rsidR="00C30C55" w:rsidRPr="009C79C3" w:rsidTr="00EE406F">
        <w:tc>
          <w:tcPr>
            <w:tcW w:w="8046" w:type="dxa"/>
          </w:tcPr>
          <w:p w:rsidR="00C30C55" w:rsidRPr="009C79C3" w:rsidRDefault="00C30C55" w:rsidP="008E31BA">
            <w:pPr>
              <w:spacing w:after="0" w:line="240" w:lineRule="auto"/>
              <w:ind w:firstLine="742"/>
              <w:jc w:val="both"/>
              <w:rPr>
                <w:rFonts w:ascii="Times New Roman" w:hAnsi="Times New Roman"/>
                <w:sz w:val="24"/>
              </w:rPr>
            </w:pPr>
            <w:r w:rsidRPr="009C79C3">
              <w:rPr>
                <w:rFonts w:ascii="Times New Roman" w:hAnsi="Times New Roman"/>
                <w:sz w:val="24"/>
              </w:rPr>
              <w:t>практические занятия</w:t>
            </w:r>
          </w:p>
        </w:tc>
        <w:tc>
          <w:tcPr>
            <w:tcW w:w="1885" w:type="dxa"/>
          </w:tcPr>
          <w:p w:rsidR="00C30C55" w:rsidRPr="009C79C3" w:rsidRDefault="00C30C55" w:rsidP="00F57583">
            <w:pPr>
              <w:spacing w:after="0" w:line="240" w:lineRule="auto"/>
              <w:jc w:val="center"/>
              <w:rPr>
                <w:rFonts w:ascii="Times New Roman" w:hAnsi="Times New Roman"/>
                <w:sz w:val="24"/>
              </w:rPr>
            </w:pPr>
            <w:r w:rsidRPr="009C79C3">
              <w:rPr>
                <w:rFonts w:ascii="Times New Roman" w:hAnsi="Times New Roman"/>
                <w:sz w:val="24"/>
              </w:rPr>
              <w:t>104</w:t>
            </w:r>
          </w:p>
        </w:tc>
      </w:tr>
      <w:tr w:rsidR="00C30C55" w:rsidRPr="009C79C3" w:rsidTr="00EE406F">
        <w:tc>
          <w:tcPr>
            <w:tcW w:w="8046" w:type="dxa"/>
          </w:tcPr>
          <w:p w:rsidR="00C30C55" w:rsidRPr="009C79C3" w:rsidRDefault="00C30C55" w:rsidP="008E31BA">
            <w:pPr>
              <w:spacing w:after="0"/>
              <w:jc w:val="both"/>
              <w:rPr>
                <w:rFonts w:ascii="Times New Roman" w:hAnsi="Times New Roman"/>
                <w:b/>
                <w:sz w:val="24"/>
              </w:rPr>
            </w:pPr>
            <w:r w:rsidRPr="009C79C3">
              <w:rPr>
                <w:rFonts w:ascii="Times New Roman" w:hAnsi="Times New Roman"/>
                <w:b/>
                <w:sz w:val="24"/>
              </w:rPr>
              <w:t>Самостоятельная работа обучающегося (всего)</w:t>
            </w:r>
          </w:p>
        </w:tc>
        <w:tc>
          <w:tcPr>
            <w:tcW w:w="1885" w:type="dxa"/>
          </w:tcPr>
          <w:p w:rsidR="00C30C55" w:rsidRPr="009C79C3" w:rsidRDefault="00C30C55" w:rsidP="00F57583">
            <w:pPr>
              <w:spacing w:after="0" w:line="240" w:lineRule="auto"/>
              <w:jc w:val="center"/>
              <w:rPr>
                <w:rFonts w:ascii="Times New Roman" w:hAnsi="Times New Roman"/>
                <w:b/>
                <w:sz w:val="24"/>
              </w:rPr>
            </w:pPr>
            <w:r w:rsidRPr="009C79C3">
              <w:rPr>
                <w:rFonts w:ascii="Times New Roman" w:hAnsi="Times New Roman"/>
                <w:b/>
                <w:sz w:val="24"/>
              </w:rPr>
              <w:t>76</w:t>
            </w:r>
          </w:p>
        </w:tc>
      </w:tr>
      <w:tr w:rsidR="00C30C55" w:rsidRPr="009C79C3" w:rsidTr="00EE406F">
        <w:tc>
          <w:tcPr>
            <w:tcW w:w="8046" w:type="dxa"/>
          </w:tcPr>
          <w:p w:rsidR="00C30C55" w:rsidRPr="009C79C3" w:rsidRDefault="00C30C55" w:rsidP="008E31BA">
            <w:pPr>
              <w:spacing w:after="0"/>
              <w:jc w:val="both"/>
              <w:rPr>
                <w:rFonts w:ascii="Times New Roman" w:hAnsi="Times New Roman"/>
                <w:b/>
                <w:sz w:val="24"/>
              </w:rPr>
            </w:pPr>
            <w:r w:rsidRPr="009C79C3">
              <w:rPr>
                <w:rFonts w:ascii="Times New Roman" w:hAnsi="Times New Roman"/>
                <w:b/>
                <w:sz w:val="24"/>
              </w:rPr>
              <w:t>в том числе:</w:t>
            </w:r>
          </w:p>
        </w:tc>
        <w:tc>
          <w:tcPr>
            <w:tcW w:w="1885" w:type="dxa"/>
          </w:tcPr>
          <w:p w:rsidR="00C30C55" w:rsidRPr="009C79C3" w:rsidRDefault="00C30C55" w:rsidP="00F57583">
            <w:pPr>
              <w:spacing w:after="0" w:line="240" w:lineRule="auto"/>
              <w:jc w:val="center"/>
              <w:rPr>
                <w:rFonts w:ascii="Times New Roman" w:hAnsi="Times New Roman"/>
                <w:b/>
                <w:sz w:val="24"/>
              </w:rPr>
            </w:pPr>
          </w:p>
        </w:tc>
      </w:tr>
      <w:tr w:rsidR="00C30C55" w:rsidRPr="009C79C3" w:rsidTr="00EE406F">
        <w:tc>
          <w:tcPr>
            <w:tcW w:w="8046" w:type="dxa"/>
          </w:tcPr>
          <w:p w:rsidR="00C30C55" w:rsidRPr="009C79C3" w:rsidRDefault="00C30C55" w:rsidP="005C2F93">
            <w:pPr>
              <w:spacing w:after="0" w:line="240" w:lineRule="auto"/>
              <w:jc w:val="both"/>
              <w:rPr>
                <w:rFonts w:ascii="Times New Roman" w:hAnsi="Times New Roman"/>
                <w:sz w:val="24"/>
              </w:rPr>
            </w:pPr>
            <w:r w:rsidRPr="009C79C3">
              <w:rPr>
                <w:rFonts w:ascii="Times New Roman" w:hAnsi="Times New Roman"/>
                <w:sz w:val="24"/>
              </w:rPr>
              <w:t>- подготовка сообщений, рефератов, презентаций</w:t>
            </w:r>
          </w:p>
          <w:p w:rsidR="00C30C55" w:rsidRPr="009C79C3" w:rsidRDefault="00C30C55" w:rsidP="005C2F93">
            <w:pPr>
              <w:spacing w:after="0" w:line="240" w:lineRule="auto"/>
              <w:jc w:val="both"/>
              <w:rPr>
                <w:rFonts w:ascii="Times New Roman" w:hAnsi="Times New Roman"/>
                <w:sz w:val="24"/>
              </w:rPr>
            </w:pPr>
            <w:r w:rsidRPr="009C79C3">
              <w:rPr>
                <w:rFonts w:ascii="Times New Roman" w:hAnsi="Times New Roman"/>
                <w:sz w:val="24"/>
              </w:rPr>
              <w:t>- подготовка к ответам на контрольные вопросы по практическим занятиям</w:t>
            </w:r>
          </w:p>
          <w:p w:rsidR="00C30C55" w:rsidRPr="009C79C3" w:rsidRDefault="00C30C55" w:rsidP="005C2F93">
            <w:pPr>
              <w:spacing w:after="0" w:line="240" w:lineRule="auto"/>
              <w:jc w:val="both"/>
              <w:rPr>
                <w:rFonts w:ascii="Times New Roman" w:hAnsi="Times New Roman"/>
                <w:sz w:val="24"/>
              </w:rPr>
            </w:pPr>
            <w:r w:rsidRPr="009C79C3">
              <w:rPr>
                <w:rFonts w:ascii="Times New Roman" w:hAnsi="Times New Roman"/>
                <w:sz w:val="24"/>
              </w:rPr>
              <w:t>- подготовка к ответам к экзаменам</w:t>
            </w:r>
          </w:p>
          <w:p w:rsidR="00C30C55" w:rsidRPr="009C79C3" w:rsidRDefault="00C30C55" w:rsidP="005C2F93">
            <w:pPr>
              <w:spacing w:after="0" w:line="240" w:lineRule="auto"/>
              <w:jc w:val="both"/>
              <w:rPr>
                <w:rFonts w:ascii="Times New Roman" w:hAnsi="Times New Roman"/>
                <w:b/>
                <w:sz w:val="24"/>
              </w:rPr>
            </w:pPr>
            <w:r w:rsidRPr="009C79C3">
              <w:rPr>
                <w:rFonts w:ascii="Times New Roman" w:hAnsi="Times New Roman"/>
                <w:sz w:val="24"/>
              </w:rPr>
              <w:t>- подготовка к ответам к дифференциальному зачету</w:t>
            </w:r>
          </w:p>
        </w:tc>
        <w:tc>
          <w:tcPr>
            <w:tcW w:w="1885" w:type="dxa"/>
          </w:tcPr>
          <w:p w:rsidR="00C30C55" w:rsidRPr="009C79C3" w:rsidRDefault="00C30C55" w:rsidP="00F57583">
            <w:pPr>
              <w:spacing w:after="0" w:line="240" w:lineRule="auto"/>
              <w:jc w:val="center"/>
              <w:rPr>
                <w:rFonts w:ascii="Times New Roman" w:hAnsi="Times New Roman"/>
                <w:sz w:val="24"/>
              </w:rPr>
            </w:pPr>
            <w:r w:rsidRPr="009C79C3">
              <w:rPr>
                <w:rFonts w:ascii="Times New Roman" w:hAnsi="Times New Roman"/>
                <w:sz w:val="24"/>
              </w:rPr>
              <w:t>25</w:t>
            </w:r>
          </w:p>
          <w:p w:rsidR="00C30C55" w:rsidRPr="009C79C3" w:rsidRDefault="00C30C55" w:rsidP="00F57583">
            <w:pPr>
              <w:spacing w:after="0" w:line="240" w:lineRule="auto"/>
              <w:jc w:val="center"/>
              <w:rPr>
                <w:rFonts w:ascii="Times New Roman" w:hAnsi="Times New Roman"/>
                <w:sz w:val="24"/>
              </w:rPr>
            </w:pPr>
            <w:r w:rsidRPr="009C79C3">
              <w:rPr>
                <w:rFonts w:ascii="Times New Roman" w:hAnsi="Times New Roman"/>
                <w:sz w:val="24"/>
              </w:rPr>
              <w:t>20</w:t>
            </w:r>
          </w:p>
          <w:p w:rsidR="00C30C55" w:rsidRPr="009C79C3" w:rsidRDefault="00C30C55" w:rsidP="00F57583">
            <w:pPr>
              <w:spacing w:after="0" w:line="240" w:lineRule="auto"/>
              <w:jc w:val="center"/>
              <w:rPr>
                <w:rFonts w:ascii="Times New Roman" w:hAnsi="Times New Roman"/>
                <w:sz w:val="24"/>
              </w:rPr>
            </w:pPr>
          </w:p>
          <w:p w:rsidR="00C30C55" w:rsidRPr="009C79C3" w:rsidRDefault="00C30C55" w:rsidP="00F57583">
            <w:pPr>
              <w:spacing w:after="0" w:line="240" w:lineRule="auto"/>
              <w:jc w:val="center"/>
              <w:rPr>
                <w:rFonts w:ascii="Times New Roman" w:hAnsi="Times New Roman"/>
                <w:sz w:val="24"/>
              </w:rPr>
            </w:pPr>
            <w:r w:rsidRPr="009C79C3">
              <w:rPr>
                <w:rFonts w:ascii="Times New Roman" w:hAnsi="Times New Roman"/>
                <w:sz w:val="24"/>
              </w:rPr>
              <w:t>17</w:t>
            </w:r>
          </w:p>
          <w:p w:rsidR="00C30C55" w:rsidRPr="009C79C3" w:rsidRDefault="00C30C55" w:rsidP="00F57583">
            <w:pPr>
              <w:spacing w:after="0" w:line="240" w:lineRule="auto"/>
              <w:jc w:val="center"/>
              <w:rPr>
                <w:rFonts w:ascii="Times New Roman" w:hAnsi="Times New Roman"/>
                <w:sz w:val="24"/>
              </w:rPr>
            </w:pPr>
            <w:r w:rsidRPr="009C79C3">
              <w:rPr>
                <w:rFonts w:ascii="Times New Roman" w:hAnsi="Times New Roman"/>
                <w:sz w:val="24"/>
              </w:rPr>
              <w:t>14</w:t>
            </w:r>
          </w:p>
        </w:tc>
      </w:tr>
      <w:tr w:rsidR="00C30C55" w:rsidRPr="009C79C3" w:rsidTr="00F80398">
        <w:trPr>
          <w:trHeight w:val="456"/>
        </w:trPr>
        <w:tc>
          <w:tcPr>
            <w:tcW w:w="9931" w:type="dxa"/>
            <w:gridSpan w:val="2"/>
          </w:tcPr>
          <w:p w:rsidR="00C30C55" w:rsidRPr="009C79C3" w:rsidRDefault="00C30C55" w:rsidP="005C2F93">
            <w:pPr>
              <w:spacing w:line="240" w:lineRule="auto"/>
              <w:jc w:val="center"/>
              <w:rPr>
                <w:rFonts w:ascii="Times New Roman" w:hAnsi="Times New Roman"/>
                <w:iCs/>
                <w:sz w:val="24"/>
                <w:szCs w:val="28"/>
              </w:rPr>
            </w:pPr>
            <w:r w:rsidRPr="009C79C3">
              <w:rPr>
                <w:rFonts w:ascii="Times New Roman" w:hAnsi="Times New Roman"/>
                <w:b/>
                <w:iCs/>
                <w:sz w:val="24"/>
                <w:szCs w:val="28"/>
              </w:rPr>
              <w:t>Промежуточная аттестация в форме</w:t>
            </w:r>
            <w:r w:rsidRPr="009C79C3">
              <w:rPr>
                <w:rFonts w:ascii="Times New Roman" w:hAnsi="Times New Roman"/>
                <w:iCs/>
                <w:sz w:val="24"/>
                <w:szCs w:val="28"/>
              </w:rPr>
              <w:t xml:space="preserve"> </w:t>
            </w:r>
            <w:r w:rsidRPr="009C79C3">
              <w:rPr>
                <w:rFonts w:ascii="Times New Roman" w:hAnsi="Times New Roman"/>
                <w:i/>
                <w:iCs/>
                <w:sz w:val="24"/>
                <w:szCs w:val="28"/>
              </w:rPr>
              <w:t xml:space="preserve">дифференцированного зачёта и </w:t>
            </w:r>
            <w:r w:rsidRPr="009C79C3">
              <w:rPr>
                <w:rFonts w:ascii="Times New Roman" w:hAnsi="Times New Roman"/>
                <w:b/>
                <w:iCs/>
                <w:sz w:val="24"/>
                <w:szCs w:val="28"/>
              </w:rPr>
              <w:t>в форме</w:t>
            </w:r>
            <w:r w:rsidRPr="009C79C3">
              <w:rPr>
                <w:rFonts w:ascii="Times New Roman" w:hAnsi="Times New Roman"/>
                <w:i/>
                <w:iCs/>
                <w:sz w:val="24"/>
                <w:szCs w:val="28"/>
              </w:rPr>
              <w:t xml:space="preserve"> экзамена</w:t>
            </w:r>
          </w:p>
        </w:tc>
      </w:tr>
    </w:tbl>
    <w:p w:rsidR="00C30C55" w:rsidRPr="000900E0" w:rsidRDefault="00C30C55" w:rsidP="00031600">
      <w:pPr>
        <w:spacing w:after="0" w:line="360" w:lineRule="auto"/>
        <w:jc w:val="both"/>
        <w:rPr>
          <w:rFonts w:ascii="Times New Roman" w:hAnsi="Times New Roman"/>
          <w:sz w:val="28"/>
        </w:rPr>
        <w:sectPr w:rsidR="00C30C55" w:rsidRPr="000900E0" w:rsidSect="009C79C3">
          <w:footerReference w:type="default" r:id="rId8"/>
          <w:pgSz w:w="11920" w:h="16840"/>
          <w:pgMar w:top="1134" w:right="851" w:bottom="1077" w:left="1418" w:header="0" w:footer="602" w:gutter="0"/>
          <w:cols w:space="720" w:equalWidth="0">
            <w:col w:w="9935"/>
          </w:cols>
          <w:noEndnote/>
          <w:docGrid w:linePitch="299"/>
        </w:sectPr>
      </w:pPr>
    </w:p>
    <w:p w:rsidR="00C30C55" w:rsidRPr="00DD4D2A" w:rsidRDefault="00C30C55" w:rsidP="005C2F93">
      <w:pPr>
        <w:spacing w:after="0" w:line="240" w:lineRule="auto"/>
        <w:ind w:firstLine="720"/>
        <w:jc w:val="center"/>
        <w:rPr>
          <w:rFonts w:ascii="Times New Roman" w:hAnsi="Times New Roman"/>
          <w:sz w:val="28"/>
          <w:szCs w:val="28"/>
        </w:rPr>
      </w:pPr>
      <w:r w:rsidRPr="000900E0">
        <w:rPr>
          <w:rFonts w:ascii="Times New Roman" w:hAnsi="Times New Roman"/>
          <w:b/>
          <w:sz w:val="28"/>
          <w:szCs w:val="28"/>
        </w:rPr>
        <w:lastRenderedPageBreak/>
        <w:t>2.2.Тематический план и содержание учебной дисциплины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065"/>
        <w:gridCol w:w="992"/>
        <w:gridCol w:w="1276"/>
      </w:tblGrid>
      <w:tr w:rsidR="00C30C55" w:rsidRPr="009C79C3" w:rsidTr="00F55574">
        <w:tc>
          <w:tcPr>
            <w:tcW w:w="2943" w:type="dxa"/>
          </w:tcPr>
          <w:p w:rsidR="00C30C55" w:rsidRPr="009C79C3" w:rsidRDefault="00C30C55" w:rsidP="00F55574">
            <w:pPr>
              <w:pStyle w:val="ad"/>
              <w:jc w:val="center"/>
              <w:rPr>
                <w:rFonts w:ascii="Times New Roman" w:hAnsi="Times New Roman"/>
                <w:b/>
                <w:sz w:val="24"/>
                <w:szCs w:val="24"/>
              </w:rPr>
            </w:pPr>
            <w:r w:rsidRPr="009C79C3">
              <w:rPr>
                <w:rFonts w:ascii="Times New Roman" w:hAnsi="Times New Roman"/>
                <w:b/>
                <w:sz w:val="24"/>
                <w:szCs w:val="24"/>
              </w:rPr>
              <w:t>Наименование разделов и тем</w:t>
            </w:r>
          </w:p>
        </w:tc>
        <w:tc>
          <w:tcPr>
            <w:tcW w:w="10065" w:type="dxa"/>
          </w:tcPr>
          <w:p w:rsidR="00C30C55" w:rsidRPr="009C79C3" w:rsidRDefault="00C30C55" w:rsidP="00F55574">
            <w:pPr>
              <w:pStyle w:val="ad"/>
              <w:jc w:val="center"/>
              <w:rPr>
                <w:rFonts w:ascii="Times New Roman" w:hAnsi="Times New Roman"/>
                <w:b/>
                <w:sz w:val="24"/>
                <w:szCs w:val="24"/>
              </w:rPr>
            </w:pPr>
            <w:r w:rsidRPr="009C79C3">
              <w:rPr>
                <w:rFonts w:ascii="Times New Roman" w:hAnsi="Times New Roman"/>
                <w:b/>
                <w:sz w:val="24"/>
                <w:szCs w:val="24"/>
              </w:rPr>
              <w:t>Содержание учебного материала, практические занятия,</w:t>
            </w:r>
          </w:p>
          <w:p w:rsidR="00C30C55" w:rsidRPr="009C79C3" w:rsidRDefault="00C30C55" w:rsidP="00F55574">
            <w:pPr>
              <w:pStyle w:val="ad"/>
              <w:jc w:val="center"/>
              <w:rPr>
                <w:rFonts w:ascii="Times New Roman" w:hAnsi="Times New Roman"/>
                <w:b/>
                <w:sz w:val="24"/>
                <w:szCs w:val="24"/>
              </w:rPr>
            </w:pPr>
            <w:r w:rsidRPr="009C79C3">
              <w:rPr>
                <w:rFonts w:ascii="Times New Roman" w:hAnsi="Times New Roman"/>
                <w:b/>
                <w:sz w:val="24"/>
                <w:szCs w:val="24"/>
              </w:rPr>
              <w:t>самостоятельная работа</w:t>
            </w:r>
          </w:p>
        </w:tc>
        <w:tc>
          <w:tcPr>
            <w:tcW w:w="992" w:type="dxa"/>
          </w:tcPr>
          <w:p w:rsidR="00C30C55" w:rsidRPr="009C79C3" w:rsidRDefault="00C30C55" w:rsidP="00F55574">
            <w:pPr>
              <w:pStyle w:val="ad"/>
              <w:jc w:val="right"/>
              <w:rPr>
                <w:rFonts w:ascii="Times New Roman" w:hAnsi="Times New Roman"/>
                <w:b/>
                <w:sz w:val="24"/>
                <w:szCs w:val="24"/>
              </w:rPr>
            </w:pPr>
            <w:r w:rsidRPr="009C79C3">
              <w:rPr>
                <w:rFonts w:ascii="Times New Roman" w:hAnsi="Times New Roman"/>
                <w:b/>
                <w:sz w:val="24"/>
                <w:szCs w:val="24"/>
              </w:rPr>
              <w:t>Объем часов</w:t>
            </w:r>
          </w:p>
        </w:tc>
        <w:tc>
          <w:tcPr>
            <w:tcW w:w="1276" w:type="dxa"/>
          </w:tcPr>
          <w:p w:rsidR="00C30C55" w:rsidRPr="009C79C3" w:rsidRDefault="00C30C55" w:rsidP="00F55574">
            <w:pPr>
              <w:pStyle w:val="ad"/>
              <w:jc w:val="right"/>
              <w:rPr>
                <w:rFonts w:ascii="Times New Roman" w:hAnsi="Times New Roman"/>
                <w:b/>
                <w:sz w:val="24"/>
                <w:szCs w:val="24"/>
              </w:rPr>
            </w:pPr>
            <w:r w:rsidRPr="009C79C3">
              <w:rPr>
                <w:rFonts w:ascii="Times New Roman" w:hAnsi="Times New Roman"/>
                <w:b/>
                <w:sz w:val="24"/>
                <w:szCs w:val="24"/>
              </w:rPr>
              <w:t>Уровень освоения</w:t>
            </w:r>
          </w:p>
        </w:tc>
      </w:tr>
      <w:tr w:rsidR="00C30C55" w:rsidRPr="009C79C3" w:rsidTr="00F55574">
        <w:tc>
          <w:tcPr>
            <w:tcW w:w="2943" w:type="dxa"/>
          </w:tcPr>
          <w:p w:rsidR="00C30C55" w:rsidRPr="009C79C3" w:rsidRDefault="00C30C55" w:rsidP="00F55574">
            <w:pPr>
              <w:pStyle w:val="ad"/>
              <w:jc w:val="center"/>
              <w:rPr>
                <w:rFonts w:ascii="Times New Roman" w:hAnsi="Times New Roman"/>
                <w:sz w:val="24"/>
                <w:szCs w:val="24"/>
              </w:rPr>
            </w:pPr>
            <w:r w:rsidRPr="009C79C3">
              <w:rPr>
                <w:rFonts w:ascii="Times New Roman" w:hAnsi="Times New Roman"/>
                <w:sz w:val="24"/>
                <w:szCs w:val="24"/>
              </w:rPr>
              <w:t>1</w:t>
            </w:r>
          </w:p>
        </w:tc>
        <w:tc>
          <w:tcPr>
            <w:tcW w:w="10065" w:type="dxa"/>
          </w:tcPr>
          <w:p w:rsidR="00C30C55" w:rsidRPr="009C79C3" w:rsidRDefault="00C30C55" w:rsidP="00F55574">
            <w:pPr>
              <w:pStyle w:val="ad"/>
              <w:jc w:val="center"/>
              <w:rPr>
                <w:rFonts w:ascii="Times New Roman" w:hAnsi="Times New Roman"/>
                <w:sz w:val="24"/>
                <w:szCs w:val="24"/>
              </w:rPr>
            </w:pPr>
            <w:r w:rsidRPr="009C79C3">
              <w:rPr>
                <w:rFonts w:ascii="Times New Roman" w:hAnsi="Times New Roman"/>
                <w:sz w:val="24"/>
                <w:szCs w:val="24"/>
              </w:rPr>
              <w:t>2</w:t>
            </w:r>
          </w:p>
        </w:tc>
        <w:tc>
          <w:tcPr>
            <w:tcW w:w="992" w:type="dxa"/>
          </w:tcPr>
          <w:p w:rsidR="00C30C55" w:rsidRPr="009C79C3" w:rsidRDefault="00C30C55" w:rsidP="00F55574">
            <w:pPr>
              <w:pStyle w:val="ad"/>
              <w:jc w:val="center"/>
              <w:rPr>
                <w:rFonts w:ascii="Times New Roman" w:hAnsi="Times New Roman"/>
                <w:sz w:val="24"/>
                <w:szCs w:val="24"/>
              </w:rPr>
            </w:pPr>
            <w:r w:rsidRPr="009C79C3">
              <w:rPr>
                <w:rFonts w:ascii="Times New Roman" w:hAnsi="Times New Roman"/>
                <w:sz w:val="24"/>
                <w:szCs w:val="24"/>
              </w:rPr>
              <w:t>3</w:t>
            </w:r>
          </w:p>
        </w:tc>
        <w:tc>
          <w:tcPr>
            <w:tcW w:w="1276" w:type="dxa"/>
          </w:tcPr>
          <w:p w:rsidR="00C30C55" w:rsidRPr="009C79C3" w:rsidRDefault="00C30C55" w:rsidP="00F55574">
            <w:pPr>
              <w:pStyle w:val="ad"/>
              <w:jc w:val="center"/>
              <w:rPr>
                <w:rFonts w:ascii="Times New Roman" w:hAnsi="Times New Roman"/>
                <w:sz w:val="24"/>
                <w:szCs w:val="24"/>
              </w:rPr>
            </w:pPr>
            <w:r w:rsidRPr="009C79C3">
              <w:rPr>
                <w:rFonts w:ascii="Times New Roman" w:hAnsi="Times New Roman"/>
                <w:sz w:val="24"/>
                <w:szCs w:val="24"/>
              </w:rPr>
              <w:t>4</w:t>
            </w:r>
          </w:p>
        </w:tc>
      </w:tr>
      <w:tr w:rsidR="00C30C55" w:rsidRPr="009C79C3" w:rsidTr="005C2F93">
        <w:trPr>
          <w:trHeight w:val="256"/>
        </w:trPr>
        <w:tc>
          <w:tcPr>
            <w:tcW w:w="2943" w:type="dxa"/>
            <w:vMerge w:val="restart"/>
          </w:tcPr>
          <w:p w:rsidR="00C30C55" w:rsidRPr="009C79C3" w:rsidRDefault="00C30C55" w:rsidP="00F55574">
            <w:pPr>
              <w:pStyle w:val="ad"/>
              <w:tabs>
                <w:tab w:val="left" w:pos="393"/>
              </w:tabs>
              <w:rPr>
                <w:rFonts w:ascii="Times New Roman" w:hAnsi="Times New Roman"/>
                <w:b/>
                <w:sz w:val="24"/>
                <w:szCs w:val="24"/>
              </w:rPr>
            </w:pPr>
            <w:r w:rsidRPr="009C79C3">
              <w:rPr>
                <w:rFonts w:ascii="Times New Roman" w:hAnsi="Times New Roman"/>
                <w:b/>
                <w:sz w:val="24"/>
                <w:szCs w:val="24"/>
              </w:rPr>
              <w:t>Введение</w:t>
            </w:r>
          </w:p>
        </w:tc>
        <w:tc>
          <w:tcPr>
            <w:tcW w:w="10065" w:type="dxa"/>
          </w:tcPr>
          <w:p w:rsidR="00C30C55" w:rsidRPr="009C79C3" w:rsidRDefault="00C30C55" w:rsidP="00F55574">
            <w:pPr>
              <w:ind w:firstLine="34"/>
              <w:jc w:val="both"/>
              <w:rPr>
                <w:rFonts w:ascii="Times New Roman" w:hAnsi="Times New Roman"/>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lang w:val="en-US"/>
              </w:rPr>
            </w:pPr>
            <w:r w:rsidRPr="009C79C3">
              <w:rPr>
                <w:rFonts w:ascii="Times New Roman" w:hAnsi="Times New Roman"/>
                <w:sz w:val="24"/>
                <w:szCs w:val="24"/>
                <w:lang w:val="en-US"/>
              </w:rPr>
              <w:t>1</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1</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Задачи и содержание предмета, его роль в обучении. Связь с другими предметами. Значение ПТЭ железных дорог РФ, инструкций и приказов Министерства транспорта РФ и ОАО «РЖД» для обеспечения бесперебойной работы ж.д. транспорта и безопасности движения поездов.</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Align w:val="center"/>
          </w:tcPr>
          <w:p w:rsidR="00C30C55" w:rsidRPr="009C79C3" w:rsidRDefault="00C30C55" w:rsidP="005C2F93">
            <w:pPr>
              <w:pStyle w:val="ad"/>
              <w:rPr>
                <w:rFonts w:ascii="Times New Roman" w:hAnsi="Times New Roman"/>
                <w:sz w:val="24"/>
                <w:szCs w:val="24"/>
              </w:rPr>
            </w:pPr>
            <w:r w:rsidRPr="009C79C3">
              <w:rPr>
                <w:rFonts w:ascii="Times New Roman" w:hAnsi="Times New Roman"/>
                <w:b/>
                <w:sz w:val="24"/>
                <w:szCs w:val="24"/>
              </w:rPr>
              <w:t>Раздел 1. Общие обязанности  работников   ж. д. транспорта и их ответственность за безопасность движения поездов</w:t>
            </w:r>
          </w:p>
        </w:tc>
        <w:tc>
          <w:tcPr>
            <w:tcW w:w="10065" w:type="dxa"/>
            <w:vAlign w:val="center"/>
          </w:tcPr>
          <w:p w:rsidR="00C30C55" w:rsidRPr="009C79C3" w:rsidRDefault="00C30C55" w:rsidP="00F55574">
            <w:pPr>
              <w:pStyle w:val="ad"/>
              <w:jc w:val="center"/>
              <w:rPr>
                <w:rFonts w:ascii="Times New Roman" w:hAnsi="Times New Roman"/>
                <w:sz w:val="24"/>
                <w:szCs w:val="24"/>
              </w:rPr>
            </w:pP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9</w:t>
            </w:r>
          </w:p>
        </w:tc>
        <w:tc>
          <w:tcPr>
            <w:tcW w:w="1276" w:type="dxa"/>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 xml:space="preserve">Тема  1.1.  </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Основные обязанности работников железнодорожного транспорта  и их ответственность за безопасность движения поездов</w:t>
            </w: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1</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color w:val="FF0000"/>
                <w:sz w:val="24"/>
                <w:szCs w:val="24"/>
              </w:rPr>
            </w:pPr>
            <w:r w:rsidRPr="009C79C3">
              <w:rPr>
                <w:rFonts w:ascii="Times New Roman" w:hAnsi="Times New Roman"/>
                <w:sz w:val="24"/>
                <w:szCs w:val="24"/>
              </w:rPr>
              <w:t xml:space="preserve">Основные обязанности работников железнодорожного транспорта. Порядок  допуска к управлению локомотивами, сигналами, аппаратами и другими устройствами. Основные принципы гарантированного обеспечения безопасности движения поездов. Ответственность работников за нарушения требований безопасности движения поездов. </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технической литературы.</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3</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 xml:space="preserve">Тема 1.2. </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Порядок испытаний и назначение на должность</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1</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 Порядок проведения аттестации и назначение на должность, лиц поступающих на работу, связанных с движением поездов. Перечень должностей, работники которых подлежат аттестации. Объем знаний.</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технической литературы.</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3</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1.3.</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 xml:space="preserve">Ответственность и порядок контроля за </w:t>
            </w:r>
            <w:r w:rsidRPr="009C79C3">
              <w:rPr>
                <w:rFonts w:ascii="Times New Roman" w:hAnsi="Times New Roman"/>
                <w:b/>
                <w:sz w:val="24"/>
                <w:szCs w:val="24"/>
              </w:rPr>
              <w:lastRenderedPageBreak/>
              <w:t>выполнением ПТЭ и инструкций</w:t>
            </w:r>
          </w:p>
        </w:tc>
        <w:tc>
          <w:tcPr>
            <w:tcW w:w="10065" w:type="dxa"/>
          </w:tcPr>
          <w:p w:rsidR="00C30C55" w:rsidRPr="009C79C3" w:rsidRDefault="00C30C55" w:rsidP="00F55574">
            <w:pPr>
              <w:pStyle w:val="ad"/>
              <w:ind w:left="34"/>
              <w:jc w:val="both"/>
              <w:rPr>
                <w:rFonts w:ascii="Times New Roman" w:hAnsi="Times New Roman"/>
                <w:sz w:val="24"/>
                <w:szCs w:val="24"/>
              </w:rPr>
            </w:pPr>
            <w:r w:rsidRPr="009C79C3">
              <w:rPr>
                <w:rFonts w:ascii="Times New Roman" w:hAnsi="Times New Roman"/>
                <w:b/>
                <w:sz w:val="24"/>
                <w:szCs w:val="24"/>
              </w:rPr>
              <w:lastRenderedPageBreak/>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lang w:val="en-US"/>
              </w:rPr>
            </w:pPr>
            <w:r w:rsidRPr="009C79C3">
              <w:rPr>
                <w:rFonts w:ascii="Times New Roman" w:hAnsi="Times New Roman"/>
                <w:sz w:val="24"/>
                <w:szCs w:val="24"/>
                <w:lang w:val="en-US"/>
              </w:rPr>
              <w:t>1</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Порядок и способы контроля за выполнением участниками перевозочного процесса должностных обязанностей по организации движения поездов и производством маневровой </w:t>
            </w:r>
            <w:r w:rsidRPr="009C79C3">
              <w:rPr>
                <w:rFonts w:ascii="Times New Roman" w:hAnsi="Times New Roman"/>
                <w:sz w:val="24"/>
                <w:szCs w:val="24"/>
              </w:rPr>
              <w:lastRenderedPageBreak/>
              <w:t>работы, выполнению требований охраны труда. Организация работы Комплексной системы оценки охраны труда на производственном объекте.</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5C2F93">
        <w:trPr>
          <w:trHeight w:val="357"/>
        </w:trPr>
        <w:tc>
          <w:tcPr>
            <w:tcW w:w="2943" w:type="dxa"/>
            <w:vAlign w:val="center"/>
          </w:tcPr>
          <w:p w:rsidR="00C30C55" w:rsidRPr="009C79C3" w:rsidRDefault="00C30C55" w:rsidP="005C2F93">
            <w:pPr>
              <w:pStyle w:val="ad"/>
              <w:rPr>
                <w:rFonts w:ascii="Times New Roman" w:hAnsi="Times New Roman"/>
                <w:b/>
                <w:sz w:val="24"/>
                <w:szCs w:val="24"/>
              </w:rPr>
            </w:pPr>
            <w:r w:rsidRPr="009C79C3">
              <w:rPr>
                <w:rFonts w:ascii="Times New Roman" w:hAnsi="Times New Roman"/>
                <w:b/>
                <w:sz w:val="24"/>
                <w:szCs w:val="24"/>
              </w:rPr>
              <w:lastRenderedPageBreak/>
              <w:t>Раздел 2. Требования к техническим средствам ж. д. транспорта</w:t>
            </w:r>
          </w:p>
        </w:tc>
        <w:tc>
          <w:tcPr>
            <w:tcW w:w="10065" w:type="dxa"/>
            <w:vAlign w:val="center"/>
          </w:tcPr>
          <w:p w:rsidR="00C30C55" w:rsidRPr="009C79C3" w:rsidRDefault="00C30C55" w:rsidP="00F55574">
            <w:pPr>
              <w:pStyle w:val="ad"/>
              <w:jc w:val="center"/>
              <w:rPr>
                <w:rFonts w:ascii="Times New Roman" w:hAnsi="Times New Roman"/>
                <w:b/>
                <w:sz w:val="24"/>
                <w:szCs w:val="24"/>
              </w:rPr>
            </w:pPr>
          </w:p>
        </w:tc>
        <w:tc>
          <w:tcPr>
            <w:tcW w:w="992" w:type="dxa"/>
          </w:tcPr>
          <w:p w:rsidR="00C30C55" w:rsidRPr="009C79C3" w:rsidRDefault="00C30C55" w:rsidP="005C2F93">
            <w:pPr>
              <w:jc w:val="center"/>
              <w:rPr>
                <w:rFonts w:ascii="Times New Roman" w:hAnsi="Times New Roman"/>
                <w:sz w:val="24"/>
                <w:szCs w:val="24"/>
              </w:rPr>
            </w:pPr>
            <w:r w:rsidRPr="009C79C3">
              <w:rPr>
                <w:rFonts w:ascii="Times New Roman" w:hAnsi="Times New Roman"/>
                <w:sz w:val="24"/>
                <w:szCs w:val="24"/>
              </w:rPr>
              <w:t>46</w:t>
            </w:r>
          </w:p>
        </w:tc>
        <w:tc>
          <w:tcPr>
            <w:tcW w:w="1276" w:type="dxa"/>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2.1.</w:t>
            </w:r>
          </w:p>
          <w:p w:rsidR="00C30C55" w:rsidRPr="009C79C3" w:rsidRDefault="00C30C55" w:rsidP="00456805">
            <w:pPr>
              <w:pStyle w:val="ad"/>
              <w:rPr>
                <w:rFonts w:ascii="Times New Roman" w:hAnsi="Times New Roman"/>
                <w:sz w:val="24"/>
                <w:szCs w:val="24"/>
              </w:rPr>
            </w:pPr>
            <w:r w:rsidRPr="009C79C3">
              <w:rPr>
                <w:rFonts w:ascii="Times New Roman" w:hAnsi="Times New Roman"/>
                <w:b/>
                <w:sz w:val="24"/>
                <w:szCs w:val="24"/>
              </w:rPr>
              <w:t>Общие положения содержания сооружений и устройств</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1</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Организация функционирования сооружений и устройств железнодорожного транспорта. Понятие «железнодорожная станция». Требования к инфраструктуре железнодорожной станции.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обслуживания сооружений и устройств железнодорожной станции.</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456805">
            <w:pPr>
              <w:pStyle w:val="ad"/>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технической литературы.</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3</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Практическое занятие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1. Составление схематического плана промежуточной станции с указанием сигналов, нумерацией путей и стрелочных переводов и других устройств инфраструктуры</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2.2.</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Сооружения и устройства путевого хозяйства</w:t>
            </w:r>
          </w:p>
        </w:tc>
        <w:tc>
          <w:tcPr>
            <w:tcW w:w="10065" w:type="dxa"/>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Техническая эксплуатация сооружений и устройств путевого хозяйства.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Понятие план и профиля железнодорожного пути. Требования по расположению раздельных пунктов  в плане и в профиле.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Нормы и допуски по содержанию колеи. Порядок контроля за состоянием железнодорожного пути и сооружений инфраструктуры.</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Стрелочные переводы, применяемые на железнодорожных путях общего пользования. Порядок укладки и снятия стрелочных переводов. Неисправности стрелочных переводов, при наличии которых, запрещена их эксплуатация.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Пересечения железнодорожных путей общего пользования с другими железнодорожными путями, автомобильными дорогами и городскими улицами. Требования к содержанию железнодорожных переездов.</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rPr>
          <w:trHeight w:val="1505"/>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Практические занятия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2. Определение необходимости оборудования станционных путей устройствами для предотвращения самопроизвольного выхода подвижного состава, требуемой марки крестовины, ширины междупутий</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3.  Составление продольного профиля пути на основании заданных параметров</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4. Определение неисправностей стрелочных переводов, при наличии которых запрещается их </w:t>
            </w:r>
            <w:r w:rsidRPr="009C79C3">
              <w:rPr>
                <w:rFonts w:ascii="Times New Roman" w:hAnsi="Times New Roman"/>
                <w:sz w:val="24"/>
                <w:szCs w:val="24"/>
              </w:rPr>
              <w:lastRenderedPageBreak/>
              <w:t>эксплуатировать.</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lastRenderedPageBreak/>
              <w:t>8</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технической литературы. Подготовка к практическим занятиям с использованием методических рекомендаций преподавателя, оформление отчетов по практическим занятиям, подготовка к защите.</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2.3.</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Положение о железнодорожной станции</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lang w:val="en-US"/>
              </w:rPr>
            </w:pPr>
            <w:r w:rsidRPr="009C79C3">
              <w:rPr>
                <w:rFonts w:ascii="Times New Roman" w:hAnsi="Times New Roman"/>
                <w:sz w:val="24"/>
                <w:szCs w:val="24"/>
                <w:lang w:val="en-US"/>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Основные цели и требования к работе железнодорожной станции. Специализация и классификация железнодорожных станций. Производственная деятельность железнодорожной станции. Права и обязанности начальника станции.</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к путевому развитию и техническому развитию станций. Грузовые и пассажирские платформы. Оборудование устройствами СЦБ  и связи сортировочных горок и станций. Требования к освещению станционных устройств. Содержание и ремонт сооружений и технических устройств железнодорожной станции.</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технической литературы.</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Примерная тематика внеаудиторной   самостоятельной работы:</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Подготовка сообщений по темам, устанавливаемым преподавателем индивидуально</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2.4.</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Техническая эксплуатация устройств технологической электросвязи, сооружений и устройств технологического электроснабжения железнодорожного транспорта</w:t>
            </w:r>
          </w:p>
        </w:tc>
        <w:tc>
          <w:tcPr>
            <w:tcW w:w="10065" w:type="dxa"/>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Виды связи, применяемые на перегонах и железнодорожных станциях.</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предъявляемые к различным видам технологической электросвязи.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производства работ на устройствах электросвязи и очередность восстановления воздушных и кабельных линий связи.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Габариты подвески проводов воздушных линий СЦБ и связи.</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предъявляемые к устройствам технологического электроснабжения.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Уровни напряжения  на токоприемниках подвижного состава и  устройствах сигнализации, централизации и блокировки.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Габариты подвески контактного провода, места установки опор.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переключения разъединителей контактной сети.</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технической литературы. Подготовка к практическим занятиям с использованием методических рекомендаций преподавателя, оформление отчетов по практическим занятиям, подготовка к их защите. Подготовка ответов на контрольные вопросы по темам: Габариты подвески  проводов воздушных линий СЦБ. Габариты подвески контактного провода.</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3</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2.5.</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Техническая эксплуатация устройств сигнализации, централизации и блокировки железнодорожного транспорта</w:t>
            </w:r>
          </w:p>
          <w:p w:rsidR="00C30C55" w:rsidRPr="009C79C3" w:rsidRDefault="00C30C55" w:rsidP="00456805">
            <w:pPr>
              <w:pStyle w:val="ad"/>
              <w:rPr>
                <w:rFonts w:ascii="Times New Roman" w:hAnsi="Times New Roman"/>
                <w:b/>
                <w:sz w:val="24"/>
                <w:szCs w:val="24"/>
              </w:rPr>
            </w:pPr>
          </w:p>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c>
          <w:tcPr>
            <w:tcW w:w="2943" w:type="dxa"/>
            <w:vMerge/>
          </w:tcPr>
          <w:p w:rsidR="00C30C55" w:rsidRPr="009C79C3" w:rsidRDefault="00C30C55" w:rsidP="00F55574">
            <w:pPr>
              <w:ind w:left="142"/>
              <w:jc w:val="both"/>
              <w:rPr>
                <w:rFonts w:ascii="Times New Roman" w:hAnsi="Times New Roman"/>
                <w:b/>
                <w:color w:val="C00000"/>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Назначение сигналов на железнодорожном транспорте.  Подразделение сигналов по способу восприятия и применения.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Основные типы светофоров по их назначению. Места установки светофоров.</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Основные значения сигналов, подаваемых светофорами.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по видимости светофоров в зависимости от их назначения. Порядок проверки видимости светофоров.</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F55574">
            <w:pPr>
              <w:ind w:left="142"/>
              <w:jc w:val="both"/>
              <w:rPr>
                <w:rFonts w:ascii="Times New Roman" w:hAnsi="Times New Roman"/>
                <w:b/>
                <w:color w:val="C00000"/>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установленные для устройств электрической централизации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установленные для приводов и замыкателей централизованных стрелок.</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установленные для устройств путевой блокировки</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rPr>
          <w:trHeight w:val="947"/>
        </w:trPr>
        <w:tc>
          <w:tcPr>
            <w:tcW w:w="2943" w:type="dxa"/>
            <w:vMerge/>
          </w:tcPr>
          <w:p w:rsidR="00C30C55" w:rsidRPr="009C79C3" w:rsidRDefault="00C30C55" w:rsidP="00F55574">
            <w:pPr>
              <w:ind w:left="142"/>
              <w:jc w:val="both"/>
              <w:rPr>
                <w:rFonts w:ascii="Times New Roman" w:hAnsi="Times New Roman"/>
                <w:b/>
                <w:color w:val="C00000"/>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установленные для устройств автоматической локомотивной сигнализации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установленные для устройств диспетчерской централизации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установленные для средств автоматического контроля технического состояния подвижного состава на ходу поезда и контроля схода подвижного состава.</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5C2F93">
        <w:trPr>
          <w:trHeight w:val="2015"/>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Практические занятия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5. Составление схемы расстановки светофоров на станции и прилегающих перегонах на основании задания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6. Составление принципиальной схемы установки и работы устройств контроля схода подвижного состава (УКСПС)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7. Оформление записей в журнале «Осмотра путей, стрелочных</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переводов, устройств СЦБ, связи и контактной сети» при отказах в работе устройств технологической электросвязи, сигнализации централизации и блокировки, электроснабжения</w:t>
            </w:r>
            <w:r w:rsidRPr="009C79C3">
              <w:rPr>
                <w:rFonts w:ascii="Times New Roman" w:hAnsi="Times New Roman"/>
                <w:b/>
                <w:sz w:val="24"/>
                <w:szCs w:val="24"/>
              </w:rPr>
              <w:t xml:space="preserve">. </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6</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2,3</w:t>
            </w:r>
          </w:p>
        </w:tc>
      </w:tr>
      <w:tr w:rsidR="00C30C55" w:rsidRPr="009C79C3" w:rsidTr="005C2F93">
        <w:trPr>
          <w:trHeight w:val="1150"/>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Проработка конспектов занятия, учебной и специальной технической литературы. Подготовка к практическим занятиям с использованием методических рекомендаций преподавателя, оформление отчетов по практическим занятиям, подготовка к их защите. Подготовка ответов на контрольные вопросы по темам: Сигнальные показания светофоров, Назначения светофоров </w:t>
            </w:r>
            <w:r w:rsidRPr="009C79C3">
              <w:rPr>
                <w:rFonts w:ascii="Times New Roman" w:hAnsi="Times New Roman"/>
                <w:sz w:val="24"/>
                <w:szCs w:val="24"/>
              </w:rPr>
              <w:lastRenderedPageBreak/>
              <w:t>и места их установки.</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lastRenderedPageBreak/>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lastRenderedPageBreak/>
              <w:t>Тема 2.6.</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Ручные и звуковые сигналы, сигналы ограждения, сигнальные указатели и знаки на железнодорожном транспорте</w:t>
            </w:r>
          </w:p>
        </w:tc>
        <w:tc>
          <w:tcPr>
            <w:tcW w:w="10065" w:type="dxa"/>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1</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Ручные сигналы, подаваемые работниками железнодорожного транспорта.</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Значение звуковых сигналов и порядок их подачи.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Сигнальные знаки и указатели (стрелочные указатели, указатели путевого заграждения, предельные столбики)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Постоянные сигнальные знаки</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rPr>
          <w:trHeight w:val="1000"/>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Практические занятия </w:t>
            </w:r>
          </w:p>
          <w:p w:rsidR="00C30C55" w:rsidRPr="009C79C3" w:rsidRDefault="00C30C55" w:rsidP="00F55574">
            <w:pPr>
              <w:pStyle w:val="ad"/>
              <w:jc w:val="both"/>
              <w:rPr>
                <w:rFonts w:ascii="Times New Roman" w:hAnsi="Times New Roman"/>
                <w:color w:val="FF0000"/>
                <w:sz w:val="24"/>
                <w:szCs w:val="24"/>
              </w:rPr>
            </w:pPr>
            <w:r w:rsidRPr="009C79C3">
              <w:rPr>
                <w:rFonts w:ascii="Times New Roman" w:hAnsi="Times New Roman"/>
                <w:sz w:val="24"/>
                <w:szCs w:val="24"/>
              </w:rPr>
              <w:t>8. Порядок ограждения препятствий для движения и мест производства работ</w:t>
            </w:r>
          </w:p>
          <w:p w:rsidR="00C30C55" w:rsidRPr="009C79C3" w:rsidRDefault="00C30C55" w:rsidP="00F55574">
            <w:pPr>
              <w:pStyle w:val="ad"/>
              <w:jc w:val="both"/>
              <w:rPr>
                <w:rFonts w:ascii="Times New Roman" w:hAnsi="Times New Roman"/>
                <w:color w:val="FF0000"/>
                <w:sz w:val="24"/>
                <w:szCs w:val="24"/>
              </w:rPr>
            </w:pPr>
            <w:r w:rsidRPr="009C79C3">
              <w:rPr>
                <w:rFonts w:ascii="Times New Roman" w:hAnsi="Times New Roman"/>
                <w:sz w:val="24"/>
                <w:szCs w:val="24"/>
              </w:rPr>
              <w:t>9. Практическая отработка порядка подачи ручных сигналов при приеме, отправлении поездов,  маневровой работе и опробовании автотормозов</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rPr>
          <w:trHeight w:val="315"/>
        </w:trPr>
        <w:tc>
          <w:tcPr>
            <w:tcW w:w="2943" w:type="dxa"/>
            <w:vAlign w:val="center"/>
          </w:tcPr>
          <w:p w:rsidR="00C30C55" w:rsidRPr="009C79C3" w:rsidRDefault="00C30C55" w:rsidP="005C2F93">
            <w:pPr>
              <w:pStyle w:val="ad"/>
              <w:rPr>
                <w:rFonts w:ascii="Times New Roman" w:hAnsi="Times New Roman"/>
                <w:b/>
                <w:sz w:val="24"/>
                <w:szCs w:val="24"/>
              </w:rPr>
            </w:pPr>
            <w:r w:rsidRPr="009C79C3">
              <w:rPr>
                <w:rFonts w:ascii="Times New Roman" w:hAnsi="Times New Roman"/>
                <w:b/>
                <w:sz w:val="24"/>
                <w:szCs w:val="24"/>
              </w:rPr>
              <w:t>Раздел 3. Организация движения  поездов</w:t>
            </w:r>
          </w:p>
        </w:tc>
        <w:tc>
          <w:tcPr>
            <w:tcW w:w="10065" w:type="dxa"/>
            <w:vAlign w:val="center"/>
          </w:tcPr>
          <w:p w:rsidR="00C30C55" w:rsidRPr="009C79C3" w:rsidRDefault="00C30C55" w:rsidP="00F55574">
            <w:pPr>
              <w:pStyle w:val="ad"/>
              <w:jc w:val="center"/>
              <w:rPr>
                <w:rFonts w:ascii="Times New Roman" w:hAnsi="Times New Roman"/>
                <w:b/>
                <w:sz w:val="24"/>
                <w:szCs w:val="24"/>
              </w:rPr>
            </w:pP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lang w:val="en-US"/>
              </w:rPr>
              <w:t>1</w:t>
            </w:r>
            <w:r w:rsidRPr="009C79C3">
              <w:rPr>
                <w:rFonts w:ascii="Times New Roman" w:hAnsi="Times New Roman"/>
                <w:sz w:val="24"/>
                <w:szCs w:val="24"/>
              </w:rPr>
              <w:t>41</w:t>
            </w:r>
          </w:p>
        </w:tc>
        <w:tc>
          <w:tcPr>
            <w:tcW w:w="1276" w:type="dxa"/>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3.1.</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Производство маневров. Закрепление вагонов на станционных путях.</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F55574">
            <w:pPr>
              <w:pStyle w:val="ad"/>
              <w:jc w:val="center"/>
              <w:rPr>
                <w:rFonts w:ascii="Times New Roman" w:hAnsi="Times New Roman"/>
                <w:sz w:val="24"/>
                <w:szCs w:val="24"/>
                <w:lang w:val="en-US"/>
              </w:rPr>
            </w:pPr>
            <w:r w:rsidRPr="009C79C3">
              <w:rPr>
                <w:rFonts w:ascii="Times New Roman" w:hAnsi="Times New Roman"/>
                <w:sz w:val="24"/>
                <w:szCs w:val="24"/>
                <w:lang w:val="en-US"/>
              </w:rPr>
              <w:t>6</w:t>
            </w:r>
          </w:p>
        </w:tc>
        <w:tc>
          <w:tcPr>
            <w:tcW w:w="1276" w:type="dxa"/>
            <w:vMerge w:val="restart"/>
          </w:tcPr>
          <w:p w:rsidR="00C30C55" w:rsidRPr="009C79C3" w:rsidRDefault="00C30C55" w:rsidP="00F55574">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Общие положения. Способы производства маневровой работы. Нормы прикрытия при маневровой работе. Скорости при маневровой работе.</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Руководство маневровой работой. Требования к работникам при производстве маневровой работы. Порядок приготовления маневровых маршрутов</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Маневры на сортировочных горках и вытяжных путях. Маневры на главных и приемоотправочных путях. Маневровая работа в районах, необслуживаемых дежурными стрелочных постов.</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Закрепление подвижного состава, номы и основные правила закрепления подвижного состава тормозными башмаками</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Регламент переговоров при маневровой работе. Ручные сигналы при маневровой работе</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5C2F93">
        <w:trPr>
          <w:trHeight w:val="2010"/>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Практические занятия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10. Расчет норм закрепления вагонов на станционных путях тормозными башмаками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11. Практическое определение неисправностей тормозных башмаков, с которыми запрещена их эксплуатация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12. Практическая отработка регламента переговоров при закреплении железнодорожного подвижного состава на станционных путях</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13. Практическая отработка регламента переговоров дежурного по станции, машиниста локомотива и составителя поездов при производстве маневровой работы</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10</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2,3</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Проработка конспектов занятия, учебной и специальной технической литературы. Подготовка к  защите  практической работы. Оформление практической работы. </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3.2.</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Формирование поездов</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Требования к формированию поездов. Определение  массы и длины поезда. </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формирования поездов повышенного веса и длины.</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Постановка в поезда специального подвижного состава и вагонов с грузами, требующими особой осторожности, негабаритными грузами.</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rPr>
          <w:trHeight w:val="1000"/>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Практические занятия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14. Порядок формирования поездов. Определение массы и длины поезда.</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15. Составление схемы поездов при постановке в состав специального подвижного состава и вагонов с грузами, требующими особой осторожности, негабаритными грузами.</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3.3. Порядок технического обслуживания подвижного состава, обеспечения поезда автоматическими тормозами.</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Требование по обеспечению поезда автоматическими тормозами.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Тормозное нажатие, справка о тормозах, порядок заполнения справки заполнения справки о тормозах. Порядок размещения в грузовых поездах вагонов с пролетными трубками. </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Порядок проведения полного и сокращенного опробования автоматических тормозов. Обеспечение поезда ручными тормозами. </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Автосцепные устройства. Требования к автосцепке. Порядок прицепки локомотива к составу поезда, ответственность за правильное сцепление подвижных единиц в составе поезда. </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Практическое занятие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16. Расчет обеспечения поезда автотормозами. Порядок заполнения справки об обеспечении поезда автотормозами.</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Проработка конспектов занятия, учебной и специальной технической литературы. Оформление </w:t>
            </w:r>
            <w:r w:rsidRPr="009C79C3">
              <w:rPr>
                <w:rFonts w:ascii="Times New Roman" w:hAnsi="Times New Roman"/>
                <w:sz w:val="24"/>
                <w:szCs w:val="24"/>
              </w:rPr>
              <w:lastRenderedPageBreak/>
              <w:t xml:space="preserve">практической работы. Защита работы. </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lastRenderedPageBreak/>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lastRenderedPageBreak/>
              <w:t>Тема 3.4.</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Организация движения поездов</w:t>
            </w:r>
          </w:p>
        </w:tc>
        <w:tc>
          <w:tcPr>
            <w:tcW w:w="10065" w:type="dxa"/>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lang w:val="en-US"/>
              </w:rPr>
            </w:pPr>
            <w:r w:rsidRPr="009C79C3">
              <w:rPr>
                <w:rFonts w:ascii="Times New Roman" w:hAnsi="Times New Roman"/>
                <w:sz w:val="24"/>
                <w:szCs w:val="24"/>
                <w:lang w:val="en-US"/>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управления устройствами СЦБ. Порядок вступления дежурного по станции на дежурство.</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Общие обязанности дежурного по станции при прибытии, отправлении и проследовании поездов по станции.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Общие обязанности дежурного по станции при выявлении неисправности железнодорожных путей, стрелочных переводов, устройств СЦБ, связи и срабатывании устройств контроля за следованием поездов.</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Общие требования к порядку передачи приказов о приеме и отправлении поездов при запрещающем показании сигналов.</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Общие требования к порядку закрытия и открытия перегонов или отдельных железнодорожных путей перегонов, а также перехода с одних средств сигнализации и связи на другие.</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rPr>
          <w:trHeight w:val="1000"/>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Практические занятия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17. Отработка порядка приема дежурства работниками железнодорожной станции.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18. Практическая отработка регламента переговоров дежурного по станции с машинистами поездов при приеме, отправлении и пропуске поездов по железнодорожной станции</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6</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2,3</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Проработка конспектов занятия, учебной и специальной технической литературы. </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3.5.</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Движение поездов при автоблокировке, автоматической локомотивной сигнализации, применяемой как самостоятельное средство сигнализации и связи.</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lang w:val="en-US"/>
              </w:rPr>
            </w:pPr>
            <w:r w:rsidRPr="009C79C3">
              <w:rPr>
                <w:rFonts w:ascii="Times New Roman" w:hAnsi="Times New Roman"/>
                <w:sz w:val="24"/>
                <w:szCs w:val="24"/>
                <w:lang w:val="en-US"/>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Общие требования по организации движения на однопутных и двухпутных перегонах. Понятие односторонней и двухсторонней автоблокировки. Порядок приёма и отправления поездов</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rPr>
          <w:trHeight w:val="855"/>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действий дежурного по станции при неисправности автоблокировки. Отправление поездов при запрещающем показании выходного светофора. Отработка порядка заполнения разрешения формы ДУ-54.</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rPr>
          <w:trHeight w:val="838"/>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Неисправности, при которых действие автоблокировки (АЛСН) прекращается. Порядок действия дежурного по станции при выявлении неисправности автоблокировки. Порядок прекращения действия автоблокировки и её восстановления при перерыве действия поездной диспетчерской связи.</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rPr>
          <w:trHeight w:val="553"/>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технической литературы</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lastRenderedPageBreak/>
              <w:t>Тема 3.6. Движение поездов при телефонных средствах связи</w:t>
            </w:r>
          </w:p>
        </w:tc>
        <w:tc>
          <w:tcPr>
            <w:tcW w:w="10065" w:type="dxa"/>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lang w:val="en-US"/>
              </w:rPr>
            </w:pPr>
            <w:r w:rsidRPr="009C79C3">
              <w:rPr>
                <w:rFonts w:ascii="Times New Roman" w:hAnsi="Times New Roman"/>
                <w:sz w:val="24"/>
                <w:szCs w:val="24"/>
                <w:lang w:val="en-US"/>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456805">
            <w:pPr>
              <w:pStyle w:val="ad"/>
              <w:rPr>
                <w:rFonts w:ascii="Times New Roman" w:hAnsi="Times New Roman"/>
                <w:sz w:val="24"/>
                <w:szCs w:val="24"/>
              </w:rPr>
            </w:pPr>
            <w:r w:rsidRPr="009C79C3">
              <w:rPr>
                <w:rFonts w:ascii="Times New Roman" w:hAnsi="Times New Roman"/>
                <w:sz w:val="24"/>
                <w:szCs w:val="24"/>
              </w:rPr>
              <w:t xml:space="preserve">Разрешение на занятия поездом перегона. Общие положения при организации движения по телефонным средствам связи. Порядок ведения Журнала поездных телефонограмм формы ДУ-47. Порядок приема и сдачи дежурства. </w:t>
            </w:r>
          </w:p>
        </w:tc>
        <w:tc>
          <w:tcPr>
            <w:tcW w:w="992" w:type="dxa"/>
            <w:vMerge/>
            <w:vAlign w:val="center"/>
          </w:tcPr>
          <w:p w:rsidR="00C30C55" w:rsidRPr="009C79C3" w:rsidRDefault="00C30C55" w:rsidP="00F55574">
            <w:pPr>
              <w:pStyle w:val="ad"/>
              <w:jc w:val="center"/>
              <w:rPr>
                <w:rFonts w:ascii="Times New Roman" w:hAnsi="Times New Roman"/>
                <w:sz w:val="24"/>
                <w:szCs w:val="24"/>
              </w:rPr>
            </w:pPr>
          </w:p>
        </w:tc>
        <w:tc>
          <w:tcPr>
            <w:tcW w:w="1276" w:type="dxa"/>
            <w:vMerge/>
            <w:vAlign w:val="center"/>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456805">
            <w:pPr>
              <w:pStyle w:val="ad"/>
              <w:rPr>
                <w:rFonts w:ascii="Times New Roman" w:hAnsi="Times New Roman"/>
                <w:sz w:val="24"/>
                <w:szCs w:val="24"/>
              </w:rPr>
            </w:pPr>
            <w:r w:rsidRPr="009C79C3">
              <w:rPr>
                <w:rFonts w:ascii="Times New Roman" w:hAnsi="Times New Roman"/>
                <w:sz w:val="24"/>
                <w:szCs w:val="24"/>
              </w:rPr>
              <w:t>Формы поездных телефонограмм при движении поездов на однопутных и двухпутных участках. Порядок заполнения путевых записок.</w:t>
            </w:r>
          </w:p>
        </w:tc>
        <w:tc>
          <w:tcPr>
            <w:tcW w:w="992" w:type="dxa"/>
            <w:vMerge/>
            <w:vAlign w:val="center"/>
          </w:tcPr>
          <w:p w:rsidR="00C30C55" w:rsidRPr="009C79C3" w:rsidRDefault="00C30C55" w:rsidP="00F55574">
            <w:pPr>
              <w:pStyle w:val="ad"/>
              <w:jc w:val="center"/>
              <w:rPr>
                <w:rFonts w:ascii="Times New Roman" w:hAnsi="Times New Roman"/>
                <w:sz w:val="24"/>
                <w:szCs w:val="24"/>
              </w:rPr>
            </w:pPr>
          </w:p>
        </w:tc>
        <w:tc>
          <w:tcPr>
            <w:tcW w:w="1276" w:type="dxa"/>
            <w:vMerge/>
            <w:vAlign w:val="center"/>
          </w:tcPr>
          <w:p w:rsidR="00C30C55" w:rsidRPr="009C79C3" w:rsidRDefault="00C30C55" w:rsidP="00F55574">
            <w:pPr>
              <w:pStyle w:val="ad"/>
              <w:jc w:val="center"/>
              <w:rPr>
                <w:rFonts w:ascii="Times New Roman" w:hAnsi="Times New Roman"/>
                <w:sz w:val="24"/>
                <w:szCs w:val="24"/>
              </w:rPr>
            </w:pPr>
          </w:p>
        </w:tc>
      </w:tr>
      <w:tr w:rsidR="00C30C55" w:rsidRPr="009C79C3" w:rsidTr="005C2F93">
        <w:trPr>
          <w:trHeight w:val="1255"/>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Практические занятия</w:t>
            </w:r>
          </w:p>
          <w:p w:rsidR="00C30C55" w:rsidRPr="009C79C3" w:rsidRDefault="00C30C55" w:rsidP="00456805">
            <w:pPr>
              <w:pStyle w:val="ad"/>
              <w:rPr>
                <w:rFonts w:ascii="Times New Roman" w:hAnsi="Times New Roman"/>
                <w:color w:val="FF0000"/>
                <w:sz w:val="24"/>
                <w:szCs w:val="24"/>
              </w:rPr>
            </w:pPr>
            <w:r w:rsidRPr="009C79C3">
              <w:rPr>
                <w:rFonts w:ascii="Times New Roman" w:hAnsi="Times New Roman"/>
                <w:sz w:val="24"/>
                <w:szCs w:val="24"/>
              </w:rPr>
              <w:t>19. Практическое заполнение журнала поездных телефонограмм, заполнения бланков поездных телефонограмм. Порядок обмена поездными телефонограммами.</w:t>
            </w:r>
          </w:p>
          <w:p w:rsidR="00C30C55" w:rsidRPr="009C79C3" w:rsidRDefault="00C30C55" w:rsidP="00456805">
            <w:pPr>
              <w:pStyle w:val="ad"/>
              <w:rPr>
                <w:rFonts w:ascii="Times New Roman" w:hAnsi="Times New Roman"/>
                <w:color w:val="FF0000"/>
                <w:sz w:val="24"/>
                <w:szCs w:val="24"/>
              </w:rPr>
            </w:pPr>
            <w:r w:rsidRPr="009C79C3">
              <w:rPr>
                <w:rFonts w:ascii="Times New Roman" w:hAnsi="Times New Roman"/>
                <w:sz w:val="24"/>
                <w:szCs w:val="24"/>
              </w:rPr>
              <w:t>20. Проведение деловой игры по переходу на телефонные средства связи и организации движения при телефонных средствах связи.</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2,3</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 xml:space="preserve">Тема 3.7. </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Движение поездов при полуавтоматической блокировке, электрожезловой системе.</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lang w:val="en-US"/>
              </w:rPr>
            </w:pPr>
            <w:r w:rsidRPr="009C79C3">
              <w:rPr>
                <w:rFonts w:ascii="Times New Roman" w:hAnsi="Times New Roman"/>
                <w:sz w:val="24"/>
                <w:szCs w:val="24"/>
                <w:lang w:val="en-US"/>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Общие требования по организации движения при полуавтоматической блокировке. Принцип работы полуавтоматической блокировки. Порядок убеждения в прибытии поезда в полном составе. Порядок отправления поезда, задержанного на станции.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отправления поездов с возвращением поезда с перегона на станцию отправления. Отправление поезда при запрещающем показании выходного светофора. Отработка порядка заполнения разрешения формы ДУ-52. Неисправности, при которых действие полуавтоматической блокировки прекращается.</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Общие требования по организации движения при электрожезловой системе. Разрешение на занятие поездом перегона. Порядок убеждения в прибытии поезда в полном составе. Порядок отправления поезда, задержанного на станции. Порядок регулировки жезлов в жезловом аппарате.</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Неисправности, при которых действие электрожезловой системы прекращается.</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литературы. Подготовка ответов на контрольные вопросы по темам:</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отправления поездов с возвращением на станцию отправления. Порядок заполнения разрешения формы ДУ-52.</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rPr>
          <w:trHeight w:val="377"/>
        </w:trPr>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3.8.</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 xml:space="preserve">Движение поездов на участках, </w:t>
            </w:r>
            <w:r w:rsidRPr="009C79C3">
              <w:rPr>
                <w:rFonts w:ascii="Times New Roman" w:hAnsi="Times New Roman"/>
                <w:b/>
                <w:sz w:val="24"/>
                <w:szCs w:val="24"/>
              </w:rPr>
              <w:lastRenderedPageBreak/>
              <w:t xml:space="preserve">оборудованных диспетчерской централизацией. </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Работа поездного диспетчера</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lastRenderedPageBreak/>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Общие положения по организации движения на участках, оборудованных диспетчерской централизацией. Порядок приема, отправления поездов и производства маневровой работы. </w:t>
            </w:r>
            <w:r w:rsidRPr="009C79C3">
              <w:rPr>
                <w:rFonts w:ascii="Times New Roman" w:hAnsi="Times New Roman"/>
                <w:sz w:val="24"/>
                <w:szCs w:val="24"/>
              </w:rPr>
              <w:lastRenderedPageBreak/>
              <w:t>Порядок действия при неисправности устройств диспетчерской централизации</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rPr>
          <w:trHeight w:val="1174"/>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Обязанности поездного диспетчера. Формы, содержание и порядок передачи диспетчерских приказов. Обязанности ДНЦ в случае возникновения аварийной (нестандартной) ситуации.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перехода с одних средств сигнализации и связи при движении поездов на другие. Порядок движения поездов при неисправности поездной диспетчерской связи.</w:t>
            </w:r>
          </w:p>
        </w:tc>
        <w:tc>
          <w:tcPr>
            <w:tcW w:w="992" w:type="dxa"/>
            <w:vMerge/>
          </w:tcPr>
          <w:p w:rsidR="00C30C55" w:rsidRPr="009C79C3" w:rsidRDefault="00C30C55" w:rsidP="00F55574">
            <w:pPr>
              <w:pStyle w:val="ad"/>
              <w:jc w:val="center"/>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5C2F93">
        <w:trPr>
          <w:trHeight w:val="592"/>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технической литературы</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1</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3.9.</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Порядок выдачи предупреждений.</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Случаи выдачи предупреждений. Виды предупреждений.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передачи заявок о выдаче предупреждения и подтверждения принятия заявки к исполнению. Содержание заявки о выдаче предупреждения. Порядок заполнения бланков предупреждений формы ДУ-61. Порядок отмены выданного предупреждения.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ведения книги записи предупреждений. Порядок действия дежурного по станции при получении сообщения с перегона о наличии препятствий для нормального следования поездов.</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Практическое занятие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21. Заполнение книги записи предупреждения формы ДУ-60. Практическое заполнение бланков предупреждений.</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технической литературы. Оформление отчетов по практическим занятиям, подготовка к их защите.</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right"/>
              <w:rPr>
                <w:rFonts w:ascii="Times New Roman" w:hAnsi="Times New Roman"/>
                <w:b/>
                <w:sz w:val="24"/>
                <w:szCs w:val="24"/>
              </w:rPr>
            </w:pPr>
            <w:r w:rsidRPr="009C79C3">
              <w:rPr>
                <w:rFonts w:ascii="Times New Roman" w:hAnsi="Times New Roman"/>
                <w:b/>
                <w:sz w:val="24"/>
                <w:szCs w:val="24"/>
              </w:rPr>
              <w:t xml:space="preserve">Дифференцированный зачет </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3</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3.10.</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Организация движения восстановительных, пожарных поездов и вспомогательных локомотивов. Движение поездов при перерыве всех средств сигнализации и связи</w:t>
            </w:r>
          </w:p>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назначения отправления восстановительного и пожарного поезда. Порядок передачи и регистрации требования помощи.</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Порядок отправления восстановительного, пожарного поезда, вспомогательного локомотива на перегон для оказания помощи. Разрешение для отправления поезда на закрытый перегон формы ДУ-64, порядок заполнения. Порядок следования восстановительных, пожарных поездов и вспомогательных локомотивов по перегону.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открытия перегона после оказания помощи поезду.</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возвращения поезда с перегона на железнодорожную станцию отправления. Оказание помощи остановившемуся на перегоне поезду локомотивом сзади идущего поезда.</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rPr>
          <w:trHeight w:val="1134"/>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Случаи когда организуется движение при перерыве действия всех установленных средств сигнализации и связи. Порядок движения поездов при перерыве всех средств сигнализации и связи на однопутных и двухпутных перегонах. Формы письменных извещений, порядок их оформления и пересылки. Перечень поездов, которые запрещается отправлять.</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rPr>
          <w:trHeight w:val="322"/>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Практическое занятие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22. Порядок фиксации требования машиниста о высылке восстановительного, пожарного поезда или вспомогательного локомотива. Расчет места (километра и пикета) до которого должен следовать вспомогательный локомотив, пожарный или восстановительный поезд. Практическое заполнение разрешения формы ДУ-64.</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3</w:t>
            </w:r>
          </w:p>
        </w:tc>
      </w:tr>
      <w:tr w:rsidR="00C30C55" w:rsidRPr="009C79C3" w:rsidTr="005C2F93">
        <w:trPr>
          <w:trHeight w:val="1318"/>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Проработка конспектов занятия, учебной и специальной технической литературы.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Подготовка ответов на контрольные вопросы по темам:</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отправления восстановительных, пожарных поездов и вспомогательных локомотивов, возвращение поезда на станцию отправления. Порядок заполнения разрешения формы ДУ-64.</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3.11.</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Движение хозяйственных поездов при производстве работ на железнодорожных путях и искусственных сооружениях.</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Понятие «окно» для производства работ. Порядок подготовки разрешений на производство работ. Порядок закрытия перегона (пути перегона).</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отправления хозяйственных поездов на закрытый перегон. Отправление на закрытый перегон нескольких хозяйственных поездов. Порядок открытия перегона (пути перегона) после окончания работ. Порядок производства работ на станционных путях.</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Практическое занятие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23. Проведение деловой игры по порядку предоставления «окна» на перегоне. Практическое заполнение разрешения формы ДУ-64 при отправлении на перегон нескольких хозяйственных поездов, при отправлении хозяйственных поездов навстречу друг другу. </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литературы.</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Подготовка ответов на контрольные вопросы по темам:</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отправления хозяйственных поездов при работе на перегоне нескольких поездов одновременно, в том числе при отправлении навстречу друг другу.</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3.12.</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Составление техническо-</w:t>
            </w:r>
            <w:r w:rsidRPr="009C79C3">
              <w:rPr>
                <w:rFonts w:ascii="Times New Roman" w:hAnsi="Times New Roman"/>
                <w:b/>
                <w:sz w:val="24"/>
                <w:szCs w:val="24"/>
              </w:rPr>
              <w:lastRenderedPageBreak/>
              <w:t>распорядительного акта станции</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lastRenderedPageBreak/>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6</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Содержание техническо-распорядительного акта железнодорожной станции, образцы ТРА.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Основные разделы ТРА, порядок разработки, проверки, утверждения.</w:t>
            </w:r>
          </w:p>
        </w:tc>
        <w:tc>
          <w:tcPr>
            <w:tcW w:w="992" w:type="dxa"/>
            <w:vMerge/>
          </w:tcPr>
          <w:p w:rsidR="00C30C55" w:rsidRPr="009C79C3" w:rsidRDefault="00C30C55" w:rsidP="00F55574">
            <w:pPr>
              <w:pStyle w:val="ad"/>
              <w:jc w:val="both"/>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Приложение к ТРА станции: Масштабный план железнодорожной станции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Схематический план железнодорожной станции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Продольные профили железнодорожных путей.</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разработки, проверки, утверждения.</w:t>
            </w:r>
          </w:p>
        </w:tc>
        <w:tc>
          <w:tcPr>
            <w:tcW w:w="992" w:type="dxa"/>
            <w:vMerge/>
          </w:tcPr>
          <w:p w:rsidR="00C30C55" w:rsidRPr="009C79C3" w:rsidRDefault="00C30C55" w:rsidP="00F55574">
            <w:pPr>
              <w:pStyle w:val="ad"/>
              <w:jc w:val="both"/>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Приложение к ТРА станции: Инструкция о порядке пользования устройствами СЦБ</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Инструкция о порядке пользования устройствами радиосвязи.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разработки, проверки, утверждения.</w:t>
            </w:r>
          </w:p>
        </w:tc>
        <w:tc>
          <w:tcPr>
            <w:tcW w:w="992" w:type="dxa"/>
            <w:vMerge/>
          </w:tcPr>
          <w:p w:rsidR="00C30C55" w:rsidRPr="009C79C3" w:rsidRDefault="00C30C55" w:rsidP="00F55574">
            <w:pPr>
              <w:pStyle w:val="ad"/>
              <w:jc w:val="both"/>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Приложение к ТРА станции: Инструкция о порядке работы с вагонами, загруженными опасными грузами 1 класса (взрывчатыми материалами).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Ведомость занятия железнодорожных приемоотправочных путей пассажирскими, почтово-багажными и грузопассажирскими поездами</w:t>
            </w:r>
          </w:p>
        </w:tc>
        <w:tc>
          <w:tcPr>
            <w:tcW w:w="992" w:type="dxa"/>
            <w:vMerge/>
          </w:tcPr>
          <w:p w:rsidR="00C30C55" w:rsidRPr="009C79C3" w:rsidRDefault="00C30C55" w:rsidP="00F55574">
            <w:pPr>
              <w:pStyle w:val="ad"/>
              <w:jc w:val="both"/>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Приложение к ТРА станции: Регламент переговоров по радиосвязи при маневровой работе</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Выкопировка их схемы питания и секционирования контактной сети (для железнодорожных станций, расположенных на электрифицированных участках) При отсутствии контактной сети - схема продольного электроснабжения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Ведомость путей необщего пользования. Инструкции по организации движения на путях необщего пользования.</w:t>
            </w:r>
          </w:p>
        </w:tc>
        <w:tc>
          <w:tcPr>
            <w:tcW w:w="992" w:type="dxa"/>
            <w:vMerge/>
          </w:tcPr>
          <w:p w:rsidR="00C30C55" w:rsidRPr="009C79C3" w:rsidRDefault="00C30C55" w:rsidP="00F55574">
            <w:pPr>
              <w:pStyle w:val="ad"/>
              <w:jc w:val="both"/>
              <w:rPr>
                <w:rFonts w:ascii="Times New Roman" w:hAnsi="Times New Roman"/>
                <w:sz w:val="24"/>
                <w:szCs w:val="24"/>
              </w:rPr>
            </w:pPr>
          </w:p>
        </w:tc>
        <w:tc>
          <w:tcPr>
            <w:tcW w:w="1276" w:type="dxa"/>
            <w:vMerge/>
          </w:tcPr>
          <w:p w:rsidR="00C30C55" w:rsidRPr="009C79C3" w:rsidRDefault="00C30C55" w:rsidP="00F55574">
            <w:pPr>
              <w:pStyle w:val="ad"/>
              <w:jc w:val="center"/>
              <w:rPr>
                <w:rFonts w:ascii="Times New Roman" w:hAnsi="Times New Roman"/>
                <w:sz w:val="24"/>
                <w:szCs w:val="24"/>
              </w:rPr>
            </w:pPr>
          </w:p>
        </w:tc>
      </w:tr>
      <w:tr w:rsidR="00C30C55" w:rsidRPr="009C79C3" w:rsidTr="005C2F93">
        <w:trPr>
          <w:trHeight w:val="1250"/>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Практические занятия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24. Практическое составление техническо-распорядительного акта железнодорожной станции образца 2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25. Определение технологии работы железнодорожной станции на основании техническо-распорядительного акта станции.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26. Практическое составление инструкции по организации движения на путях необщего пользования</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16</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3.13.</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Организация работы локомотивных бригад</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Обязанности локомотивной бригады при прицепке к составу поезда и ведении поезда по перегону. Максимально допускаемые скорости движения поездов. Отправление и порядок следования поездов по неправильному пути. Следование поездов вагонами вперед. Порядок ведения поезда двойной тягой или с подталкивающим локомотивом. Требование к маневровой работе.</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учебной и специальной литературы.</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3.14.</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lastRenderedPageBreak/>
              <w:t xml:space="preserve">Организация маневровой работы, формирования и пропуска поездов с вагонами, загруженными опасными грузами </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lastRenderedPageBreak/>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lang w:val="en-US"/>
              </w:rPr>
            </w:pPr>
            <w:r w:rsidRPr="009C79C3">
              <w:rPr>
                <w:rFonts w:ascii="Times New Roman" w:hAnsi="Times New Roman"/>
                <w:sz w:val="24"/>
                <w:szCs w:val="24"/>
                <w:lang w:val="en-US"/>
              </w:rPr>
              <w:t>2</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Информация в перевозочных документах при  перевозке грузов ВМ (взрывчатые материалы).</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размещения вагонов с грузом ВМ и производства маневров с вагонами, загруженными грузами ВМ.</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формирования поездов с вагонами, загруженными опасными грузами 1 класса (ВМ). Нормы прикрытия при постановке вагонов с грузом ВМ в состав поезда.</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следования поездов с с вагонами, загруженными опасными грузами 1 класса. Порядок устранения технических и коммерческих неисправностей в пути следования.</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Понятие аварийной ситуации. Действия работников, связанных с движением поездов, в аварийных ситуациях с опасными грузами.</w:t>
            </w:r>
          </w:p>
        </w:tc>
        <w:tc>
          <w:tcPr>
            <w:tcW w:w="992" w:type="dxa"/>
            <w:vMerge/>
          </w:tcPr>
          <w:p w:rsidR="00C30C55" w:rsidRPr="009C79C3" w:rsidRDefault="00C30C55" w:rsidP="005C2F93">
            <w:pPr>
              <w:pStyle w:val="ad"/>
              <w:jc w:val="center"/>
              <w:rPr>
                <w:rFonts w:ascii="Times New Roman" w:hAnsi="Times New Roman"/>
                <w:sz w:val="24"/>
                <w:szCs w:val="24"/>
              </w:rPr>
            </w:pPr>
          </w:p>
        </w:tc>
        <w:tc>
          <w:tcPr>
            <w:tcW w:w="1276" w:type="dxa"/>
            <w:vMerge/>
          </w:tcPr>
          <w:p w:rsidR="00C30C55" w:rsidRPr="009C79C3" w:rsidRDefault="00C30C55" w:rsidP="005C2F93">
            <w:pPr>
              <w:pStyle w:val="ad"/>
              <w:jc w:val="center"/>
              <w:rPr>
                <w:rFonts w:ascii="Times New Roman" w:hAnsi="Times New Roman"/>
                <w:sz w:val="24"/>
                <w:szCs w:val="24"/>
              </w:rPr>
            </w:pP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Практическое занятие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27. Порядок действия в аварийной ситуации с опасными грузами на железнодорожной станции и прилегающем перегоне. Определение порядка оперативных действий по ликвидации аварийной ситуации в соответствии с аварийной карточкой на груз.</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3</w:t>
            </w:r>
          </w:p>
        </w:tc>
      </w:tr>
      <w:tr w:rsidR="00C30C55" w:rsidRPr="009C79C3" w:rsidTr="005C2F93">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литературы, отчет по занятиям.</w:t>
            </w:r>
          </w:p>
        </w:tc>
        <w:tc>
          <w:tcPr>
            <w:tcW w:w="992"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5C2F93">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3.15.</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Движение поездов и производство маневров в условиях нарушения нормальной работы устройств СЦБ на станциях</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vMerge w:val="restart"/>
          </w:tcPr>
          <w:p w:rsidR="00C30C55" w:rsidRPr="009C79C3" w:rsidRDefault="00C30C55" w:rsidP="005C2F93">
            <w:pPr>
              <w:pStyle w:val="ad"/>
              <w:jc w:val="center"/>
              <w:rPr>
                <w:rFonts w:ascii="Times New Roman" w:hAnsi="Times New Roman"/>
                <w:sz w:val="24"/>
                <w:szCs w:val="24"/>
              </w:rPr>
            </w:pPr>
            <w:r w:rsidRPr="009C79C3">
              <w:rPr>
                <w:rFonts w:ascii="Times New Roman" w:hAnsi="Times New Roman"/>
                <w:sz w:val="24"/>
                <w:szCs w:val="24"/>
              </w:rPr>
              <w:t>4</w:t>
            </w: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Действия ДСП при обнаружении отклонений в индикации аппарата управления и/или получении информации от машиниста или работников станции.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Понятие «ложная занятость», «ложная свободность» изолированного участка (пути). Порядок проверки свободности изолированного участка (пути).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Действия дежурного по станции при выявлении ложной занятости (свободности) изолированного участка (пути).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приготовления маршрутов приема, отправления поездов в этих условиях..</w:t>
            </w:r>
          </w:p>
        </w:tc>
        <w:tc>
          <w:tcPr>
            <w:tcW w:w="992" w:type="dxa"/>
            <w:vMerge/>
            <w:vAlign w:val="center"/>
          </w:tcPr>
          <w:p w:rsidR="00C30C55" w:rsidRPr="009C79C3" w:rsidRDefault="00C30C55" w:rsidP="00F55574">
            <w:pPr>
              <w:pStyle w:val="ad"/>
              <w:jc w:val="center"/>
              <w:rPr>
                <w:rFonts w:ascii="Times New Roman" w:hAnsi="Times New Roman"/>
                <w:sz w:val="24"/>
                <w:szCs w:val="24"/>
              </w:rPr>
            </w:pPr>
          </w:p>
        </w:tc>
        <w:tc>
          <w:tcPr>
            <w:tcW w:w="1276" w:type="dxa"/>
            <w:vMerge/>
            <w:vAlign w:val="center"/>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Потеря контроля положения централизованной стрелки. Невозможность перевода стрелки с пульта управления. Порядок приготовления маршрутов приема, отправления поездов в этих условиях..</w:t>
            </w:r>
          </w:p>
        </w:tc>
        <w:tc>
          <w:tcPr>
            <w:tcW w:w="992" w:type="dxa"/>
            <w:vMerge/>
            <w:vAlign w:val="center"/>
          </w:tcPr>
          <w:p w:rsidR="00C30C55" w:rsidRPr="009C79C3" w:rsidRDefault="00C30C55" w:rsidP="00F55574">
            <w:pPr>
              <w:pStyle w:val="ad"/>
              <w:jc w:val="center"/>
              <w:rPr>
                <w:rFonts w:ascii="Times New Roman" w:hAnsi="Times New Roman"/>
                <w:sz w:val="24"/>
                <w:szCs w:val="24"/>
              </w:rPr>
            </w:pPr>
          </w:p>
        </w:tc>
        <w:tc>
          <w:tcPr>
            <w:tcW w:w="1276" w:type="dxa"/>
            <w:vMerge/>
            <w:vAlign w:val="center"/>
          </w:tcPr>
          <w:p w:rsidR="00C30C55" w:rsidRPr="009C79C3" w:rsidRDefault="00C30C55" w:rsidP="00F55574">
            <w:pPr>
              <w:pStyle w:val="ad"/>
              <w:jc w:val="center"/>
              <w:rPr>
                <w:rFonts w:ascii="Times New Roman" w:hAnsi="Times New Roman"/>
                <w:sz w:val="24"/>
                <w:szCs w:val="24"/>
              </w:rPr>
            </w:pPr>
          </w:p>
        </w:tc>
      </w:tr>
      <w:tr w:rsidR="00C30C55" w:rsidRPr="009C79C3" w:rsidTr="00F2364D">
        <w:trPr>
          <w:trHeight w:val="3765"/>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Практические занятия </w:t>
            </w:r>
          </w:p>
          <w:p w:rsidR="00C30C55" w:rsidRPr="009C79C3" w:rsidRDefault="00C30C55" w:rsidP="00F55574">
            <w:pPr>
              <w:pStyle w:val="ad"/>
              <w:jc w:val="both"/>
              <w:rPr>
                <w:rFonts w:ascii="Times New Roman" w:hAnsi="Times New Roman"/>
                <w:i/>
                <w:sz w:val="24"/>
                <w:szCs w:val="24"/>
              </w:rPr>
            </w:pPr>
            <w:r w:rsidRPr="009C79C3">
              <w:rPr>
                <w:rFonts w:ascii="Times New Roman" w:hAnsi="Times New Roman"/>
                <w:sz w:val="24"/>
                <w:szCs w:val="24"/>
              </w:rPr>
              <w:t>28. Отработка порядка действия дежурного по железнодорожной станции в нестандартных условиях. Отсутствует контроль положения централизованной стрелки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29. Отработка порядка действия дежурного по железнодорожной станции в нестандартных условиях. Ложная занятость изолированного участка</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30. Отработка порядка действия дежурного по железнодорожной станции в нестандартных условиях. </w:t>
            </w:r>
            <w:r w:rsidRPr="009C79C3">
              <w:rPr>
                <w:rFonts w:ascii="Times New Roman" w:hAnsi="Times New Roman"/>
                <w:bCs/>
                <w:sz w:val="24"/>
                <w:szCs w:val="24"/>
              </w:rPr>
              <w:t>Путь приема показывает ложную занятость</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31.Отработка порядка действия дежурного по железнодорожной станции в нестандартных условиях. </w:t>
            </w:r>
            <w:r w:rsidRPr="009C79C3">
              <w:rPr>
                <w:rFonts w:ascii="Times New Roman" w:hAnsi="Times New Roman"/>
                <w:spacing w:val="4"/>
                <w:sz w:val="24"/>
                <w:szCs w:val="24"/>
              </w:rPr>
              <w:t>Ложная свободность пути приема или изолированного участка</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32. Отработка порядка действия дежурного по железнодорожной станции в нестандартных условиях. </w:t>
            </w:r>
            <w:r w:rsidRPr="009C79C3">
              <w:rPr>
                <w:rFonts w:ascii="Times New Roman" w:hAnsi="Times New Roman"/>
                <w:bCs/>
                <w:snapToGrid w:val="0"/>
                <w:sz w:val="24"/>
                <w:szCs w:val="24"/>
              </w:rPr>
              <w:t>Отключение систем электроснабжения поста ЭЦ</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33. Отработка порядка действия дежурного по железнодорожной станции в нестандартных условиях. Централизованная стрелка не переводится с пульта управления</w:t>
            </w:r>
          </w:p>
          <w:p w:rsidR="00C30C55" w:rsidRPr="009C79C3" w:rsidRDefault="00C30C55" w:rsidP="00F55574">
            <w:pPr>
              <w:pStyle w:val="ad"/>
              <w:jc w:val="both"/>
              <w:rPr>
                <w:rFonts w:ascii="Times New Roman" w:hAnsi="Times New Roman"/>
                <w:i/>
                <w:sz w:val="24"/>
                <w:szCs w:val="24"/>
              </w:rPr>
            </w:pPr>
            <w:r w:rsidRPr="009C79C3">
              <w:rPr>
                <w:rFonts w:ascii="Times New Roman" w:hAnsi="Times New Roman"/>
                <w:sz w:val="24"/>
                <w:szCs w:val="24"/>
              </w:rPr>
              <w:t>34. Отработка порядка действия дежурного по железнодорожной станции в нестандартных условиях. Порядок действия при срабатывании УКСПС</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14</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2,3</w:t>
            </w:r>
          </w:p>
        </w:tc>
      </w:tr>
      <w:tr w:rsidR="00C30C55" w:rsidRPr="009C79C3" w:rsidTr="00F2364D">
        <w:trPr>
          <w:trHeight w:val="491"/>
        </w:trPr>
        <w:tc>
          <w:tcPr>
            <w:tcW w:w="2943" w:type="dxa"/>
            <w:vAlign w:val="center"/>
          </w:tcPr>
          <w:p w:rsidR="00C30C55" w:rsidRPr="009C79C3" w:rsidRDefault="00C30C55" w:rsidP="00F2364D">
            <w:pPr>
              <w:pStyle w:val="ad"/>
              <w:rPr>
                <w:rFonts w:ascii="Times New Roman" w:hAnsi="Times New Roman"/>
                <w:b/>
                <w:sz w:val="24"/>
                <w:szCs w:val="24"/>
              </w:rPr>
            </w:pPr>
            <w:r w:rsidRPr="009C79C3">
              <w:rPr>
                <w:rFonts w:ascii="Times New Roman" w:hAnsi="Times New Roman"/>
                <w:b/>
                <w:sz w:val="24"/>
                <w:szCs w:val="24"/>
              </w:rPr>
              <w:t>Раздел 4. Общие требования, предъявляемые к подвижному составу.</w:t>
            </w:r>
          </w:p>
        </w:tc>
        <w:tc>
          <w:tcPr>
            <w:tcW w:w="10065" w:type="dxa"/>
            <w:vAlign w:val="center"/>
          </w:tcPr>
          <w:p w:rsidR="00C30C55" w:rsidRPr="009C79C3" w:rsidRDefault="00C30C55" w:rsidP="00F55574">
            <w:pPr>
              <w:pStyle w:val="ad"/>
              <w:jc w:val="center"/>
              <w:rPr>
                <w:rFonts w:ascii="Times New Roman" w:hAnsi="Times New Roman"/>
                <w:b/>
                <w:sz w:val="24"/>
                <w:szCs w:val="24"/>
              </w:rPr>
            </w:pP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16</w:t>
            </w:r>
          </w:p>
        </w:tc>
        <w:tc>
          <w:tcPr>
            <w:tcW w:w="1276" w:type="dxa"/>
          </w:tcPr>
          <w:p w:rsidR="00C30C55" w:rsidRPr="009C79C3" w:rsidRDefault="00C30C55" w:rsidP="00F2364D">
            <w:pPr>
              <w:pStyle w:val="ad"/>
              <w:jc w:val="center"/>
              <w:rPr>
                <w:rFonts w:ascii="Times New Roman" w:hAnsi="Times New Roman"/>
                <w:sz w:val="24"/>
                <w:szCs w:val="24"/>
              </w:rPr>
            </w:pP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4.1.</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Общие требования, предъявляемые к подвижному составу.</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к вновь построенному подвижному составу. Порядок допуска для эксплуатации подвижного состава. Отличительные знаки и надписи на подвижном составе. Требования, предъявляемые к локомотивам при их эксплуатации. Порядок выхода локомотивов, специального самоходного подвижного состава с железнодорожных путей необщего пользования на пути общего пользования.</w:t>
            </w:r>
          </w:p>
        </w:tc>
        <w:tc>
          <w:tcPr>
            <w:tcW w:w="992" w:type="dxa"/>
            <w:vMerge/>
          </w:tcPr>
          <w:p w:rsidR="00C30C55" w:rsidRPr="009C79C3" w:rsidRDefault="00C30C55" w:rsidP="00F2364D">
            <w:pPr>
              <w:pStyle w:val="ad"/>
              <w:jc w:val="center"/>
              <w:rPr>
                <w:rFonts w:ascii="Times New Roman" w:hAnsi="Times New Roman"/>
                <w:sz w:val="24"/>
                <w:szCs w:val="24"/>
              </w:rPr>
            </w:pPr>
          </w:p>
        </w:tc>
        <w:tc>
          <w:tcPr>
            <w:tcW w:w="1276" w:type="dxa"/>
            <w:vMerge/>
          </w:tcPr>
          <w:p w:rsidR="00C30C55" w:rsidRPr="009C79C3" w:rsidRDefault="00C30C55" w:rsidP="00F2364D">
            <w:pPr>
              <w:pStyle w:val="ad"/>
              <w:jc w:val="center"/>
              <w:rPr>
                <w:rFonts w:ascii="Times New Roman" w:hAnsi="Times New Roman"/>
                <w:sz w:val="24"/>
                <w:szCs w:val="24"/>
              </w:rPr>
            </w:pP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учебной и специальной литературы.</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4.2.</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Колесные пары.</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Требование к освидетельствованию, формированию колесных пар и нанесению на них знаков и клейм. Неисправности колесных пар, при наличии которых запрещена их эксплуатация и нанесение на них знаков и клейм. Порядок следования подвижного состава при выявлении на колесной паре ползуна (выбоины).</w:t>
            </w:r>
          </w:p>
        </w:tc>
        <w:tc>
          <w:tcPr>
            <w:tcW w:w="992" w:type="dxa"/>
            <w:vMerge/>
          </w:tcPr>
          <w:p w:rsidR="00C30C55" w:rsidRPr="009C79C3" w:rsidRDefault="00C30C55" w:rsidP="00F2364D">
            <w:pPr>
              <w:pStyle w:val="ad"/>
              <w:jc w:val="center"/>
              <w:rPr>
                <w:rFonts w:ascii="Times New Roman" w:hAnsi="Times New Roman"/>
                <w:sz w:val="24"/>
                <w:szCs w:val="24"/>
              </w:rPr>
            </w:pPr>
          </w:p>
        </w:tc>
        <w:tc>
          <w:tcPr>
            <w:tcW w:w="1276" w:type="dxa"/>
            <w:vMerge/>
          </w:tcPr>
          <w:p w:rsidR="00C30C55" w:rsidRPr="009C79C3" w:rsidRDefault="00C30C55" w:rsidP="00F2364D">
            <w:pPr>
              <w:pStyle w:val="ad"/>
              <w:jc w:val="center"/>
              <w:rPr>
                <w:rFonts w:ascii="Times New Roman" w:hAnsi="Times New Roman"/>
                <w:sz w:val="24"/>
                <w:szCs w:val="24"/>
              </w:rPr>
            </w:pP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lastRenderedPageBreak/>
              <w:t xml:space="preserve">Проработка конспектов занятия, учебной и специальной литературы.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Подготовка ответов на контрольные вопросы по темам:</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Неисправности колесных пар подвижного состава.</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lastRenderedPageBreak/>
              <w:t>2</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lastRenderedPageBreak/>
              <w:t>Тема 4.3.</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Тормозное оборудование и автосцепное устройство.</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Требования, порядок оборудования подвижного состава автоматическими и ручными тормозами. Требования к автосцепке. Высота оси автосцепки над уровнем верха головок рельсов. Разница по высоте между осями автосцепок.</w:t>
            </w:r>
          </w:p>
        </w:tc>
        <w:tc>
          <w:tcPr>
            <w:tcW w:w="992" w:type="dxa"/>
            <w:vMerge/>
          </w:tcPr>
          <w:p w:rsidR="00C30C55" w:rsidRPr="009C79C3" w:rsidRDefault="00C30C55" w:rsidP="00F2364D">
            <w:pPr>
              <w:pStyle w:val="ad"/>
              <w:jc w:val="center"/>
              <w:rPr>
                <w:rFonts w:ascii="Times New Roman" w:hAnsi="Times New Roman"/>
                <w:sz w:val="24"/>
                <w:szCs w:val="24"/>
              </w:rPr>
            </w:pPr>
          </w:p>
        </w:tc>
        <w:tc>
          <w:tcPr>
            <w:tcW w:w="1276" w:type="dxa"/>
            <w:vMerge/>
          </w:tcPr>
          <w:p w:rsidR="00C30C55" w:rsidRPr="009C79C3" w:rsidRDefault="00C30C55" w:rsidP="00F2364D">
            <w:pPr>
              <w:pStyle w:val="ad"/>
              <w:jc w:val="center"/>
              <w:rPr>
                <w:rFonts w:ascii="Times New Roman" w:hAnsi="Times New Roman"/>
                <w:sz w:val="24"/>
                <w:szCs w:val="24"/>
              </w:rPr>
            </w:pP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литературы. Подготовка ответов на контрольные вопросы по изученным темам.</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4.4.</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Техническое обслуживание и ремонт подвижного состава.</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Неисправности, при наличии которых запрещается эксплуатация подвижного состава. Требования к техническому обслуживанию вагонов при постановке в поезд, подаче под погрузку и посадку людей.</w:t>
            </w:r>
          </w:p>
        </w:tc>
        <w:tc>
          <w:tcPr>
            <w:tcW w:w="992" w:type="dxa"/>
            <w:vMerge/>
          </w:tcPr>
          <w:p w:rsidR="00C30C55" w:rsidRPr="009C79C3" w:rsidRDefault="00C30C55" w:rsidP="00F2364D">
            <w:pPr>
              <w:pStyle w:val="ad"/>
              <w:jc w:val="center"/>
              <w:rPr>
                <w:rFonts w:ascii="Times New Roman" w:hAnsi="Times New Roman"/>
                <w:sz w:val="24"/>
                <w:szCs w:val="24"/>
              </w:rPr>
            </w:pPr>
          </w:p>
        </w:tc>
        <w:tc>
          <w:tcPr>
            <w:tcW w:w="1276" w:type="dxa"/>
            <w:vMerge/>
          </w:tcPr>
          <w:p w:rsidR="00C30C55" w:rsidRPr="009C79C3" w:rsidRDefault="00C30C55" w:rsidP="00F2364D">
            <w:pPr>
              <w:pStyle w:val="ad"/>
              <w:jc w:val="center"/>
              <w:rPr>
                <w:rFonts w:ascii="Times New Roman" w:hAnsi="Times New Roman"/>
                <w:sz w:val="24"/>
                <w:szCs w:val="24"/>
              </w:rPr>
            </w:pP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Техническое обслуживание и ремонт подвижного состава на пунктах технического обслуживания и железнодорожных станциях, где нет пунктов технического обслуживания. Порядок регистрации результатов технического обслуживания. Книга предъявления вагонов к техническому обслуживанию формы ВУ-14, порядок ведения.</w:t>
            </w:r>
          </w:p>
        </w:tc>
        <w:tc>
          <w:tcPr>
            <w:tcW w:w="992" w:type="dxa"/>
            <w:vMerge/>
          </w:tcPr>
          <w:p w:rsidR="00C30C55" w:rsidRPr="009C79C3" w:rsidRDefault="00C30C55" w:rsidP="00F2364D">
            <w:pPr>
              <w:pStyle w:val="ad"/>
              <w:jc w:val="center"/>
              <w:rPr>
                <w:rFonts w:ascii="Times New Roman" w:hAnsi="Times New Roman"/>
                <w:sz w:val="24"/>
                <w:szCs w:val="24"/>
              </w:rPr>
            </w:pPr>
          </w:p>
        </w:tc>
        <w:tc>
          <w:tcPr>
            <w:tcW w:w="1276" w:type="dxa"/>
            <w:vMerge/>
          </w:tcPr>
          <w:p w:rsidR="00C30C55" w:rsidRPr="009C79C3" w:rsidRDefault="00C30C55" w:rsidP="00F2364D">
            <w:pPr>
              <w:pStyle w:val="ad"/>
              <w:jc w:val="center"/>
              <w:rPr>
                <w:rFonts w:ascii="Times New Roman" w:hAnsi="Times New Roman"/>
                <w:sz w:val="24"/>
                <w:szCs w:val="24"/>
              </w:rPr>
            </w:pP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литературы.</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Подготовка ответов на контрольные вопросы по темам:</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Неисправности колесных пар подвижного состава.</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rPr>
          <w:trHeight w:val="356"/>
        </w:trPr>
        <w:tc>
          <w:tcPr>
            <w:tcW w:w="2943" w:type="dxa"/>
            <w:vAlign w:val="center"/>
          </w:tcPr>
          <w:p w:rsidR="00C30C55" w:rsidRPr="009C79C3" w:rsidRDefault="00C30C55" w:rsidP="00F2364D">
            <w:pPr>
              <w:pStyle w:val="ad"/>
              <w:rPr>
                <w:rFonts w:ascii="Times New Roman" w:hAnsi="Times New Roman"/>
                <w:b/>
                <w:sz w:val="24"/>
                <w:szCs w:val="24"/>
              </w:rPr>
            </w:pPr>
            <w:r w:rsidRPr="009C79C3">
              <w:rPr>
                <w:rFonts w:ascii="Times New Roman" w:hAnsi="Times New Roman"/>
                <w:b/>
                <w:sz w:val="24"/>
                <w:szCs w:val="24"/>
              </w:rPr>
              <w:t>Раздел 5. Обеспечение безопасности движения на железных дорогах.</w:t>
            </w:r>
          </w:p>
        </w:tc>
        <w:tc>
          <w:tcPr>
            <w:tcW w:w="10065" w:type="dxa"/>
            <w:vAlign w:val="center"/>
          </w:tcPr>
          <w:p w:rsidR="00C30C55" w:rsidRPr="009C79C3" w:rsidRDefault="00C30C55" w:rsidP="00F55574">
            <w:pPr>
              <w:pStyle w:val="ad"/>
              <w:jc w:val="center"/>
              <w:rPr>
                <w:rFonts w:ascii="Times New Roman" w:hAnsi="Times New Roman"/>
                <w:b/>
                <w:sz w:val="24"/>
                <w:szCs w:val="24"/>
              </w:rPr>
            </w:pP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43</w:t>
            </w:r>
          </w:p>
        </w:tc>
        <w:tc>
          <w:tcPr>
            <w:tcW w:w="1276" w:type="dxa"/>
          </w:tcPr>
          <w:p w:rsidR="00C30C55" w:rsidRPr="009C79C3" w:rsidRDefault="00C30C55" w:rsidP="00F2364D">
            <w:pPr>
              <w:pStyle w:val="ad"/>
              <w:jc w:val="center"/>
              <w:rPr>
                <w:rFonts w:ascii="Times New Roman" w:hAnsi="Times New Roman"/>
                <w:sz w:val="24"/>
                <w:szCs w:val="24"/>
              </w:rPr>
            </w:pP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5.1.</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Организация работы по реализации системных мер, направленных на обеспечение безопасности движения поездов</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Содержание учебного материала </w:t>
            </w:r>
          </w:p>
        </w:tc>
        <w:tc>
          <w:tcPr>
            <w:tcW w:w="992"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Понятие «Безопасность движения и эксплуатации железнодорожного транспорта».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Основные направления Правил реализации системных мер, направленных на обеспечение безопасности движения поездов. Система менеджмента безопасности движения. Комиссионные осмотры объектов инфраструктуры и железнодорожного подвижного состава. Проведение внутренних проверок состояния безопасности движения и аудитов систем менеджмента безопасности движения.</w:t>
            </w:r>
          </w:p>
        </w:tc>
        <w:tc>
          <w:tcPr>
            <w:tcW w:w="992" w:type="dxa"/>
            <w:vMerge/>
            <w:vAlign w:val="center"/>
          </w:tcPr>
          <w:p w:rsidR="00C30C55" w:rsidRPr="009C79C3" w:rsidRDefault="00C30C55" w:rsidP="00F55574">
            <w:pPr>
              <w:pStyle w:val="ad"/>
              <w:jc w:val="center"/>
              <w:rPr>
                <w:rFonts w:ascii="Times New Roman" w:hAnsi="Times New Roman"/>
                <w:sz w:val="24"/>
                <w:szCs w:val="24"/>
              </w:rPr>
            </w:pPr>
          </w:p>
        </w:tc>
        <w:tc>
          <w:tcPr>
            <w:tcW w:w="1276" w:type="dxa"/>
            <w:vMerge/>
            <w:vAlign w:val="center"/>
          </w:tcPr>
          <w:p w:rsidR="00C30C55" w:rsidRPr="009C79C3" w:rsidRDefault="00C30C55" w:rsidP="00F55574">
            <w:pPr>
              <w:pStyle w:val="ad"/>
              <w:jc w:val="center"/>
              <w:rPr>
                <w:rFonts w:ascii="Times New Roman" w:hAnsi="Times New Roman"/>
                <w:sz w:val="24"/>
                <w:szCs w:val="24"/>
              </w:rPr>
            </w:pP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lastRenderedPageBreak/>
              <w:t>Проработка распоряжения ОАО «РЖД», конспектов занятия, учебной специальной литературы.</w:t>
            </w:r>
          </w:p>
        </w:tc>
        <w:tc>
          <w:tcPr>
            <w:tcW w:w="992" w:type="dxa"/>
          </w:tcPr>
          <w:p w:rsidR="00C30C55" w:rsidRPr="009C79C3" w:rsidRDefault="00C30C55" w:rsidP="00F2364D">
            <w:pPr>
              <w:pStyle w:val="ad"/>
              <w:jc w:val="center"/>
              <w:rPr>
                <w:rFonts w:ascii="Times New Roman" w:hAnsi="Times New Roman"/>
                <w:sz w:val="24"/>
                <w:szCs w:val="24"/>
                <w:lang w:val="en-US"/>
              </w:rPr>
            </w:pPr>
            <w:r w:rsidRPr="009C79C3">
              <w:rPr>
                <w:rFonts w:ascii="Times New Roman" w:hAnsi="Times New Roman"/>
                <w:sz w:val="24"/>
                <w:szCs w:val="24"/>
                <w:lang w:val="en-US"/>
              </w:rPr>
              <w:lastRenderedPageBreak/>
              <w:t>2</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lastRenderedPageBreak/>
              <w:t>Тема 5.2.</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Классификация нарушений безопасности движения.</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Классификация транспортных происшествий и иных событий, связанных с нарушением правил безопасности и эксплуатации железнодорожного транспорта. Отнесение транспортных происшествий к крушению и аварии.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Транспортные происшествия, характерные для работников хозяйства перевозок: сход подвижного состава, столкновение подвижного состава при маневровых передвижениях, несанкционированное движение железнодорожного подвижного состава на маршрут приема, отправления поезда или на перегон, прием или отправление поезда по неготовому маршруту, прием поезда на занятый путь</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Отправление поезда на занятый перегон.</w:t>
            </w:r>
          </w:p>
        </w:tc>
        <w:tc>
          <w:tcPr>
            <w:tcW w:w="992" w:type="dxa"/>
            <w:vMerge/>
          </w:tcPr>
          <w:p w:rsidR="00C30C55" w:rsidRPr="009C79C3" w:rsidRDefault="00C30C55" w:rsidP="00F2364D">
            <w:pPr>
              <w:pStyle w:val="ad"/>
              <w:jc w:val="center"/>
              <w:rPr>
                <w:rFonts w:ascii="Times New Roman" w:hAnsi="Times New Roman"/>
                <w:sz w:val="24"/>
                <w:szCs w:val="24"/>
              </w:rPr>
            </w:pPr>
          </w:p>
        </w:tc>
        <w:tc>
          <w:tcPr>
            <w:tcW w:w="1276" w:type="dxa"/>
            <w:vMerge/>
          </w:tcPr>
          <w:p w:rsidR="00C30C55" w:rsidRPr="009C79C3" w:rsidRDefault="00C30C55" w:rsidP="00F2364D">
            <w:pPr>
              <w:pStyle w:val="ad"/>
              <w:jc w:val="center"/>
              <w:rPr>
                <w:rFonts w:ascii="Times New Roman" w:hAnsi="Times New Roman"/>
                <w:sz w:val="24"/>
                <w:szCs w:val="24"/>
              </w:rPr>
            </w:pP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Практическое занятие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35. Классификация транспортных происшествий на основании исходных данных. Отработка порядка передачи информации при транспортных происшествиях.  </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специальной  литературы, просмотр учебных видеофильмов</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4</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5.3.</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Система организации профилактической работы по предупреждению случаев нарушения безопасности движения в хозяйстве перевозок</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F2364D">
            <w:pPr>
              <w:pStyle w:val="ad"/>
              <w:jc w:val="center"/>
              <w:rPr>
                <w:rFonts w:ascii="Times New Roman" w:hAnsi="Times New Roman"/>
                <w:sz w:val="24"/>
                <w:szCs w:val="24"/>
                <w:lang w:val="en-US"/>
              </w:rPr>
            </w:pPr>
            <w:r w:rsidRPr="009C79C3">
              <w:rPr>
                <w:rFonts w:ascii="Times New Roman" w:hAnsi="Times New Roman"/>
                <w:sz w:val="24"/>
                <w:szCs w:val="24"/>
                <w:lang w:val="en-US"/>
              </w:rPr>
              <w:t>1</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rPr>
          <w:trHeight w:val="1221"/>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Планирование профилактической работы руководителями в вопросах обеспечения безопасности и надежности перевозочного процесса.</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Система контроля за выполнением работниками установленного регламента переговоров.</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Организация проведения проверок выполнения работниками должностных обязанностей.</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Организация работы на основе оценки и управления существующими рисками. </w:t>
            </w:r>
          </w:p>
        </w:tc>
        <w:tc>
          <w:tcPr>
            <w:tcW w:w="992" w:type="dxa"/>
            <w:vMerge/>
          </w:tcPr>
          <w:p w:rsidR="00C30C55" w:rsidRPr="009C79C3" w:rsidRDefault="00C30C55" w:rsidP="00F2364D">
            <w:pPr>
              <w:pStyle w:val="ad"/>
              <w:jc w:val="center"/>
              <w:rPr>
                <w:rFonts w:ascii="Times New Roman" w:hAnsi="Times New Roman"/>
                <w:sz w:val="24"/>
                <w:szCs w:val="24"/>
              </w:rPr>
            </w:pPr>
          </w:p>
        </w:tc>
        <w:tc>
          <w:tcPr>
            <w:tcW w:w="1276" w:type="dxa"/>
            <w:vMerge/>
          </w:tcPr>
          <w:p w:rsidR="00C30C55" w:rsidRPr="009C79C3" w:rsidRDefault="00C30C55" w:rsidP="00F2364D">
            <w:pPr>
              <w:pStyle w:val="ad"/>
              <w:jc w:val="center"/>
              <w:rPr>
                <w:rFonts w:ascii="Times New Roman" w:hAnsi="Times New Roman"/>
                <w:sz w:val="24"/>
                <w:szCs w:val="24"/>
              </w:rPr>
            </w:pPr>
          </w:p>
        </w:tc>
      </w:tr>
      <w:tr w:rsidR="00C30C55" w:rsidRPr="009C79C3" w:rsidTr="00F2364D">
        <w:trPr>
          <w:trHeight w:val="389"/>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конспектов занятия, учебной и специальной литературы.</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3</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5.4.</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 xml:space="preserve">Порядок служебного расследования и учета транспортных происшествий и иных событий, связанных с нарушением правил </w:t>
            </w:r>
            <w:r w:rsidRPr="009C79C3">
              <w:rPr>
                <w:rFonts w:ascii="Times New Roman" w:hAnsi="Times New Roman"/>
                <w:b/>
                <w:sz w:val="24"/>
                <w:szCs w:val="24"/>
              </w:rPr>
              <w:lastRenderedPageBreak/>
              <w:t>безопасности и эксплуатации железнодорожного транспорта</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lastRenderedPageBreak/>
              <w:t>Содержание учебного материала.</w:t>
            </w:r>
          </w:p>
        </w:tc>
        <w:tc>
          <w:tcPr>
            <w:tcW w:w="992" w:type="dxa"/>
            <w:vMerge w:val="restart"/>
          </w:tcPr>
          <w:p w:rsidR="00C30C55" w:rsidRPr="009C79C3" w:rsidRDefault="00C30C55" w:rsidP="00F2364D">
            <w:pPr>
              <w:pStyle w:val="ad"/>
              <w:jc w:val="center"/>
              <w:rPr>
                <w:rFonts w:ascii="Times New Roman" w:hAnsi="Times New Roman"/>
                <w:sz w:val="24"/>
                <w:szCs w:val="24"/>
                <w:lang w:val="en-US"/>
              </w:rPr>
            </w:pPr>
            <w:r w:rsidRPr="009C79C3">
              <w:rPr>
                <w:rFonts w:ascii="Times New Roman" w:hAnsi="Times New Roman"/>
                <w:sz w:val="24"/>
                <w:szCs w:val="24"/>
                <w:lang w:val="en-US"/>
              </w:rPr>
              <w:t>1</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rPr>
          <w:trHeight w:val="1436"/>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информирования о допущенных транспортных происшествиях и иных событиях, связанных с нарушением правил безопасности и эксплуатации железнодорожного транспорта.</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Образование и организация работы комиссий ОАО «РЖД» по расследованию нарушений безопасности движения.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Взаимодействие комиссии ОАО «РЖД» с представителями сторонних организаций и Ространснадзора.</w:t>
            </w:r>
          </w:p>
        </w:tc>
        <w:tc>
          <w:tcPr>
            <w:tcW w:w="992" w:type="dxa"/>
            <w:vMerge/>
            <w:vAlign w:val="center"/>
          </w:tcPr>
          <w:p w:rsidR="00C30C55" w:rsidRPr="009C79C3" w:rsidRDefault="00C30C55" w:rsidP="00F55574">
            <w:pPr>
              <w:pStyle w:val="ad"/>
              <w:jc w:val="center"/>
              <w:rPr>
                <w:rFonts w:ascii="Times New Roman" w:hAnsi="Times New Roman"/>
                <w:sz w:val="24"/>
                <w:szCs w:val="24"/>
              </w:rPr>
            </w:pPr>
          </w:p>
        </w:tc>
        <w:tc>
          <w:tcPr>
            <w:tcW w:w="1276" w:type="dxa"/>
            <w:vMerge/>
            <w:vAlign w:val="center"/>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Оформление результатов расследования, их хранение, предоставление органам государственной власти и сторонним организациям.</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Проведение совещаний по рассмотрению обстоятельств и причин возникновения нарушений безопасности движения.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Учет нарушений безопасности движения.</w:t>
            </w:r>
          </w:p>
        </w:tc>
        <w:tc>
          <w:tcPr>
            <w:tcW w:w="992" w:type="dxa"/>
            <w:vMerge/>
            <w:vAlign w:val="center"/>
          </w:tcPr>
          <w:p w:rsidR="00C30C55" w:rsidRPr="009C79C3" w:rsidRDefault="00C30C55" w:rsidP="00F55574">
            <w:pPr>
              <w:pStyle w:val="ad"/>
              <w:jc w:val="center"/>
              <w:rPr>
                <w:rFonts w:ascii="Times New Roman" w:hAnsi="Times New Roman"/>
                <w:sz w:val="24"/>
                <w:szCs w:val="24"/>
              </w:rPr>
            </w:pPr>
          </w:p>
        </w:tc>
        <w:tc>
          <w:tcPr>
            <w:tcW w:w="1276" w:type="dxa"/>
            <w:vMerge/>
            <w:vAlign w:val="center"/>
          </w:tcPr>
          <w:p w:rsidR="00C30C55" w:rsidRPr="009C79C3" w:rsidRDefault="00C30C55" w:rsidP="00F55574">
            <w:pPr>
              <w:pStyle w:val="ad"/>
              <w:jc w:val="center"/>
              <w:rPr>
                <w:rFonts w:ascii="Times New Roman" w:hAnsi="Times New Roman"/>
                <w:sz w:val="24"/>
                <w:szCs w:val="24"/>
              </w:rPr>
            </w:pP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Проработка указаний и специальной литературы.</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3</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5.5.</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Регламент оперативных действий работников хозяйства перевозок в аварийных и нестандартных ситуациях</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взаимодействия работников в случаях:</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осложнение обстановки при нарушении графика движения поездов, пропуска поезда по участку, не предусмотренному расписанием движения.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потеря управления тормозами поезда, следующего по участку;</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несанкционированного движения железнодорожного подвижного состава со станции в сторону перегона</w:t>
            </w:r>
          </w:p>
        </w:tc>
        <w:tc>
          <w:tcPr>
            <w:tcW w:w="992" w:type="dxa"/>
            <w:vMerge/>
          </w:tcPr>
          <w:p w:rsidR="00C30C55" w:rsidRPr="009C79C3" w:rsidRDefault="00C30C55" w:rsidP="00F2364D">
            <w:pPr>
              <w:pStyle w:val="ad"/>
              <w:jc w:val="center"/>
              <w:rPr>
                <w:rFonts w:ascii="Times New Roman" w:hAnsi="Times New Roman"/>
                <w:sz w:val="24"/>
                <w:szCs w:val="24"/>
              </w:rPr>
            </w:pPr>
          </w:p>
        </w:tc>
        <w:tc>
          <w:tcPr>
            <w:tcW w:w="1276" w:type="dxa"/>
            <w:vMerge/>
          </w:tcPr>
          <w:p w:rsidR="00C30C55" w:rsidRPr="009C79C3" w:rsidRDefault="00C30C55" w:rsidP="00F2364D">
            <w:pPr>
              <w:pStyle w:val="ad"/>
              <w:jc w:val="center"/>
              <w:rPr>
                <w:rFonts w:ascii="Times New Roman" w:hAnsi="Times New Roman"/>
                <w:sz w:val="24"/>
                <w:szCs w:val="24"/>
              </w:rPr>
            </w:pPr>
          </w:p>
        </w:tc>
      </w:tr>
      <w:tr w:rsidR="00C30C55" w:rsidRPr="009C79C3" w:rsidTr="00F2364D">
        <w:trPr>
          <w:trHeight w:val="954"/>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Порядок действия дежурного по станции: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при вынужденной остановке поезда на перегоне из-за самопроизвольного срабатывания тормозов;</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сходе поезда на перегоне с нарушением габарита по соседнему пути;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повреждения контактной сети на перегоне.</w:t>
            </w:r>
          </w:p>
        </w:tc>
        <w:tc>
          <w:tcPr>
            <w:tcW w:w="992" w:type="dxa"/>
            <w:vMerge/>
          </w:tcPr>
          <w:p w:rsidR="00C30C55" w:rsidRPr="009C79C3" w:rsidRDefault="00C30C55" w:rsidP="00F2364D">
            <w:pPr>
              <w:pStyle w:val="ad"/>
              <w:jc w:val="center"/>
              <w:rPr>
                <w:rFonts w:ascii="Times New Roman" w:hAnsi="Times New Roman"/>
                <w:sz w:val="24"/>
                <w:szCs w:val="24"/>
              </w:rPr>
            </w:pPr>
          </w:p>
        </w:tc>
        <w:tc>
          <w:tcPr>
            <w:tcW w:w="1276" w:type="dxa"/>
            <w:vMerge/>
          </w:tcPr>
          <w:p w:rsidR="00C30C55" w:rsidRPr="009C79C3" w:rsidRDefault="00C30C55" w:rsidP="00F2364D">
            <w:pPr>
              <w:pStyle w:val="ad"/>
              <w:jc w:val="center"/>
              <w:rPr>
                <w:rFonts w:ascii="Times New Roman" w:hAnsi="Times New Roman"/>
                <w:sz w:val="24"/>
                <w:szCs w:val="24"/>
              </w:rPr>
            </w:pPr>
          </w:p>
        </w:tc>
      </w:tr>
      <w:tr w:rsidR="00C30C55" w:rsidRPr="009C79C3" w:rsidTr="00F2364D">
        <w:trPr>
          <w:trHeight w:val="4020"/>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 xml:space="preserve">Практические занятия </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36. Отработка порядка действия дежурного по железнодорожной станции в нестандартных условиях. Поезд потерял управление тормозами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37. Отработка порядка действия дежурного по железнодорожной станции в нестандартных условиях. </w:t>
            </w:r>
            <w:r w:rsidRPr="009C79C3">
              <w:rPr>
                <w:rFonts w:ascii="Times New Roman" w:hAnsi="Times New Roman"/>
                <w:bCs/>
                <w:sz w:val="24"/>
                <w:szCs w:val="24"/>
              </w:rPr>
              <w:t>Несанкционированное движение железнодорожного подвижного состава со станции в сторону перегона</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38. Отработка порядка действия дежурного по железнодорожной станции в нестандартных условиях. </w:t>
            </w:r>
            <w:r w:rsidRPr="009C79C3">
              <w:rPr>
                <w:rFonts w:ascii="Times New Roman" w:hAnsi="Times New Roman"/>
                <w:bCs/>
                <w:sz w:val="24"/>
                <w:szCs w:val="24"/>
              </w:rPr>
              <w:t>Сход железнодорожного подвижного состава на перегоне с нарушением габарита. Повреждение контактной сети на перегоне</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39. Отработка порядка действия дежурного по железнодорожной станции в нестандартных условиях. </w:t>
            </w:r>
            <w:r w:rsidRPr="009C79C3">
              <w:rPr>
                <w:rFonts w:ascii="Times New Roman" w:hAnsi="Times New Roman"/>
                <w:bCs/>
                <w:sz w:val="24"/>
                <w:szCs w:val="24"/>
              </w:rPr>
              <w:t>Обнаружена неисправность - «толчок» в пути</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40. Отработка порядка действия дежурного по железнодорожной станции в нестандартных условиях. При выявлении неисправности железнодорожного подвижного состава «на ходу» поезда</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41. Отработка порядка действия дежурного по железнодорожной станции в нестандартных условиях. Порядок организации тушения пожаров.</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42. Порядок оказания помощи поезду, остановившемуся на перегоне. Порядок действия при уходе подвижного состава. Схема передачи сведений о допущенных нарушениях безопасности движения.</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14</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2,3</w:t>
            </w: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5.6</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Действующие приказы и указания по безопасности движения.</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rPr>
          <w:trHeight w:val="573"/>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Действующие приказы по безопасности движения.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Действующие указания по безопасности движения.</w:t>
            </w:r>
          </w:p>
        </w:tc>
        <w:tc>
          <w:tcPr>
            <w:tcW w:w="992" w:type="dxa"/>
            <w:vMerge/>
            <w:vAlign w:val="center"/>
          </w:tcPr>
          <w:p w:rsidR="00C30C55" w:rsidRPr="009C79C3" w:rsidRDefault="00C30C55" w:rsidP="00F55574">
            <w:pPr>
              <w:pStyle w:val="ad"/>
              <w:jc w:val="center"/>
              <w:rPr>
                <w:rFonts w:ascii="Times New Roman" w:hAnsi="Times New Roman"/>
                <w:sz w:val="24"/>
                <w:szCs w:val="24"/>
              </w:rPr>
            </w:pPr>
          </w:p>
        </w:tc>
        <w:tc>
          <w:tcPr>
            <w:tcW w:w="1276" w:type="dxa"/>
            <w:vMerge/>
            <w:vAlign w:val="center"/>
          </w:tcPr>
          <w:p w:rsidR="00C30C55" w:rsidRPr="009C79C3" w:rsidRDefault="00C30C55" w:rsidP="00F55574">
            <w:pPr>
              <w:pStyle w:val="ad"/>
              <w:jc w:val="center"/>
              <w:rPr>
                <w:rFonts w:ascii="Times New Roman" w:hAnsi="Times New Roman"/>
                <w:sz w:val="24"/>
                <w:szCs w:val="24"/>
              </w:rPr>
            </w:pPr>
          </w:p>
        </w:tc>
      </w:tr>
      <w:tr w:rsidR="00C30C55" w:rsidRPr="009C79C3" w:rsidTr="00F2364D">
        <w:trPr>
          <w:trHeight w:val="695"/>
        </w:trPr>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Самостоятельная работа  обучающихся</w:t>
            </w:r>
          </w:p>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 xml:space="preserve">Проработка действующих приказов и указаний по обеспечению безопасности движения поездов </w:t>
            </w:r>
          </w:p>
        </w:tc>
        <w:tc>
          <w:tcPr>
            <w:tcW w:w="992"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3</w:t>
            </w:r>
          </w:p>
        </w:tc>
        <w:tc>
          <w:tcPr>
            <w:tcW w:w="1276" w:type="dxa"/>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2364D">
        <w:tc>
          <w:tcPr>
            <w:tcW w:w="2943" w:type="dxa"/>
            <w:vMerge w:val="restart"/>
          </w:tcPr>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Тема 5.7</w:t>
            </w:r>
          </w:p>
          <w:p w:rsidR="00C30C55" w:rsidRPr="009C79C3" w:rsidRDefault="00C30C55" w:rsidP="00456805">
            <w:pPr>
              <w:pStyle w:val="ad"/>
              <w:rPr>
                <w:rFonts w:ascii="Times New Roman" w:hAnsi="Times New Roman"/>
                <w:b/>
                <w:sz w:val="24"/>
                <w:szCs w:val="24"/>
              </w:rPr>
            </w:pPr>
            <w:r w:rsidRPr="009C79C3">
              <w:rPr>
                <w:rFonts w:ascii="Times New Roman" w:hAnsi="Times New Roman"/>
                <w:b/>
                <w:sz w:val="24"/>
                <w:szCs w:val="24"/>
              </w:rPr>
              <w:t>Разбор примеров из судебных материалов.</w:t>
            </w:r>
          </w:p>
        </w:tc>
        <w:tc>
          <w:tcPr>
            <w:tcW w:w="10065" w:type="dxa"/>
          </w:tcPr>
          <w:p w:rsidR="00C30C55" w:rsidRPr="009C79C3" w:rsidRDefault="00C30C55" w:rsidP="00F55574">
            <w:pPr>
              <w:pStyle w:val="ad"/>
              <w:jc w:val="both"/>
              <w:rPr>
                <w:rFonts w:ascii="Times New Roman" w:hAnsi="Times New Roman"/>
                <w:b/>
                <w:sz w:val="24"/>
                <w:szCs w:val="24"/>
              </w:rPr>
            </w:pPr>
            <w:r w:rsidRPr="009C79C3">
              <w:rPr>
                <w:rFonts w:ascii="Times New Roman" w:hAnsi="Times New Roman"/>
                <w:b/>
                <w:sz w:val="24"/>
                <w:szCs w:val="24"/>
              </w:rPr>
              <w:t>Содержание учебного материала.</w:t>
            </w:r>
          </w:p>
        </w:tc>
        <w:tc>
          <w:tcPr>
            <w:tcW w:w="992"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c>
          <w:tcPr>
            <w:tcW w:w="1276" w:type="dxa"/>
            <w:vMerge w:val="restart"/>
          </w:tcPr>
          <w:p w:rsidR="00C30C55" w:rsidRPr="009C79C3" w:rsidRDefault="00C30C55" w:rsidP="00F2364D">
            <w:pPr>
              <w:pStyle w:val="ad"/>
              <w:jc w:val="center"/>
              <w:rPr>
                <w:rFonts w:ascii="Times New Roman" w:hAnsi="Times New Roman"/>
                <w:sz w:val="24"/>
                <w:szCs w:val="24"/>
              </w:rPr>
            </w:pPr>
            <w:r w:rsidRPr="009C79C3">
              <w:rPr>
                <w:rFonts w:ascii="Times New Roman" w:hAnsi="Times New Roman"/>
                <w:sz w:val="24"/>
                <w:szCs w:val="24"/>
              </w:rPr>
              <w:t>2</w:t>
            </w:r>
          </w:p>
        </w:tc>
      </w:tr>
      <w:tr w:rsidR="00C30C55" w:rsidRPr="009C79C3" w:rsidTr="00F55574">
        <w:tc>
          <w:tcPr>
            <w:tcW w:w="2943" w:type="dxa"/>
            <w:vMerge/>
          </w:tcPr>
          <w:p w:rsidR="00C30C55" w:rsidRPr="009C79C3" w:rsidRDefault="00C30C55" w:rsidP="00456805">
            <w:pPr>
              <w:pStyle w:val="ad"/>
              <w:rPr>
                <w:rFonts w:ascii="Times New Roman" w:hAnsi="Times New Roman"/>
                <w:b/>
                <w:sz w:val="24"/>
                <w:szCs w:val="24"/>
              </w:rPr>
            </w:pPr>
          </w:p>
        </w:tc>
        <w:tc>
          <w:tcPr>
            <w:tcW w:w="10065" w:type="dxa"/>
          </w:tcPr>
          <w:p w:rsidR="00C30C55" w:rsidRPr="009C79C3" w:rsidRDefault="00C30C55" w:rsidP="00F55574">
            <w:pPr>
              <w:pStyle w:val="ad"/>
              <w:jc w:val="both"/>
              <w:rPr>
                <w:rFonts w:ascii="Times New Roman" w:hAnsi="Times New Roman"/>
                <w:sz w:val="24"/>
                <w:szCs w:val="24"/>
              </w:rPr>
            </w:pPr>
            <w:r w:rsidRPr="009C79C3">
              <w:rPr>
                <w:rFonts w:ascii="Times New Roman" w:hAnsi="Times New Roman"/>
                <w:sz w:val="24"/>
                <w:szCs w:val="24"/>
              </w:rPr>
              <w:t>На примерах показать, что нарушение работниками ж. д. транспорта трудовой и технологической дисциплины, может привести к крушениям и авариям.</w:t>
            </w:r>
          </w:p>
        </w:tc>
        <w:tc>
          <w:tcPr>
            <w:tcW w:w="992" w:type="dxa"/>
            <w:vMerge/>
            <w:vAlign w:val="center"/>
          </w:tcPr>
          <w:p w:rsidR="00C30C55" w:rsidRPr="009C79C3" w:rsidRDefault="00C30C55" w:rsidP="00F55574">
            <w:pPr>
              <w:pStyle w:val="ad"/>
              <w:jc w:val="center"/>
              <w:rPr>
                <w:rFonts w:ascii="Times New Roman" w:hAnsi="Times New Roman"/>
                <w:sz w:val="24"/>
                <w:szCs w:val="24"/>
              </w:rPr>
            </w:pPr>
          </w:p>
        </w:tc>
        <w:tc>
          <w:tcPr>
            <w:tcW w:w="1276" w:type="dxa"/>
            <w:vMerge/>
            <w:vAlign w:val="center"/>
          </w:tcPr>
          <w:p w:rsidR="00C30C55" w:rsidRPr="009C79C3" w:rsidRDefault="00C30C55" w:rsidP="00F55574">
            <w:pPr>
              <w:pStyle w:val="ad"/>
              <w:jc w:val="center"/>
              <w:rPr>
                <w:rFonts w:ascii="Times New Roman" w:hAnsi="Times New Roman"/>
                <w:sz w:val="24"/>
                <w:szCs w:val="24"/>
              </w:rPr>
            </w:pPr>
          </w:p>
        </w:tc>
      </w:tr>
      <w:tr w:rsidR="00C30C55" w:rsidRPr="009C79C3" w:rsidTr="00F55574">
        <w:tc>
          <w:tcPr>
            <w:tcW w:w="13008" w:type="dxa"/>
            <w:gridSpan w:val="2"/>
          </w:tcPr>
          <w:p w:rsidR="00C30C55" w:rsidRPr="009C79C3" w:rsidRDefault="00C30C55" w:rsidP="00F55574">
            <w:pPr>
              <w:jc w:val="right"/>
              <w:rPr>
                <w:rFonts w:ascii="Times New Roman" w:hAnsi="Times New Roman"/>
                <w:b/>
                <w:sz w:val="24"/>
                <w:szCs w:val="24"/>
              </w:rPr>
            </w:pPr>
            <w:r w:rsidRPr="009C79C3">
              <w:rPr>
                <w:rFonts w:ascii="Times New Roman" w:hAnsi="Times New Roman"/>
                <w:b/>
                <w:sz w:val="24"/>
                <w:szCs w:val="24"/>
              </w:rPr>
              <w:t>Всего</w:t>
            </w:r>
          </w:p>
        </w:tc>
        <w:tc>
          <w:tcPr>
            <w:tcW w:w="992" w:type="dxa"/>
          </w:tcPr>
          <w:p w:rsidR="00C30C55" w:rsidRPr="009C79C3" w:rsidRDefault="00C30C55" w:rsidP="00F55574">
            <w:pPr>
              <w:jc w:val="center"/>
              <w:rPr>
                <w:rFonts w:ascii="Times New Roman" w:hAnsi="Times New Roman"/>
                <w:sz w:val="24"/>
                <w:szCs w:val="24"/>
              </w:rPr>
            </w:pPr>
            <w:r w:rsidRPr="009C79C3">
              <w:rPr>
                <w:rFonts w:ascii="Times New Roman" w:hAnsi="Times New Roman"/>
                <w:sz w:val="24"/>
                <w:szCs w:val="24"/>
              </w:rPr>
              <w:t>256</w:t>
            </w:r>
          </w:p>
        </w:tc>
        <w:tc>
          <w:tcPr>
            <w:tcW w:w="1276" w:type="dxa"/>
          </w:tcPr>
          <w:p w:rsidR="00C30C55" w:rsidRPr="009C79C3" w:rsidRDefault="00C30C55" w:rsidP="00F55574">
            <w:pPr>
              <w:jc w:val="center"/>
              <w:rPr>
                <w:rFonts w:ascii="Times New Roman" w:hAnsi="Times New Roman"/>
                <w:sz w:val="24"/>
                <w:szCs w:val="24"/>
              </w:rPr>
            </w:pPr>
          </w:p>
        </w:tc>
      </w:tr>
    </w:tbl>
    <w:p w:rsidR="00C30C55" w:rsidRDefault="00C30C55" w:rsidP="00DB6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C30C55" w:rsidRPr="00F2364D" w:rsidRDefault="00C30C55" w:rsidP="00DB6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F2364D">
        <w:rPr>
          <w:rFonts w:ascii="Times New Roman" w:hAnsi="Times New Roman"/>
          <w:sz w:val="28"/>
          <w:szCs w:val="28"/>
        </w:rPr>
        <w:t>Для характеристики уровня освоения учебного материала используются следующие обозначения:</w:t>
      </w:r>
    </w:p>
    <w:p w:rsidR="00C30C55" w:rsidRPr="00F2364D" w:rsidRDefault="00C30C55" w:rsidP="00DB6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F2364D">
        <w:rPr>
          <w:rFonts w:ascii="Times New Roman" w:hAnsi="Times New Roman"/>
          <w:sz w:val="28"/>
          <w:szCs w:val="28"/>
        </w:rPr>
        <w:lastRenderedPageBreak/>
        <w:t>1. – ознакомительный (узнавание ранее изученных объектов, свойств);</w:t>
      </w:r>
    </w:p>
    <w:p w:rsidR="00C30C55" w:rsidRPr="00F2364D" w:rsidRDefault="00C30C55" w:rsidP="00DB6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F2364D">
        <w:rPr>
          <w:rFonts w:ascii="Times New Roman" w:hAnsi="Times New Roman"/>
          <w:sz w:val="28"/>
          <w:szCs w:val="28"/>
        </w:rPr>
        <w:t>2. – репродуктивный (выполнение деятельности по образцу, инструкции или под руководством);</w:t>
      </w:r>
    </w:p>
    <w:p w:rsidR="00C30C55" w:rsidRPr="00F2364D" w:rsidRDefault="00C30C55" w:rsidP="00DB6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F2364D">
        <w:rPr>
          <w:rFonts w:ascii="Times New Roman" w:hAnsi="Times New Roman"/>
          <w:sz w:val="28"/>
          <w:szCs w:val="28"/>
        </w:rPr>
        <w:t>3. – продуктивный (планирование и самостоятельное выполнение деятельности, решение проблемных задач).</w:t>
      </w:r>
    </w:p>
    <w:p w:rsidR="00C30C55" w:rsidRPr="00DB613E" w:rsidRDefault="00C30C55" w:rsidP="00DB6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C30C55" w:rsidRPr="000900E0" w:rsidRDefault="00C30C55" w:rsidP="002A2692">
      <w:pPr>
        <w:spacing w:after="0" w:line="360" w:lineRule="auto"/>
        <w:ind w:firstLine="720"/>
        <w:jc w:val="both"/>
        <w:rPr>
          <w:rFonts w:ascii="Times New Roman" w:hAnsi="Times New Roman"/>
          <w:sz w:val="28"/>
        </w:rPr>
        <w:sectPr w:rsidR="00C30C55" w:rsidRPr="000900E0" w:rsidSect="00EE406F">
          <w:headerReference w:type="default" r:id="rId9"/>
          <w:pgSz w:w="16840" w:h="11920" w:orient="landscape"/>
          <w:pgMar w:top="567" w:right="1200" w:bottom="709" w:left="1300" w:header="1156" w:footer="598" w:gutter="0"/>
          <w:cols w:space="720"/>
          <w:noEndnote/>
        </w:sectPr>
      </w:pPr>
    </w:p>
    <w:p w:rsidR="00C30C55" w:rsidRDefault="00C30C55" w:rsidP="002F6E67">
      <w:pPr>
        <w:spacing w:after="0" w:line="360" w:lineRule="auto"/>
        <w:ind w:firstLine="720"/>
        <w:jc w:val="both"/>
        <w:rPr>
          <w:rFonts w:ascii="Times New Roman" w:hAnsi="Times New Roman"/>
          <w:b/>
          <w:sz w:val="28"/>
        </w:rPr>
      </w:pPr>
    </w:p>
    <w:p w:rsidR="00C30C55" w:rsidRPr="000900E0" w:rsidRDefault="00C30C55" w:rsidP="00F57583">
      <w:pPr>
        <w:spacing w:after="0" w:line="360" w:lineRule="auto"/>
        <w:jc w:val="center"/>
        <w:rPr>
          <w:rFonts w:ascii="Times New Roman" w:hAnsi="Times New Roman"/>
          <w:b/>
          <w:sz w:val="28"/>
        </w:rPr>
      </w:pPr>
      <w:r>
        <w:rPr>
          <w:rFonts w:ascii="Times New Roman" w:hAnsi="Times New Roman"/>
          <w:b/>
          <w:sz w:val="28"/>
        </w:rPr>
        <w:t xml:space="preserve">3. </w:t>
      </w:r>
      <w:r w:rsidRPr="000900E0">
        <w:rPr>
          <w:rFonts w:ascii="Times New Roman" w:hAnsi="Times New Roman"/>
          <w:b/>
          <w:sz w:val="28"/>
        </w:rPr>
        <w:t xml:space="preserve">УСЛОВИЯ РЕАЛИЗАЦИИ </w:t>
      </w:r>
      <w:r>
        <w:rPr>
          <w:rFonts w:ascii="Times New Roman" w:hAnsi="Times New Roman"/>
          <w:b/>
          <w:sz w:val="28"/>
        </w:rPr>
        <w:t xml:space="preserve">РАБОЧЕЙ </w:t>
      </w:r>
      <w:r w:rsidRPr="000900E0">
        <w:rPr>
          <w:rFonts w:ascii="Times New Roman" w:hAnsi="Times New Roman"/>
          <w:b/>
          <w:sz w:val="28"/>
        </w:rPr>
        <w:t xml:space="preserve">ПРОГРАММЫ </w:t>
      </w:r>
      <w:r>
        <w:rPr>
          <w:rFonts w:ascii="Times New Roman" w:hAnsi="Times New Roman"/>
          <w:b/>
          <w:sz w:val="28"/>
        </w:rPr>
        <w:t xml:space="preserve">УЧЕБНОЙ </w:t>
      </w:r>
      <w:r w:rsidRPr="000900E0">
        <w:rPr>
          <w:rFonts w:ascii="Times New Roman" w:hAnsi="Times New Roman"/>
          <w:b/>
          <w:sz w:val="28"/>
        </w:rPr>
        <w:t>ДИСЦИПЛИНЫ</w:t>
      </w:r>
    </w:p>
    <w:p w:rsidR="00C30C55" w:rsidRPr="00F57583" w:rsidRDefault="00C30C55" w:rsidP="00577EC1">
      <w:pPr>
        <w:spacing w:after="0" w:line="240" w:lineRule="auto"/>
        <w:ind w:firstLine="709"/>
        <w:jc w:val="both"/>
        <w:rPr>
          <w:rFonts w:ascii="Times New Roman" w:hAnsi="Times New Roman"/>
          <w:b/>
          <w:sz w:val="28"/>
        </w:rPr>
      </w:pPr>
      <w:r>
        <w:rPr>
          <w:rFonts w:ascii="Times New Roman" w:hAnsi="Times New Roman"/>
          <w:b/>
          <w:sz w:val="28"/>
        </w:rPr>
        <w:t>3.1. Материально-техническое обеспечение</w:t>
      </w:r>
    </w:p>
    <w:p w:rsidR="00C30C55" w:rsidRPr="000900E0" w:rsidRDefault="00C30C55" w:rsidP="002F6E67">
      <w:pPr>
        <w:spacing w:after="0" w:line="240" w:lineRule="auto"/>
        <w:ind w:firstLine="720"/>
        <w:jc w:val="both"/>
        <w:rPr>
          <w:rFonts w:ascii="Times New Roman" w:hAnsi="Times New Roman"/>
          <w:sz w:val="28"/>
        </w:rPr>
      </w:pPr>
      <w:r w:rsidRPr="000900E0">
        <w:rPr>
          <w:rFonts w:ascii="Times New Roman" w:hAnsi="Times New Roman"/>
          <w:sz w:val="28"/>
        </w:rPr>
        <w:t xml:space="preserve">Реализация </w:t>
      </w:r>
      <w:r>
        <w:rPr>
          <w:rFonts w:ascii="Times New Roman" w:hAnsi="Times New Roman"/>
          <w:sz w:val="28"/>
        </w:rPr>
        <w:t xml:space="preserve">рабочей </w:t>
      </w:r>
      <w:r w:rsidRPr="000900E0">
        <w:rPr>
          <w:rFonts w:ascii="Times New Roman" w:hAnsi="Times New Roman"/>
          <w:sz w:val="28"/>
        </w:rPr>
        <w:t xml:space="preserve">программы  </w:t>
      </w:r>
      <w:r>
        <w:rPr>
          <w:rFonts w:ascii="Times New Roman" w:hAnsi="Times New Roman"/>
          <w:sz w:val="28"/>
        </w:rPr>
        <w:t xml:space="preserve">учебной </w:t>
      </w:r>
      <w:r w:rsidRPr="000900E0">
        <w:rPr>
          <w:rFonts w:ascii="Times New Roman" w:hAnsi="Times New Roman"/>
          <w:sz w:val="28"/>
        </w:rPr>
        <w:t>дисциплины треб</w:t>
      </w:r>
      <w:r>
        <w:rPr>
          <w:rFonts w:ascii="Times New Roman" w:hAnsi="Times New Roman"/>
          <w:sz w:val="28"/>
        </w:rPr>
        <w:t xml:space="preserve">ует наличия учебного кабинета </w:t>
      </w:r>
      <w:r w:rsidRPr="00F2364D">
        <w:rPr>
          <w:rFonts w:ascii="Times New Roman" w:hAnsi="Times New Roman"/>
          <w:i/>
          <w:sz w:val="28"/>
        </w:rPr>
        <w:t>Безопасности движения.</w:t>
      </w:r>
    </w:p>
    <w:p w:rsidR="00733E63" w:rsidRDefault="00C30C55" w:rsidP="00DB613E">
      <w:pPr>
        <w:pStyle w:val="ad"/>
        <w:ind w:firstLine="709"/>
        <w:jc w:val="both"/>
        <w:rPr>
          <w:rFonts w:ascii="Times New Roman" w:hAnsi="Times New Roman"/>
          <w:sz w:val="28"/>
          <w:szCs w:val="28"/>
        </w:rPr>
      </w:pPr>
      <w:r w:rsidRPr="00DB613E">
        <w:rPr>
          <w:rFonts w:ascii="Times New Roman" w:hAnsi="Times New Roman"/>
          <w:bCs/>
          <w:sz w:val="28"/>
          <w:szCs w:val="28"/>
        </w:rPr>
        <w:t xml:space="preserve">Оборудование </w:t>
      </w:r>
      <w:r w:rsidRPr="00733E63">
        <w:rPr>
          <w:rFonts w:ascii="Times New Roman" w:hAnsi="Times New Roman"/>
          <w:bCs/>
          <w:sz w:val="28"/>
          <w:szCs w:val="28"/>
        </w:rPr>
        <w:t>учебного кабинета:</w:t>
      </w:r>
      <w:r w:rsidRPr="00DB613E">
        <w:rPr>
          <w:rFonts w:ascii="Times New Roman" w:hAnsi="Times New Roman"/>
          <w:bCs/>
          <w:sz w:val="28"/>
          <w:szCs w:val="28"/>
        </w:rPr>
        <w:t xml:space="preserve"> </w:t>
      </w:r>
    </w:p>
    <w:p w:rsidR="00C30C55" w:rsidRPr="00733E63" w:rsidRDefault="00733E63" w:rsidP="00DB613E">
      <w:pPr>
        <w:pStyle w:val="ad"/>
        <w:ind w:firstLine="709"/>
        <w:jc w:val="both"/>
        <w:rPr>
          <w:rFonts w:ascii="Times New Roman" w:hAnsi="Times New Roman"/>
          <w:i/>
          <w:sz w:val="28"/>
          <w:szCs w:val="28"/>
        </w:rPr>
      </w:pPr>
      <w:r w:rsidRPr="00733E63">
        <w:rPr>
          <w:rFonts w:ascii="Times New Roman" w:hAnsi="Times New Roman"/>
          <w:i/>
          <w:sz w:val="28"/>
          <w:szCs w:val="28"/>
        </w:rPr>
        <w:t>Р</w:t>
      </w:r>
      <w:r w:rsidR="00C30C55" w:rsidRPr="00733E63">
        <w:rPr>
          <w:rFonts w:ascii="Times New Roman" w:hAnsi="Times New Roman"/>
          <w:i/>
          <w:sz w:val="28"/>
          <w:szCs w:val="28"/>
        </w:rPr>
        <w:t>абочее место преподавателя, стол компьютерный, ученические столы-двухместные, стулья.</w:t>
      </w:r>
    </w:p>
    <w:p w:rsidR="00C30C55" w:rsidRDefault="00C30C55" w:rsidP="00DB613E">
      <w:pPr>
        <w:pStyle w:val="ad"/>
        <w:ind w:firstLine="709"/>
        <w:jc w:val="both"/>
        <w:rPr>
          <w:rFonts w:ascii="Times New Roman" w:hAnsi="Times New Roman"/>
          <w:i/>
          <w:sz w:val="28"/>
          <w:szCs w:val="28"/>
        </w:rPr>
      </w:pPr>
      <w:r w:rsidRPr="00733E63">
        <w:rPr>
          <w:rFonts w:ascii="Times New Roman" w:hAnsi="Times New Roman"/>
          <w:i/>
          <w:sz w:val="28"/>
          <w:szCs w:val="28"/>
        </w:rPr>
        <w:t>Средства обучения: мультимедийный проектор стационарный, экран проекционный, компьютер, стенд тематический, макет «Восьмиосный полувагон», макет «Четырехосная цистерна», макет «Рельсовый стык», макет «Крепление рельсов к деревянным шпалам»,  макет «Крепление рельсов к железобетонным шпалам», макет «Перекрестный стрелочный перевод», макет «Обыкновенный стрелочный перевод», макет «Башмакосбрасыватель», макет «Крестовина с контррельсами», стенд «Светофоры», стенд «Поперечные профили пути», Шаблон путейский, методические рекомендации по выполнению практических занятий.</w:t>
      </w:r>
    </w:p>
    <w:p w:rsidR="00733E63" w:rsidRPr="00733E63" w:rsidRDefault="00733E63" w:rsidP="00DB613E">
      <w:pPr>
        <w:pStyle w:val="ad"/>
        <w:ind w:firstLine="709"/>
        <w:jc w:val="both"/>
        <w:rPr>
          <w:rFonts w:ascii="Times New Roman" w:hAnsi="Times New Roman"/>
          <w:i/>
          <w:sz w:val="28"/>
          <w:szCs w:val="28"/>
        </w:rPr>
      </w:pPr>
    </w:p>
    <w:p w:rsidR="00C30C55" w:rsidRPr="00F2364D" w:rsidRDefault="00C30C55" w:rsidP="00F2364D">
      <w:pPr>
        <w:ind w:firstLine="709"/>
        <w:jc w:val="both"/>
        <w:rPr>
          <w:rFonts w:ascii="Times New Roman" w:hAnsi="Times New Roman"/>
          <w:i/>
          <w:sz w:val="28"/>
          <w:szCs w:val="28"/>
        </w:rPr>
      </w:pPr>
      <w:r w:rsidRPr="00F2364D">
        <w:rPr>
          <w:rFonts w:ascii="Times New Roman" w:hAnsi="Times New Roman"/>
          <w:sz w:val="28"/>
          <w:szCs w:val="28"/>
        </w:rPr>
        <w:t xml:space="preserve">При проведении практических занятий с использованием компьютерной техники занятия проводятся в лаборатории </w:t>
      </w:r>
      <w:r>
        <w:rPr>
          <w:rFonts w:ascii="Times New Roman" w:hAnsi="Times New Roman"/>
          <w:i/>
          <w:sz w:val="28"/>
          <w:szCs w:val="28"/>
        </w:rPr>
        <w:t>Управление</w:t>
      </w:r>
      <w:r w:rsidRPr="00F2364D">
        <w:rPr>
          <w:rFonts w:ascii="Times New Roman" w:hAnsi="Times New Roman"/>
          <w:i/>
          <w:sz w:val="28"/>
          <w:szCs w:val="28"/>
        </w:rPr>
        <w:t xml:space="preserve"> движением.</w:t>
      </w:r>
    </w:p>
    <w:p w:rsidR="00C30C55" w:rsidRPr="00F57583" w:rsidRDefault="00C30C55" w:rsidP="00F575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Cs w:val="28"/>
        </w:rPr>
      </w:pPr>
      <w:r w:rsidRPr="00F25F45">
        <w:rPr>
          <w:szCs w:val="28"/>
        </w:rPr>
        <w:t>3.2. Информационное обеспечение обучения</w:t>
      </w:r>
    </w:p>
    <w:p w:rsidR="00C30C55" w:rsidRPr="00577EC1" w:rsidRDefault="00C30C55" w:rsidP="0057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bCs/>
          <w:sz w:val="28"/>
          <w:szCs w:val="28"/>
        </w:rPr>
      </w:pPr>
      <w:r w:rsidRPr="00F25F45">
        <w:rPr>
          <w:rFonts w:ascii="Times New Roman" w:hAnsi="Times New Roman"/>
          <w:bCs/>
          <w:sz w:val="28"/>
          <w:szCs w:val="28"/>
        </w:rPr>
        <w:t>Перечень рекомендуемой уч</w:t>
      </w:r>
      <w:r>
        <w:rPr>
          <w:rFonts w:ascii="Times New Roman" w:hAnsi="Times New Roman"/>
          <w:bCs/>
          <w:sz w:val="28"/>
          <w:szCs w:val="28"/>
        </w:rPr>
        <w:t>ебной литературы, информационных ресурсов</w:t>
      </w:r>
      <w:r w:rsidRPr="00F25F45">
        <w:rPr>
          <w:rFonts w:ascii="Times New Roman" w:hAnsi="Times New Roman"/>
          <w:bCs/>
          <w:sz w:val="28"/>
          <w:szCs w:val="28"/>
        </w:rPr>
        <w:t xml:space="preserve"> сети Интернет</w:t>
      </w:r>
      <w:r w:rsidRPr="00577EC1">
        <w:rPr>
          <w:rFonts w:ascii="Times New Roman" w:hAnsi="Times New Roman"/>
          <w:bCs/>
          <w:sz w:val="28"/>
          <w:szCs w:val="28"/>
        </w:rPr>
        <w:t>.</w:t>
      </w:r>
    </w:p>
    <w:p w:rsidR="00C30C55" w:rsidRDefault="00C30C55" w:rsidP="00F2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bCs/>
          <w:sz w:val="28"/>
          <w:szCs w:val="28"/>
        </w:rPr>
      </w:pPr>
      <w:r w:rsidRPr="00935CD5">
        <w:rPr>
          <w:rFonts w:ascii="Times New Roman" w:hAnsi="Times New Roman"/>
          <w:bCs/>
          <w:sz w:val="28"/>
          <w:szCs w:val="28"/>
        </w:rPr>
        <w:t>Основная учебная литература</w:t>
      </w:r>
    </w:p>
    <w:p w:rsidR="00C30C55" w:rsidRDefault="00C30C55" w:rsidP="00F2364D">
      <w:pPr>
        <w:pStyle w:val="a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DA38B5">
        <w:rPr>
          <w:rFonts w:ascii="Times New Roman" w:hAnsi="Times New Roman"/>
          <w:bCs/>
          <w:sz w:val="28"/>
          <w:szCs w:val="28"/>
        </w:rPr>
        <w:t>Зубков, В.</w:t>
      </w:r>
      <w:r>
        <w:rPr>
          <w:rFonts w:ascii="Times New Roman" w:hAnsi="Times New Roman"/>
          <w:bCs/>
          <w:sz w:val="28"/>
          <w:szCs w:val="28"/>
        </w:rPr>
        <w:t xml:space="preserve"> </w:t>
      </w:r>
      <w:r w:rsidRPr="00DA38B5">
        <w:rPr>
          <w:rFonts w:ascii="Times New Roman" w:hAnsi="Times New Roman"/>
          <w:bCs/>
          <w:sz w:val="28"/>
          <w:szCs w:val="28"/>
        </w:rPr>
        <w:t xml:space="preserve">Н. Технология и управление работой станций и узлов: учебное  пособие / В. </w:t>
      </w:r>
      <w:r>
        <w:rPr>
          <w:rFonts w:ascii="Times New Roman" w:hAnsi="Times New Roman"/>
          <w:bCs/>
          <w:sz w:val="28"/>
          <w:szCs w:val="28"/>
        </w:rPr>
        <w:t xml:space="preserve">Н. Зубков, Н. Н. Мусиенко.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416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http://umczdt.ru/books/40/3930</w:t>
      </w:r>
      <w:r>
        <w:rPr>
          <w:rFonts w:ascii="Times New Roman" w:hAnsi="Times New Roman"/>
          <w:bCs/>
          <w:sz w:val="28"/>
          <w:szCs w:val="28"/>
        </w:rPr>
        <w:t xml:space="preserve">0/ </w:t>
      </w:r>
    </w:p>
    <w:p w:rsidR="00C30C55" w:rsidRPr="00DA38B5" w:rsidRDefault="00C30C55" w:rsidP="00F2364D">
      <w:pPr>
        <w:pStyle w:val="a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DA38B5">
        <w:rPr>
          <w:rFonts w:ascii="Times New Roman" w:hAnsi="Times New Roman"/>
          <w:bCs/>
          <w:sz w:val="28"/>
          <w:szCs w:val="28"/>
        </w:rPr>
        <w:t>Кобзев, В.</w:t>
      </w:r>
      <w:r>
        <w:rPr>
          <w:rFonts w:ascii="Times New Roman" w:hAnsi="Times New Roman"/>
          <w:bCs/>
          <w:sz w:val="28"/>
          <w:szCs w:val="28"/>
        </w:rPr>
        <w:t xml:space="preserve"> </w:t>
      </w:r>
      <w:r w:rsidRPr="00DA38B5">
        <w:rPr>
          <w:rFonts w:ascii="Times New Roman" w:hAnsi="Times New Roman"/>
          <w:bCs/>
          <w:sz w:val="28"/>
          <w:szCs w:val="28"/>
        </w:rPr>
        <w:t xml:space="preserve">А. Повышение безопасности работы железнодорожных станций на основе совершенствования и развития станционной техники: учеб. пособие / В. А. Кобзев, </w:t>
      </w:r>
      <w:r>
        <w:rPr>
          <w:rFonts w:ascii="Times New Roman" w:hAnsi="Times New Roman"/>
          <w:bCs/>
          <w:sz w:val="28"/>
          <w:szCs w:val="28"/>
        </w:rPr>
        <w:t xml:space="preserve">И. П. Старшов, Е. И. Сычев.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264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http://umczdt.ru/books/40/39301</w:t>
      </w:r>
      <w:r>
        <w:rPr>
          <w:rFonts w:ascii="Times New Roman" w:hAnsi="Times New Roman"/>
          <w:bCs/>
          <w:sz w:val="28"/>
          <w:szCs w:val="28"/>
        </w:rPr>
        <w:t xml:space="preserve">/  </w:t>
      </w:r>
    </w:p>
    <w:p w:rsidR="00C30C55" w:rsidRPr="00DA38B5" w:rsidRDefault="00C30C55" w:rsidP="00F2364D">
      <w:pPr>
        <w:pStyle w:val="a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DA38B5">
        <w:rPr>
          <w:rFonts w:ascii="Times New Roman" w:hAnsi="Times New Roman"/>
          <w:bCs/>
          <w:sz w:val="28"/>
          <w:szCs w:val="28"/>
        </w:rPr>
        <w:t>Кондратьева, Л.А. Системы регулирования движения на железнодорожном транспорте: учебное п</w:t>
      </w:r>
      <w:r>
        <w:rPr>
          <w:rFonts w:ascii="Times New Roman" w:hAnsi="Times New Roman"/>
          <w:bCs/>
          <w:sz w:val="28"/>
          <w:szCs w:val="28"/>
        </w:rPr>
        <w:t xml:space="preserve">особие / Л. А. Кондратьева.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322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http://umczdt.ru/books/41/393</w:t>
      </w:r>
      <w:r>
        <w:rPr>
          <w:rFonts w:ascii="Times New Roman" w:hAnsi="Times New Roman"/>
          <w:bCs/>
          <w:sz w:val="28"/>
          <w:szCs w:val="28"/>
        </w:rPr>
        <w:t xml:space="preserve">25/ </w:t>
      </w:r>
    </w:p>
    <w:p w:rsidR="00C30C55" w:rsidRDefault="00C30C55" w:rsidP="00F2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bCs/>
          <w:sz w:val="28"/>
          <w:szCs w:val="28"/>
        </w:rPr>
      </w:pPr>
    </w:p>
    <w:p w:rsidR="00C30C55" w:rsidRDefault="00C30C55" w:rsidP="00F23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bCs/>
          <w:sz w:val="28"/>
          <w:szCs w:val="28"/>
        </w:rPr>
      </w:pPr>
      <w:r w:rsidRPr="0003426D">
        <w:rPr>
          <w:rFonts w:ascii="Times New Roman" w:hAnsi="Times New Roman"/>
          <w:bCs/>
          <w:sz w:val="28"/>
          <w:szCs w:val="28"/>
        </w:rPr>
        <w:t>Дополнительная учебная литература</w:t>
      </w:r>
    </w:p>
    <w:p w:rsidR="00C30C55" w:rsidRDefault="00C30C55" w:rsidP="00F2364D">
      <w:pPr>
        <w:pStyle w:val="a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454213">
        <w:rPr>
          <w:rFonts w:ascii="Times New Roman" w:hAnsi="Times New Roman"/>
          <w:bCs/>
          <w:sz w:val="28"/>
          <w:szCs w:val="28"/>
        </w:rPr>
        <w:t>Автоматика, связь, информатика – ежемесячный научно-теоретический и производственно технический журнал.</w:t>
      </w:r>
    </w:p>
    <w:p w:rsidR="00C30C55" w:rsidRDefault="00C30C55" w:rsidP="00F2364D">
      <w:pPr>
        <w:pStyle w:val="a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DA38B5">
        <w:rPr>
          <w:rFonts w:ascii="Times New Roman" w:hAnsi="Times New Roman"/>
          <w:bCs/>
          <w:sz w:val="28"/>
          <w:szCs w:val="28"/>
        </w:rPr>
        <w:t>Александрова, Н.</w:t>
      </w:r>
      <w:r>
        <w:rPr>
          <w:rFonts w:ascii="Times New Roman" w:hAnsi="Times New Roman"/>
          <w:bCs/>
          <w:sz w:val="28"/>
          <w:szCs w:val="28"/>
        </w:rPr>
        <w:t xml:space="preserve"> </w:t>
      </w:r>
      <w:r w:rsidRPr="00DA38B5">
        <w:rPr>
          <w:rFonts w:ascii="Times New Roman" w:hAnsi="Times New Roman"/>
          <w:bCs/>
          <w:sz w:val="28"/>
          <w:szCs w:val="28"/>
        </w:rPr>
        <w:t xml:space="preserve">Б. Обеспечение безопасности движения поездов: учебное пособие / Н. </w:t>
      </w:r>
      <w:r>
        <w:rPr>
          <w:rFonts w:ascii="Times New Roman" w:hAnsi="Times New Roman"/>
          <w:bCs/>
          <w:sz w:val="28"/>
          <w:szCs w:val="28"/>
        </w:rPr>
        <w:t xml:space="preserve"> </w:t>
      </w:r>
      <w:r w:rsidRPr="00DA38B5">
        <w:rPr>
          <w:rFonts w:ascii="Times New Roman" w:hAnsi="Times New Roman"/>
          <w:bCs/>
          <w:sz w:val="28"/>
          <w:szCs w:val="28"/>
        </w:rPr>
        <w:t xml:space="preserve">Б. Александрова, И. </w:t>
      </w:r>
      <w:r>
        <w:rPr>
          <w:rFonts w:ascii="Times New Roman" w:hAnsi="Times New Roman"/>
          <w:bCs/>
          <w:sz w:val="28"/>
          <w:szCs w:val="28"/>
        </w:rPr>
        <w:t xml:space="preserve">Н. Писарева, П. Р. Потапов.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148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http://umczdt.ru/books/41/30033/  </w:t>
      </w:r>
    </w:p>
    <w:p w:rsidR="00C30C55" w:rsidRPr="00454213" w:rsidRDefault="00C30C55" w:rsidP="00F2364D">
      <w:pPr>
        <w:pStyle w:val="a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DA38B5">
        <w:rPr>
          <w:rFonts w:ascii="Times New Roman" w:hAnsi="Times New Roman"/>
          <w:bCs/>
          <w:sz w:val="28"/>
          <w:szCs w:val="28"/>
        </w:rPr>
        <w:t>Глызина, И.</w:t>
      </w:r>
      <w:r>
        <w:rPr>
          <w:rFonts w:ascii="Times New Roman" w:hAnsi="Times New Roman"/>
          <w:bCs/>
          <w:sz w:val="28"/>
          <w:szCs w:val="28"/>
        </w:rPr>
        <w:t xml:space="preserve"> </w:t>
      </w:r>
      <w:r w:rsidRPr="00DA38B5">
        <w:rPr>
          <w:rFonts w:ascii="Times New Roman" w:hAnsi="Times New Roman"/>
          <w:bCs/>
          <w:sz w:val="28"/>
          <w:szCs w:val="28"/>
        </w:rPr>
        <w:t>В. Перевозка грузов на особых условиях</w:t>
      </w:r>
      <w:r>
        <w:rPr>
          <w:rFonts w:ascii="Times New Roman" w:hAnsi="Times New Roman"/>
          <w:bCs/>
          <w:sz w:val="28"/>
          <w:szCs w:val="28"/>
        </w:rPr>
        <w:t xml:space="preserve"> </w:t>
      </w:r>
      <w:r w:rsidRPr="00DA38B5">
        <w:rPr>
          <w:rFonts w:ascii="Times New Roman" w:hAnsi="Times New Roman"/>
          <w:bCs/>
          <w:sz w:val="28"/>
          <w:szCs w:val="28"/>
        </w:rPr>
        <w:t>: учебн</w:t>
      </w:r>
      <w:r>
        <w:rPr>
          <w:rFonts w:ascii="Times New Roman" w:hAnsi="Times New Roman"/>
          <w:bCs/>
          <w:sz w:val="28"/>
          <w:szCs w:val="28"/>
        </w:rPr>
        <w:t xml:space="preserve">ое пособие / И. В. Глызина. — Москва </w:t>
      </w:r>
      <w:r w:rsidRPr="00DA38B5">
        <w:rPr>
          <w:rFonts w:ascii="Times New Roman" w:hAnsi="Times New Roman"/>
          <w:bCs/>
          <w:sz w:val="28"/>
          <w:szCs w:val="28"/>
        </w:rPr>
        <w:t>: ФГБУ ДПО «Учебно-методический центр по образованию на железнодорожном транспорте», 2017. — 107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http://umczdt.ru/books/40/39295/</w:t>
      </w:r>
    </w:p>
    <w:p w:rsidR="00C30C55" w:rsidRDefault="00C30C55" w:rsidP="00F2364D">
      <w:pPr>
        <w:pStyle w:val="a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454213">
        <w:rPr>
          <w:rFonts w:ascii="Times New Roman" w:hAnsi="Times New Roman"/>
          <w:bCs/>
          <w:sz w:val="28"/>
          <w:szCs w:val="28"/>
        </w:rPr>
        <w:t>Железнодорожный транспорт: ежемесячный отраслевой журнал.</w:t>
      </w:r>
    </w:p>
    <w:p w:rsidR="00C30C55" w:rsidRDefault="00C30C55" w:rsidP="00F2364D">
      <w:pPr>
        <w:pStyle w:val="a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DA38B5">
        <w:rPr>
          <w:rFonts w:ascii="Times New Roman" w:hAnsi="Times New Roman"/>
          <w:bCs/>
          <w:sz w:val="28"/>
          <w:szCs w:val="28"/>
        </w:rPr>
        <w:t>Управление эксплуатационной работой на железнодорожном транспорте</w:t>
      </w:r>
      <w:r>
        <w:rPr>
          <w:rFonts w:ascii="Times New Roman" w:hAnsi="Times New Roman"/>
          <w:bCs/>
          <w:sz w:val="28"/>
          <w:szCs w:val="28"/>
        </w:rPr>
        <w:t xml:space="preserve"> </w:t>
      </w:r>
      <w:r w:rsidRPr="00DA38B5">
        <w:rPr>
          <w:rFonts w:ascii="Times New Roman" w:hAnsi="Times New Roman"/>
          <w:bCs/>
          <w:sz w:val="28"/>
          <w:szCs w:val="28"/>
        </w:rPr>
        <w:t>: учебник</w:t>
      </w:r>
      <w:r>
        <w:rPr>
          <w:rFonts w:ascii="Times New Roman" w:hAnsi="Times New Roman"/>
          <w:bCs/>
          <w:sz w:val="28"/>
          <w:szCs w:val="28"/>
        </w:rPr>
        <w:t xml:space="preserve"> </w:t>
      </w:r>
      <w:r w:rsidRPr="00DA38B5">
        <w:rPr>
          <w:rFonts w:ascii="Times New Roman" w:hAnsi="Times New Roman"/>
          <w:bCs/>
          <w:sz w:val="28"/>
          <w:szCs w:val="28"/>
        </w:rPr>
        <w:t>: в 2 т. / В.</w:t>
      </w:r>
      <w:r>
        <w:rPr>
          <w:rFonts w:ascii="Times New Roman" w:hAnsi="Times New Roman"/>
          <w:bCs/>
          <w:sz w:val="28"/>
          <w:szCs w:val="28"/>
        </w:rPr>
        <w:t xml:space="preserve"> </w:t>
      </w:r>
      <w:r w:rsidRPr="00DA38B5">
        <w:rPr>
          <w:rFonts w:ascii="Times New Roman" w:hAnsi="Times New Roman"/>
          <w:bCs/>
          <w:sz w:val="28"/>
          <w:szCs w:val="28"/>
        </w:rPr>
        <w:t>И. Ковалев и др.; под ред. В.</w:t>
      </w:r>
      <w:r>
        <w:rPr>
          <w:rFonts w:ascii="Times New Roman" w:hAnsi="Times New Roman"/>
          <w:bCs/>
          <w:sz w:val="28"/>
          <w:szCs w:val="28"/>
        </w:rPr>
        <w:t xml:space="preserve"> </w:t>
      </w:r>
      <w:r w:rsidRPr="00DA38B5">
        <w:rPr>
          <w:rFonts w:ascii="Times New Roman" w:hAnsi="Times New Roman"/>
          <w:bCs/>
          <w:sz w:val="28"/>
          <w:szCs w:val="28"/>
        </w:rPr>
        <w:t>И. Ковалева. — М.: ФГБОУ «Учебно-методический центр по образованию на железнодорожном транспорте», 2015. Т. 1: Технология работы станций. — 264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http://umczdt.ru/books/47/22594</w:t>
      </w:r>
      <w:r>
        <w:rPr>
          <w:rFonts w:ascii="Times New Roman" w:hAnsi="Times New Roman"/>
          <w:bCs/>
          <w:sz w:val="28"/>
          <w:szCs w:val="28"/>
        </w:rPr>
        <w:t xml:space="preserve">0/ </w:t>
      </w:r>
    </w:p>
    <w:p w:rsidR="00C30C55" w:rsidRPr="00454213" w:rsidRDefault="00C30C55" w:rsidP="00F2364D">
      <w:pPr>
        <w:pStyle w:val="ab"/>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3817F0">
        <w:rPr>
          <w:rFonts w:ascii="Times New Roman" w:hAnsi="Times New Roman"/>
          <w:bCs/>
          <w:sz w:val="28"/>
          <w:szCs w:val="28"/>
        </w:rPr>
        <w:t>Мир транспорта : ежеквартальный отраслевой журнал : [сайт] / ФГБОУ ВО МИИТ. - URL: https://elibrary.ru/contents.asp?titleid=88</w:t>
      </w:r>
      <w:r>
        <w:rPr>
          <w:rFonts w:ascii="Times New Roman" w:hAnsi="Times New Roman"/>
          <w:bCs/>
          <w:sz w:val="28"/>
          <w:szCs w:val="28"/>
        </w:rPr>
        <w:t xml:space="preserve">65 </w:t>
      </w:r>
      <w:r w:rsidRPr="003817F0">
        <w:rPr>
          <w:rFonts w:ascii="Times New Roman" w:hAnsi="Times New Roman"/>
          <w:bCs/>
          <w:sz w:val="28"/>
          <w:szCs w:val="28"/>
        </w:rPr>
        <w:t xml:space="preserve"> - Текст : электронный.</w:t>
      </w:r>
    </w:p>
    <w:p w:rsidR="00C30C55" w:rsidRDefault="00C30C55" w:rsidP="002F6E67">
      <w:pPr>
        <w:spacing w:after="0" w:line="240" w:lineRule="auto"/>
        <w:rPr>
          <w:rFonts w:ascii="Times New Roman" w:hAnsi="Times New Roman"/>
          <w:b/>
          <w:sz w:val="28"/>
        </w:rPr>
      </w:pPr>
    </w:p>
    <w:p w:rsidR="00C30C55" w:rsidRPr="00283E4C" w:rsidRDefault="00C30C55" w:rsidP="00F2364D">
      <w:pPr>
        <w:pStyle w:val="ad"/>
        <w:ind w:firstLine="709"/>
        <w:rPr>
          <w:rFonts w:ascii="Times New Roman" w:hAnsi="Times New Roman"/>
          <w:b/>
          <w:sz w:val="28"/>
          <w:szCs w:val="28"/>
        </w:rPr>
      </w:pPr>
      <w:r w:rsidRPr="00283E4C">
        <w:rPr>
          <w:rFonts w:ascii="Times New Roman" w:hAnsi="Times New Roman"/>
          <w:b/>
          <w:sz w:val="28"/>
          <w:szCs w:val="28"/>
        </w:rPr>
        <w:t>3.3. Выполнение требований ФГОС в части использования активных и интерактивных форм обучения</w:t>
      </w:r>
    </w:p>
    <w:p w:rsidR="00C30C55" w:rsidRPr="00283E4C" w:rsidRDefault="00C30C55" w:rsidP="00F2364D">
      <w:pPr>
        <w:pStyle w:val="ad"/>
        <w:ind w:firstLine="709"/>
        <w:jc w:val="both"/>
        <w:rPr>
          <w:rFonts w:ascii="Times New Roman" w:hAnsi="Times New Roman"/>
          <w:sz w:val="28"/>
          <w:szCs w:val="28"/>
        </w:rPr>
      </w:pPr>
      <w:r w:rsidRPr="00283E4C">
        <w:rPr>
          <w:rFonts w:ascii="Times New Roman" w:hAnsi="Times New Roman"/>
          <w:sz w:val="28"/>
          <w:szCs w:val="28"/>
        </w:rPr>
        <w:t>В целях реализации компетентностного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w:t>
      </w:r>
    </w:p>
    <w:p w:rsidR="00C30C55" w:rsidRPr="00283E4C" w:rsidRDefault="00C30C55" w:rsidP="00F2364D">
      <w:pPr>
        <w:pStyle w:val="ad"/>
        <w:ind w:firstLine="709"/>
        <w:jc w:val="both"/>
        <w:rPr>
          <w:rFonts w:ascii="Times New Roman" w:hAnsi="Times New Roman"/>
          <w:sz w:val="28"/>
          <w:szCs w:val="28"/>
        </w:rPr>
      </w:pPr>
      <w:r w:rsidRPr="00283E4C">
        <w:rPr>
          <w:rFonts w:ascii="Times New Roman" w:hAnsi="Times New Roman"/>
          <w:sz w:val="28"/>
          <w:szCs w:val="28"/>
        </w:rPr>
        <w:t>Тема 3.1</w:t>
      </w:r>
      <w:r>
        <w:rPr>
          <w:rFonts w:ascii="Times New Roman" w:hAnsi="Times New Roman"/>
          <w:sz w:val="28"/>
          <w:szCs w:val="28"/>
        </w:rPr>
        <w:t>.</w:t>
      </w:r>
      <w:r w:rsidRPr="00283E4C">
        <w:rPr>
          <w:rFonts w:ascii="Times New Roman" w:hAnsi="Times New Roman"/>
          <w:sz w:val="28"/>
          <w:szCs w:val="28"/>
        </w:rPr>
        <w:t xml:space="preserve"> Производство маневров, закрепление вагонов на станционных путях  - в форме деловой игры;</w:t>
      </w:r>
    </w:p>
    <w:p w:rsidR="00C30C55" w:rsidRPr="00283E4C" w:rsidRDefault="00C30C55" w:rsidP="00F2364D">
      <w:pPr>
        <w:pStyle w:val="ad"/>
        <w:ind w:firstLine="709"/>
        <w:jc w:val="both"/>
        <w:rPr>
          <w:rFonts w:ascii="Times New Roman" w:hAnsi="Times New Roman"/>
          <w:sz w:val="28"/>
          <w:szCs w:val="28"/>
        </w:rPr>
      </w:pPr>
      <w:r w:rsidRPr="00283E4C">
        <w:rPr>
          <w:rFonts w:ascii="Times New Roman" w:hAnsi="Times New Roman"/>
          <w:sz w:val="28"/>
          <w:szCs w:val="28"/>
        </w:rPr>
        <w:t>Тема 3.11</w:t>
      </w:r>
      <w:r>
        <w:rPr>
          <w:rFonts w:ascii="Times New Roman" w:hAnsi="Times New Roman"/>
          <w:sz w:val="28"/>
          <w:szCs w:val="28"/>
        </w:rPr>
        <w:t>.</w:t>
      </w:r>
      <w:r w:rsidRPr="00283E4C">
        <w:rPr>
          <w:rFonts w:ascii="Times New Roman" w:hAnsi="Times New Roman"/>
          <w:sz w:val="28"/>
          <w:szCs w:val="28"/>
        </w:rPr>
        <w:t xml:space="preserve"> Движение поездов при производстве работ на железнодорожных путях и сооружениях -  в форме </w:t>
      </w:r>
      <w:r w:rsidRPr="00283E4C">
        <w:rPr>
          <w:rFonts w:ascii="Times New Roman" w:hAnsi="Times New Roman"/>
          <w:sz w:val="28"/>
          <w:szCs w:val="28"/>
          <w:lang w:val="en-US"/>
        </w:rPr>
        <w:t>case</w:t>
      </w:r>
      <w:r w:rsidRPr="00283E4C">
        <w:rPr>
          <w:rFonts w:ascii="Times New Roman" w:hAnsi="Times New Roman"/>
          <w:sz w:val="28"/>
          <w:szCs w:val="28"/>
        </w:rPr>
        <w:t>-</w:t>
      </w:r>
      <w:r w:rsidRPr="00283E4C">
        <w:rPr>
          <w:rFonts w:ascii="Times New Roman" w:hAnsi="Times New Roman"/>
          <w:sz w:val="28"/>
          <w:szCs w:val="28"/>
          <w:lang w:val="en-US"/>
        </w:rPr>
        <w:t>study</w:t>
      </w:r>
      <w:r w:rsidRPr="00283E4C">
        <w:rPr>
          <w:rFonts w:ascii="Times New Roman" w:hAnsi="Times New Roman"/>
          <w:sz w:val="28"/>
          <w:szCs w:val="28"/>
        </w:rPr>
        <w:t xml:space="preserve"> (разбор конкретной ситуации);</w:t>
      </w:r>
    </w:p>
    <w:p w:rsidR="00C30C55" w:rsidRPr="00283E4C" w:rsidRDefault="00C30C55" w:rsidP="00F2364D">
      <w:pPr>
        <w:pStyle w:val="ad"/>
        <w:ind w:firstLine="709"/>
        <w:jc w:val="both"/>
        <w:rPr>
          <w:rFonts w:ascii="Times New Roman" w:hAnsi="Times New Roman"/>
          <w:sz w:val="28"/>
          <w:szCs w:val="28"/>
        </w:rPr>
      </w:pPr>
      <w:r w:rsidRPr="00283E4C">
        <w:rPr>
          <w:rFonts w:ascii="Times New Roman" w:hAnsi="Times New Roman"/>
          <w:sz w:val="28"/>
          <w:szCs w:val="28"/>
        </w:rPr>
        <w:t>Тема 3.4</w:t>
      </w:r>
      <w:r>
        <w:rPr>
          <w:rFonts w:ascii="Times New Roman" w:hAnsi="Times New Roman"/>
          <w:sz w:val="28"/>
          <w:szCs w:val="28"/>
        </w:rPr>
        <w:t>.</w:t>
      </w:r>
      <w:r w:rsidRPr="00283E4C">
        <w:rPr>
          <w:rFonts w:ascii="Times New Roman" w:hAnsi="Times New Roman"/>
          <w:sz w:val="28"/>
          <w:szCs w:val="28"/>
        </w:rPr>
        <w:t xml:space="preserve"> Организация движения поездов</w:t>
      </w:r>
      <w:r w:rsidRPr="00283E4C">
        <w:rPr>
          <w:rFonts w:ascii="Times New Roman" w:hAnsi="Times New Roman"/>
          <w:bCs/>
          <w:sz w:val="28"/>
          <w:szCs w:val="28"/>
        </w:rPr>
        <w:t xml:space="preserve"> - </w:t>
      </w:r>
      <w:r w:rsidRPr="00283E4C">
        <w:rPr>
          <w:rFonts w:ascii="Times New Roman" w:hAnsi="Times New Roman"/>
          <w:sz w:val="28"/>
          <w:szCs w:val="28"/>
        </w:rPr>
        <w:t>в форме групповой дискуссии;</w:t>
      </w:r>
    </w:p>
    <w:p w:rsidR="00C30C55" w:rsidRPr="00283E4C" w:rsidRDefault="00C30C55" w:rsidP="00F2364D">
      <w:pPr>
        <w:pStyle w:val="ad"/>
        <w:ind w:firstLine="709"/>
        <w:jc w:val="both"/>
        <w:rPr>
          <w:rFonts w:ascii="Times New Roman" w:hAnsi="Times New Roman"/>
          <w:sz w:val="28"/>
          <w:szCs w:val="28"/>
        </w:rPr>
      </w:pPr>
      <w:r w:rsidRPr="00283E4C">
        <w:rPr>
          <w:rFonts w:ascii="Times New Roman" w:hAnsi="Times New Roman"/>
          <w:sz w:val="28"/>
          <w:szCs w:val="28"/>
        </w:rPr>
        <w:t>Тема 3.10</w:t>
      </w:r>
      <w:r>
        <w:rPr>
          <w:rFonts w:ascii="Times New Roman" w:hAnsi="Times New Roman"/>
          <w:sz w:val="28"/>
          <w:szCs w:val="28"/>
        </w:rPr>
        <w:t>.</w:t>
      </w:r>
      <w:r w:rsidRPr="00283E4C">
        <w:rPr>
          <w:rFonts w:ascii="Times New Roman" w:hAnsi="Times New Roman"/>
          <w:sz w:val="28"/>
          <w:szCs w:val="28"/>
        </w:rPr>
        <w:t xml:space="preserve"> Движение поездов в нестандартных ситуациях - в форме проблемного обучения;</w:t>
      </w:r>
    </w:p>
    <w:p w:rsidR="00C30C55" w:rsidRPr="00283E4C" w:rsidRDefault="00C30C55" w:rsidP="00F2364D">
      <w:pPr>
        <w:pStyle w:val="ad"/>
        <w:ind w:firstLine="709"/>
        <w:jc w:val="both"/>
        <w:rPr>
          <w:rFonts w:ascii="Times New Roman" w:hAnsi="Times New Roman"/>
          <w:sz w:val="28"/>
          <w:szCs w:val="28"/>
        </w:rPr>
      </w:pPr>
      <w:r w:rsidRPr="00283E4C">
        <w:rPr>
          <w:rFonts w:ascii="Times New Roman" w:hAnsi="Times New Roman"/>
          <w:sz w:val="28"/>
          <w:szCs w:val="28"/>
        </w:rPr>
        <w:t>Тема 2.2</w:t>
      </w:r>
      <w:r>
        <w:rPr>
          <w:rFonts w:ascii="Times New Roman" w:hAnsi="Times New Roman"/>
          <w:sz w:val="28"/>
          <w:szCs w:val="28"/>
        </w:rPr>
        <w:t>.</w:t>
      </w:r>
      <w:r w:rsidRPr="00283E4C">
        <w:rPr>
          <w:rFonts w:ascii="Times New Roman" w:hAnsi="Times New Roman"/>
          <w:sz w:val="28"/>
          <w:szCs w:val="28"/>
        </w:rPr>
        <w:t xml:space="preserve"> Сооружения и устройства путевого хозяйства - в форме «круглого стола».</w:t>
      </w:r>
    </w:p>
    <w:p w:rsidR="00C30C55" w:rsidRDefault="00C30C55" w:rsidP="00F2364D">
      <w:pPr>
        <w:pStyle w:val="ad"/>
        <w:ind w:firstLine="709"/>
        <w:jc w:val="both"/>
        <w:rPr>
          <w:rFonts w:ascii="Times New Roman" w:hAnsi="Times New Roman"/>
          <w:sz w:val="28"/>
          <w:szCs w:val="28"/>
        </w:rPr>
      </w:pPr>
      <w:r w:rsidRPr="00283E4C">
        <w:rPr>
          <w:rFonts w:ascii="Times New Roman" w:hAnsi="Times New Roman"/>
          <w:sz w:val="28"/>
          <w:szCs w:val="28"/>
        </w:rPr>
        <w:t>Мастер-класс по теме   2.5</w:t>
      </w:r>
      <w:r>
        <w:rPr>
          <w:rFonts w:ascii="Times New Roman" w:hAnsi="Times New Roman"/>
          <w:sz w:val="28"/>
          <w:szCs w:val="28"/>
        </w:rPr>
        <w:t>.</w:t>
      </w:r>
      <w:r w:rsidRPr="00283E4C">
        <w:rPr>
          <w:rFonts w:ascii="Times New Roman" w:hAnsi="Times New Roman"/>
          <w:sz w:val="28"/>
          <w:szCs w:val="28"/>
        </w:rPr>
        <w:t xml:space="preserve">  Переносные и ручные сигналы.</w:t>
      </w:r>
    </w:p>
    <w:p w:rsidR="00C30C55" w:rsidRPr="00577EC1" w:rsidRDefault="00C30C55" w:rsidP="00F2364D">
      <w:pPr>
        <w:pStyle w:val="ad"/>
        <w:ind w:firstLine="709"/>
        <w:jc w:val="both"/>
        <w:rPr>
          <w:rFonts w:ascii="Times New Roman" w:hAnsi="Times New Roman"/>
          <w:sz w:val="28"/>
          <w:szCs w:val="28"/>
        </w:rPr>
      </w:pPr>
    </w:p>
    <w:p w:rsidR="00C30C55" w:rsidRPr="00283E4C" w:rsidRDefault="00C30C55" w:rsidP="00F2364D">
      <w:pPr>
        <w:pStyle w:val="ad"/>
        <w:ind w:firstLine="709"/>
        <w:rPr>
          <w:rFonts w:ascii="Times New Roman" w:hAnsi="Times New Roman"/>
          <w:b/>
          <w:sz w:val="28"/>
          <w:szCs w:val="28"/>
        </w:rPr>
      </w:pPr>
      <w:r w:rsidRPr="00283E4C">
        <w:rPr>
          <w:rFonts w:ascii="Times New Roman" w:hAnsi="Times New Roman"/>
          <w:b/>
          <w:sz w:val="28"/>
          <w:szCs w:val="28"/>
        </w:rPr>
        <w:lastRenderedPageBreak/>
        <w:t>3.4. Использование средств вычислительной техники в процессе обучения</w:t>
      </w:r>
    </w:p>
    <w:p w:rsidR="00C30C55" w:rsidRPr="00283E4C" w:rsidRDefault="00C30C55" w:rsidP="00F2364D">
      <w:pPr>
        <w:pStyle w:val="ad"/>
        <w:ind w:firstLine="709"/>
        <w:jc w:val="both"/>
        <w:rPr>
          <w:rFonts w:ascii="Times New Roman" w:hAnsi="Times New Roman"/>
          <w:sz w:val="28"/>
          <w:szCs w:val="28"/>
        </w:rPr>
      </w:pPr>
      <w:r w:rsidRPr="00283E4C">
        <w:rPr>
          <w:rFonts w:ascii="Times New Roman" w:hAnsi="Times New Roman"/>
          <w:sz w:val="28"/>
          <w:szCs w:val="28"/>
        </w:rPr>
        <w:t>Рабочая программа предусматривает использование персонального компьютера обучающимся в ходе проведения следующих практических занятий:</w:t>
      </w:r>
    </w:p>
    <w:p w:rsidR="00C30C55" w:rsidRPr="00F2364D" w:rsidRDefault="00C30C55" w:rsidP="00F2364D">
      <w:pPr>
        <w:pStyle w:val="ad"/>
        <w:ind w:firstLine="709"/>
        <w:jc w:val="both"/>
        <w:rPr>
          <w:rFonts w:ascii="Times New Roman" w:hAnsi="Times New Roman"/>
          <w:sz w:val="28"/>
          <w:szCs w:val="28"/>
          <w:u w:val="single"/>
        </w:rPr>
      </w:pPr>
      <w:r w:rsidRPr="00F2364D">
        <w:rPr>
          <w:rFonts w:ascii="Times New Roman" w:hAnsi="Times New Roman"/>
          <w:sz w:val="28"/>
          <w:szCs w:val="28"/>
          <w:u w:val="single"/>
        </w:rPr>
        <w:t>Практическое занятие  №4</w:t>
      </w:r>
    </w:p>
    <w:p w:rsidR="00C30C55" w:rsidRPr="00F2364D" w:rsidRDefault="00C30C55" w:rsidP="00F2364D">
      <w:pPr>
        <w:pStyle w:val="ad"/>
        <w:ind w:firstLine="709"/>
        <w:jc w:val="both"/>
        <w:rPr>
          <w:rFonts w:ascii="Times New Roman" w:hAnsi="Times New Roman"/>
          <w:sz w:val="28"/>
          <w:szCs w:val="28"/>
        </w:rPr>
      </w:pPr>
      <w:r w:rsidRPr="00F2364D">
        <w:rPr>
          <w:rFonts w:ascii="Times New Roman" w:hAnsi="Times New Roman"/>
          <w:sz w:val="28"/>
          <w:szCs w:val="28"/>
        </w:rPr>
        <w:t>Определение неисправностей стрелочных переводов, при наличии которых запрещается их эксплуатировать.</w:t>
      </w:r>
    </w:p>
    <w:p w:rsidR="00C30C55" w:rsidRPr="00F2364D" w:rsidRDefault="00C30C55" w:rsidP="00F2364D">
      <w:pPr>
        <w:pStyle w:val="ad"/>
        <w:ind w:firstLine="709"/>
        <w:jc w:val="both"/>
        <w:rPr>
          <w:rFonts w:ascii="Times New Roman" w:hAnsi="Times New Roman"/>
          <w:i/>
          <w:sz w:val="28"/>
          <w:szCs w:val="28"/>
          <w:u w:val="single"/>
        </w:rPr>
      </w:pPr>
      <w:r w:rsidRPr="00F2364D">
        <w:rPr>
          <w:rFonts w:ascii="Times New Roman" w:hAnsi="Times New Roman"/>
          <w:sz w:val="28"/>
          <w:szCs w:val="28"/>
          <w:u w:val="single"/>
        </w:rPr>
        <w:t>Практическое занятие  № 5</w:t>
      </w:r>
    </w:p>
    <w:p w:rsidR="00C30C55" w:rsidRPr="00F2364D" w:rsidRDefault="00C30C55" w:rsidP="00F2364D">
      <w:pPr>
        <w:spacing w:after="0" w:line="240" w:lineRule="auto"/>
        <w:ind w:firstLine="709"/>
        <w:jc w:val="both"/>
        <w:rPr>
          <w:rFonts w:ascii="Times New Roman" w:hAnsi="Times New Roman"/>
          <w:b/>
          <w:sz w:val="28"/>
          <w:szCs w:val="28"/>
        </w:rPr>
      </w:pPr>
      <w:r w:rsidRPr="00F2364D">
        <w:rPr>
          <w:rFonts w:ascii="Times New Roman" w:hAnsi="Times New Roman"/>
          <w:sz w:val="28"/>
          <w:szCs w:val="28"/>
        </w:rPr>
        <w:t>Составление схемы расстановки светофоров на станции и прилегающих перегонах на основании задания</w:t>
      </w:r>
    </w:p>
    <w:p w:rsidR="00C30C55" w:rsidRDefault="009C79C3" w:rsidP="00577EC1">
      <w:pPr>
        <w:spacing w:after="0" w:line="240" w:lineRule="auto"/>
        <w:ind w:firstLine="720"/>
        <w:jc w:val="center"/>
        <w:rPr>
          <w:rFonts w:ascii="Times New Roman" w:hAnsi="Times New Roman"/>
          <w:b/>
          <w:sz w:val="28"/>
        </w:rPr>
      </w:pPr>
      <w:r>
        <w:rPr>
          <w:rFonts w:ascii="Times New Roman" w:hAnsi="Times New Roman"/>
          <w:b/>
          <w:sz w:val="28"/>
        </w:rPr>
        <w:br w:type="page"/>
      </w:r>
      <w:r w:rsidR="00C30C55" w:rsidRPr="000900E0">
        <w:rPr>
          <w:rFonts w:ascii="Times New Roman" w:hAnsi="Times New Roman"/>
          <w:b/>
          <w:sz w:val="28"/>
        </w:rPr>
        <w:lastRenderedPageBreak/>
        <w:t>4. КОНТРОЛЬ И ОЦЕНКА РЕЗУЛЬТАТОВ ОСВОЕНИЯ УЧЕБНОЙ ДИСЦИПЛИНЫ</w:t>
      </w:r>
    </w:p>
    <w:p w:rsidR="00C30C55" w:rsidRPr="000900E0" w:rsidRDefault="00C30C55" w:rsidP="00577EC1">
      <w:pPr>
        <w:spacing w:after="0" w:line="240" w:lineRule="auto"/>
        <w:ind w:firstLine="720"/>
        <w:jc w:val="center"/>
        <w:rPr>
          <w:rFonts w:ascii="Times New Roman" w:hAnsi="Times New Roman"/>
          <w:b/>
          <w:sz w:val="28"/>
        </w:rPr>
      </w:pPr>
    </w:p>
    <w:p w:rsidR="00C30C55" w:rsidRPr="00F2364D" w:rsidRDefault="00C30C55" w:rsidP="00F2364D">
      <w:pPr>
        <w:spacing w:after="0" w:line="240" w:lineRule="auto"/>
        <w:ind w:firstLine="720"/>
        <w:jc w:val="both"/>
        <w:rPr>
          <w:rFonts w:ascii="Times New Roman" w:hAnsi="Times New Roman"/>
          <w:sz w:val="28"/>
          <w:szCs w:val="28"/>
        </w:rPr>
      </w:pPr>
      <w:r w:rsidRPr="00F2364D">
        <w:rPr>
          <w:rFonts w:ascii="Times New Roman" w:hAnsi="Times New Roman"/>
          <w:sz w:val="28"/>
          <w:szCs w:val="28"/>
        </w:rPr>
        <w:t>Оценка качества освоения учебной дисциплины включает текущий контроль успеваемости и промежуточную аттестацию.</w:t>
      </w:r>
    </w:p>
    <w:p w:rsidR="00C30C55" w:rsidRDefault="00C30C55" w:rsidP="00F2364D">
      <w:pPr>
        <w:spacing w:after="0" w:line="240" w:lineRule="auto"/>
        <w:ind w:firstLine="720"/>
        <w:jc w:val="both"/>
        <w:rPr>
          <w:rFonts w:ascii="Times New Roman" w:hAnsi="Times New Roman"/>
          <w:sz w:val="28"/>
          <w:szCs w:val="28"/>
        </w:rPr>
      </w:pPr>
      <w:r w:rsidRPr="00F2364D">
        <w:rPr>
          <w:rFonts w:ascii="Times New Roman" w:hAnsi="Times New Roman"/>
          <w:sz w:val="28"/>
          <w:szCs w:val="28"/>
        </w:rPr>
        <w:t>Текущий контроль успеваемости осуществляется преподавателем в процессе проведения практических занятий, тестирования, а также выполнения обучающимися индивидуальных заданий в соответствии с фондом оценочных средств по учебной дисциплине.</w:t>
      </w:r>
    </w:p>
    <w:p w:rsidR="00C30C55" w:rsidRPr="00F2364D" w:rsidRDefault="00C30C55" w:rsidP="00F2364D">
      <w:pPr>
        <w:spacing w:after="0" w:line="240" w:lineRule="auto"/>
        <w:ind w:firstLine="720"/>
        <w:jc w:val="both"/>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C30C55" w:rsidRPr="009C79C3" w:rsidTr="00B82A87">
        <w:tc>
          <w:tcPr>
            <w:tcW w:w="3888" w:type="dxa"/>
          </w:tcPr>
          <w:p w:rsidR="00C30C55" w:rsidRPr="009C79C3" w:rsidRDefault="00C30C55" w:rsidP="00393533">
            <w:pPr>
              <w:widowControl w:val="0"/>
              <w:spacing w:after="0" w:line="240" w:lineRule="auto"/>
              <w:contextualSpacing/>
              <w:jc w:val="center"/>
              <w:rPr>
                <w:rFonts w:ascii="Times New Roman" w:hAnsi="Times New Roman"/>
                <w:b/>
                <w:bCs/>
                <w:sz w:val="20"/>
                <w:szCs w:val="24"/>
                <w:lang w:eastAsia="en-US"/>
              </w:rPr>
            </w:pPr>
            <w:r w:rsidRPr="009C79C3">
              <w:rPr>
                <w:rFonts w:ascii="Times New Roman" w:hAnsi="Times New Roman"/>
                <w:b/>
                <w:bCs/>
                <w:sz w:val="20"/>
                <w:szCs w:val="24"/>
                <w:lang w:eastAsia="en-US"/>
              </w:rPr>
              <w:t>Результаты</w:t>
            </w:r>
          </w:p>
          <w:p w:rsidR="00C30C55" w:rsidRPr="009C79C3" w:rsidRDefault="00C30C55" w:rsidP="00393533">
            <w:pPr>
              <w:spacing w:after="0" w:line="240" w:lineRule="auto"/>
              <w:contextualSpacing/>
              <w:jc w:val="center"/>
              <w:rPr>
                <w:rFonts w:ascii="Times New Roman" w:hAnsi="Times New Roman"/>
                <w:b/>
                <w:bCs/>
                <w:sz w:val="20"/>
                <w:szCs w:val="24"/>
                <w:highlight w:val="yellow"/>
                <w:lang w:eastAsia="en-US"/>
              </w:rPr>
            </w:pPr>
            <w:r w:rsidRPr="009C79C3">
              <w:rPr>
                <w:rFonts w:ascii="Times New Roman" w:hAnsi="Times New Roman"/>
                <w:b/>
                <w:bCs/>
                <w:sz w:val="20"/>
                <w:szCs w:val="24"/>
                <w:lang w:eastAsia="en-US"/>
              </w:rPr>
              <w:t>(освоенные умения, усвоенные знания)</w:t>
            </w:r>
          </w:p>
        </w:tc>
        <w:tc>
          <w:tcPr>
            <w:tcW w:w="6120" w:type="dxa"/>
          </w:tcPr>
          <w:p w:rsidR="00C30C55" w:rsidRPr="009C79C3" w:rsidRDefault="00C30C55" w:rsidP="00393533">
            <w:pPr>
              <w:spacing w:after="0" w:line="240" w:lineRule="auto"/>
              <w:contextualSpacing/>
              <w:jc w:val="center"/>
              <w:rPr>
                <w:rFonts w:ascii="Times New Roman" w:hAnsi="Times New Roman"/>
                <w:b/>
                <w:bCs/>
                <w:sz w:val="20"/>
                <w:szCs w:val="24"/>
                <w:highlight w:val="yellow"/>
                <w:lang w:eastAsia="en-US"/>
              </w:rPr>
            </w:pPr>
            <w:r w:rsidRPr="009C79C3">
              <w:rPr>
                <w:rFonts w:ascii="Times New Roman" w:hAnsi="Times New Roman"/>
                <w:b/>
                <w:bCs/>
                <w:sz w:val="20"/>
                <w:szCs w:val="24"/>
                <w:lang w:eastAsia="en-US"/>
              </w:rPr>
              <w:t xml:space="preserve">Формы и методы контроля и оценки результатов обучения </w:t>
            </w:r>
          </w:p>
        </w:tc>
      </w:tr>
      <w:tr w:rsidR="00C30C55" w:rsidRPr="009C79C3" w:rsidTr="00EE3CAF">
        <w:tc>
          <w:tcPr>
            <w:tcW w:w="10008" w:type="dxa"/>
            <w:gridSpan w:val="2"/>
          </w:tcPr>
          <w:p w:rsidR="00C30C55" w:rsidRPr="009C79C3" w:rsidRDefault="00C30C55" w:rsidP="00393533">
            <w:pPr>
              <w:spacing w:after="0" w:line="240" w:lineRule="auto"/>
              <w:contextualSpacing/>
              <w:rPr>
                <w:rFonts w:ascii="Times New Roman" w:hAnsi="Times New Roman"/>
                <w:b/>
                <w:bCs/>
                <w:sz w:val="20"/>
                <w:szCs w:val="24"/>
                <w:lang w:eastAsia="en-US"/>
              </w:rPr>
            </w:pPr>
            <w:r w:rsidRPr="009C79C3">
              <w:rPr>
                <w:rFonts w:ascii="Times New Roman" w:hAnsi="Times New Roman"/>
                <w:b/>
                <w:bCs/>
                <w:sz w:val="20"/>
                <w:szCs w:val="24"/>
                <w:lang w:eastAsia="en-US"/>
              </w:rPr>
              <w:t>Умения:</w:t>
            </w:r>
          </w:p>
        </w:tc>
      </w:tr>
      <w:tr w:rsidR="00C30C55" w:rsidRPr="009C79C3" w:rsidTr="00B82A87">
        <w:tc>
          <w:tcPr>
            <w:tcW w:w="3888" w:type="dxa"/>
          </w:tcPr>
          <w:p w:rsidR="00C30C55" w:rsidRPr="009C79C3" w:rsidRDefault="00C30C55" w:rsidP="00393533">
            <w:pPr>
              <w:spacing w:after="0" w:line="240" w:lineRule="auto"/>
              <w:rPr>
                <w:rFonts w:ascii="Times New Roman" w:hAnsi="Times New Roman"/>
                <w:sz w:val="20"/>
                <w:szCs w:val="24"/>
              </w:rPr>
            </w:pPr>
            <w:r w:rsidRPr="009C79C3">
              <w:rPr>
                <w:rFonts w:ascii="Times New Roman" w:hAnsi="Times New Roman"/>
                <w:sz w:val="20"/>
                <w:szCs w:val="24"/>
              </w:rPr>
              <w:t>определять основные неисправности стрелочных переводов;</w:t>
            </w:r>
          </w:p>
          <w:p w:rsidR="00C30C55" w:rsidRPr="009C79C3" w:rsidRDefault="00C30C55" w:rsidP="00393533">
            <w:pPr>
              <w:spacing w:after="0" w:line="240" w:lineRule="auto"/>
              <w:rPr>
                <w:rFonts w:ascii="Times New Roman" w:hAnsi="Times New Roman"/>
                <w:sz w:val="20"/>
                <w:szCs w:val="24"/>
              </w:rPr>
            </w:pPr>
            <w:r w:rsidRPr="009C79C3">
              <w:rPr>
                <w:rFonts w:ascii="Times New Roman" w:hAnsi="Times New Roman"/>
                <w:sz w:val="20"/>
                <w:szCs w:val="24"/>
              </w:rPr>
              <w:t>выполнять регламент переговоров при приеме и отправлении поездов;</w:t>
            </w:r>
          </w:p>
          <w:p w:rsidR="00C30C55" w:rsidRPr="009C79C3" w:rsidRDefault="00C30C55" w:rsidP="00393533">
            <w:pPr>
              <w:spacing w:after="0" w:line="240" w:lineRule="auto"/>
              <w:rPr>
                <w:rFonts w:ascii="Times New Roman" w:hAnsi="Times New Roman"/>
                <w:sz w:val="20"/>
                <w:szCs w:val="24"/>
              </w:rPr>
            </w:pPr>
            <w:r w:rsidRPr="009C79C3">
              <w:rPr>
                <w:rFonts w:ascii="Times New Roman" w:hAnsi="Times New Roman"/>
                <w:sz w:val="20"/>
                <w:szCs w:val="24"/>
              </w:rPr>
              <w:t>правильно заполнять бланки разрешений;</w:t>
            </w:r>
          </w:p>
          <w:p w:rsidR="00C30C55" w:rsidRPr="009C79C3" w:rsidRDefault="00C30C55" w:rsidP="00393533">
            <w:pPr>
              <w:spacing w:after="0" w:line="240" w:lineRule="auto"/>
              <w:rPr>
                <w:rFonts w:ascii="Times New Roman" w:hAnsi="Times New Roman"/>
                <w:sz w:val="20"/>
                <w:szCs w:val="24"/>
              </w:rPr>
            </w:pPr>
            <w:r w:rsidRPr="009C79C3">
              <w:rPr>
                <w:rFonts w:ascii="Times New Roman" w:hAnsi="Times New Roman"/>
                <w:sz w:val="20"/>
                <w:szCs w:val="24"/>
              </w:rPr>
              <w:t>оформлять журнал поездных телефонограмм, диспетчерских распоряжений, письменные разрешения;</w:t>
            </w:r>
          </w:p>
          <w:p w:rsidR="00C30C55" w:rsidRPr="009C79C3" w:rsidRDefault="00C30C55" w:rsidP="00393533">
            <w:pPr>
              <w:spacing w:after="0" w:line="240" w:lineRule="auto"/>
              <w:rPr>
                <w:rFonts w:ascii="Times New Roman" w:hAnsi="Times New Roman"/>
                <w:sz w:val="20"/>
                <w:szCs w:val="24"/>
              </w:rPr>
            </w:pPr>
            <w:r w:rsidRPr="009C79C3">
              <w:rPr>
                <w:rFonts w:ascii="Times New Roman" w:hAnsi="Times New Roman"/>
                <w:sz w:val="20"/>
                <w:szCs w:val="24"/>
              </w:rPr>
              <w:t>анализировать причины нарушений безопасности движения в поездной и маневровой работе.</w:t>
            </w:r>
          </w:p>
          <w:p w:rsidR="00C30C55" w:rsidRPr="009C79C3" w:rsidRDefault="00C30C55" w:rsidP="00393533">
            <w:pPr>
              <w:tabs>
                <w:tab w:val="left" w:pos="211"/>
              </w:tabs>
              <w:autoSpaceDE w:val="0"/>
              <w:autoSpaceDN w:val="0"/>
              <w:adjustRightInd w:val="0"/>
              <w:spacing w:after="0" w:line="240" w:lineRule="auto"/>
              <w:rPr>
                <w:rFonts w:ascii="Times New Roman" w:hAnsi="Times New Roman"/>
                <w:bCs/>
                <w:sz w:val="20"/>
                <w:szCs w:val="24"/>
              </w:rPr>
            </w:pPr>
          </w:p>
        </w:tc>
        <w:tc>
          <w:tcPr>
            <w:tcW w:w="6120" w:type="dxa"/>
          </w:tcPr>
          <w:p w:rsidR="00C30C55" w:rsidRPr="009C79C3" w:rsidRDefault="00C30C55" w:rsidP="00B82A87">
            <w:pPr>
              <w:spacing w:after="160" w:line="256" w:lineRule="auto"/>
              <w:jc w:val="both"/>
              <w:rPr>
                <w:rFonts w:ascii="Times New Roman" w:hAnsi="Times New Roman"/>
                <w:bCs/>
                <w:sz w:val="20"/>
                <w:szCs w:val="24"/>
                <w:lang w:eastAsia="en-US"/>
              </w:rPr>
            </w:pPr>
            <w:r w:rsidRPr="009C79C3">
              <w:rPr>
                <w:rFonts w:ascii="Times New Roman" w:hAnsi="Times New Roman"/>
                <w:bCs/>
                <w:sz w:val="20"/>
                <w:szCs w:val="24"/>
                <w:lang w:eastAsia="en-US"/>
              </w:rPr>
              <w:t>Наблюдение за деятельностью обучающихся на практических занятиях (семинарских); оценка выполнения заданий аудиторной и</w:t>
            </w:r>
            <w:r w:rsidRPr="009C79C3">
              <w:rPr>
                <w:rFonts w:ascii="Times New Roman" w:hAnsi="Times New Roman"/>
                <w:sz w:val="20"/>
                <w:szCs w:val="24"/>
              </w:rPr>
              <w:t xml:space="preserve"> </w:t>
            </w:r>
            <w:r w:rsidRPr="009C79C3">
              <w:rPr>
                <w:rFonts w:ascii="Times New Roman" w:hAnsi="Times New Roman"/>
                <w:bCs/>
                <w:sz w:val="20"/>
                <w:szCs w:val="24"/>
                <w:lang w:eastAsia="en-US"/>
              </w:rPr>
              <w:t>внеаудиторной работы. Дифференцированный зачёт. Экзамен.</w:t>
            </w:r>
          </w:p>
        </w:tc>
      </w:tr>
      <w:tr w:rsidR="00C30C55" w:rsidRPr="009C79C3" w:rsidTr="00C84320">
        <w:tc>
          <w:tcPr>
            <w:tcW w:w="10008" w:type="dxa"/>
            <w:gridSpan w:val="2"/>
          </w:tcPr>
          <w:p w:rsidR="00C30C55" w:rsidRPr="009C79C3" w:rsidRDefault="00C30C55" w:rsidP="00393533">
            <w:pPr>
              <w:spacing w:after="0" w:line="240" w:lineRule="auto"/>
              <w:contextualSpacing/>
              <w:rPr>
                <w:rFonts w:ascii="Times New Roman" w:hAnsi="Times New Roman"/>
                <w:bCs/>
                <w:sz w:val="20"/>
                <w:szCs w:val="24"/>
                <w:lang w:eastAsia="en-US"/>
              </w:rPr>
            </w:pPr>
            <w:r w:rsidRPr="009C79C3">
              <w:rPr>
                <w:rFonts w:ascii="Times New Roman" w:hAnsi="Times New Roman"/>
                <w:b/>
                <w:bCs/>
                <w:sz w:val="20"/>
                <w:szCs w:val="24"/>
              </w:rPr>
              <w:t>Знания:</w:t>
            </w:r>
          </w:p>
        </w:tc>
      </w:tr>
      <w:tr w:rsidR="00C30C55" w:rsidRPr="009C79C3" w:rsidTr="00B82A87">
        <w:tc>
          <w:tcPr>
            <w:tcW w:w="3888" w:type="dxa"/>
          </w:tcPr>
          <w:p w:rsidR="00C30C55" w:rsidRPr="009C79C3" w:rsidRDefault="00C30C55" w:rsidP="00393533">
            <w:pPr>
              <w:spacing w:after="0" w:line="240" w:lineRule="auto"/>
              <w:jc w:val="both"/>
              <w:rPr>
                <w:rFonts w:ascii="Times New Roman" w:hAnsi="Times New Roman"/>
                <w:sz w:val="20"/>
                <w:szCs w:val="24"/>
              </w:rPr>
            </w:pPr>
            <w:r w:rsidRPr="009C79C3">
              <w:rPr>
                <w:rFonts w:ascii="Times New Roman" w:hAnsi="Times New Roman"/>
                <w:sz w:val="20"/>
                <w:szCs w:val="24"/>
              </w:rPr>
              <w:t>габариты, их основные размеры и значение для обеспечения безопасности движения поездов;</w:t>
            </w:r>
          </w:p>
          <w:p w:rsidR="00C30C55" w:rsidRPr="009C79C3" w:rsidRDefault="00C30C55" w:rsidP="00393533">
            <w:pPr>
              <w:spacing w:after="0" w:line="240" w:lineRule="auto"/>
              <w:jc w:val="both"/>
              <w:rPr>
                <w:rFonts w:ascii="Times New Roman" w:hAnsi="Times New Roman"/>
                <w:sz w:val="20"/>
                <w:szCs w:val="24"/>
              </w:rPr>
            </w:pPr>
            <w:r w:rsidRPr="009C79C3">
              <w:rPr>
                <w:rFonts w:ascii="Times New Roman" w:hAnsi="Times New Roman"/>
                <w:sz w:val="20"/>
                <w:szCs w:val="24"/>
              </w:rPr>
              <w:t>требования к устройствам СЦБ на перегонах и станциях;</w:t>
            </w:r>
          </w:p>
          <w:p w:rsidR="00C30C55" w:rsidRPr="009C79C3" w:rsidRDefault="00C30C55" w:rsidP="00393533">
            <w:pPr>
              <w:spacing w:after="0" w:line="240" w:lineRule="auto"/>
              <w:jc w:val="both"/>
              <w:rPr>
                <w:rFonts w:ascii="Times New Roman" w:hAnsi="Times New Roman"/>
                <w:sz w:val="20"/>
                <w:szCs w:val="24"/>
              </w:rPr>
            </w:pPr>
            <w:r w:rsidRPr="009C79C3">
              <w:rPr>
                <w:rFonts w:ascii="Times New Roman" w:hAnsi="Times New Roman"/>
                <w:sz w:val="20"/>
                <w:szCs w:val="24"/>
              </w:rPr>
              <w:t>требования к графику движения поездов. Значение ТРА станции;</w:t>
            </w:r>
          </w:p>
          <w:p w:rsidR="00C30C55" w:rsidRPr="009C79C3" w:rsidRDefault="00C30C55" w:rsidP="00393533">
            <w:pPr>
              <w:spacing w:after="0" w:line="240" w:lineRule="auto"/>
              <w:jc w:val="both"/>
              <w:rPr>
                <w:rFonts w:ascii="Times New Roman" w:hAnsi="Times New Roman"/>
                <w:sz w:val="20"/>
                <w:szCs w:val="24"/>
              </w:rPr>
            </w:pPr>
            <w:r w:rsidRPr="009C79C3">
              <w:rPr>
                <w:rFonts w:ascii="Times New Roman" w:hAnsi="Times New Roman"/>
                <w:sz w:val="20"/>
                <w:szCs w:val="24"/>
              </w:rPr>
              <w:t>порядок приготовления маршрута приема, отправления и производства маневров;</w:t>
            </w:r>
          </w:p>
          <w:p w:rsidR="00C30C55" w:rsidRPr="009C79C3" w:rsidRDefault="00C30C55" w:rsidP="00393533">
            <w:pPr>
              <w:autoSpaceDE w:val="0"/>
              <w:autoSpaceDN w:val="0"/>
              <w:adjustRightInd w:val="0"/>
              <w:spacing w:after="0" w:line="240" w:lineRule="auto"/>
              <w:rPr>
                <w:rFonts w:ascii="Times New Roman" w:hAnsi="Times New Roman"/>
                <w:b/>
                <w:bCs/>
                <w:sz w:val="20"/>
                <w:szCs w:val="24"/>
              </w:rPr>
            </w:pPr>
          </w:p>
        </w:tc>
        <w:tc>
          <w:tcPr>
            <w:tcW w:w="6120" w:type="dxa"/>
          </w:tcPr>
          <w:p w:rsidR="00C30C55" w:rsidRPr="009C79C3" w:rsidRDefault="00C30C55" w:rsidP="00B82A87">
            <w:pPr>
              <w:spacing w:after="160" w:line="256" w:lineRule="auto"/>
              <w:jc w:val="both"/>
              <w:rPr>
                <w:rFonts w:ascii="Times New Roman" w:hAnsi="Times New Roman"/>
                <w:bCs/>
                <w:sz w:val="20"/>
                <w:szCs w:val="24"/>
                <w:lang w:eastAsia="en-US"/>
              </w:rPr>
            </w:pPr>
            <w:r w:rsidRPr="009C79C3">
              <w:rPr>
                <w:rFonts w:ascii="Times New Roman" w:hAnsi="Times New Roman"/>
                <w:bCs/>
                <w:sz w:val="20"/>
                <w:szCs w:val="24"/>
                <w:lang w:eastAsia="en-US"/>
              </w:rPr>
              <w:t>Наблюдение за деятельностью обучающихся на практических занятиях (семинарских); оценка выполнения заданий аудиторной и</w:t>
            </w:r>
            <w:r w:rsidRPr="009C79C3">
              <w:rPr>
                <w:rFonts w:ascii="Times New Roman" w:hAnsi="Times New Roman"/>
                <w:sz w:val="20"/>
                <w:szCs w:val="24"/>
              </w:rPr>
              <w:t xml:space="preserve"> </w:t>
            </w:r>
            <w:r w:rsidRPr="009C79C3">
              <w:rPr>
                <w:rFonts w:ascii="Times New Roman" w:hAnsi="Times New Roman"/>
                <w:bCs/>
                <w:sz w:val="20"/>
                <w:szCs w:val="24"/>
                <w:lang w:eastAsia="en-US"/>
              </w:rPr>
              <w:t>внеаудиторной работы. Дифференцированный зачёт. Экзамен.</w:t>
            </w:r>
          </w:p>
        </w:tc>
      </w:tr>
    </w:tbl>
    <w:p w:rsidR="00C30C55" w:rsidRPr="002A2692" w:rsidRDefault="00C30C55" w:rsidP="009C79C3">
      <w:pPr>
        <w:spacing w:after="0" w:line="240" w:lineRule="auto"/>
        <w:ind w:firstLine="720"/>
        <w:jc w:val="both"/>
        <w:rPr>
          <w:sz w:val="28"/>
        </w:rPr>
      </w:pPr>
    </w:p>
    <w:sectPr w:rsidR="00C30C55" w:rsidRPr="002A2692" w:rsidSect="00F57583">
      <w:headerReference w:type="default" r:id="rId10"/>
      <w:footerReference w:type="default" r:id="rId11"/>
      <w:pgSz w:w="11920" w:h="16840"/>
      <w:pgMar w:top="709" w:right="1020" w:bottom="709" w:left="1276" w:header="0" w:footer="1034" w:gutter="0"/>
      <w:pgNumType w:start="18"/>
      <w:cols w:space="720" w:equalWidth="0">
        <w:col w:w="962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F6" w:rsidRDefault="00E65CF6">
      <w:pPr>
        <w:spacing w:after="0" w:line="240" w:lineRule="auto"/>
      </w:pPr>
      <w:r>
        <w:separator/>
      </w:r>
    </w:p>
  </w:endnote>
  <w:endnote w:type="continuationSeparator" w:id="0">
    <w:p w:rsidR="00E65CF6" w:rsidRDefault="00E6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55" w:rsidRDefault="00904400">
    <w:pPr>
      <w:pStyle w:val="a5"/>
      <w:jc w:val="right"/>
    </w:pPr>
    <w:r>
      <w:fldChar w:fldCharType="begin"/>
    </w:r>
    <w:r>
      <w:instrText xml:space="preserve"> PAGE   \* MERGEFORMAT </w:instrText>
    </w:r>
    <w:r>
      <w:fldChar w:fldCharType="separate"/>
    </w:r>
    <w:r w:rsidR="00A73FD3">
      <w:rPr>
        <w:noProof/>
      </w:rPr>
      <w:t>1</w:t>
    </w:r>
    <w:r>
      <w:rPr>
        <w:noProof/>
      </w:rPr>
      <w:fldChar w:fldCharType="end"/>
    </w:r>
  </w:p>
  <w:p w:rsidR="00C30C55" w:rsidRDefault="00C30C55">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55" w:rsidRDefault="00904400">
    <w:pPr>
      <w:pStyle w:val="a5"/>
      <w:jc w:val="right"/>
    </w:pPr>
    <w:r>
      <w:fldChar w:fldCharType="begin"/>
    </w:r>
    <w:r>
      <w:instrText xml:space="preserve"> PAGE   \* MERGEFORMAT </w:instrText>
    </w:r>
    <w:r>
      <w:fldChar w:fldCharType="separate"/>
    </w:r>
    <w:r w:rsidR="00A73FD3">
      <w:rPr>
        <w:noProof/>
      </w:rPr>
      <w:t>19</w:t>
    </w:r>
    <w:r>
      <w:rPr>
        <w:noProof/>
      </w:rPr>
      <w:fldChar w:fldCharType="end"/>
    </w:r>
  </w:p>
  <w:p w:rsidR="00C30C55" w:rsidRDefault="00C30C55">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F6" w:rsidRDefault="00E65CF6">
      <w:pPr>
        <w:spacing w:after="0" w:line="240" w:lineRule="auto"/>
      </w:pPr>
      <w:r>
        <w:separator/>
      </w:r>
    </w:p>
  </w:footnote>
  <w:footnote w:type="continuationSeparator" w:id="0">
    <w:p w:rsidR="00E65CF6" w:rsidRDefault="00E65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55" w:rsidRDefault="00C30C55" w:rsidP="006B5B7A">
    <w:pPr>
      <w:widowControl w:val="0"/>
      <w:tabs>
        <w:tab w:val="left" w:pos="13286"/>
      </w:tabs>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55" w:rsidRDefault="00C30C55">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5A59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8482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80E4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EC2F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6D6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70BE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B6E8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6E2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FE9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D0E8F2"/>
    <w:lvl w:ilvl="0">
      <w:start w:val="1"/>
      <w:numFmt w:val="bullet"/>
      <w:lvlText w:val=""/>
      <w:lvlJc w:val="left"/>
      <w:pPr>
        <w:tabs>
          <w:tab w:val="num" w:pos="360"/>
        </w:tabs>
        <w:ind w:left="360" w:hanging="360"/>
      </w:pPr>
      <w:rPr>
        <w:rFonts w:ascii="Symbol" w:hAnsi="Symbol" w:hint="default"/>
      </w:rPr>
    </w:lvl>
  </w:abstractNum>
  <w:abstractNum w:abstractNumId="10">
    <w:nsid w:val="08560401"/>
    <w:multiLevelType w:val="hybridMultilevel"/>
    <w:tmpl w:val="80CA6A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155198"/>
    <w:multiLevelType w:val="hybridMultilevel"/>
    <w:tmpl w:val="FE44FF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311B56"/>
    <w:multiLevelType w:val="hybridMultilevel"/>
    <w:tmpl w:val="C81A33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A9C090F"/>
    <w:multiLevelType w:val="multilevel"/>
    <w:tmpl w:val="902EDF86"/>
    <w:lvl w:ilvl="0">
      <w:start w:val="1"/>
      <w:numFmt w:val="decimal"/>
      <w:lvlText w:val="%1"/>
      <w:lvlJc w:val="left"/>
      <w:pPr>
        <w:ind w:left="450" w:hanging="450"/>
      </w:pPr>
      <w:rPr>
        <w:rFonts w:cs="Times New Roman" w:hint="default"/>
      </w:rPr>
    </w:lvl>
    <w:lvl w:ilvl="1">
      <w:start w:val="1"/>
      <w:numFmt w:val="decimal"/>
      <w:lvlText w:val="%1.%2"/>
      <w:lvlJc w:val="left"/>
      <w:pPr>
        <w:ind w:left="1017" w:hanging="45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21A85ABE"/>
    <w:multiLevelType w:val="hybridMultilevel"/>
    <w:tmpl w:val="D5BABEAC"/>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B505DA"/>
    <w:multiLevelType w:val="hybridMultilevel"/>
    <w:tmpl w:val="04DA6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A7142E"/>
    <w:multiLevelType w:val="hybridMultilevel"/>
    <w:tmpl w:val="DE921C70"/>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nsid w:val="3B2A0577"/>
    <w:multiLevelType w:val="hybridMultilevel"/>
    <w:tmpl w:val="C2F85E0A"/>
    <w:lvl w:ilvl="0" w:tplc="F042B72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C07726"/>
    <w:multiLevelType w:val="hybridMultilevel"/>
    <w:tmpl w:val="75D874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AE2FDE"/>
    <w:multiLevelType w:val="hybridMultilevel"/>
    <w:tmpl w:val="05A030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053125"/>
    <w:multiLevelType w:val="hybridMultilevel"/>
    <w:tmpl w:val="1020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3F66C4"/>
    <w:multiLevelType w:val="hybridMultilevel"/>
    <w:tmpl w:val="0F6601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037695"/>
    <w:multiLevelType w:val="multilevel"/>
    <w:tmpl w:val="0498A40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AA41371"/>
    <w:multiLevelType w:val="hybridMultilevel"/>
    <w:tmpl w:val="355EAF2A"/>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6BCC3B7E"/>
    <w:multiLevelType w:val="hybridMultilevel"/>
    <w:tmpl w:val="3460A49C"/>
    <w:lvl w:ilvl="0" w:tplc="F042B728">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5161A7"/>
    <w:multiLevelType w:val="hybridMultilevel"/>
    <w:tmpl w:val="2CBA414A"/>
    <w:lvl w:ilvl="0" w:tplc="FD8EDD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E7E7FF2"/>
    <w:multiLevelType w:val="hybridMultilevel"/>
    <w:tmpl w:val="9954B646"/>
    <w:lvl w:ilvl="0" w:tplc="0419000F">
      <w:start w:val="1"/>
      <w:numFmt w:val="decimal"/>
      <w:lvlText w:val="%1."/>
      <w:lvlJc w:val="left"/>
      <w:pPr>
        <w:ind w:left="720" w:hanging="360"/>
      </w:pPr>
      <w:rPr>
        <w:rFonts w:cs="Times New Roman"/>
      </w:rPr>
    </w:lvl>
    <w:lvl w:ilvl="1" w:tplc="3BAA35BA">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12"/>
  </w:num>
  <w:num w:numId="4">
    <w:abstractNumId w:val="19"/>
  </w:num>
  <w:num w:numId="5">
    <w:abstractNumId w:val="14"/>
  </w:num>
  <w:num w:numId="6">
    <w:abstractNumId w:val="14"/>
    <w:lvlOverride w:ilvl="0">
      <w:lvl w:ilvl="0" w:tplc="0419000F">
        <w:start w:val="1"/>
        <w:numFmt w:val="decimal"/>
        <w:lvlText w:val="%1."/>
        <w:lvlJc w:val="left"/>
        <w:pPr>
          <w:ind w:left="1440" w:hanging="360"/>
        </w:pPr>
        <w:rPr>
          <w:rFonts w:cs="Times New Roman" w:hint="default"/>
        </w:rPr>
      </w:lvl>
    </w:lvlOverride>
    <w:lvlOverride w:ilvl="1">
      <w:lvl w:ilvl="1" w:tplc="0419000F">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tentative="1">
        <w:start w:val="1"/>
        <w:numFmt w:val="decimal"/>
        <w:lvlText w:val="%4."/>
        <w:lvlJc w:val="left"/>
        <w:pPr>
          <w:ind w:left="2880"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 w:numId="7">
    <w:abstractNumId w:val="26"/>
  </w:num>
  <w:num w:numId="8">
    <w:abstractNumId w:val="13"/>
  </w:num>
  <w:num w:numId="9">
    <w:abstractNumId w:val="15"/>
  </w:num>
  <w:num w:numId="10">
    <w:abstractNumId w:val="25"/>
  </w:num>
  <w:num w:numId="11">
    <w:abstractNumId w:val="18"/>
  </w:num>
  <w:num w:numId="12">
    <w:abstractNumId w:val="11"/>
  </w:num>
  <w:num w:numId="13">
    <w:abstractNumId w:val="23"/>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0"/>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082"/>
    <w:rsid w:val="00000302"/>
    <w:rsid w:val="0000177E"/>
    <w:rsid w:val="0000691F"/>
    <w:rsid w:val="0001065A"/>
    <w:rsid w:val="00010D9F"/>
    <w:rsid w:val="00010E69"/>
    <w:rsid w:val="00010F5C"/>
    <w:rsid w:val="000120CA"/>
    <w:rsid w:val="000133AB"/>
    <w:rsid w:val="00014043"/>
    <w:rsid w:val="00015CAD"/>
    <w:rsid w:val="000161E6"/>
    <w:rsid w:val="000167E9"/>
    <w:rsid w:val="000222D1"/>
    <w:rsid w:val="00023E6F"/>
    <w:rsid w:val="00023FF1"/>
    <w:rsid w:val="00024B8F"/>
    <w:rsid w:val="00026CD9"/>
    <w:rsid w:val="00030324"/>
    <w:rsid w:val="000311B4"/>
    <w:rsid w:val="00031600"/>
    <w:rsid w:val="00031BCB"/>
    <w:rsid w:val="00032C8A"/>
    <w:rsid w:val="000333CD"/>
    <w:rsid w:val="0003426D"/>
    <w:rsid w:val="00037D79"/>
    <w:rsid w:val="00037E94"/>
    <w:rsid w:val="00041640"/>
    <w:rsid w:val="0004231E"/>
    <w:rsid w:val="00043F81"/>
    <w:rsid w:val="00044A18"/>
    <w:rsid w:val="00046978"/>
    <w:rsid w:val="00053968"/>
    <w:rsid w:val="0005731B"/>
    <w:rsid w:val="000641FA"/>
    <w:rsid w:val="00064207"/>
    <w:rsid w:val="0006572A"/>
    <w:rsid w:val="00066E46"/>
    <w:rsid w:val="000704E1"/>
    <w:rsid w:val="00073473"/>
    <w:rsid w:val="000741D5"/>
    <w:rsid w:val="0007477E"/>
    <w:rsid w:val="00075B91"/>
    <w:rsid w:val="00075D92"/>
    <w:rsid w:val="00081881"/>
    <w:rsid w:val="000818B4"/>
    <w:rsid w:val="00081C51"/>
    <w:rsid w:val="000824AD"/>
    <w:rsid w:val="000825D3"/>
    <w:rsid w:val="000900E0"/>
    <w:rsid w:val="00090AD5"/>
    <w:rsid w:val="00092697"/>
    <w:rsid w:val="000944E4"/>
    <w:rsid w:val="000979D3"/>
    <w:rsid w:val="000A0102"/>
    <w:rsid w:val="000A1DFE"/>
    <w:rsid w:val="000A2EC8"/>
    <w:rsid w:val="000A3797"/>
    <w:rsid w:val="000A648A"/>
    <w:rsid w:val="000B172F"/>
    <w:rsid w:val="000B1BBB"/>
    <w:rsid w:val="000B26C9"/>
    <w:rsid w:val="000B37F9"/>
    <w:rsid w:val="000B3F5A"/>
    <w:rsid w:val="000B582A"/>
    <w:rsid w:val="000B6A3B"/>
    <w:rsid w:val="000B7BC0"/>
    <w:rsid w:val="000B7F11"/>
    <w:rsid w:val="000C1E84"/>
    <w:rsid w:val="000C257A"/>
    <w:rsid w:val="000C7939"/>
    <w:rsid w:val="000D1D81"/>
    <w:rsid w:val="000D2AA6"/>
    <w:rsid w:val="000D5620"/>
    <w:rsid w:val="000D5A0E"/>
    <w:rsid w:val="000D6CE9"/>
    <w:rsid w:val="000D7973"/>
    <w:rsid w:val="000E0494"/>
    <w:rsid w:val="000E0B3B"/>
    <w:rsid w:val="000E30A9"/>
    <w:rsid w:val="000E3764"/>
    <w:rsid w:val="000E4D81"/>
    <w:rsid w:val="000E75DC"/>
    <w:rsid w:val="000F2EB5"/>
    <w:rsid w:val="000F4141"/>
    <w:rsid w:val="000F4245"/>
    <w:rsid w:val="000F488D"/>
    <w:rsid w:val="000F7ED0"/>
    <w:rsid w:val="00100A9F"/>
    <w:rsid w:val="00101C4B"/>
    <w:rsid w:val="0010271D"/>
    <w:rsid w:val="00102AE8"/>
    <w:rsid w:val="00102F05"/>
    <w:rsid w:val="001038E0"/>
    <w:rsid w:val="001047E4"/>
    <w:rsid w:val="00111454"/>
    <w:rsid w:val="00112A06"/>
    <w:rsid w:val="00112B68"/>
    <w:rsid w:val="00116737"/>
    <w:rsid w:val="00121508"/>
    <w:rsid w:val="00123562"/>
    <w:rsid w:val="00123565"/>
    <w:rsid w:val="0012373E"/>
    <w:rsid w:val="00123DB8"/>
    <w:rsid w:val="0012578F"/>
    <w:rsid w:val="00125B5D"/>
    <w:rsid w:val="0013111B"/>
    <w:rsid w:val="001318DE"/>
    <w:rsid w:val="001343C2"/>
    <w:rsid w:val="001365E0"/>
    <w:rsid w:val="001378C0"/>
    <w:rsid w:val="00140012"/>
    <w:rsid w:val="00140F81"/>
    <w:rsid w:val="001420D6"/>
    <w:rsid w:val="0014323E"/>
    <w:rsid w:val="0014495C"/>
    <w:rsid w:val="00146D48"/>
    <w:rsid w:val="00146DE0"/>
    <w:rsid w:val="001470E6"/>
    <w:rsid w:val="00150D32"/>
    <w:rsid w:val="00153CDB"/>
    <w:rsid w:val="00163518"/>
    <w:rsid w:val="00167DC6"/>
    <w:rsid w:val="00171E61"/>
    <w:rsid w:val="001756AC"/>
    <w:rsid w:val="00175C76"/>
    <w:rsid w:val="001765F8"/>
    <w:rsid w:val="00180500"/>
    <w:rsid w:val="0018080C"/>
    <w:rsid w:val="00182360"/>
    <w:rsid w:val="00182C39"/>
    <w:rsid w:val="0018340B"/>
    <w:rsid w:val="0018502D"/>
    <w:rsid w:val="00185234"/>
    <w:rsid w:val="0018529E"/>
    <w:rsid w:val="0018699C"/>
    <w:rsid w:val="00186FA1"/>
    <w:rsid w:val="0019047B"/>
    <w:rsid w:val="001907A3"/>
    <w:rsid w:val="00193643"/>
    <w:rsid w:val="0019473B"/>
    <w:rsid w:val="00194E73"/>
    <w:rsid w:val="001953B8"/>
    <w:rsid w:val="00196666"/>
    <w:rsid w:val="00197478"/>
    <w:rsid w:val="00197E99"/>
    <w:rsid w:val="001A0299"/>
    <w:rsid w:val="001A1D8C"/>
    <w:rsid w:val="001A3BDA"/>
    <w:rsid w:val="001A3E87"/>
    <w:rsid w:val="001A5185"/>
    <w:rsid w:val="001A57EE"/>
    <w:rsid w:val="001A5A28"/>
    <w:rsid w:val="001A7416"/>
    <w:rsid w:val="001B111D"/>
    <w:rsid w:val="001B167F"/>
    <w:rsid w:val="001B284C"/>
    <w:rsid w:val="001B2EC3"/>
    <w:rsid w:val="001B3306"/>
    <w:rsid w:val="001B3EDF"/>
    <w:rsid w:val="001B41F5"/>
    <w:rsid w:val="001B5CEA"/>
    <w:rsid w:val="001B689C"/>
    <w:rsid w:val="001C00F6"/>
    <w:rsid w:val="001C116F"/>
    <w:rsid w:val="001C25F3"/>
    <w:rsid w:val="001C3A6D"/>
    <w:rsid w:val="001C4F36"/>
    <w:rsid w:val="001D069A"/>
    <w:rsid w:val="001D089A"/>
    <w:rsid w:val="001D18F8"/>
    <w:rsid w:val="001D1AF7"/>
    <w:rsid w:val="001D269F"/>
    <w:rsid w:val="001D4409"/>
    <w:rsid w:val="001D567A"/>
    <w:rsid w:val="001D5927"/>
    <w:rsid w:val="001E14F0"/>
    <w:rsid w:val="001E1628"/>
    <w:rsid w:val="001E2024"/>
    <w:rsid w:val="001E5B58"/>
    <w:rsid w:val="001F6607"/>
    <w:rsid w:val="001F7E96"/>
    <w:rsid w:val="00202313"/>
    <w:rsid w:val="00203D62"/>
    <w:rsid w:val="0020413A"/>
    <w:rsid w:val="00204EB7"/>
    <w:rsid w:val="0020609A"/>
    <w:rsid w:val="00206371"/>
    <w:rsid w:val="0020720E"/>
    <w:rsid w:val="00207BA6"/>
    <w:rsid w:val="002104B2"/>
    <w:rsid w:val="00210F2A"/>
    <w:rsid w:val="0021230C"/>
    <w:rsid w:val="0021290A"/>
    <w:rsid w:val="00212AA0"/>
    <w:rsid w:val="00215E48"/>
    <w:rsid w:val="002176B0"/>
    <w:rsid w:val="00217C35"/>
    <w:rsid w:val="00220D5A"/>
    <w:rsid w:val="00225A30"/>
    <w:rsid w:val="0022619D"/>
    <w:rsid w:val="00230CED"/>
    <w:rsid w:val="002311D5"/>
    <w:rsid w:val="00232490"/>
    <w:rsid w:val="00232D27"/>
    <w:rsid w:val="002330E1"/>
    <w:rsid w:val="0023570E"/>
    <w:rsid w:val="00236BE0"/>
    <w:rsid w:val="002421A4"/>
    <w:rsid w:val="0024279A"/>
    <w:rsid w:val="0024462D"/>
    <w:rsid w:val="00244E4E"/>
    <w:rsid w:val="0024565A"/>
    <w:rsid w:val="0025004E"/>
    <w:rsid w:val="0025063A"/>
    <w:rsid w:val="0025541E"/>
    <w:rsid w:val="0025684B"/>
    <w:rsid w:val="00256961"/>
    <w:rsid w:val="002600F9"/>
    <w:rsid w:val="00260EF0"/>
    <w:rsid w:val="0026181F"/>
    <w:rsid w:val="00261DE4"/>
    <w:rsid w:val="00262734"/>
    <w:rsid w:val="00267F44"/>
    <w:rsid w:val="002715EE"/>
    <w:rsid w:val="0027357E"/>
    <w:rsid w:val="00273DC0"/>
    <w:rsid w:val="002746FC"/>
    <w:rsid w:val="00274CF1"/>
    <w:rsid w:val="0027666D"/>
    <w:rsid w:val="002802FF"/>
    <w:rsid w:val="00280FD7"/>
    <w:rsid w:val="002815CA"/>
    <w:rsid w:val="00281635"/>
    <w:rsid w:val="00281D6B"/>
    <w:rsid w:val="0028213C"/>
    <w:rsid w:val="002825D9"/>
    <w:rsid w:val="00283E4C"/>
    <w:rsid w:val="00283F1E"/>
    <w:rsid w:val="00286FD1"/>
    <w:rsid w:val="00287506"/>
    <w:rsid w:val="0029051D"/>
    <w:rsid w:val="002914E3"/>
    <w:rsid w:val="00292629"/>
    <w:rsid w:val="002929EE"/>
    <w:rsid w:val="00292FEE"/>
    <w:rsid w:val="00293A79"/>
    <w:rsid w:val="002944F6"/>
    <w:rsid w:val="00295F1B"/>
    <w:rsid w:val="0029659E"/>
    <w:rsid w:val="00296B27"/>
    <w:rsid w:val="002A1499"/>
    <w:rsid w:val="002A2692"/>
    <w:rsid w:val="002A3FF3"/>
    <w:rsid w:val="002A5011"/>
    <w:rsid w:val="002A5809"/>
    <w:rsid w:val="002A60F5"/>
    <w:rsid w:val="002A6352"/>
    <w:rsid w:val="002B1F0A"/>
    <w:rsid w:val="002B29BC"/>
    <w:rsid w:val="002B2F4C"/>
    <w:rsid w:val="002B3ED6"/>
    <w:rsid w:val="002B5F39"/>
    <w:rsid w:val="002B5F93"/>
    <w:rsid w:val="002B7195"/>
    <w:rsid w:val="002B7416"/>
    <w:rsid w:val="002C153B"/>
    <w:rsid w:val="002C2ECD"/>
    <w:rsid w:val="002C486B"/>
    <w:rsid w:val="002C6984"/>
    <w:rsid w:val="002C7AEE"/>
    <w:rsid w:val="002D0082"/>
    <w:rsid w:val="002D2B74"/>
    <w:rsid w:val="002D3399"/>
    <w:rsid w:val="002D4F24"/>
    <w:rsid w:val="002E079E"/>
    <w:rsid w:val="002E0F4D"/>
    <w:rsid w:val="002E3645"/>
    <w:rsid w:val="002E3AF0"/>
    <w:rsid w:val="002E3C3D"/>
    <w:rsid w:val="002E4DEF"/>
    <w:rsid w:val="002E558D"/>
    <w:rsid w:val="002E58BA"/>
    <w:rsid w:val="002E6635"/>
    <w:rsid w:val="002E6816"/>
    <w:rsid w:val="002F2CC9"/>
    <w:rsid w:val="002F3A1C"/>
    <w:rsid w:val="002F6E67"/>
    <w:rsid w:val="002F7484"/>
    <w:rsid w:val="003001BC"/>
    <w:rsid w:val="00305023"/>
    <w:rsid w:val="003060F7"/>
    <w:rsid w:val="003103EA"/>
    <w:rsid w:val="003114E9"/>
    <w:rsid w:val="00311A7B"/>
    <w:rsid w:val="00313567"/>
    <w:rsid w:val="0031476C"/>
    <w:rsid w:val="00316AC6"/>
    <w:rsid w:val="0031735C"/>
    <w:rsid w:val="00317BA9"/>
    <w:rsid w:val="00323185"/>
    <w:rsid w:val="00323EEB"/>
    <w:rsid w:val="0032491A"/>
    <w:rsid w:val="00324EAC"/>
    <w:rsid w:val="00324F61"/>
    <w:rsid w:val="00324FDD"/>
    <w:rsid w:val="003250A0"/>
    <w:rsid w:val="0032571A"/>
    <w:rsid w:val="0032642F"/>
    <w:rsid w:val="003265A3"/>
    <w:rsid w:val="0033000F"/>
    <w:rsid w:val="00331BA3"/>
    <w:rsid w:val="003321FB"/>
    <w:rsid w:val="00332426"/>
    <w:rsid w:val="00340A46"/>
    <w:rsid w:val="00340D45"/>
    <w:rsid w:val="00341E76"/>
    <w:rsid w:val="003431F4"/>
    <w:rsid w:val="00343365"/>
    <w:rsid w:val="00344AF4"/>
    <w:rsid w:val="00344CFE"/>
    <w:rsid w:val="00345B53"/>
    <w:rsid w:val="003479AA"/>
    <w:rsid w:val="00350E5D"/>
    <w:rsid w:val="0035360E"/>
    <w:rsid w:val="00355995"/>
    <w:rsid w:val="003577B0"/>
    <w:rsid w:val="0036057F"/>
    <w:rsid w:val="0036137F"/>
    <w:rsid w:val="00363798"/>
    <w:rsid w:val="0036531A"/>
    <w:rsid w:val="0036652C"/>
    <w:rsid w:val="00370993"/>
    <w:rsid w:val="00371953"/>
    <w:rsid w:val="00371E4E"/>
    <w:rsid w:val="00372038"/>
    <w:rsid w:val="0037527C"/>
    <w:rsid w:val="00375EA6"/>
    <w:rsid w:val="003809EA"/>
    <w:rsid w:val="003817F0"/>
    <w:rsid w:val="00381B2D"/>
    <w:rsid w:val="003871C4"/>
    <w:rsid w:val="003918A7"/>
    <w:rsid w:val="003919F6"/>
    <w:rsid w:val="00392E39"/>
    <w:rsid w:val="00393533"/>
    <w:rsid w:val="00394C97"/>
    <w:rsid w:val="00397454"/>
    <w:rsid w:val="00397D3D"/>
    <w:rsid w:val="003A18DE"/>
    <w:rsid w:val="003A205B"/>
    <w:rsid w:val="003A3901"/>
    <w:rsid w:val="003B0096"/>
    <w:rsid w:val="003B123D"/>
    <w:rsid w:val="003B1C56"/>
    <w:rsid w:val="003B1EA7"/>
    <w:rsid w:val="003B2B23"/>
    <w:rsid w:val="003B415D"/>
    <w:rsid w:val="003B6581"/>
    <w:rsid w:val="003B7685"/>
    <w:rsid w:val="003B7B10"/>
    <w:rsid w:val="003C0AB8"/>
    <w:rsid w:val="003C0FAF"/>
    <w:rsid w:val="003C12A2"/>
    <w:rsid w:val="003C1649"/>
    <w:rsid w:val="003C3751"/>
    <w:rsid w:val="003C56F1"/>
    <w:rsid w:val="003C5A9C"/>
    <w:rsid w:val="003C747C"/>
    <w:rsid w:val="003C7E55"/>
    <w:rsid w:val="003D0428"/>
    <w:rsid w:val="003D1AEC"/>
    <w:rsid w:val="003D3D08"/>
    <w:rsid w:val="003D5BD5"/>
    <w:rsid w:val="003D5BE5"/>
    <w:rsid w:val="003D6317"/>
    <w:rsid w:val="003D6DD7"/>
    <w:rsid w:val="003D6E6F"/>
    <w:rsid w:val="003D7B2E"/>
    <w:rsid w:val="003E007B"/>
    <w:rsid w:val="003E0B7C"/>
    <w:rsid w:val="003E18AA"/>
    <w:rsid w:val="003E37DA"/>
    <w:rsid w:val="003E3C84"/>
    <w:rsid w:val="003E5370"/>
    <w:rsid w:val="003F006E"/>
    <w:rsid w:val="003F0999"/>
    <w:rsid w:val="003F271A"/>
    <w:rsid w:val="003F6756"/>
    <w:rsid w:val="003F7228"/>
    <w:rsid w:val="00400F33"/>
    <w:rsid w:val="004018E7"/>
    <w:rsid w:val="00401F4B"/>
    <w:rsid w:val="00401F4C"/>
    <w:rsid w:val="00402701"/>
    <w:rsid w:val="00404448"/>
    <w:rsid w:val="0040496A"/>
    <w:rsid w:val="004057CA"/>
    <w:rsid w:val="00410A59"/>
    <w:rsid w:val="00412627"/>
    <w:rsid w:val="00412654"/>
    <w:rsid w:val="00412954"/>
    <w:rsid w:val="00415FC0"/>
    <w:rsid w:val="004203F3"/>
    <w:rsid w:val="0042081D"/>
    <w:rsid w:val="00422DFF"/>
    <w:rsid w:val="00422F9D"/>
    <w:rsid w:val="004234DD"/>
    <w:rsid w:val="00423E79"/>
    <w:rsid w:val="00423FD0"/>
    <w:rsid w:val="004264D1"/>
    <w:rsid w:val="00430167"/>
    <w:rsid w:val="0043048E"/>
    <w:rsid w:val="00430BDD"/>
    <w:rsid w:val="004315D1"/>
    <w:rsid w:val="00431DF9"/>
    <w:rsid w:val="00432A3F"/>
    <w:rsid w:val="00432E9F"/>
    <w:rsid w:val="00435278"/>
    <w:rsid w:val="00442E8F"/>
    <w:rsid w:val="00443AFB"/>
    <w:rsid w:val="00443C44"/>
    <w:rsid w:val="004451F0"/>
    <w:rsid w:val="00454213"/>
    <w:rsid w:val="004552B5"/>
    <w:rsid w:val="00456805"/>
    <w:rsid w:val="00457FEC"/>
    <w:rsid w:val="00460FA5"/>
    <w:rsid w:val="00464209"/>
    <w:rsid w:val="0046569A"/>
    <w:rsid w:val="00470722"/>
    <w:rsid w:val="004736AF"/>
    <w:rsid w:val="00473D11"/>
    <w:rsid w:val="00475211"/>
    <w:rsid w:val="004760BF"/>
    <w:rsid w:val="0047750F"/>
    <w:rsid w:val="004807D0"/>
    <w:rsid w:val="00480D8E"/>
    <w:rsid w:val="00483C5C"/>
    <w:rsid w:val="00485586"/>
    <w:rsid w:val="004857D2"/>
    <w:rsid w:val="00490F71"/>
    <w:rsid w:val="0049104C"/>
    <w:rsid w:val="00492DFC"/>
    <w:rsid w:val="00493C9F"/>
    <w:rsid w:val="0049432B"/>
    <w:rsid w:val="00495628"/>
    <w:rsid w:val="00495E40"/>
    <w:rsid w:val="00497E2E"/>
    <w:rsid w:val="004A1627"/>
    <w:rsid w:val="004A17D5"/>
    <w:rsid w:val="004A1A94"/>
    <w:rsid w:val="004A25A4"/>
    <w:rsid w:val="004A3D14"/>
    <w:rsid w:val="004A5FBF"/>
    <w:rsid w:val="004A651D"/>
    <w:rsid w:val="004A7C7A"/>
    <w:rsid w:val="004B004B"/>
    <w:rsid w:val="004B06C8"/>
    <w:rsid w:val="004B127C"/>
    <w:rsid w:val="004B1B19"/>
    <w:rsid w:val="004B1FCD"/>
    <w:rsid w:val="004B2CC8"/>
    <w:rsid w:val="004B2E1C"/>
    <w:rsid w:val="004B3CC8"/>
    <w:rsid w:val="004B42D5"/>
    <w:rsid w:val="004B43E1"/>
    <w:rsid w:val="004B451D"/>
    <w:rsid w:val="004B6359"/>
    <w:rsid w:val="004B67E4"/>
    <w:rsid w:val="004B7D1D"/>
    <w:rsid w:val="004C0008"/>
    <w:rsid w:val="004C04C6"/>
    <w:rsid w:val="004C624F"/>
    <w:rsid w:val="004C7D9C"/>
    <w:rsid w:val="004D2437"/>
    <w:rsid w:val="004D3453"/>
    <w:rsid w:val="004D3C61"/>
    <w:rsid w:val="004D76B1"/>
    <w:rsid w:val="004D7B55"/>
    <w:rsid w:val="004E0414"/>
    <w:rsid w:val="004E0D18"/>
    <w:rsid w:val="004E0F85"/>
    <w:rsid w:val="004E42D4"/>
    <w:rsid w:val="004E467A"/>
    <w:rsid w:val="004E5A31"/>
    <w:rsid w:val="004E63DB"/>
    <w:rsid w:val="004E7A33"/>
    <w:rsid w:val="004E7F30"/>
    <w:rsid w:val="004F08EF"/>
    <w:rsid w:val="004F2451"/>
    <w:rsid w:val="004F3DBB"/>
    <w:rsid w:val="004F3F99"/>
    <w:rsid w:val="004F5608"/>
    <w:rsid w:val="004F5792"/>
    <w:rsid w:val="004F5B80"/>
    <w:rsid w:val="004F7EA8"/>
    <w:rsid w:val="00500E6B"/>
    <w:rsid w:val="00500F32"/>
    <w:rsid w:val="00501439"/>
    <w:rsid w:val="00503ED9"/>
    <w:rsid w:val="00504151"/>
    <w:rsid w:val="00507BB2"/>
    <w:rsid w:val="00510309"/>
    <w:rsid w:val="005122E6"/>
    <w:rsid w:val="00512EAC"/>
    <w:rsid w:val="00514572"/>
    <w:rsid w:val="0052033E"/>
    <w:rsid w:val="00520382"/>
    <w:rsid w:val="00522589"/>
    <w:rsid w:val="00525914"/>
    <w:rsid w:val="005272A3"/>
    <w:rsid w:val="00527B40"/>
    <w:rsid w:val="00527C55"/>
    <w:rsid w:val="00531721"/>
    <w:rsid w:val="00531C65"/>
    <w:rsid w:val="005333EE"/>
    <w:rsid w:val="00537155"/>
    <w:rsid w:val="00542313"/>
    <w:rsid w:val="00543ED1"/>
    <w:rsid w:val="00543F02"/>
    <w:rsid w:val="00544FE3"/>
    <w:rsid w:val="00546DD2"/>
    <w:rsid w:val="0055004D"/>
    <w:rsid w:val="005509D1"/>
    <w:rsid w:val="00550A7B"/>
    <w:rsid w:val="005534AA"/>
    <w:rsid w:val="0055510F"/>
    <w:rsid w:val="0056025E"/>
    <w:rsid w:val="00563625"/>
    <w:rsid w:val="00567AED"/>
    <w:rsid w:val="00570488"/>
    <w:rsid w:val="00571EA5"/>
    <w:rsid w:val="00573292"/>
    <w:rsid w:val="0057637B"/>
    <w:rsid w:val="00577EC1"/>
    <w:rsid w:val="00577F4D"/>
    <w:rsid w:val="00580BE9"/>
    <w:rsid w:val="00581941"/>
    <w:rsid w:val="005844AB"/>
    <w:rsid w:val="00585982"/>
    <w:rsid w:val="005877DE"/>
    <w:rsid w:val="00593E5D"/>
    <w:rsid w:val="00595318"/>
    <w:rsid w:val="00595745"/>
    <w:rsid w:val="005964A7"/>
    <w:rsid w:val="00596ACD"/>
    <w:rsid w:val="005A0257"/>
    <w:rsid w:val="005A120F"/>
    <w:rsid w:val="005A4676"/>
    <w:rsid w:val="005A5048"/>
    <w:rsid w:val="005A6D0E"/>
    <w:rsid w:val="005A7742"/>
    <w:rsid w:val="005B0341"/>
    <w:rsid w:val="005B2DA1"/>
    <w:rsid w:val="005B3DC9"/>
    <w:rsid w:val="005B519F"/>
    <w:rsid w:val="005B59C9"/>
    <w:rsid w:val="005B59D6"/>
    <w:rsid w:val="005B62B3"/>
    <w:rsid w:val="005C2F93"/>
    <w:rsid w:val="005C33EE"/>
    <w:rsid w:val="005C49DA"/>
    <w:rsid w:val="005C5976"/>
    <w:rsid w:val="005D32D0"/>
    <w:rsid w:val="005D3C99"/>
    <w:rsid w:val="005D43B0"/>
    <w:rsid w:val="005D5679"/>
    <w:rsid w:val="005D67C0"/>
    <w:rsid w:val="005D6C08"/>
    <w:rsid w:val="005E0AE7"/>
    <w:rsid w:val="005E18AA"/>
    <w:rsid w:val="005E1D94"/>
    <w:rsid w:val="005E5334"/>
    <w:rsid w:val="005E5EF4"/>
    <w:rsid w:val="005E71DA"/>
    <w:rsid w:val="005F3258"/>
    <w:rsid w:val="005F37AB"/>
    <w:rsid w:val="005F4218"/>
    <w:rsid w:val="005F6374"/>
    <w:rsid w:val="005F7E88"/>
    <w:rsid w:val="00601F98"/>
    <w:rsid w:val="00605E16"/>
    <w:rsid w:val="006100EE"/>
    <w:rsid w:val="0061037B"/>
    <w:rsid w:val="006123F2"/>
    <w:rsid w:val="006135DF"/>
    <w:rsid w:val="00613BBE"/>
    <w:rsid w:val="00613EF8"/>
    <w:rsid w:val="0061401B"/>
    <w:rsid w:val="006149E5"/>
    <w:rsid w:val="00615753"/>
    <w:rsid w:val="00615FA4"/>
    <w:rsid w:val="006165E7"/>
    <w:rsid w:val="0061680D"/>
    <w:rsid w:val="00617F8A"/>
    <w:rsid w:val="00621E7A"/>
    <w:rsid w:val="00622E03"/>
    <w:rsid w:val="00625469"/>
    <w:rsid w:val="00625797"/>
    <w:rsid w:val="00625878"/>
    <w:rsid w:val="0062608F"/>
    <w:rsid w:val="006304D8"/>
    <w:rsid w:val="00630DAA"/>
    <w:rsid w:val="006328DB"/>
    <w:rsid w:val="00634E61"/>
    <w:rsid w:val="00635AAE"/>
    <w:rsid w:val="0063695D"/>
    <w:rsid w:val="006403DC"/>
    <w:rsid w:val="00640BFE"/>
    <w:rsid w:val="0064162D"/>
    <w:rsid w:val="00642CA6"/>
    <w:rsid w:val="006433FB"/>
    <w:rsid w:val="00645778"/>
    <w:rsid w:val="00645E1F"/>
    <w:rsid w:val="006462D6"/>
    <w:rsid w:val="0065150F"/>
    <w:rsid w:val="006536E9"/>
    <w:rsid w:val="006545A9"/>
    <w:rsid w:val="006572AD"/>
    <w:rsid w:val="00657B8D"/>
    <w:rsid w:val="00663434"/>
    <w:rsid w:val="006661D0"/>
    <w:rsid w:val="00666C77"/>
    <w:rsid w:val="00670047"/>
    <w:rsid w:val="00670A2C"/>
    <w:rsid w:val="00673DA8"/>
    <w:rsid w:val="00675707"/>
    <w:rsid w:val="00680F47"/>
    <w:rsid w:val="0068242A"/>
    <w:rsid w:val="0068265F"/>
    <w:rsid w:val="006836AD"/>
    <w:rsid w:val="00686178"/>
    <w:rsid w:val="0069060C"/>
    <w:rsid w:val="006913EF"/>
    <w:rsid w:val="00691CFB"/>
    <w:rsid w:val="0069267B"/>
    <w:rsid w:val="006943E7"/>
    <w:rsid w:val="006946AA"/>
    <w:rsid w:val="006958BB"/>
    <w:rsid w:val="00696890"/>
    <w:rsid w:val="00697376"/>
    <w:rsid w:val="00697A88"/>
    <w:rsid w:val="006A2571"/>
    <w:rsid w:val="006A2BD1"/>
    <w:rsid w:val="006A3CFD"/>
    <w:rsid w:val="006A7A07"/>
    <w:rsid w:val="006B1D12"/>
    <w:rsid w:val="006B1F6B"/>
    <w:rsid w:val="006B2FDA"/>
    <w:rsid w:val="006B3EB9"/>
    <w:rsid w:val="006B4319"/>
    <w:rsid w:val="006B4891"/>
    <w:rsid w:val="006B4CD4"/>
    <w:rsid w:val="006B5B7A"/>
    <w:rsid w:val="006B7283"/>
    <w:rsid w:val="006B7826"/>
    <w:rsid w:val="006C12DC"/>
    <w:rsid w:val="006C1C3B"/>
    <w:rsid w:val="006C35A1"/>
    <w:rsid w:val="006C5066"/>
    <w:rsid w:val="006C5BF6"/>
    <w:rsid w:val="006C673D"/>
    <w:rsid w:val="006D1903"/>
    <w:rsid w:val="006D2554"/>
    <w:rsid w:val="006D34C1"/>
    <w:rsid w:val="006D376D"/>
    <w:rsid w:val="006D4E41"/>
    <w:rsid w:val="006E04D8"/>
    <w:rsid w:val="006E06AB"/>
    <w:rsid w:val="006E19E6"/>
    <w:rsid w:val="006E24DF"/>
    <w:rsid w:val="006E5D9A"/>
    <w:rsid w:val="006F1C65"/>
    <w:rsid w:val="006F1E07"/>
    <w:rsid w:val="006F2A10"/>
    <w:rsid w:val="006F426B"/>
    <w:rsid w:val="006F4D81"/>
    <w:rsid w:val="006F607F"/>
    <w:rsid w:val="006F731D"/>
    <w:rsid w:val="006F74A9"/>
    <w:rsid w:val="006F7F87"/>
    <w:rsid w:val="007003B3"/>
    <w:rsid w:val="00701A44"/>
    <w:rsid w:val="00702380"/>
    <w:rsid w:val="00702442"/>
    <w:rsid w:val="007038CE"/>
    <w:rsid w:val="007070B0"/>
    <w:rsid w:val="00710C90"/>
    <w:rsid w:val="00711AF2"/>
    <w:rsid w:val="00714C11"/>
    <w:rsid w:val="0071580C"/>
    <w:rsid w:val="00715B4F"/>
    <w:rsid w:val="00715EFC"/>
    <w:rsid w:val="00720B45"/>
    <w:rsid w:val="007258A9"/>
    <w:rsid w:val="00725971"/>
    <w:rsid w:val="00725991"/>
    <w:rsid w:val="00730309"/>
    <w:rsid w:val="007317CF"/>
    <w:rsid w:val="007328F0"/>
    <w:rsid w:val="00733E63"/>
    <w:rsid w:val="007343D4"/>
    <w:rsid w:val="00734647"/>
    <w:rsid w:val="00734C76"/>
    <w:rsid w:val="00735CB7"/>
    <w:rsid w:val="00736FEF"/>
    <w:rsid w:val="007406E3"/>
    <w:rsid w:val="00740C9F"/>
    <w:rsid w:val="007435D0"/>
    <w:rsid w:val="007456B8"/>
    <w:rsid w:val="00745F90"/>
    <w:rsid w:val="00746289"/>
    <w:rsid w:val="00746A86"/>
    <w:rsid w:val="00747174"/>
    <w:rsid w:val="00747464"/>
    <w:rsid w:val="0074753B"/>
    <w:rsid w:val="0075106F"/>
    <w:rsid w:val="00754C53"/>
    <w:rsid w:val="00761FBF"/>
    <w:rsid w:val="0076201B"/>
    <w:rsid w:val="00763062"/>
    <w:rsid w:val="00764126"/>
    <w:rsid w:val="00767F75"/>
    <w:rsid w:val="00770878"/>
    <w:rsid w:val="00775284"/>
    <w:rsid w:val="007758BD"/>
    <w:rsid w:val="00776793"/>
    <w:rsid w:val="00777B00"/>
    <w:rsid w:val="007829A2"/>
    <w:rsid w:val="00785C92"/>
    <w:rsid w:val="007864DE"/>
    <w:rsid w:val="00786829"/>
    <w:rsid w:val="0078718D"/>
    <w:rsid w:val="00790F7B"/>
    <w:rsid w:val="00795313"/>
    <w:rsid w:val="00796B9A"/>
    <w:rsid w:val="007A04E0"/>
    <w:rsid w:val="007A074D"/>
    <w:rsid w:val="007A1158"/>
    <w:rsid w:val="007A1320"/>
    <w:rsid w:val="007A25F7"/>
    <w:rsid w:val="007A2D2B"/>
    <w:rsid w:val="007A393B"/>
    <w:rsid w:val="007A3A35"/>
    <w:rsid w:val="007A3A84"/>
    <w:rsid w:val="007A7792"/>
    <w:rsid w:val="007B1717"/>
    <w:rsid w:val="007B1F96"/>
    <w:rsid w:val="007B3C91"/>
    <w:rsid w:val="007B46F6"/>
    <w:rsid w:val="007B6C10"/>
    <w:rsid w:val="007B75E7"/>
    <w:rsid w:val="007C0EE7"/>
    <w:rsid w:val="007D3BC1"/>
    <w:rsid w:val="007D54B2"/>
    <w:rsid w:val="007D7082"/>
    <w:rsid w:val="007E05D4"/>
    <w:rsid w:val="007E1F46"/>
    <w:rsid w:val="007E2A84"/>
    <w:rsid w:val="007E450B"/>
    <w:rsid w:val="007E6E00"/>
    <w:rsid w:val="007F0A0D"/>
    <w:rsid w:val="007F2355"/>
    <w:rsid w:val="007F3C39"/>
    <w:rsid w:val="007F44B9"/>
    <w:rsid w:val="00800171"/>
    <w:rsid w:val="00800DF4"/>
    <w:rsid w:val="00801810"/>
    <w:rsid w:val="008018F1"/>
    <w:rsid w:val="00802C76"/>
    <w:rsid w:val="0080446D"/>
    <w:rsid w:val="00804852"/>
    <w:rsid w:val="00805FDB"/>
    <w:rsid w:val="008062BE"/>
    <w:rsid w:val="00810384"/>
    <w:rsid w:val="008116AB"/>
    <w:rsid w:val="00811A1E"/>
    <w:rsid w:val="008127EF"/>
    <w:rsid w:val="00813838"/>
    <w:rsid w:val="008147D2"/>
    <w:rsid w:val="00816BEC"/>
    <w:rsid w:val="00816CCE"/>
    <w:rsid w:val="00817082"/>
    <w:rsid w:val="00820EA6"/>
    <w:rsid w:val="00822400"/>
    <w:rsid w:val="008229BE"/>
    <w:rsid w:val="00822CF7"/>
    <w:rsid w:val="00824F5C"/>
    <w:rsid w:val="008253ED"/>
    <w:rsid w:val="00825C62"/>
    <w:rsid w:val="00832A26"/>
    <w:rsid w:val="00836115"/>
    <w:rsid w:val="0083631A"/>
    <w:rsid w:val="00837407"/>
    <w:rsid w:val="00840EA6"/>
    <w:rsid w:val="008430B4"/>
    <w:rsid w:val="00844F29"/>
    <w:rsid w:val="008451FA"/>
    <w:rsid w:val="008503DD"/>
    <w:rsid w:val="0085131E"/>
    <w:rsid w:val="00851505"/>
    <w:rsid w:val="00854198"/>
    <w:rsid w:val="00854E0D"/>
    <w:rsid w:val="00855577"/>
    <w:rsid w:val="0085673D"/>
    <w:rsid w:val="008569E1"/>
    <w:rsid w:val="00857BEC"/>
    <w:rsid w:val="00861CB7"/>
    <w:rsid w:val="00862E96"/>
    <w:rsid w:val="0086405A"/>
    <w:rsid w:val="00867992"/>
    <w:rsid w:val="00870548"/>
    <w:rsid w:val="00870AA1"/>
    <w:rsid w:val="00872197"/>
    <w:rsid w:val="00873442"/>
    <w:rsid w:val="00873D1B"/>
    <w:rsid w:val="008765D0"/>
    <w:rsid w:val="00876A73"/>
    <w:rsid w:val="00876E29"/>
    <w:rsid w:val="00877057"/>
    <w:rsid w:val="00877FA1"/>
    <w:rsid w:val="00882614"/>
    <w:rsid w:val="00882C70"/>
    <w:rsid w:val="00883212"/>
    <w:rsid w:val="00883B8A"/>
    <w:rsid w:val="00883E47"/>
    <w:rsid w:val="00885728"/>
    <w:rsid w:val="00886CD2"/>
    <w:rsid w:val="00887E3E"/>
    <w:rsid w:val="00890645"/>
    <w:rsid w:val="008917A7"/>
    <w:rsid w:val="0089191C"/>
    <w:rsid w:val="00891C18"/>
    <w:rsid w:val="00894747"/>
    <w:rsid w:val="00895414"/>
    <w:rsid w:val="008959AF"/>
    <w:rsid w:val="00896E6C"/>
    <w:rsid w:val="00897492"/>
    <w:rsid w:val="008A046F"/>
    <w:rsid w:val="008A4A4F"/>
    <w:rsid w:val="008A4BF4"/>
    <w:rsid w:val="008A5850"/>
    <w:rsid w:val="008A6916"/>
    <w:rsid w:val="008A72C7"/>
    <w:rsid w:val="008A77CE"/>
    <w:rsid w:val="008B0E4D"/>
    <w:rsid w:val="008B161A"/>
    <w:rsid w:val="008B248E"/>
    <w:rsid w:val="008B5A36"/>
    <w:rsid w:val="008B7B55"/>
    <w:rsid w:val="008C080C"/>
    <w:rsid w:val="008C2351"/>
    <w:rsid w:val="008C270E"/>
    <w:rsid w:val="008C34E4"/>
    <w:rsid w:val="008C368E"/>
    <w:rsid w:val="008C3D2F"/>
    <w:rsid w:val="008C40D3"/>
    <w:rsid w:val="008C416A"/>
    <w:rsid w:val="008C59FC"/>
    <w:rsid w:val="008D0ACA"/>
    <w:rsid w:val="008D0CE2"/>
    <w:rsid w:val="008E0042"/>
    <w:rsid w:val="008E007D"/>
    <w:rsid w:val="008E13E8"/>
    <w:rsid w:val="008E31BA"/>
    <w:rsid w:val="008E33B6"/>
    <w:rsid w:val="008E38FA"/>
    <w:rsid w:val="008E5F9B"/>
    <w:rsid w:val="008E63DC"/>
    <w:rsid w:val="008F0BD3"/>
    <w:rsid w:val="008F15EB"/>
    <w:rsid w:val="008F3B53"/>
    <w:rsid w:val="008F487C"/>
    <w:rsid w:val="008F4897"/>
    <w:rsid w:val="008F520E"/>
    <w:rsid w:val="008F5F63"/>
    <w:rsid w:val="008F7702"/>
    <w:rsid w:val="009003D2"/>
    <w:rsid w:val="00901196"/>
    <w:rsid w:val="00901488"/>
    <w:rsid w:val="00901B8C"/>
    <w:rsid w:val="0090231A"/>
    <w:rsid w:val="00902BC3"/>
    <w:rsid w:val="00904400"/>
    <w:rsid w:val="00904BFB"/>
    <w:rsid w:val="00905BC7"/>
    <w:rsid w:val="00907431"/>
    <w:rsid w:val="009075E6"/>
    <w:rsid w:val="00907630"/>
    <w:rsid w:val="009101E2"/>
    <w:rsid w:val="0091069F"/>
    <w:rsid w:val="00911781"/>
    <w:rsid w:val="00911D10"/>
    <w:rsid w:val="00913089"/>
    <w:rsid w:val="009131B3"/>
    <w:rsid w:val="00915D95"/>
    <w:rsid w:val="009173C1"/>
    <w:rsid w:val="00920121"/>
    <w:rsid w:val="00921149"/>
    <w:rsid w:val="00922235"/>
    <w:rsid w:val="00923728"/>
    <w:rsid w:val="00924255"/>
    <w:rsid w:val="0092444F"/>
    <w:rsid w:val="00925163"/>
    <w:rsid w:val="0092580E"/>
    <w:rsid w:val="00926DD8"/>
    <w:rsid w:val="009272BF"/>
    <w:rsid w:val="009279DD"/>
    <w:rsid w:val="00927F3E"/>
    <w:rsid w:val="00930F34"/>
    <w:rsid w:val="0093293F"/>
    <w:rsid w:val="00933E10"/>
    <w:rsid w:val="00934F52"/>
    <w:rsid w:val="00935CD5"/>
    <w:rsid w:val="00937B62"/>
    <w:rsid w:val="0094129E"/>
    <w:rsid w:val="00941D7C"/>
    <w:rsid w:val="00944674"/>
    <w:rsid w:val="009447C1"/>
    <w:rsid w:val="009461FF"/>
    <w:rsid w:val="00947F6D"/>
    <w:rsid w:val="00950065"/>
    <w:rsid w:val="00952AB4"/>
    <w:rsid w:val="009530A4"/>
    <w:rsid w:val="0095411C"/>
    <w:rsid w:val="009544AF"/>
    <w:rsid w:val="00955A1F"/>
    <w:rsid w:val="0095688A"/>
    <w:rsid w:val="00956D3C"/>
    <w:rsid w:val="00957DF3"/>
    <w:rsid w:val="0096158A"/>
    <w:rsid w:val="009619D3"/>
    <w:rsid w:val="009623B1"/>
    <w:rsid w:val="00963A92"/>
    <w:rsid w:val="00965316"/>
    <w:rsid w:val="00966DC9"/>
    <w:rsid w:val="0096740F"/>
    <w:rsid w:val="00970162"/>
    <w:rsid w:val="00971F4A"/>
    <w:rsid w:val="00977675"/>
    <w:rsid w:val="00980722"/>
    <w:rsid w:val="00980D28"/>
    <w:rsid w:val="00982CD6"/>
    <w:rsid w:val="00982FD4"/>
    <w:rsid w:val="009831A2"/>
    <w:rsid w:val="00984AE9"/>
    <w:rsid w:val="00985DD2"/>
    <w:rsid w:val="009866BA"/>
    <w:rsid w:val="00986A55"/>
    <w:rsid w:val="009871CF"/>
    <w:rsid w:val="00991849"/>
    <w:rsid w:val="0099373B"/>
    <w:rsid w:val="00995397"/>
    <w:rsid w:val="009968AF"/>
    <w:rsid w:val="009A0FDB"/>
    <w:rsid w:val="009A311F"/>
    <w:rsid w:val="009A37C3"/>
    <w:rsid w:val="009A4634"/>
    <w:rsid w:val="009A52EA"/>
    <w:rsid w:val="009A68C6"/>
    <w:rsid w:val="009A6B7C"/>
    <w:rsid w:val="009A6E0F"/>
    <w:rsid w:val="009B1B40"/>
    <w:rsid w:val="009B3218"/>
    <w:rsid w:val="009B415D"/>
    <w:rsid w:val="009B56F9"/>
    <w:rsid w:val="009B5758"/>
    <w:rsid w:val="009B5FF5"/>
    <w:rsid w:val="009B622A"/>
    <w:rsid w:val="009B788C"/>
    <w:rsid w:val="009C076D"/>
    <w:rsid w:val="009C1CBC"/>
    <w:rsid w:val="009C1FB3"/>
    <w:rsid w:val="009C3084"/>
    <w:rsid w:val="009C39E8"/>
    <w:rsid w:val="009C3BEA"/>
    <w:rsid w:val="009C7642"/>
    <w:rsid w:val="009C79C3"/>
    <w:rsid w:val="009D060B"/>
    <w:rsid w:val="009D0A9D"/>
    <w:rsid w:val="009D1F1E"/>
    <w:rsid w:val="009D31B2"/>
    <w:rsid w:val="009D3F53"/>
    <w:rsid w:val="009D45B8"/>
    <w:rsid w:val="009D4F5B"/>
    <w:rsid w:val="009D6989"/>
    <w:rsid w:val="009D6E94"/>
    <w:rsid w:val="009D727E"/>
    <w:rsid w:val="009D78EA"/>
    <w:rsid w:val="009E0E60"/>
    <w:rsid w:val="009E144E"/>
    <w:rsid w:val="009E1B5B"/>
    <w:rsid w:val="009E251B"/>
    <w:rsid w:val="009E5096"/>
    <w:rsid w:val="009E6361"/>
    <w:rsid w:val="009E729A"/>
    <w:rsid w:val="009F036B"/>
    <w:rsid w:val="009F207E"/>
    <w:rsid w:val="009F2B78"/>
    <w:rsid w:val="009F2BEB"/>
    <w:rsid w:val="009F35C2"/>
    <w:rsid w:val="009F5695"/>
    <w:rsid w:val="009F6606"/>
    <w:rsid w:val="009F7FE2"/>
    <w:rsid w:val="00A00593"/>
    <w:rsid w:val="00A00FEC"/>
    <w:rsid w:val="00A02CCD"/>
    <w:rsid w:val="00A04735"/>
    <w:rsid w:val="00A062B7"/>
    <w:rsid w:val="00A06B81"/>
    <w:rsid w:val="00A07AFD"/>
    <w:rsid w:val="00A10194"/>
    <w:rsid w:val="00A10822"/>
    <w:rsid w:val="00A11086"/>
    <w:rsid w:val="00A116FD"/>
    <w:rsid w:val="00A11765"/>
    <w:rsid w:val="00A118EB"/>
    <w:rsid w:val="00A12587"/>
    <w:rsid w:val="00A131DC"/>
    <w:rsid w:val="00A15EBF"/>
    <w:rsid w:val="00A22857"/>
    <w:rsid w:val="00A228B3"/>
    <w:rsid w:val="00A23E25"/>
    <w:rsid w:val="00A26239"/>
    <w:rsid w:val="00A26F6F"/>
    <w:rsid w:val="00A27397"/>
    <w:rsid w:val="00A3026B"/>
    <w:rsid w:val="00A305C5"/>
    <w:rsid w:val="00A314BA"/>
    <w:rsid w:val="00A32278"/>
    <w:rsid w:val="00A3246F"/>
    <w:rsid w:val="00A329FB"/>
    <w:rsid w:val="00A357B3"/>
    <w:rsid w:val="00A35A49"/>
    <w:rsid w:val="00A36A9E"/>
    <w:rsid w:val="00A372D7"/>
    <w:rsid w:val="00A40000"/>
    <w:rsid w:val="00A400E4"/>
    <w:rsid w:val="00A42436"/>
    <w:rsid w:val="00A44BB8"/>
    <w:rsid w:val="00A46E7A"/>
    <w:rsid w:val="00A50E99"/>
    <w:rsid w:val="00A51026"/>
    <w:rsid w:val="00A51D19"/>
    <w:rsid w:val="00A52D6D"/>
    <w:rsid w:val="00A53C39"/>
    <w:rsid w:val="00A54A20"/>
    <w:rsid w:val="00A54D5A"/>
    <w:rsid w:val="00A56A93"/>
    <w:rsid w:val="00A57552"/>
    <w:rsid w:val="00A60670"/>
    <w:rsid w:val="00A61423"/>
    <w:rsid w:val="00A61627"/>
    <w:rsid w:val="00A62484"/>
    <w:rsid w:val="00A63766"/>
    <w:rsid w:val="00A65238"/>
    <w:rsid w:val="00A66032"/>
    <w:rsid w:val="00A66354"/>
    <w:rsid w:val="00A701BF"/>
    <w:rsid w:val="00A71348"/>
    <w:rsid w:val="00A71CB8"/>
    <w:rsid w:val="00A7260F"/>
    <w:rsid w:val="00A73FD3"/>
    <w:rsid w:val="00A75E4A"/>
    <w:rsid w:val="00A76762"/>
    <w:rsid w:val="00A769AA"/>
    <w:rsid w:val="00A8141C"/>
    <w:rsid w:val="00A8168E"/>
    <w:rsid w:val="00A81933"/>
    <w:rsid w:val="00A83DD5"/>
    <w:rsid w:val="00A84113"/>
    <w:rsid w:val="00A84323"/>
    <w:rsid w:val="00A84D28"/>
    <w:rsid w:val="00A84DB4"/>
    <w:rsid w:val="00A86A7B"/>
    <w:rsid w:val="00A873C5"/>
    <w:rsid w:val="00A90A71"/>
    <w:rsid w:val="00A90A80"/>
    <w:rsid w:val="00A916C6"/>
    <w:rsid w:val="00A92749"/>
    <w:rsid w:val="00A94275"/>
    <w:rsid w:val="00AA1E47"/>
    <w:rsid w:val="00AA33E1"/>
    <w:rsid w:val="00AA34AA"/>
    <w:rsid w:val="00AA4FBD"/>
    <w:rsid w:val="00AA515F"/>
    <w:rsid w:val="00AA7690"/>
    <w:rsid w:val="00AB0211"/>
    <w:rsid w:val="00AB1039"/>
    <w:rsid w:val="00AB1EE6"/>
    <w:rsid w:val="00AB2E17"/>
    <w:rsid w:val="00AB2FAB"/>
    <w:rsid w:val="00AB381A"/>
    <w:rsid w:val="00AB4C71"/>
    <w:rsid w:val="00AB5256"/>
    <w:rsid w:val="00AB57AC"/>
    <w:rsid w:val="00AB5DBE"/>
    <w:rsid w:val="00AC1065"/>
    <w:rsid w:val="00AC4945"/>
    <w:rsid w:val="00AC4EAE"/>
    <w:rsid w:val="00AC568C"/>
    <w:rsid w:val="00AC5C51"/>
    <w:rsid w:val="00AC5ECC"/>
    <w:rsid w:val="00AC742E"/>
    <w:rsid w:val="00AC757D"/>
    <w:rsid w:val="00AD233B"/>
    <w:rsid w:val="00AD2D8A"/>
    <w:rsid w:val="00AD3743"/>
    <w:rsid w:val="00AD474D"/>
    <w:rsid w:val="00AD47EC"/>
    <w:rsid w:val="00AD4CB2"/>
    <w:rsid w:val="00AD7217"/>
    <w:rsid w:val="00AE31EB"/>
    <w:rsid w:val="00AE4BFB"/>
    <w:rsid w:val="00AE5630"/>
    <w:rsid w:val="00AE5F35"/>
    <w:rsid w:val="00AE6866"/>
    <w:rsid w:val="00AE6EDD"/>
    <w:rsid w:val="00AE7197"/>
    <w:rsid w:val="00AF05C7"/>
    <w:rsid w:val="00AF12BF"/>
    <w:rsid w:val="00AF1372"/>
    <w:rsid w:val="00AF24A7"/>
    <w:rsid w:val="00AF36AC"/>
    <w:rsid w:val="00AF53AF"/>
    <w:rsid w:val="00AF57B8"/>
    <w:rsid w:val="00AF67E8"/>
    <w:rsid w:val="00B011EE"/>
    <w:rsid w:val="00B04421"/>
    <w:rsid w:val="00B044B2"/>
    <w:rsid w:val="00B10884"/>
    <w:rsid w:val="00B1115B"/>
    <w:rsid w:val="00B113C0"/>
    <w:rsid w:val="00B12AFB"/>
    <w:rsid w:val="00B12C5A"/>
    <w:rsid w:val="00B12ED1"/>
    <w:rsid w:val="00B1501F"/>
    <w:rsid w:val="00B159B0"/>
    <w:rsid w:val="00B15FCA"/>
    <w:rsid w:val="00B1677D"/>
    <w:rsid w:val="00B16956"/>
    <w:rsid w:val="00B207CA"/>
    <w:rsid w:val="00B20FAA"/>
    <w:rsid w:val="00B210E9"/>
    <w:rsid w:val="00B21C36"/>
    <w:rsid w:val="00B22194"/>
    <w:rsid w:val="00B228AB"/>
    <w:rsid w:val="00B231D5"/>
    <w:rsid w:val="00B24C5D"/>
    <w:rsid w:val="00B251B9"/>
    <w:rsid w:val="00B254B2"/>
    <w:rsid w:val="00B25A2F"/>
    <w:rsid w:val="00B301B1"/>
    <w:rsid w:val="00B3087C"/>
    <w:rsid w:val="00B32C1C"/>
    <w:rsid w:val="00B430FE"/>
    <w:rsid w:val="00B43370"/>
    <w:rsid w:val="00B445FF"/>
    <w:rsid w:val="00B44DF4"/>
    <w:rsid w:val="00B46651"/>
    <w:rsid w:val="00B502AF"/>
    <w:rsid w:val="00B51A11"/>
    <w:rsid w:val="00B529CB"/>
    <w:rsid w:val="00B53F84"/>
    <w:rsid w:val="00B54E26"/>
    <w:rsid w:val="00B559E7"/>
    <w:rsid w:val="00B55E1C"/>
    <w:rsid w:val="00B604CA"/>
    <w:rsid w:val="00B616FD"/>
    <w:rsid w:val="00B61925"/>
    <w:rsid w:val="00B61A0D"/>
    <w:rsid w:val="00B629FD"/>
    <w:rsid w:val="00B63382"/>
    <w:rsid w:val="00B6494E"/>
    <w:rsid w:val="00B65615"/>
    <w:rsid w:val="00B65D5C"/>
    <w:rsid w:val="00B66CA5"/>
    <w:rsid w:val="00B67E83"/>
    <w:rsid w:val="00B70291"/>
    <w:rsid w:val="00B70974"/>
    <w:rsid w:val="00B71E46"/>
    <w:rsid w:val="00B72B28"/>
    <w:rsid w:val="00B73538"/>
    <w:rsid w:val="00B75264"/>
    <w:rsid w:val="00B76781"/>
    <w:rsid w:val="00B76827"/>
    <w:rsid w:val="00B771DC"/>
    <w:rsid w:val="00B77E7B"/>
    <w:rsid w:val="00B81372"/>
    <w:rsid w:val="00B81D6F"/>
    <w:rsid w:val="00B82A87"/>
    <w:rsid w:val="00B835F1"/>
    <w:rsid w:val="00B83752"/>
    <w:rsid w:val="00B839FD"/>
    <w:rsid w:val="00B83CC4"/>
    <w:rsid w:val="00B8510F"/>
    <w:rsid w:val="00B8707C"/>
    <w:rsid w:val="00B9028F"/>
    <w:rsid w:val="00B904B5"/>
    <w:rsid w:val="00B92ADE"/>
    <w:rsid w:val="00B95399"/>
    <w:rsid w:val="00B957AC"/>
    <w:rsid w:val="00B95D90"/>
    <w:rsid w:val="00B972F0"/>
    <w:rsid w:val="00B97306"/>
    <w:rsid w:val="00BA0555"/>
    <w:rsid w:val="00BA5EB4"/>
    <w:rsid w:val="00BA7CE8"/>
    <w:rsid w:val="00BB008D"/>
    <w:rsid w:val="00BB1FE1"/>
    <w:rsid w:val="00BB4295"/>
    <w:rsid w:val="00BB4D2D"/>
    <w:rsid w:val="00BB7A64"/>
    <w:rsid w:val="00BC12DA"/>
    <w:rsid w:val="00BC143D"/>
    <w:rsid w:val="00BC2358"/>
    <w:rsid w:val="00BC3B87"/>
    <w:rsid w:val="00BC6152"/>
    <w:rsid w:val="00BC621A"/>
    <w:rsid w:val="00BC7653"/>
    <w:rsid w:val="00BC785B"/>
    <w:rsid w:val="00BC79B7"/>
    <w:rsid w:val="00BE0928"/>
    <w:rsid w:val="00BE156F"/>
    <w:rsid w:val="00BE19B2"/>
    <w:rsid w:val="00BE38F9"/>
    <w:rsid w:val="00BE60FD"/>
    <w:rsid w:val="00BE6F47"/>
    <w:rsid w:val="00BF17F2"/>
    <w:rsid w:val="00BF212A"/>
    <w:rsid w:val="00BF28C7"/>
    <w:rsid w:val="00BF2A33"/>
    <w:rsid w:val="00BF2FB1"/>
    <w:rsid w:val="00BF3D38"/>
    <w:rsid w:val="00BF6859"/>
    <w:rsid w:val="00BF7B9A"/>
    <w:rsid w:val="00C00908"/>
    <w:rsid w:val="00C01459"/>
    <w:rsid w:val="00C01486"/>
    <w:rsid w:val="00C0253B"/>
    <w:rsid w:val="00C053C0"/>
    <w:rsid w:val="00C072CB"/>
    <w:rsid w:val="00C07F8A"/>
    <w:rsid w:val="00C108C3"/>
    <w:rsid w:val="00C11EB1"/>
    <w:rsid w:val="00C13FCA"/>
    <w:rsid w:val="00C14F32"/>
    <w:rsid w:val="00C169F4"/>
    <w:rsid w:val="00C20E4F"/>
    <w:rsid w:val="00C225DF"/>
    <w:rsid w:val="00C23020"/>
    <w:rsid w:val="00C23315"/>
    <w:rsid w:val="00C2469C"/>
    <w:rsid w:val="00C248D8"/>
    <w:rsid w:val="00C25817"/>
    <w:rsid w:val="00C30C55"/>
    <w:rsid w:val="00C32BDB"/>
    <w:rsid w:val="00C32DBB"/>
    <w:rsid w:val="00C330FE"/>
    <w:rsid w:val="00C33BAE"/>
    <w:rsid w:val="00C366B6"/>
    <w:rsid w:val="00C37590"/>
    <w:rsid w:val="00C42FEE"/>
    <w:rsid w:val="00C43140"/>
    <w:rsid w:val="00C432B8"/>
    <w:rsid w:val="00C43FB2"/>
    <w:rsid w:val="00C451F7"/>
    <w:rsid w:val="00C45E9B"/>
    <w:rsid w:val="00C4724A"/>
    <w:rsid w:val="00C50E69"/>
    <w:rsid w:val="00C5182E"/>
    <w:rsid w:val="00C51903"/>
    <w:rsid w:val="00C52993"/>
    <w:rsid w:val="00C565FB"/>
    <w:rsid w:val="00C568A4"/>
    <w:rsid w:val="00C6082C"/>
    <w:rsid w:val="00C62189"/>
    <w:rsid w:val="00C63BCC"/>
    <w:rsid w:val="00C66E52"/>
    <w:rsid w:val="00C72B70"/>
    <w:rsid w:val="00C738F7"/>
    <w:rsid w:val="00C741E0"/>
    <w:rsid w:val="00C746BC"/>
    <w:rsid w:val="00C766BC"/>
    <w:rsid w:val="00C76F14"/>
    <w:rsid w:val="00C814B8"/>
    <w:rsid w:val="00C83082"/>
    <w:rsid w:val="00C842E6"/>
    <w:rsid w:val="00C84320"/>
    <w:rsid w:val="00C84E75"/>
    <w:rsid w:val="00C857DD"/>
    <w:rsid w:val="00C85BF1"/>
    <w:rsid w:val="00C860C0"/>
    <w:rsid w:val="00C90F18"/>
    <w:rsid w:val="00C93D99"/>
    <w:rsid w:val="00C95FF7"/>
    <w:rsid w:val="00C9733D"/>
    <w:rsid w:val="00CA296A"/>
    <w:rsid w:val="00CA5ECE"/>
    <w:rsid w:val="00CA63AA"/>
    <w:rsid w:val="00CA6A59"/>
    <w:rsid w:val="00CA6D68"/>
    <w:rsid w:val="00CA7E31"/>
    <w:rsid w:val="00CB0A69"/>
    <w:rsid w:val="00CB0AE3"/>
    <w:rsid w:val="00CB2AE4"/>
    <w:rsid w:val="00CB2B4D"/>
    <w:rsid w:val="00CB2E81"/>
    <w:rsid w:val="00CB3D1E"/>
    <w:rsid w:val="00CB6DB8"/>
    <w:rsid w:val="00CB7A1B"/>
    <w:rsid w:val="00CC0D14"/>
    <w:rsid w:val="00CC1519"/>
    <w:rsid w:val="00CC1770"/>
    <w:rsid w:val="00CC1B46"/>
    <w:rsid w:val="00CC1E6F"/>
    <w:rsid w:val="00CC2005"/>
    <w:rsid w:val="00CC2A8A"/>
    <w:rsid w:val="00CC3B52"/>
    <w:rsid w:val="00CC45FB"/>
    <w:rsid w:val="00CC49BC"/>
    <w:rsid w:val="00CC57A0"/>
    <w:rsid w:val="00CC61C4"/>
    <w:rsid w:val="00CC74B3"/>
    <w:rsid w:val="00CC7FDE"/>
    <w:rsid w:val="00CD1006"/>
    <w:rsid w:val="00CD3FD4"/>
    <w:rsid w:val="00CD66A6"/>
    <w:rsid w:val="00CD66F7"/>
    <w:rsid w:val="00CD75FF"/>
    <w:rsid w:val="00CE0E4C"/>
    <w:rsid w:val="00CE1C90"/>
    <w:rsid w:val="00CE6E6D"/>
    <w:rsid w:val="00CF0D47"/>
    <w:rsid w:val="00CF0D9B"/>
    <w:rsid w:val="00CF12E0"/>
    <w:rsid w:val="00CF198C"/>
    <w:rsid w:val="00CF28B4"/>
    <w:rsid w:val="00CF3512"/>
    <w:rsid w:val="00CF4877"/>
    <w:rsid w:val="00CF5CEB"/>
    <w:rsid w:val="00CF6C6E"/>
    <w:rsid w:val="00CF7BFC"/>
    <w:rsid w:val="00D00AF4"/>
    <w:rsid w:val="00D020F5"/>
    <w:rsid w:val="00D02652"/>
    <w:rsid w:val="00D0286C"/>
    <w:rsid w:val="00D02B3C"/>
    <w:rsid w:val="00D03759"/>
    <w:rsid w:val="00D04D04"/>
    <w:rsid w:val="00D04EF1"/>
    <w:rsid w:val="00D07E30"/>
    <w:rsid w:val="00D1020C"/>
    <w:rsid w:val="00D107F1"/>
    <w:rsid w:val="00D10F8E"/>
    <w:rsid w:val="00D129DF"/>
    <w:rsid w:val="00D12F24"/>
    <w:rsid w:val="00D13080"/>
    <w:rsid w:val="00D14BC7"/>
    <w:rsid w:val="00D17255"/>
    <w:rsid w:val="00D20375"/>
    <w:rsid w:val="00D203EC"/>
    <w:rsid w:val="00D237F0"/>
    <w:rsid w:val="00D239B5"/>
    <w:rsid w:val="00D268C4"/>
    <w:rsid w:val="00D27499"/>
    <w:rsid w:val="00D3193B"/>
    <w:rsid w:val="00D31A2A"/>
    <w:rsid w:val="00D31E32"/>
    <w:rsid w:val="00D32363"/>
    <w:rsid w:val="00D32E10"/>
    <w:rsid w:val="00D33DBF"/>
    <w:rsid w:val="00D354DC"/>
    <w:rsid w:val="00D35DFC"/>
    <w:rsid w:val="00D37596"/>
    <w:rsid w:val="00D4117B"/>
    <w:rsid w:val="00D411C8"/>
    <w:rsid w:val="00D41762"/>
    <w:rsid w:val="00D43CF7"/>
    <w:rsid w:val="00D44044"/>
    <w:rsid w:val="00D4556F"/>
    <w:rsid w:val="00D51A6D"/>
    <w:rsid w:val="00D523EF"/>
    <w:rsid w:val="00D52C46"/>
    <w:rsid w:val="00D53898"/>
    <w:rsid w:val="00D54015"/>
    <w:rsid w:val="00D57B31"/>
    <w:rsid w:val="00D60372"/>
    <w:rsid w:val="00D6091D"/>
    <w:rsid w:val="00D6173A"/>
    <w:rsid w:val="00D61BE3"/>
    <w:rsid w:val="00D62364"/>
    <w:rsid w:val="00D62BBF"/>
    <w:rsid w:val="00D634A0"/>
    <w:rsid w:val="00D640CD"/>
    <w:rsid w:val="00D64769"/>
    <w:rsid w:val="00D75DD0"/>
    <w:rsid w:val="00D77164"/>
    <w:rsid w:val="00D81488"/>
    <w:rsid w:val="00D83780"/>
    <w:rsid w:val="00D84705"/>
    <w:rsid w:val="00D85A9D"/>
    <w:rsid w:val="00D86015"/>
    <w:rsid w:val="00D86418"/>
    <w:rsid w:val="00D878E1"/>
    <w:rsid w:val="00D92276"/>
    <w:rsid w:val="00D9329D"/>
    <w:rsid w:val="00D95692"/>
    <w:rsid w:val="00D96BBC"/>
    <w:rsid w:val="00D973CE"/>
    <w:rsid w:val="00DA1916"/>
    <w:rsid w:val="00DA1A7D"/>
    <w:rsid w:val="00DA28EF"/>
    <w:rsid w:val="00DA2923"/>
    <w:rsid w:val="00DA38B5"/>
    <w:rsid w:val="00DA5CF6"/>
    <w:rsid w:val="00DA6025"/>
    <w:rsid w:val="00DA72A0"/>
    <w:rsid w:val="00DA7619"/>
    <w:rsid w:val="00DB0207"/>
    <w:rsid w:val="00DB1D26"/>
    <w:rsid w:val="00DB1E1A"/>
    <w:rsid w:val="00DB3DD8"/>
    <w:rsid w:val="00DB613E"/>
    <w:rsid w:val="00DB6271"/>
    <w:rsid w:val="00DC062F"/>
    <w:rsid w:val="00DC1A39"/>
    <w:rsid w:val="00DC3712"/>
    <w:rsid w:val="00DD31EE"/>
    <w:rsid w:val="00DD36EB"/>
    <w:rsid w:val="00DD3DCF"/>
    <w:rsid w:val="00DD3F13"/>
    <w:rsid w:val="00DD4D2A"/>
    <w:rsid w:val="00DE025C"/>
    <w:rsid w:val="00DE0A70"/>
    <w:rsid w:val="00DE2055"/>
    <w:rsid w:val="00DE2F78"/>
    <w:rsid w:val="00DE45A0"/>
    <w:rsid w:val="00DE74CC"/>
    <w:rsid w:val="00DE7B46"/>
    <w:rsid w:val="00DF1D89"/>
    <w:rsid w:val="00DF3834"/>
    <w:rsid w:val="00DF3855"/>
    <w:rsid w:val="00DF4F62"/>
    <w:rsid w:val="00DF585D"/>
    <w:rsid w:val="00DF7F77"/>
    <w:rsid w:val="00E00FFE"/>
    <w:rsid w:val="00E01508"/>
    <w:rsid w:val="00E024A6"/>
    <w:rsid w:val="00E025FC"/>
    <w:rsid w:val="00E03E41"/>
    <w:rsid w:val="00E0746B"/>
    <w:rsid w:val="00E07477"/>
    <w:rsid w:val="00E10A84"/>
    <w:rsid w:val="00E133E3"/>
    <w:rsid w:val="00E13F56"/>
    <w:rsid w:val="00E14A56"/>
    <w:rsid w:val="00E179BE"/>
    <w:rsid w:val="00E20CA6"/>
    <w:rsid w:val="00E20D12"/>
    <w:rsid w:val="00E20E6D"/>
    <w:rsid w:val="00E215AD"/>
    <w:rsid w:val="00E21C3C"/>
    <w:rsid w:val="00E22AB1"/>
    <w:rsid w:val="00E23D60"/>
    <w:rsid w:val="00E24CC5"/>
    <w:rsid w:val="00E25551"/>
    <w:rsid w:val="00E2578C"/>
    <w:rsid w:val="00E2632C"/>
    <w:rsid w:val="00E26647"/>
    <w:rsid w:val="00E26887"/>
    <w:rsid w:val="00E26ABD"/>
    <w:rsid w:val="00E2754F"/>
    <w:rsid w:val="00E27D16"/>
    <w:rsid w:val="00E319A8"/>
    <w:rsid w:val="00E32C66"/>
    <w:rsid w:val="00E33AD2"/>
    <w:rsid w:val="00E36A69"/>
    <w:rsid w:val="00E3756B"/>
    <w:rsid w:val="00E37588"/>
    <w:rsid w:val="00E40BE4"/>
    <w:rsid w:val="00E41F0B"/>
    <w:rsid w:val="00E441A1"/>
    <w:rsid w:val="00E51C68"/>
    <w:rsid w:val="00E56A50"/>
    <w:rsid w:val="00E573F1"/>
    <w:rsid w:val="00E62C34"/>
    <w:rsid w:val="00E62E64"/>
    <w:rsid w:val="00E63542"/>
    <w:rsid w:val="00E65CF6"/>
    <w:rsid w:val="00E66467"/>
    <w:rsid w:val="00E664D6"/>
    <w:rsid w:val="00E66645"/>
    <w:rsid w:val="00E66CC4"/>
    <w:rsid w:val="00E67CFE"/>
    <w:rsid w:val="00E712B6"/>
    <w:rsid w:val="00E71440"/>
    <w:rsid w:val="00E71C3B"/>
    <w:rsid w:val="00E739D8"/>
    <w:rsid w:val="00E746EE"/>
    <w:rsid w:val="00E75310"/>
    <w:rsid w:val="00E776FB"/>
    <w:rsid w:val="00E85798"/>
    <w:rsid w:val="00E9007F"/>
    <w:rsid w:val="00E90089"/>
    <w:rsid w:val="00E91034"/>
    <w:rsid w:val="00E933EF"/>
    <w:rsid w:val="00E9543E"/>
    <w:rsid w:val="00E96D07"/>
    <w:rsid w:val="00EA2DBD"/>
    <w:rsid w:val="00EA37A6"/>
    <w:rsid w:val="00EA4038"/>
    <w:rsid w:val="00EA41F7"/>
    <w:rsid w:val="00EA451C"/>
    <w:rsid w:val="00EA50C8"/>
    <w:rsid w:val="00EA5523"/>
    <w:rsid w:val="00EA66C4"/>
    <w:rsid w:val="00EA75D9"/>
    <w:rsid w:val="00EA7FEA"/>
    <w:rsid w:val="00EB0B3F"/>
    <w:rsid w:val="00EB13EA"/>
    <w:rsid w:val="00EB530A"/>
    <w:rsid w:val="00EB69AE"/>
    <w:rsid w:val="00EB6D88"/>
    <w:rsid w:val="00EC051A"/>
    <w:rsid w:val="00EC2AE4"/>
    <w:rsid w:val="00EC417F"/>
    <w:rsid w:val="00EC69CA"/>
    <w:rsid w:val="00EC6A57"/>
    <w:rsid w:val="00EC6BE0"/>
    <w:rsid w:val="00EC6F91"/>
    <w:rsid w:val="00EC78B3"/>
    <w:rsid w:val="00ED0B16"/>
    <w:rsid w:val="00ED1AFD"/>
    <w:rsid w:val="00ED22E5"/>
    <w:rsid w:val="00ED3D0F"/>
    <w:rsid w:val="00ED44EF"/>
    <w:rsid w:val="00ED4877"/>
    <w:rsid w:val="00EE0A4A"/>
    <w:rsid w:val="00EE0F62"/>
    <w:rsid w:val="00EE356D"/>
    <w:rsid w:val="00EE3CAF"/>
    <w:rsid w:val="00EE406F"/>
    <w:rsid w:val="00EE6D20"/>
    <w:rsid w:val="00EF4101"/>
    <w:rsid w:val="00EF492D"/>
    <w:rsid w:val="00EF644B"/>
    <w:rsid w:val="00EF6A6D"/>
    <w:rsid w:val="00F014DE"/>
    <w:rsid w:val="00F04A74"/>
    <w:rsid w:val="00F069B0"/>
    <w:rsid w:val="00F17D88"/>
    <w:rsid w:val="00F20303"/>
    <w:rsid w:val="00F2364D"/>
    <w:rsid w:val="00F23AE1"/>
    <w:rsid w:val="00F24F14"/>
    <w:rsid w:val="00F25F45"/>
    <w:rsid w:val="00F272C4"/>
    <w:rsid w:val="00F275F7"/>
    <w:rsid w:val="00F27C5B"/>
    <w:rsid w:val="00F3065A"/>
    <w:rsid w:val="00F30B43"/>
    <w:rsid w:val="00F317BE"/>
    <w:rsid w:val="00F32052"/>
    <w:rsid w:val="00F3210C"/>
    <w:rsid w:val="00F3369C"/>
    <w:rsid w:val="00F33D94"/>
    <w:rsid w:val="00F33FA7"/>
    <w:rsid w:val="00F34612"/>
    <w:rsid w:val="00F35E11"/>
    <w:rsid w:val="00F364A3"/>
    <w:rsid w:val="00F37FD7"/>
    <w:rsid w:val="00F40E37"/>
    <w:rsid w:val="00F4132B"/>
    <w:rsid w:val="00F4165A"/>
    <w:rsid w:val="00F42224"/>
    <w:rsid w:val="00F424A8"/>
    <w:rsid w:val="00F43238"/>
    <w:rsid w:val="00F45156"/>
    <w:rsid w:val="00F45692"/>
    <w:rsid w:val="00F460C4"/>
    <w:rsid w:val="00F47EE9"/>
    <w:rsid w:val="00F500FB"/>
    <w:rsid w:val="00F52F07"/>
    <w:rsid w:val="00F53EFB"/>
    <w:rsid w:val="00F55574"/>
    <w:rsid w:val="00F56C87"/>
    <w:rsid w:val="00F57583"/>
    <w:rsid w:val="00F607C8"/>
    <w:rsid w:val="00F61341"/>
    <w:rsid w:val="00F624EF"/>
    <w:rsid w:val="00F62DE0"/>
    <w:rsid w:val="00F640D6"/>
    <w:rsid w:val="00F66C39"/>
    <w:rsid w:val="00F67418"/>
    <w:rsid w:val="00F70F79"/>
    <w:rsid w:val="00F75238"/>
    <w:rsid w:val="00F75C6B"/>
    <w:rsid w:val="00F80258"/>
    <w:rsid w:val="00F80398"/>
    <w:rsid w:val="00F81455"/>
    <w:rsid w:val="00F8171E"/>
    <w:rsid w:val="00F81C5E"/>
    <w:rsid w:val="00F81CD1"/>
    <w:rsid w:val="00F81F2E"/>
    <w:rsid w:val="00F82EF7"/>
    <w:rsid w:val="00F83146"/>
    <w:rsid w:val="00F84516"/>
    <w:rsid w:val="00F90DD5"/>
    <w:rsid w:val="00F923CD"/>
    <w:rsid w:val="00F93153"/>
    <w:rsid w:val="00F9338B"/>
    <w:rsid w:val="00F93F9D"/>
    <w:rsid w:val="00F9628C"/>
    <w:rsid w:val="00F97C22"/>
    <w:rsid w:val="00FA2BD6"/>
    <w:rsid w:val="00FA41F8"/>
    <w:rsid w:val="00FA4555"/>
    <w:rsid w:val="00FA531D"/>
    <w:rsid w:val="00FA5960"/>
    <w:rsid w:val="00FB0CE4"/>
    <w:rsid w:val="00FB1159"/>
    <w:rsid w:val="00FB3C86"/>
    <w:rsid w:val="00FB5A36"/>
    <w:rsid w:val="00FB5B8E"/>
    <w:rsid w:val="00FB64B8"/>
    <w:rsid w:val="00FB777F"/>
    <w:rsid w:val="00FC027A"/>
    <w:rsid w:val="00FC182D"/>
    <w:rsid w:val="00FC1A8A"/>
    <w:rsid w:val="00FC3187"/>
    <w:rsid w:val="00FC3EDB"/>
    <w:rsid w:val="00FC641C"/>
    <w:rsid w:val="00FC6C33"/>
    <w:rsid w:val="00FC7F87"/>
    <w:rsid w:val="00FD19AC"/>
    <w:rsid w:val="00FD2597"/>
    <w:rsid w:val="00FD3009"/>
    <w:rsid w:val="00FD3438"/>
    <w:rsid w:val="00FE0626"/>
    <w:rsid w:val="00FE091E"/>
    <w:rsid w:val="00FE1599"/>
    <w:rsid w:val="00FE2412"/>
    <w:rsid w:val="00FE2A02"/>
    <w:rsid w:val="00FE3087"/>
    <w:rsid w:val="00FE3596"/>
    <w:rsid w:val="00FE43E2"/>
    <w:rsid w:val="00FE6B83"/>
    <w:rsid w:val="00FF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87"/>
    <w:pPr>
      <w:spacing w:after="200" w:line="276" w:lineRule="auto"/>
    </w:pPr>
    <w:rPr>
      <w:rFonts w:cs="Times New Roman"/>
      <w:sz w:val="22"/>
      <w:szCs w:val="22"/>
    </w:rPr>
  </w:style>
  <w:style w:type="paragraph" w:styleId="1">
    <w:name w:val="heading 1"/>
    <w:basedOn w:val="a"/>
    <w:next w:val="a"/>
    <w:link w:val="10"/>
    <w:uiPriority w:val="99"/>
    <w:qFormat/>
    <w:locked/>
    <w:rsid w:val="00B254B2"/>
    <w:pPr>
      <w:keepNext/>
      <w:spacing w:after="0" w:line="240" w:lineRule="auto"/>
      <w:jc w:val="center"/>
      <w:outlineLvl w:val="0"/>
    </w:pPr>
    <w:rPr>
      <w:rFonts w:ascii="Times New Roman" w:hAnsi="Times New Roman"/>
      <w:b/>
      <w:sz w:val="28"/>
      <w:szCs w:val="24"/>
    </w:rPr>
  </w:style>
  <w:style w:type="paragraph" w:styleId="2">
    <w:name w:val="heading 2"/>
    <w:basedOn w:val="a"/>
    <w:next w:val="a"/>
    <w:link w:val="20"/>
    <w:uiPriority w:val="99"/>
    <w:qFormat/>
    <w:locked/>
    <w:rsid w:val="0020609A"/>
    <w:pPr>
      <w:keepNext/>
      <w:spacing w:before="240" w:after="60" w:line="240" w:lineRule="auto"/>
      <w:outlineLvl w:val="1"/>
    </w:pPr>
    <w:rPr>
      <w:rFonts w:ascii="Arial" w:hAnsi="Arial" w:cs="Arial"/>
      <w:bCs/>
      <w:i/>
      <w:iCs/>
      <w:sz w:val="28"/>
      <w:szCs w:val="28"/>
    </w:rPr>
  </w:style>
  <w:style w:type="paragraph" w:styleId="3">
    <w:name w:val="heading 3"/>
    <w:basedOn w:val="a"/>
    <w:next w:val="a"/>
    <w:link w:val="30"/>
    <w:uiPriority w:val="99"/>
    <w:qFormat/>
    <w:locked/>
    <w:rsid w:val="000F48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54B2"/>
    <w:rPr>
      <w:rFonts w:ascii="Times New Roman" w:hAnsi="Times New Roman"/>
      <w:b/>
      <w:sz w:val="24"/>
    </w:rPr>
  </w:style>
  <w:style w:type="character" w:customStyle="1" w:styleId="20">
    <w:name w:val="Заголовок 2 Знак"/>
    <w:link w:val="2"/>
    <w:uiPriority w:val="99"/>
    <w:locked/>
    <w:rsid w:val="0020609A"/>
    <w:rPr>
      <w:rFonts w:ascii="Arial" w:hAnsi="Arial" w:cs="Arial"/>
      <w:bCs/>
      <w:i/>
      <w:iCs/>
      <w:sz w:val="28"/>
      <w:szCs w:val="28"/>
    </w:rPr>
  </w:style>
  <w:style w:type="character" w:customStyle="1" w:styleId="30">
    <w:name w:val="Заголовок 3 Знак"/>
    <w:link w:val="3"/>
    <w:uiPriority w:val="99"/>
    <w:semiHidden/>
    <w:locked/>
    <w:rsid w:val="000F488D"/>
    <w:rPr>
      <w:rFonts w:ascii="Cambria" w:hAnsi="Cambria"/>
      <w:b/>
      <w:sz w:val="26"/>
    </w:rPr>
  </w:style>
  <w:style w:type="paragraph" w:styleId="a3">
    <w:name w:val="header"/>
    <w:basedOn w:val="a"/>
    <w:link w:val="a4"/>
    <w:uiPriority w:val="99"/>
    <w:rsid w:val="006B5B7A"/>
    <w:pPr>
      <w:tabs>
        <w:tab w:val="center" w:pos="4677"/>
        <w:tab w:val="right" w:pos="9355"/>
      </w:tabs>
    </w:pPr>
  </w:style>
  <w:style w:type="character" w:customStyle="1" w:styleId="a4">
    <w:name w:val="Верхний колонтитул Знак"/>
    <w:link w:val="a3"/>
    <w:uiPriority w:val="99"/>
    <w:locked/>
    <w:rsid w:val="006B5B7A"/>
    <w:rPr>
      <w:sz w:val="22"/>
    </w:rPr>
  </w:style>
  <w:style w:type="paragraph" w:styleId="a5">
    <w:name w:val="footer"/>
    <w:basedOn w:val="a"/>
    <w:link w:val="a6"/>
    <w:uiPriority w:val="99"/>
    <w:rsid w:val="006B5B7A"/>
    <w:pPr>
      <w:tabs>
        <w:tab w:val="center" w:pos="4677"/>
        <w:tab w:val="right" w:pos="9355"/>
      </w:tabs>
    </w:pPr>
  </w:style>
  <w:style w:type="character" w:customStyle="1" w:styleId="a6">
    <w:name w:val="Нижний колонтитул Знак"/>
    <w:link w:val="a5"/>
    <w:uiPriority w:val="99"/>
    <w:locked/>
    <w:rsid w:val="006B5B7A"/>
    <w:rPr>
      <w:sz w:val="22"/>
    </w:rPr>
  </w:style>
  <w:style w:type="table" w:styleId="a7">
    <w:name w:val="Table Grid"/>
    <w:basedOn w:val="a1"/>
    <w:uiPriority w:val="99"/>
    <w:locked/>
    <w:rsid w:val="001F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rsid w:val="00955A1F"/>
    <w:pPr>
      <w:spacing w:after="0" w:line="240" w:lineRule="auto"/>
    </w:pPr>
    <w:rPr>
      <w:rFonts w:ascii="Times New Roman" w:hAnsi="Times New Roman"/>
      <w:sz w:val="24"/>
      <w:szCs w:val="24"/>
    </w:rPr>
  </w:style>
  <w:style w:type="character" w:customStyle="1" w:styleId="a9">
    <w:name w:val="Основной текст Знак"/>
    <w:link w:val="a8"/>
    <w:uiPriority w:val="99"/>
    <w:semiHidden/>
    <w:locked/>
    <w:rsid w:val="00955A1F"/>
    <w:rPr>
      <w:rFonts w:ascii="Times New Roman" w:hAnsi="Times New Roman"/>
      <w:sz w:val="24"/>
    </w:rPr>
  </w:style>
  <w:style w:type="paragraph" w:styleId="31">
    <w:name w:val="Body Text Indent 3"/>
    <w:basedOn w:val="a"/>
    <w:link w:val="32"/>
    <w:uiPriority w:val="99"/>
    <w:semiHidden/>
    <w:rsid w:val="00B254B2"/>
    <w:pPr>
      <w:spacing w:after="120"/>
      <w:ind w:left="283"/>
    </w:pPr>
    <w:rPr>
      <w:sz w:val="16"/>
      <w:szCs w:val="16"/>
    </w:rPr>
  </w:style>
  <w:style w:type="character" w:customStyle="1" w:styleId="32">
    <w:name w:val="Основной текст с отступом 3 Знак"/>
    <w:link w:val="31"/>
    <w:uiPriority w:val="99"/>
    <w:semiHidden/>
    <w:locked/>
    <w:rsid w:val="00B254B2"/>
    <w:rPr>
      <w:sz w:val="16"/>
    </w:rPr>
  </w:style>
  <w:style w:type="paragraph" w:styleId="21">
    <w:name w:val="Body Text 2"/>
    <w:basedOn w:val="a"/>
    <w:link w:val="22"/>
    <w:uiPriority w:val="99"/>
    <w:semiHidden/>
    <w:rsid w:val="00D41762"/>
    <w:pPr>
      <w:spacing w:after="120" w:line="480" w:lineRule="auto"/>
    </w:pPr>
  </w:style>
  <w:style w:type="character" w:customStyle="1" w:styleId="22">
    <w:name w:val="Основной текст 2 Знак"/>
    <w:link w:val="21"/>
    <w:uiPriority w:val="99"/>
    <w:semiHidden/>
    <w:locked/>
    <w:rsid w:val="00D41762"/>
    <w:rPr>
      <w:sz w:val="22"/>
    </w:rPr>
  </w:style>
  <w:style w:type="paragraph" w:styleId="aa">
    <w:name w:val="List"/>
    <w:basedOn w:val="a"/>
    <w:uiPriority w:val="99"/>
    <w:rsid w:val="00DF3855"/>
    <w:pPr>
      <w:spacing w:after="0" w:line="240" w:lineRule="auto"/>
      <w:ind w:left="283" w:hanging="283"/>
    </w:pPr>
    <w:rPr>
      <w:rFonts w:ascii="Times New Roman" w:hAnsi="Times New Roman"/>
      <w:sz w:val="24"/>
      <w:szCs w:val="24"/>
    </w:rPr>
  </w:style>
  <w:style w:type="character" w:customStyle="1" w:styleId="FontStyle51">
    <w:name w:val="Font Style51"/>
    <w:uiPriority w:val="99"/>
    <w:rsid w:val="00DF3855"/>
    <w:rPr>
      <w:rFonts w:ascii="Times New Roman" w:hAnsi="Times New Roman"/>
      <w:sz w:val="26"/>
    </w:rPr>
  </w:style>
  <w:style w:type="paragraph" w:customStyle="1" w:styleId="Style36">
    <w:name w:val="Style36"/>
    <w:basedOn w:val="a"/>
    <w:uiPriority w:val="99"/>
    <w:rsid w:val="00DF3855"/>
    <w:pPr>
      <w:widowControl w:val="0"/>
      <w:autoSpaceDE w:val="0"/>
      <w:autoSpaceDN w:val="0"/>
      <w:adjustRightInd w:val="0"/>
      <w:spacing w:after="0" w:line="326" w:lineRule="exact"/>
      <w:jc w:val="both"/>
    </w:pPr>
    <w:rPr>
      <w:rFonts w:ascii="Times New Roman" w:hAnsi="Times New Roman"/>
      <w:sz w:val="24"/>
      <w:szCs w:val="24"/>
    </w:rPr>
  </w:style>
  <w:style w:type="paragraph" w:styleId="23">
    <w:name w:val="List 2"/>
    <w:basedOn w:val="a"/>
    <w:uiPriority w:val="99"/>
    <w:rsid w:val="00EE406F"/>
    <w:pPr>
      <w:spacing w:after="0" w:line="240" w:lineRule="auto"/>
      <w:ind w:left="566" w:hanging="283"/>
    </w:pPr>
    <w:rPr>
      <w:rFonts w:ascii="Times New Roman" w:hAnsi="Times New Roman"/>
      <w:b/>
      <w:sz w:val="24"/>
      <w:szCs w:val="24"/>
    </w:rPr>
  </w:style>
  <w:style w:type="paragraph" w:customStyle="1" w:styleId="Style33">
    <w:name w:val="Style33"/>
    <w:basedOn w:val="a"/>
    <w:uiPriority w:val="99"/>
    <w:rsid w:val="00EE406F"/>
    <w:pPr>
      <w:widowControl w:val="0"/>
      <w:autoSpaceDE w:val="0"/>
      <w:autoSpaceDN w:val="0"/>
      <w:adjustRightInd w:val="0"/>
      <w:spacing w:after="0" w:line="324" w:lineRule="exact"/>
      <w:jc w:val="both"/>
    </w:pPr>
    <w:rPr>
      <w:rFonts w:ascii="Times New Roman" w:hAnsi="Times New Roman"/>
      <w:sz w:val="24"/>
      <w:szCs w:val="24"/>
    </w:rPr>
  </w:style>
  <w:style w:type="paragraph" w:customStyle="1" w:styleId="Style34">
    <w:name w:val="Style34"/>
    <w:basedOn w:val="a"/>
    <w:uiPriority w:val="99"/>
    <w:rsid w:val="00EE406F"/>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uiPriority w:val="99"/>
    <w:rsid w:val="00EE406F"/>
    <w:rPr>
      <w:rFonts w:ascii="Times New Roman" w:hAnsi="Times New Roman" w:cs="Times New Roman"/>
      <w:b/>
      <w:bCs/>
      <w:sz w:val="26"/>
      <w:szCs w:val="26"/>
    </w:rPr>
  </w:style>
  <w:style w:type="character" w:customStyle="1" w:styleId="FontStyle55">
    <w:name w:val="Font Style55"/>
    <w:uiPriority w:val="99"/>
    <w:rsid w:val="00EE406F"/>
    <w:rPr>
      <w:rFonts w:ascii="Times New Roman" w:hAnsi="Times New Roman" w:cs="Times New Roman"/>
      <w:sz w:val="26"/>
      <w:szCs w:val="26"/>
    </w:rPr>
  </w:style>
  <w:style w:type="paragraph" w:styleId="ab">
    <w:name w:val="List Paragraph"/>
    <w:basedOn w:val="a"/>
    <w:uiPriority w:val="99"/>
    <w:qFormat/>
    <w:rsid w:val="00FE2412"/>
    <w:pPr>
      <w:ind w:left="720"/>
      <w:contextualSpacing/>
    </w:pPr>
  </w:style>
  <w:style w:type="character" w:styleId="ac">
    <w:name w:val="Hyperlink"/>
    <w:uiPriority w:val="99"/>
    <w:rsid w:val="002F6E67"/>
    <w:rPr>
      <w:rFonts w:cs="Times New Roman"/>
      <w:color w:val="0000FF"/>
      <w:u w:val="single"/>
    </w:rPr>
  </w:style>
  <w:style w:type="paragraph" w:styleId="ad">
    <w:name w:val="No Spacing"/>
    <w:uiPriority w:val="99"/>
    <w:qFormat/>
    <w:rsid w:val="003919F6"/>
    <w:rPr>
      <w:rFonts w:cs="Times New Roman"/>
      <w:sz w:val="22"/>
      <w:szCs w:val="22"/>
    </w:rPr>
  </w:style>
  <w:style w:type="paragraph" w:customStyle="1" w:styleId="ae">
    <w:name w:val="Стиль"/>
    <w:uiPriority w:val="99"/>
    <w:rsid w:val="00B12AFB"/>
    <w:pPr>
      <w:widowControl w:val="0"/>
      <w:autoSpaceDE w:val="0"/>
      <w:autoSpaceDN w:val="0"/>
      <w:adjustRightInd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2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e\&#1056;&#1072;&#1073;&#1086;&#1095;&#1080;&#1081;%20&#1089;&#1090;&#1086;&#1083;\&#1050;&#1054;&#1056;&#1056;&#1045;&#1050;&#1058;&#1048;&#1056;&#1054;&#1042;&#1050;&#1040;%20&#1056;&#1040;&#1041;&#1054;&#1063;&#1048;&#1061;%20&#1055;&#1056;&#1054;&#1043;&#1056;&#1040;&#1052;&#1052;%20&#1085;&#1072;%202013&#1075;\&#1059;&#1044;\&#1054;&#1055;.09%20&#1058;&#1077;&#1093;&#1085;&#1080;&#1095;&#1077;&#1089;&#1082;&#1072;&#1103;%20&#1101;&#1082;&#1089;&#1087;&#1083;&#1091;&#1072;&#1090;&#1072;&#1094;&#1080;&#1103;%20&#1078;.&#1076;\&#1058;&#1077;&#1093;&#1085;&#1080;&#1095;.&#1101;&#1082;&#1089;&#1087;&#1083;.%20&#1080;%20&#1073;&#1077;&#1079;&#1086;&#1087;.(&#1073;&#1072;&#1079;&#1086;&#1074;&#1072;&#1103;)%20&#847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Технич.экспл. и безоп.(базовая) № 1.dot</Template>
  <TotalTime>566</TotalTime>
  <Pages>28</Pages>
  <Words>6972</Words>
  <Characters>39746</Characters>
  <Application>Microsoft Office Word</Application>
  <DocSecurity>0</DocSecurity>
  <Lines>331</Lines>
  <Paragraphs>93</Paragraphs>
  <ScaleCrop>false</ScaleCrop>
  <Company/>
  <LinksUpToDate>false</LinksUpToDate>
  <CharactersWithSpaces>46625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УЧЕБНОЙ ДИСЦИПЛИНЫ</dc:title>
  <dc:subject/>
  <dc:creator>eve</dc:creator>
  <cp:keywords/>
  <dc:description/>
  <cp:lastModifiedBy>Куфина Ирина</cp:lastModifiedBy>
  <cp:revision>75</cp:revision>
  <cp:lastPrinted>2019-08-23T11:20:00Z</cp:lastPrinted>
  <dcterms:created xsi:type="dcterms:W3CDTF">2014-02-03T06:43:00Z</dcterms:created>
  <dcterms:modified xsi:type="dcterms:W3CDTF">2020-07-07T10:16:00Z</dcterms:modified>
</cp:coreProperties>
</file>