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(ФГБОУ ВО ПГУПС)</w:t>
      </w:r>
    </w:p>
    <w:p w:rsidR="00C863BF" w:rsidRPr="00C863BF" w:rsidRDefault="00C863BF" w:rsidP="00C8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Калужский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 ПГУПС</w:t>
      </w:r>
    </w:p>
    <w:p w:rsidR="00EB1308" w:rsidRDefault="00EB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308" w:rsidRDefault="00EB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1308" w:rsidTr="003C72F9">
        <w:tc>
          <w:tcPr>
            <w:tcW w:w="4785" w:type="dxa"/>
            <w:shd w:val="clear" w:color="auto" w:fill="auto"/>
          </w:tcPr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профильной организации</w:t>
            </w: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EB1308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C863BF" w:rsidRPr="00C863BF" w:rsidRDefault="00C863BF" w:rsidP="00582152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1308" w:rsidRDefault="00EB1308" w:rsidP="005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</w:tbl>
    <w:p w:rsidR="00EB1308" w:rsidRDefault="00EB13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582152" w:rsidRDefault="005821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EB1308" w:rsidRDefault="00EB13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C863BF" w:rsidRPr="00C863BF" w:rsidRDefault="00C863BF" w:rsidP="00C86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EB1308" w:rsidRDefault="00EB130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</w:pPr>
    </w:p>
    <w:p w:rsidR="00EB1308" w:rsidRDefault="00A740E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УП.0</w:t>
      </w:r>
      <w:r w:rsidR="00BF1CF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2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.01 УЧЕБНАЯ ПРАКТИКА</w:t>
      </w:r>
    </w:p>
    <w:p w:rsidR="00EB1308" w:rsidRDefault="00EB130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EB1308" w:rsidRPr="00C863BF" w:rsidRDefault="00E867D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</w:pPr>
      <w:r w:rsidRPr="00C863BF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EB1308" w:rsidRPr="003C72F9" w:rsidRDefault="00E867D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3C72F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3C72F9" w:rsidRDefault="003C72F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58215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ехник</w:t>
      </w:r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A740E2">
        <w:rPr>
          <w:rFonts w:ascii="Times New Roman" w:eastAsia="Times New Roman" w:hAnsi="Times New Roman" w:cs="Times New Roman"/>
          <w:sz w:val="28"/>
          <w:szCs w:val="28"/>
        </w:rPr>
        <w:t>базовая</w:t>
      </w:r>
      <w:proofErr w:type="gramEnd"/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A7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:rsidR="00A740E2" w:rsidRPr="00A740E2" w:rsidRDefault="00A740E2" w:rsidP="00A7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B1308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308" w:rsidRDefault="00E867DE" w:rsidP="00A740E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Калуга</w:t>
      </w:r>
    </w:p>
    <w:p w:rsidR="00EB1308" w:rsidRDefault="005D69B8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  <w:sectPr w:rsidR="00EB1308" w:rsidSect="00582152">
          <w:footerReference w:type="default" r:id="rId10"/>
          <w:pgSz w:w="11906" w:h="16838"/>
          <w:pgMar w:top="1134" w:right="851" w:bottom="1077" w:left="1418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3D15BC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</w:p>
    <w:tbl>
      <w:tblPr>
        <w:tblW w:w="10093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740E2" w:rsidRPr="00A74143" w:rsidTr="00A740E2">
        <w:tc>
          <w:tcPr>
            <w:tcW w:w="5353" w:type="dxa"/>
          </w:tcPr>
          <w:p w:rsidR="00A740E2" w:rsidRPr="00A74143" w:rsidRDefault="00A740E2" w:rsidP="0058215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A740E2" w:rsidRPr="00A74143" w:rsidRDefault="00A740E2" w:rsidP="0058215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A740E2" w:rsidRPr="00A74143" w:rsidRDefault="00A740E2" w:rsidP="0058215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____  от «____»___________201__г.</w:t>
            </w:r>
          </w:p>
          <w:p w:rsidR="00A740E2" w:rsidRPr="00A74143" w:rsidRDefault="00A740E2" w:rsidP="0058215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A740E2" w:rsidRPr="00A74143" w:rsidRDefault="00A740E2" w:rsidP="003C72F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Pr="00A740E2" w:rsidRDefault="00582152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3C72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BF1CF2">
        <w:rPr>
          <w:rFonts w:ascii="Times New Roman" w:eastAsia="Times New Roman" w:hAnsi="Times New Roman" w:cs="Times New Roman"/>
          <w:sz w:val="28"/>
          <w:szCs w:val="28"/>
        </w:rPr>
        <w:t>программа учебной практики УП.02</w:t>
      </w:r>
      <w:r w:rsidR="00C863BF">
        <w:rPr>
          <w:rFonts w:ascii="Times New Roman" w:eastAsia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 w:rsid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РФ </w:t>
      </w:r>
      <w:r w:rsidRPr="00A740E2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3C72F9" w:rsidRDefault="003C72F9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152" w:rsidRDefault="0058215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2F9" w:rsidRDefault="003C72F9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A740E2" w:rsidRPr="00A740E2" w:rsidRDefault="00A740E2" w:rsidP="003C72F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 w:rsidR="003C72F9"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филиала  ПГУПС</w:t>
      </w:r>
    </w:p>
    <w:p w:rsidR="00A740E2" w:rsidRPr="00A740E2" w:rsidRDefault="00A740E2" w:rsidP="003C72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740E2" w:rsidRDefault="00A740E2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72F9" w:rsidRPr="00A740E2" w:rsidRDefault="003C72F9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40E2" w:rsidRPr="00A740E2" w:rsidRDefault="00A740E2" w:rsidP="003C7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40E2" w:rsidRPr="00A740E2" w:rsidRDefault="00A740E2" w:rsidP="003C7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740E2" w:rsidRPr="00A740E2" w:rsidRDefault="00A740E2" w:rsidP="003C7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740E2" w:rsidRPr="00A740E2" w:rsidRDefault="00A740E2" w:rsidP="003C7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740E2" w:rsidRPr="00A740E2" w:rsidRDefault="00A740E2" w:rsidP="003C7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740E2" w:rsidRPr="00A740E2" w:rsidRDefault="00A740E2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i/>
          <w:sz w:val="28"/>
          <w:szCs w:val="28"/>
        </w:rPr>
        <w:t>Рецензенты:</w:t>
      </w:r>
    </w:p>
    <w:p w:rsidR="00A740E2" w:rsidRPr="00A740E2" w:rsidRDefault="00A740E2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3C72F9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 w:rsidR="003C72F9"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 филиала  ПГУПС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(внутренний рецензент)</w:t>
      </w:r>
    </w:p>
    <w:p w:rsidR="00A740E2" w:rsidRPr="00A740E2" w:rsidRDefault="00A740E2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0E2" w:rsidRPr="00A740E2" w:rsidRDefault="00A740E2" w:rsidP="003C72F9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должность и место работы внешнего рецензента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(работник профильной организации)</w:t>
      </w:r>
    </w:p>
    <w:p w:rsidR="00EB1308" w:rsidRDefault="00EB1308" w:rsidP="003C7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9" w:rsidRDefault="003C72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0E2" w:rsidRPr="00A740E2" w:rsidRDefault="00A740E2" w:rsidP="00A740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0E2" w:rsidRPr="00A740E2" w:rsidRDefault="00A740E2" w:rsidP="00A740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A740E2" w:rsidRPr="00A740E2" w:rsidTr="00961623">
        <w:tc>
          <w:tcPr>
            <w:tcW w:w="8755" w:type="dxa"/>
          </w:tcPr>
          <w:p w:rsidR="00A740E2" w:rsidRPr="00A740E2" w:rsidRDefault="00A740E2" w:rsidP="00A740E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1. Паспорт рабочей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A740E2" w:rsidRPr="00A740E2" w:rsidRDefault="004B6311" w:rsidP="00A74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</w:tr>
      <w:tr w:rsidR="00A740E2" w:rsidRPr="00A740E2" w:rsidTr="00961623">
        <w:tc>
          <w:tcPr>
            <w:tcW w:w="8755" w:type="dxa"/>
          </w:tcPr>
          <w:p w:rsidR="00A740E2" w:rsidRPr="00A740E2" w:rsidRDefault="00A740E2" w:rsidP="00A740E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A740E2" w:rsidRPr="00A740E2" w:rsidRDefault="00044DAD" w:rsidP="00A74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8</w:t>
            </w:r>
          </w:p>
        </w:tc>
      </w:tr>
      <w:tr w:rsidR="00A740E2" w:rsidRPr="00A740E2" w:rsidTr="00961623">
        <w:tc>
          <w:tcPr>
            <w:tcW w:w="8755" w:type="dxa"/>
          </w:tcPr>
          <w:p w:rsidR="00A740E2" w:rsidRPr="00A740E2" w:rsidRDefault="00A740E2" w:rsidP="0058215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3.Условия реализации учебной практики </w:t>
            </w:r>
          </w:p>
        </w:tc>
        <w:tc>
          <w:tcPr>
            <w:tcW w:w="881" w:type="dxa"/>
          </w:tcPr>
          <w:p w:rsidR="00A740E2" w:rsidRPr="00A740E2" w:rsidRDefault="00044DAD" w:rsidP="003D5F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3D5F8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</w:tr>
      <w:tr w:rsidR="00A740E2" w:rsidRPr="00A740E2" w:rsidTr="00961623">
        <w:tc>
          <w:tcPr>
            <w:tcW w:w="8755" w:type="dxa"/>
          </w:tcPr>
          <w:p w:rsidR="00A740E2" w:rsidRPr="00A740E2" w:rsidRDefault="00A740E2" w:rsidP="00A740E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582152" w:rsidRDefault="00582152" w:rsidP="00A74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A740E2" w:rsidRPr="00A740E2" w:rsidRDefault="00044DAD" w:rsidP="00A74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15</w:t>
            </w:r>
          </w:p>
        </w:tc>
      </w:tr>
    </w:tbl>
    <w:p w:rsidR="00EB1308" w:rsidRDefault="00EB1308"/>
    <w:p w:rsidR="00EB1308" w:rsidRDefault="00EB1308"/>
    <w:p w:rsidR="00EB1308" w:rsidRDefault="00EB1308"/>
    <w:p w:rsidR="00EB1308" w:rsidRDefault="00EB1308">
      <w:pPr>
        <w:rPr>
          <w:rFonts w:ascii="Times New Roman" w:hAnsi="Times New Roman" w:cs="Times New Roman"/>
        </w:rPr>
      </w:pPr>
    </w:p>
    <w:p w:rsidR="00EB1308" w:rsidRPr="00A740E2" w:rsidRDefault="00E867DE" w:rsidP="00A740E2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 w:type="page"/>
      </w:r>
    </w:p>
    <w:p w:rsidR="00EB1308" w:rsidRDefault="00E867DE" w:rsidP="0058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A740E2" w:rsidRPr="00A740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 практики</w:t>
      </w:r>
    </w:p>
    <w:p w:rsidR="003C72F9" w:rsidRDefault="003C72F9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863BF" w:rsidRPr="00582152" w:rsidRDefault="00C863BF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 рабочей программы</w:t>
      </w:r>
    </w:p>
    <w:p w:rsidR="00C863BF" w:rsidRPr="00582152" w:rsidRDefault="00C863BF" w:rsidP="00582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Pr="00582152">
        <w:rPr>
          <w:rFonts w:ascii="Times New Roman" w:eastAsia="Calibri" w:hAnsi="Times New Roman" w:cs="Times New Roman"/>
          <w:bCs/>
          <w:sz w:val="28"/>
          <w:szCs w:val="28"/>
        </w:rPr>
        <w:t>УП.02.01</w:t>
      </w:r>
      <w:r w:rsidR="007271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Учебная практика является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частью программы подготовки специалистов среднего звена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 (базовая подготовка) в части освоения основного вида деятельности (ОВД):</w:t>
      </w:r>
      <w:r w:rsid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7B" w:rsidRPr="00582152">
        <w:rPr>
          <w:rFonts w:ascii="Times New Roman" w:eastAsia="Times New Roman" w:hAnsi="Times New Roman" w:cs="Times New Roman"/>
          <w:bCs/>
          <w:sz w:val="28"/>
          <w:szCs w:val="28"/>
        </w:rPr>
        <w:t>Название вида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следующих профессиональных компетенций:</w:t>
      </w:r>
    </w:p>
    <w:p w:rsidR="00C863BF" w:rsidRPr="00582152" w:rsidRDefault="00C863BF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ПК 2.1. </w:t>
      </w:r>
      <w:r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</w:r>
      <w:r w:rsidR="00AD1F5E"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;</w:t>
      </w:r>
    </w:p>
    <w:p w:rsidR="00C863BF" w:rsidRPr="00582152" w:rsidRDefault="00C863BF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2.2.</w:t>
      </w:r>
      <w:r w:rsidR="00AD1F5E"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C863BF" w:rsidRPr="00582152" w:rsidRDefault="00C863BF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2.3.</w:t>
      </w:r>
      <w:r w:rsidR="00AD1F5E"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Определять техническое состояние систем и механизмов подъемно-транспортных, строительных, дорожных машин и оборудования</w:t>
      </w:r>
    </w:p>
    <w:p w:rsidR="00A73F91" w:rsidRPr="00582152" w:rsidRDefault="00C863BF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2.4.</w:t>
      </w:r>
      <w:r w:rsidR="00AD1F5E"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  <w:r w:rsidR="00273116"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.</w:t>
      </w:r>
    </w:p>
    <w:p w:rsidR="00582152" w:rsidRDefault="00582152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3BF" w:rsidRPr="00582152" w:rsidRDefault="00C863BF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</w:t>
      </w:r>
      <w:proofErr w:type="gramStart"/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практики в структуре программы подготовки специалистов среднего звена</w:t>
      </w:r>
      <w:proofErr w:type="gramEnd"/>
    </w:p>
    <w:p w:rsidR="00EB1308" w:rsidRPr="00582152" w:rsidRDefault="00C863BF" w:rsidP="0058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Calibri" w:hAnsi="Times New Roman" w:cs="Times New Roman"/>
          <w:bCs/>
          <w:sz w:val="28"/>
          <w:szCs w:val="28"/>
        </w:rPr>
        <w:t>УП.02.01</w:t>
      </w:r>
      <w:r w:rsidR="00AB37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относится к профессиональному модулю </w:t>
      </w:r>
      <w:r w:rsidRPr="0058215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ПМ.02 </w:t>
      </w:r>
      <w:r w:rsidR="00273116"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="008B1E7B"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5821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специальности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(базовая подготовка). </w:t>
      </w:r>
    </w:p>
    <w:p w:rsidR="00582152" w:rsidRDefault="00582152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результатам освоения учебной практики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Calibri" w:hAnsi="Times New Roman" w:cs="Times New Roman"/>
          <w:bCs/>
          <w:sz w:val="28"/>
          <w:szCs w:val="28"/>
        </w:rPr>
        <w:t>УП.02.01</w:t>
      </w:r>
      <w:r w:rsidR="00746B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 и приобретение первоначального практического опыта.  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рабочей программы учебной практики обучающийся должен 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иметь первоначальный практический опыт </w:t>
      </w:r>
      <w:proofErr w:type="gramStart"/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3116" w:rsidRPr="00582152" w:rsidRDefault="00273116" w:rsidP="005821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технической эксплуатации подъемно-транспортных, строительных, дорожных машин и оборудования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16" w:rsidRPr="00582152" w:rsidRDefault="00273116" w:rsidP="00582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 </w:t>
      </w:r>
      <w:proofErr w:type="gramStart"/>
      <w:r w:rsidR="008B1E7B" w:rsidRPr="0058215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16" w:rsidRPr="00582152" w:rsidRDefault="00273116" w:rsidP="00582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учета срока службы, наработки объектов эксплуатации, причин и продолжительности прос</w:t>
      </w:r>
      <w:r w:rsidR="008B1E7B"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тоев техники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;</w:t>
      </w:r>
    </w:p>
    <w:p w:rsidR="00273116" w:rsidRPr="00582152" w:rsidRDefault="00273116" w:rsidP="00582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регулировки двигателей внутреннего сг</w:t>
      </w:r>
      <w:r w:rsidR="008B1E7B"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орания (ДВС)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.</w:t>
      </w:r>
    </w:p>
    <w:p w:rsidR="00273116" w:rsidRPr="00582152" w:rsidRDefault="00273116" w:rsidP="005821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lastRenderedPageBreak/>
        <w:t>пользования мерительным инструментом, техническими средствами контроля и определени</w:t>
      </w:r>
      <w:r w:rsidR="008B1E7B"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я параметров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;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</w:pP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дуговой сварки и резки металлов, механической обработки м</w:t>
      </w:r>
      <w:r w:rsidR="008B1E7B"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еталлов, электромонтажных работ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eastAsia="en-US" w:bidi="ru-RU"/>
        </w:rPr>
        <w:t>.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В результате освоения рабочей программы учебной практики обучающийся  должен уметь: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читать, собирать и определять параметры электрических цепей электрических машин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постоянного и переменного тока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читать кинематические и принципиальные электрические, гидравлические и пневматические схемы подъемно-транспортных, строительных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, дорожных машин и оборудования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проводить частичную разборку, сборку сборочных единиц подъемно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-транспортных, строительных, дорожных машин и оборудов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ания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определять техническое состояние систем и механизмов подъемно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-транспортных, строительных, дорожн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ых машин и оборудования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хнологических процессов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организовывать работу персонала по эксплуатации подъемно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-транспортных, строительных, дорожных машин, технол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огического оборудования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осуществлять 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соблюдением те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хнологической дисциплины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обеспечивать безопасность работ при эксплуатации и ремонте подъемно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-транспортных, строительных, дорожн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ых машин и оборудования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разрабатывать и внедрять в производство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ресурсо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- и энергосберегающие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технологии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жно-строительных машин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ерительной аппаратурой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 применять методики при проведении проверки и настройки параметров и характеристик </w:t>
      </w:r>
      <w:proofErr w:type="spellStart"/>
      <w:r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дефектоскопных</w:t>
      </w:r>
      <w:proofErr w:type="spellEnd"/>
      <w:r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установок, ультразвуковых и магнитных съемных дефектоскопов, дефектоскопов с микропроцессорными устройствами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пользоваться изме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рительным инструментом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пользоваться 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слесарным инструментом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иализированных стендах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проводить испытания узлов, механизмов и систем автоматики, электроники железнодорожно-строительных машин, оборудованных 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лазерными установками, промышленной электроникой и электронной контрольно-измерительной аппаратурой после наладки на специ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ализированных стендах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измерительной аппаратурой управления после ремонта на спец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иализированных стендах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жно-строительных машин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ерительной аппаратурой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273116" w:rsidRPr="00582152" w:rsidRDefault="00273116" w:rsidP="005821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аппаратурой управления</w:t>
      </w: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proofErr w:type="gramEnd"/>
    </w:p>
    <w:p w:rsidR="00273116" w:rsidRPr="00582152" w:rsidRDefault="00273116" w:rsidP="0058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</w:t>
      </w:r>
      <w:r w:rsidR="008B1E7B" w:rsidRPr="00582152">
        <w:rPr>
          <w:rFonts w:ascii="Times New Roman" w:eastAsia="Times New Roman" w:hAnsi="Times New Roman" w:cs="Times New Roman"/>
          <w:sz w:val="28"/>
          <w:szCs w:val="28"/>
          <w:lang w:bidi="ru-RU"/>
        </w:rPr>
        <w:t>ительной аппаратурой.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В результате освоения рабочей программы учебной практики обучающийся должен формировать следующие компетенции: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Содействовать сохранению окружающей среды, ресурсосбережению, эффективно действовать в чрезвычайных ситуациях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ПК 2.1. </w:t>
      </w:r>
      <w:r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процессов;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2.2.</w:t>
      </w:r>
      <w:r w:rsidR="00DD42D6"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2.3.</w:t>
      </w:r>
      <w:r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Определять техническое состояние систем и механизмов подъемно-транспортных, строительных, дорожных машин и оборудования</w:t>
      </w:r>
    </w:p>
    <w:p w:rsidR="00273116" w:rsidRPr="00582152" w:rsidRDefault="00273116" w:rsidP="005821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ПК 2.4.</w:t>
      </w:r>
      <w:r w:rsidRPr="00582152">
        <w:rPr>
          <w:rFonts w:ascii="Times New Roman" w:eastAsia="Times New Roman" w:hAnsi="Times New Roman" w:cs="Times New Roman"/>
          <w:color w:val="000011"/>
          <w:sz w:val="28"/>
          <w:szCs w:val="28"/>
        </w:rPr>
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582152">
        <w:rPr>
          <w:rFonts w:ascii="Times New Roman" w:eastAsia="Calibri" w:hAnsi="Times New Roman" w:cs="Times New Roman"/>
          <w:bCs/>
          <w:sz w:val="28"/>
          <w:szCs w:val="28"/>
        </w:rPr>
        <w:t>УП.02.01</w:t>
      </w:r>
      <w:r w:rsidR="00E86E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 w:rsidRPr="00582152">
        <w:rPr>
          <w:rFonts w:ascii="Times New Roman" w:eastAsia="Calibri" w:hAnsi="Times New Roman" w:cs="Times New Roman"/>
          <w:bCs/>
          <w:sz w:val="28"/>
          <w:szCs w:val="28"/>
        </w:rPr>
        <w:t>, входящая в состав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модуля </w:t>
      </w:r>
      <w:r w:rsidRPr="0058215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ПМ.02 </w:t>
      </w:r>
      <w:r w:rsidRPr="0058215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концентрированно после изучения 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</w:r>
    </w:p>
    <w:p w:rsidR="00273116" w:rsidRPr="00582152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МДК 02.02. Диагностическое и технологическое оборудование по техническому обслуживанию, ремонту подъемно-транспортных, строительных, дорожных машин и оборудования</w:t>
      </w:r>
    </w:p>
    <w:p w:rsidR="00273116" w:rsidRPr="00582152" w:rsidRDefault="00273116" w:rsidP="0058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 программы учебной практики – 36.</w:t>
      </w:r>
    </w:p>
    <w:p w:rsidR="00273116" w:rsidRPr="00273116" w:rsidRDefault="00273116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Проверка сформированности практического опыта и умений по окончании учебной практики проводится в виде дифференцированного зачета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116" w:rsidRDefault="00273116" w:rsidP="00C8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16" w:rsidRPr="00C863BF" w:rsidRDefault="00273116" w:rsidP="00C8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2F9" w:rsidRDefault="003C72F9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2F9" w:rsidRDefault="003C72F9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2F9" w:rsidRDefault="003C72F9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  <w:sectPr w:rsidR="003C72F9" w:rsidSect="00582152"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273116" w:rsidRPr="00273116" w:rsidRDefault="00273116" w:rsidP="0027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2.СТРУКТУРА И СОДЕРЖАНИЕ УЧЕБНОЙ ПРАКТИКИ</w:t>
      </w:r>
    </w:p>
    <w:p w:rsidR="00273116" w:rsidRPr="00273116" w:rsidRDefault="00273116" w:rsidP="00273116">
      <w:pPr>
        <w:tabs>
          <w:tab w:val="left" w:pos="432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3116" w:rsidRPr="00273116" w:rsidRDefault="00273116" w:rsidP="00273116">
      <w:pPr>
        <w:tabs>
          <w:tab w:val="left" w:pos="432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2.1. Тематический план учебной практики </w:t>
      </w:r>
    </w:p>
    <w:p w:rsidR="00273116" w:rsidRPr="00273116" w:rsidRDefault="00273116" w:rsidP="0027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53"/>
        <w:gridCol w:w="725"/>
        <w:gridCol w:w="4887"/>
        <w:gridCol w:w="1729"/>
      </w:tblGrid>
      <w:tr w:rsidR="00273116" w:rsidRPr="00273116" w:rsidTr="009074FD"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273116" w:rsidRPr="00273116" w:rsidRDefault="0027311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3116" w:rsidRPr="00273116" w:rsidRDefault="0027311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273116" w:rsidRPr="00273116" w:rsidRDefault="00DD42D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</w:t>
            </w:r>
            <w:r w:rsidR="00273116"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чество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273116" w:rsidRPr="00273116" w:rsidRDefault="0027311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273116" w:rsidRPr="00273116" w:rsidRDefault="0027311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273116" w:rsidRPr="00273116" w:rsidRDefault="00273116" w:rsidP="00582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73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273116" w:rsidRPr="00273116" w:rsidTr="009074FD">
        <w:tc>
          <w:tcPr>
            <w:tcW w:w="514" w:type="pct"/>
            <w:tcMar>
              <w:left w:w="57" w:type="dxa"/>
              <w:right w:w="57" w:type="dxa"/>
            </w:tcMar>
          </w:tcPr>
          <w:p w:rsidR="00273116" w:rsidRPr="00273116" w:rsidRDefault="00273116" w:rsidP="005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273116" w:rsidRPr="00273116" w:rsidRDefault="00273116" w:rsidP="005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273116" w:rsidRPr="00273116" w:rsidRDefault="00273116" w:rsidP="00582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273116" w:rsidRPr="00273116" w:rsidRDefault="00273116" w:rsidP="00582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273116" w:rsidRPr="00273116" w:rsidRDefault="00273116" w:rsidP="00582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116" w:rsidRPr="00273116" w:rsidTr="009074FD">
        <w:trPr>
          <w:trHeight w:val="1990"/>
        </w:trPr>
        <w:tc>
          <w:tcPr>
            <w:tcW w:w="514" w:type="pct"/>
            <w:tcMar>
              <w:left w:w="57" w:type="dxa"/>
              <w:right w:w="57" w:type="dxa"/>
            </w:tcMar>
          </w:tcPr>
          <w:p w:rsidR="00273116" w:rsidRPr="00273116" w:rsidRDefault="009074FD" w:rsidP="005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2.1.-2.4.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9074FD" w:rsidRPr="00273116" w:rsidRDefault="009074FD" w:rsidP="005821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4FD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 w:bidi="ru-RU"/>
              </w:rPr>
              <w:t>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273116" w:rsidRPr="00273116" w:rsidRDefault="009074FD" w:rsidP="005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74FD" w:rsidRPr="009074FD" w:rsidRDefault="009074FD" w:rsidP="00582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907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Слесарные работы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: организация рабочего места; разметка деталей по чертежу и шаблону; нахождение центра окружности; резка и опиливание деталей и заготовок; сверление отверстий различного диаметра в деталях; нарезание резьбы в отверстиях и на стержнях; выполнение операций по шабрению, притирка и шлифовка деталей; </w:t>
            </w:r>
            <w:proofErr w:type="gramStart"/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измерение деталей машин и механизмов (длины, наружного и внутреннего диаметров, глубину и т.д.) с помощью линеек, штангенциркулей, нутромеров, угломеров, микрометров и т.д.; заточка инструмента (сверла, зубила и т.д.); рубка металла различного профиля на плите и в тисках; рубка прутка диаметром 7-8 мм, трубы; гибка деталей из листовой и полосовой стали, гибка труб;</w:t>
            </w:r>
            <w:proofErr w:type="gramEnd"/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правка полосового и листового металла, правка валов и прутков, правка сварных изделий; резка ножницами по металлу и ножовкой прутковой и листовой стали; резка труб труборезом; опиливание различных металлов под линейку и угольник, стальной пластины с наружными и внутренними углами 60, 90 и 120°; сверление сквозных отверстий и на заданную глубину; клепка деталей из листовой стали толщиной 3-5 мм, горячая клепка; пайка различных деталей; выполнение комплексных работ (изготовление молотков, угольников, изготовление продукции для хозяйственных нужд).</w:t>
            </w:r>
          </w:p>
          <w:p w:rsidR="009074FD" w:rsidRPr="009074FD" w:rsidRDefault="009074FD" w:rsidP="00582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907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Механические работы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: организация рабочего места; подготовка станка к работе; закрепление резца, сверла, фрезы и заготовки на станках различных типов; уборка рабочего места и станка; работа на станках при различных скоростях резания и величине подачи, с учетом материала заготовки и пр.; заточка инструмента (сверла, резца и т.д.); 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 xml:space="preserve">измерение деталей машин и механизмов с помощью линеек, штангенциркулей, нутромеров, угломеров, микрометров и т.д.; грубая и чистовая обточка цилиндрических поверхностей деталей разного диаметра, в том числе и на конус; подрезание уступов, торцов; отрезание заготовок шестигранника, сверление отверстий; обточка и расточка фасонных поверхностей; обточка валов с последующей шлифовкой и полировкой; нарезание резьбы; проточка канавок заданной ширины и глубины; выполнение комплексных работ. </w:t>
            </w:r>
            <w:r w:rsidRPr="00907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Электросварочные работы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: организация рабочего места; подготовка оборудования к работе; подготовка свариваемых деталей под сварку; разделка кромок; резка металла; наплавка и сварка металлических деталей различными способами и приемами; </w:t>
            </w:r>
            <w:proofErr w:type="spellStart"/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дефектовка</w:t>
            </w:r>
            <w:proofErr w:type="spellEnd"/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швов и контроль качества сварки; уборка рабочего места; выполнение комплексных работ.</w:t>
            </w:r>
          </w:p>
          <w:p w:rsidR="009074FD" w:rsidRPr="009074FD" w:rsidRDefault="009074FD" w:rsidP="00582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907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Электромонтажные работы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: организация рабочего места; разделка, сращивание, пайка, изолирование и прокладка проводов и кабелей; зарядка электрической арматуры; монтаж электрических цепей; монтаж распределительных щитов; производство электрических измерений; определение неисправностей электрических цепей; подбор и подключение электрической арматуры, аппаратов, машин и приборов для конкретных электрических сетей; проведение технического обслуживания электрической арматуры, аппаратов, машин и приборов;</w:t>
            </w:r>
            <w:proofErr w:type="gramEnd"/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уборка рабочего места; выполнение комплексных работ.</w:t>
            </w:r>
          </w:p>
          <w:p w:rsidR="00273116" w:rsidRPr="00273116" w:rsidRDefault="009074FD" w:rsidP="0058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Слесарно-монтажные работы</w:t>
            </w:r>
            <w:r w:rsidRPr="009074FD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: организация рабочего места; разборка, ремонт, замена и сборка различных изделий (машины, механизмы, агрегаты и пр.) с применением инструмента, приспособлений и пр.; оформление технологической документации; выполнение комплексных работ.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273116" w:rsidRPr="00273116" w:rsidRDefault="009074FD" w:rsidP="00582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074FD">
              <w:rPr>
                <w:rFonts w:ascii="Times New Roman" w:eastAsia="Times New Roman" w:hAnsi="Times New Roman" w:cs="Times New Roman"/>
                <w:iCs/>
              </w:rPr>
              <w:lastRenderedPageBreak/>
              <w:t>К</w:t>
            </w:r>
            <w:r w:rsidR="00273116" w:rsidRPr="00273116">
              <w:rPr>
                <w:rFonts w:ascii="Times New Roman" w:eastAsia="Times New Roman" w:hAnsi="Times New Roman" w:cs="Times New Roman"/>
                <w:iCs/>
              </w:rPr>
              <w:t>онцентрировано</w:t>
            </w:r>
          </w:p>
        </w:tc>
      </w:tr>
    </w:tbl>
    <w:p w:rsidR="00273116" w:rsidRDefault="00273116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505" w:rsidRPr="008B6505" w:rsidRDefault="008B6505" w:rsidP="005821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Содержание </w:t>
      </w:r>
      <w:proofErr w:type="gramStart"/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практике </w:t>
      </w:r>
    </w:p>
    <w:p w:rsidR="008B6505" w:rsidRPr="008B6505" w:rsidRDefault="008B6505" w:rsidP="00582152">
      <w:pPr>
        <w:tabs>
          <w:tab w:val="left" w:pos="432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8B6505" w:rsidRPr="008B6505" w:rsidTr="00961623">
        <w:trPr>
          <w:cantSplit/>
          <w:trHeight w:val="1134"/>
        </w:trPr>
        <w:tc>
          <w:tcPr>
            <w:tcW w:w="2235" w:type="dxa"/>
            <w:vAlign w:val="center"/>
          </w:tcPr>
          <w:p w:rsidR="008B6505" w:rsidRPr="008B6505" w:rsidRDefault="008B6505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8B6505" w:rsidRPr="008B6505" w:rsidRDefault="008B6505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8B6505" w:rsidRPr="008B6505" w:rsidRDefault="008B6505" w:rsidP="009616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8B6505" w:rsidRPr="008B6505" w:rsidRDefault="008B6505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Уровень освоения</w:t>
            </w:r>
          </w:p>
        </w:tc>
      </w:tr>
      <w:tr w:rsidR="008B6505" w:rsidRPr="008B6505" w:rsidTr="00961623">
        <w:trPr>
          <w:trHeight w:val="344"/>
        </w:trPr>
        <w:tc>
          <w:tcPr>
            <w:tcW w:w="2235" w:type="dxa"/>
            <w:vMerge w:val="restart"/>
          </w:tcPr>
          <w:p w:rsidR="008B6505" w:rsidRPr="008B6505" w:rsidRDefault="009074F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74F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 w:bidi="ru-RU"/>
              </w:rPr>
              <w:t xml:space="preserve">ПМ.02 </w:t>
            </w:r>
            <w:r w:rsidRPr="009074FD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 w:bidi="ru-RU"/>
              </w:rPr>
              <w:lastRenderedPageBreak/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5528" w:type="dxa"/>
          </w:tcPr>
          <w:p w:rsidR="008B6505" w:rsidRPr="008B6505" w:rsidRDefault="008B6505" w:rsidP="0096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6505" w:rsidRPr="008B6505" w:rsidRDefault="008B6505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505" w:rsidRPr="008B6505" w:rsidRDefault="008B6505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505" w:rsidRPr="008B6505" w:rsidTr="00961623">
        <w:trPr>
          <w:trHeight w:val="278"/>
        </w:trPr>
        <w:tc>
          <w:tcPr>
            <w:tcW w:w="2235" w:type="dxa"/>
            <w:vMerge/>
          </w:tcPr>
          <w:p w:rsidR="008B6505" w:rsidRPr="008B6505" w:rsidRDefault="008B6505" w:rsidP="0096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</w:tcPr>
          <w:p w:rsidR="009074FD" w:rsidRPr="009074FD" w:rsidRDefault="009074FD" w:rsidP="009074F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</w:pPr>
            <w:r w:rsidRPr="009074F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bidi="ru-RU"/>
              </w:rPr>
              <w:t>Слесарные работы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: организация рабочего места; разметка деталей по чертежу и шаблону; нахождение центра окружности; резка и опиливание деталей и заготовок; сверление отверстий различного диаметра в деталях; нарезание резьбы в отверстиях и на стержнях; выполнение операций по шабрению, притирка и шлифовка деталей; </w:t>
            </w:r>
            <w:proofErr w:type="gramStart"/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>измерение деталей машин и механизмов (длины, наружного и внутреннего диаметров, глубину и т.д.) с помощью линеек, штангенциркулей, нутромеров, угломеров, микрометров и т.д.; заточка инструмента (сверла, зубила и т.д.); рубка металла различного профиля на плите и в тисках; рубка прутка диаметром 7-8 мм, трубы; гибка деталей из листовой и полосовой стали, гибка труб;</w:t>
            </w:r>
            <w:proofErr w:type="gramEnd"/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 правка полосового и листового металла, правка валов и прутков, правка сварных изделий; резка ножницами по металлу и ножовкой прутковой и листовой стали; резка труб труборезом; опиливание различных металлов под линейку и угольник, стальной пластины с наружными и внутренними углами 60, 90 и 120°; сверление сквозных отверстий и на заданную глубину; клепка деталей из листовой стали толщиной 3-5 мм, горячая клепка; пайка различных деталей; выполнение комплексных работ (изготовление молотков, угольников, изготовление продукции для хозяйственных нужд).</w:t>
            </w:r>
          </w:p>
          <w:p w:rsidR="009074FD" w:rsidRPr="009074FD" w:rsidRDefault="009074FD" w:rsidP="009074F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</w:pPr>
            <w:r w:rsidRPr="009074F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bidi="ru-RU"/>
              </w:rPr>
              <w:t>Механические работы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: организация рабочего места; подготовка станка к работе; закрепление резца, сверла, фрезы и заготовки на станках различных типов; уборка рабочего места и станка; работа на станках при различных скоростях резания и величине подачи, с учетом материала заготовки и пр.; заточка инструмента (сверла, резца и т.д.); измерение деталей машин и механизмов с помощью линеек, штангенциркулей, нутромеров, угломеров, микрометров и т.д.; грубая и чистовая 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lastRenderedPageBreak/>
              <w:t xml:space="preserve">обточка цилиндрических поверхностей деталей разного диаметра, в том числе и на конус; подрезание уступов, торцов; отрезание заготовок шестигранника, сверление отверстий; обточка и расточка фасонных поверхностей; обточка валов с последующей шлифовкой и полировкой; нарезание резьбы; проточка канавок заданной ширины и глубины; выполнение комплексных работ. </w:t>
            </w:r>
            <w:r w:rsidRPr="009074F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bidi="ru-RU"/>
              </w:rPr>
              <w:t>Электросварочные работы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: организация рабочего места; подготовка оборудования к работе; подготовка свариваемых деталей под сварку; разделка кромок; резка металла; наплавка и сварка металлических деталей различными способами и приемами; </w:t>
            </w:r>
            <w:proofErr w:type="spellStart"/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>дефектовка</w:t>
            </w:r>
            <w:proofErr w:type="spellEnd"/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 швов и контроль качества сварки; уборка рабочего места; выполнение комплексных работ.</w:t>
            </w:r>
          </w:p>
          <w:p w:rsidR="009074FD" w:rsidRPr="009074FD" w:rsidRDefault="009074FD" w:rsidP="009074F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</w:pPr>
            <w:proofErr w:type="gramStart"/>
            <w:r w:rsidRPr="009074F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bidi="ru-RU"/>
              </w:rPr>
              <w:t>Электромонтажные работы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>: организация рабочего места; разделка, сращивание, пайка, изолирование и прокладка проводов и кабелей; зарядка электрической арматуры; монтаж электрических цепей; монтаж распределительных щитов; производство электрических измерений; определение неисправностей электрических цепей; подбор и подключение электрической арматуры, аппаратов, машин и приборов для конкретных электрических сетей; проведение технического обслуживания электрической арматуры, аппаратов, машин и приборов;</w:t>
            </w:r>
            <w:proofErr w:type="gramEnd"/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 xml:space="preserve"> уборка рабочего места; выполнение комплексных работ.</w:t>
            </w:r>
          </w:p>
          <w:p w:rsidR="008B6505" w:rsidRPr="008B6505" w:rsidRDefault="009074FD" w:rsidP="0058215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9074F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bidi="ru-RU"/>
              </w:rPr>
              <w:t>Слесарно-монтажные работы</w:t>
            </w:r>
            <w:r w:rsidRPr="009074FD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>: организация рабочего места; разборка, ремонт, замена и сборка различных изделий (машины, механизмы, агрегаты и пр.) с применением инструмента, приспособлений и пр.; оформление технологической документации; выполнение комплексных работ.</w:t>
            </w:r>
            <w:proofErr w:type="gramEnd"/>
          </w:p>
        </w:tc>
        <w:tc>
          <w:tcPr>
            <w:tcW w:w="709" w:type="dxa"/>
          </w:tcPr>
          <w:p w:rsidR="008B6505" w:rsidRPr="008B6505" w:rsidRDefault="009074FD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8B6505" w:rsidRPr="008B6505" w:rsidRDefault="008B6505" w:rsidP="0096162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B6505" w:rsidRPr="008B6505" w:rsidTr="00961623">
        <w:trPr>
          <w:trHeight w:val="351"/>
        </w:trPr>
        <w:tc>
          <w:tcPr>
            <w:tcW w:w="7763" w:type="dxa"/>
            <w:gridSpan w:val="2"/>
          </w:tcPr>
          <w:p w:rsidR="008B6505" w:rsidRPr="008B6505" w:rsidRDefault="008B6505" w:rsidP="00961623">
            <w:pPr>
              <w:tabs>
                <w:tab w:val="left" w:pos="317"/>
              </w:tabs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8B6505" w:rsidRPr="008B6505" w:rsidRDefault="009074FD" w:rsidP="0096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8B6505" w:rsidRPr="008B6505" w:rsidRDefault="008B6505" w:rsidP="00961623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82152" w:rsidRDefault="0058215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E5B1E" w:rsidRPr="00FE5B1E" w:rsidRDefault="00FE5B1E" w:rsidP="00FE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УЧЕБНОЙ ПРАКТИКИ</w:t>
      </w:r>
    </w:p>
    <w:p w:rsidR="00FE5B1E" w:rsidRPr="00582152" w:rsidRDefault="00FE5B1E" w:rsidP="00FE5B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</w:rPr>
      </w:pPr>
    </w:p>
    <w:p w:rsidR="00FE5B1E" w:rsidRPr="00582152" w:rsidRDefault="00FE5B1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FE5B1E" w:rsidRPr="00582152" w:rsidRDefault="00FE5B1E" w:rsidP="005821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582152">
        <w:rPr>
          <w:rFonts w:ascii="Times New Roman" w:eastAsia="Calibri" w:hAnsi="Times New Roman" w:cs="Times New Roman"/>
          <w:bCs/>
          <w:sz w:val="28"/>
          <w:szCs w:val="28"/>
        </w:rPr>
        <w:t>УП.02.01</w:t>
      </w:r>
      <w:r w:rsidR="007E72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>Учебная практика требует наличия специальных помещений: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Оборудование мастерских и рабочих мест мастерских: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Слесарной:</w:t>
      </w:r>
    </w:p>
    <w:p w:rsidR="004832F2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-рабочее места по количеству обучающихся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>станки: настольно сверлильные, заточные, шлифовальные;-набор слесарных инструментов;-набор измерительных инструментов и приспособлений;-заготовки для выполнения слесарных работ.</w:t>
      </w:r>
      <w:r w:rsidR="004832F2" w:rsidRPr="00582152">
        <w:rPr>
          <w:rFonts w:ascii="Times New Roman" w:eastAsia="Times New Roman" w:hAnsi="Times New Roman" w:cs="Times New Roman"/>
          <w:sz w:val="28"/>
          <w:szCs w:val="28"/>
        </w:rPr>
        <w:t xml:space="preserve"> слесарно-монтажные столы,</w:t>
      </w:r>
      <w:r w:rsidR="00DD42D6"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F2" w:rsidRPr="00582152">
        <w:rPr>
          <w:rFonts w:ascii="Times New Roman" w:eastAsia="Times New Roman" w:hAnsi="Times New Roman" w:cs="Times New Roman"/>
          <w:sz w:val="28"/>
          <w:szCs w:val="28"/>
        </w:rPr>
        <w:t>наборы инструментов и приспособлений,</w:t>
      </w:r>
      <w:r w:rsidR="00DD42D6"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F2" w:rsidRPr="00582152">
        <w:rPr>
          <w:rFonts w:ascii="Times New Roman" w:eastAsia="Times New Roman" w:hAnsi="Times New Roman" w:cs="Times New Roman"/>
          <w:sz w:val="28"/>
          <w:szCs w:val="28"/>
        </w:rPr>
        <w:t xml:space="preserve">узлы для разборки и сборки 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Электромонтажной: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-рабочие места по количеству обучающихся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>паяльная  станция; наборы инструментов и приспособлений;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-заготовки.</w:t>
      </w:r>
    </w:p>
    <w:p w:rsidR="00EB1308" w:rsidRPr="00582152" w:rsidRDefault="00640AB0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Электросварочной</w:t>
      </w:r>
      <w:proofErr w:type="gramStart"/>
      <w:r w:rsidR="00E867DE" w:rsidRPr="0058215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:-рабочие места по количеству обучающихся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>сварочные посты;-наборы инструментов;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-заготовки.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Механ</w:t>
      </w:r>
      <w:r w:rsidR="00640AB0" w:rsidRPr="00582152">
        <w:rPr>
          <w:rFonts w:ascii="Times New Roman" w:eastAsia="Times New Roman" w:hAnsi="Times New Roman" w:cs="Times New Roman"/>
          <w:b/>
          <w:sz w:val="28"/>
          <w:szCs w:val="28"/>
        </w:rPr>
        <w:t>ообрабатывающей</w:t>
      </w: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-рабочие места по количеству обучающихся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>станки: токарные, фрезерные, сверлильные, заточные, шлифовальная;-наборы инструментов и приспособления;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-заготовки.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Слесарно</w:t>
      </w:r>
      <w:r w:rsidR="00640AB0" w:rsidRPr="0058215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-рабочие места по количеству 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B1308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-оборудования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2F9" w:rsidRPr="00582152" w:rsidRDefault="003C72F9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D0" w:rsidRPr="00582152" w:rsidRDefault="00E867DE" w:rsidP="00582152">
      <w:pPr>
        <w:pStyle w:val="1"/>
        <w:ind w:firstLine="709"/>
        <w:jc w:val="both"/>
        <w:rPr>
          <w:color w:val="auto"/>
          <w:sz w:val="28"/>
          <w:szCs w:val="28"/>
        </w:rPr>
      </w:pPr>
      <w:r w:rsidRPr="00582152">
        <w:rPr>
          <w:rFonts w:eastAsia="Times New Roman"/>
          <w:b/>
          <w:color w:val="auto"/>
          <w:sz w:val="28"/>
          <w:szCs w:val="28"/>
        </w:rPr>
        <w:t>3.</w:t>
      </w:r>
      <w:r w:rsidR="00904824" w:rsidRPr="00582152">
        <w:rPr>
          <w:rFonts w:eastAsia="Times New Roman"/>
          <w:b/>
          <w:color w:val="auto"/>
          <w:sz w:val="28"/>
          <w:szCs w:val="28"/>
        </w:rPr>
        <w:t>2</w:t>
      </w:r>
      <w:r w:rsidRPr="00582152">
        <w:rPr>
          <w:rFonts w:eastAsia="Times New Roman"/>
          <w:b/>
          <w:color w:val="auto"/>
          <w:sz w:val="28"/>
          <w:szCs w:val="28"/>
        </w:rPr>
        <w:t xml:space="preserve"> </w:t>
      </w:r>
      <w:r w:rsidR="006368D0" w:rsidRPr="00582152">
        <w:rPr>
          <w:b/>
          <w:bCs/>
          <w:color w:val="auto"/>
          <w:sz w:val="28"/>
          <w:szCs w:val="28"/>
        </w:rPr>
        <w:t>Информационное обеспечение обучения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Для реализации программы библиотечный фонд образовательной организации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3.2.1. Печатные издания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Хабрат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Николай Иванович,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Умеров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Эрвин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Джеватович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- обоснование конструкции и определение основных параметров кратного полиспаста с дифференциальным блоком. Известия сельскохозяйственной науки Тавриды - 2016г. 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2. Силаев Г.В. Основы  технической эксплуатации и обслуживания  электрического и электромеханического оборудования 2-е изд.,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. и доп. Учебное пособие для СПО 20163.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Кравникова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А. П.  Гидравлическое и пневматическое оборудование путевых и строительных машин: учебное пособие [Текст] / А. П.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Кравникова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>. – М.:  ФГБОУ УМЦ ЖДТ, 2016</w:t>
      </w:r>
    </w:p>
    <w:p w:rsid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Хорольский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, В.Я. Эксплуатация электрооборудования [Текст]: учеб. / В.Я.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Хорольский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>, М.А. Таранов, В.Н. Шемякин. — Электрон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15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ан. — Санкт-Петербург: Лань, 2017 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5.Рахимянов Х.М., Красильников Б.А., Мартынов Э.З. Технология машиностроения: сборка и монтаж. 2-е изд. Учебное пособие для СПО, 2017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6. Акулова И.В. МДК 02.01 Организация технического обслуживания и ремонта подъёмно-транспортных,  строительных, дорожных машин и оборудования в условиях эксплуатации. Методические рекомендации по выполнению курсового проекта по теме Организация и планирование технического обслуживания  и ремонта путевых машин в условиях путевой машинной станции (ПМС) специальность 23.02.04 (190629) Техническая эксплуатация подъёмно-транспортных, строительных, дорожных машин и оборудования (по отраслям) (на железнодорожном транспорте) базовая подготовка СПО. – М.: ФГБОУ УМЦ ЖДТ, 2016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>7. Исмаилов Ш.К., Селиванов Е.И., Бублик В.В. Конструкторско-техническая и технологическая документация. Разработка технологического процесса ремонта узлов и деталей ЭПС: учебное пособие. – М.: ФГБОУ УМЦ ЖДТ, 2016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1.Багажов В.В. Машины для укладки. Устройство, эксплуатация, техническое обслуживание (Электронный ресурс) / В.В. </w:t>
      </w:r>
      <w:proofErr w:type="spellStart"/>
      <w:r w:rsidRPr="00582152">
        <w:rPr>
          <w:rFonts w:ascii="Times New Roman" w:eastAsia="Arial Unicode MS" w:hAnsi="Times New Roman" w:cs="Times New Roman"/>
          <w:sz w:val="28"/>
          <w:szCs w:val="28"/>
          <w:lang w:eastAsia="en-US"/>
        </w:rPr>
        <w:t>Багажов</w:t>
      </w:r>
      <w:proofErr w:type="spellEnd"/>
      <w:r w:rsidRPr="00582152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.- </w:t>
      </w:r>
      <w:r w:rsidRPr="00582152">
        <w:rPr>
          <w:rFonts w:ascii="Times New Roman" w:eastAsia="Arial Unicode MS" w:hAnsi="Times New Roman" w:cs="Times New Roman"/>
          <w:sz w:val="28"/>
          <w:szCs w:val="28"/>
        </w:rPr>
        <w:t xml:space="preserve">М.: ФГБОУ «УМЦ ЖДТ», 2013- Режим доступа:  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http://e.</w:t>
      </w:r>
      <w:proofErr w:type="spellStart"/>
      <w:r w:rsidRPr="0058215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lanbook</w:t>
      </w:r>
      <w:proofErr w:type="spellEnd"/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book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>/58892</w:t>
      </w:r>
      <w:r w:rsidRPr="005821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368D0" w:rsidRPr="00582152" w:rsidRDefault="006368D0" w:rsidP="0058215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2.Кобаская  И. А. Технология ремонта подвижного состава: учебное пособие [Электронный ресурс] / И. А. </w:t>
      </w:r>
      <w:proofErr w:type="spellStart"/>
      <w:r w:rsidRPr="00582152">
        <w:rPr>
          <w:rFonts w:ascii="Times New Roman" w:eastAsia="Times New Roman" w:hAnsi="Times New Roman" w:cs="Times New Roman"/>
          <w:sz w:val="28"/>
          <w:szCs w:val="28"/>
        </w:rPr>
        <w:t>Кобаская</w:t>
      </w:r>
      <w:proofErr w:type="spellEnd"/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. -  М.: ФГБОУ УМЦ ЖДТ , 2016 </w:t>
      </w:r>
      <w:hyperlink r:id="rId11" w:history="1">
        <w:r w:rsidRPr="0058215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https://e.lanbook.com/book/90937</w:t>
        </w:r>
      </w:hyperlink>
    </w:p>
    <w:p w:rsidR="00582152" w:rsidRDefault="00582152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8D0" w:rsidRPr="00582152" w:rsidRDefault="006368D0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152">
        <w:rPr>
          <w:rFonts w:ascii="Times New Roman" w:eastAsia="Times New Roman" w:hAnsi="Times New Roman" w:cs="Times New Roman"/>
          <w:b/>
          <w:bCs/>
          <w:sz w:val="28"/>
          <w:szCs w:val="28"/>
        </w:rPr>
        <w:t>3.2.3. Дополнительные источники</w:t>
      </w:r>
      <w:r w:rsidRPr="005821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Положение о планово-предупредительном ремонте специального подвижного состава открытого акционерного общества «Российские железные дороги» № СИ-2670. М.: ПТКБ ЦП МПС, 2004. 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Распоряжение ОАО «РЖД» от 26.12.2000 г. № ЦПО-3.200 «Типовая Инструкция по техническому обслуживанию </w:t>
      </w:r>
      <w:proofErr w:type="spellStart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гидрооборудования</w:t>
      </w:r>
      <w:proofErr w:type="spellEnd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железно-дорожно-строительных машин». 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3.Багажов В. В.     Двигатели ЯМЗ железнодорожно-строительных машин. Устройство, эксплуатация, техническое обслуживание [Электронный ресурс] / В. В. </w:t>
      </w:r>
      <w:proofErr w:type="spellStart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Багажов</w:t>
      </w:r>
      <w:proofErr w:type="spellEnd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. - М.: ГОУ УМЦ ЖДТ, 2009</w:t>
      </w:r>
      <w:r w:rsid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582152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https://e.lanbook.com/book/58890</w:t>
        </w:r>
      </w:hyperlink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Багажов</w:t>
      </w:r>
      <w:proofErr w:type="spellEnd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 Двигатели ЯМЗ железнодорожно-строительных машин.  Устройство, эксплуатация, техническое обслуживание: Учебное пособие. - М., ГОУ УМЦ ЖДТ, 2009</w:t>
      </w:r>
    </w:p>
    <w:p w:rsidR="006368D0" w:rsidRPr="00582152" w:rsidRDefault="006368D0" w:rsidP="0058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58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Елманов</w:t>
      </w:r>
      <w:proofErr w:type="spellEnd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В.Д.  Конструкции элементов гидравлических и пневматических систем путевых и строительных машин: учебное иллюстрированное пособие</w:t>
      </w:r>
      <w:proofErr w:type="gramStart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.–</w:t>
      </w:r>
      <w:proofErr w:type="gramEnd"/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М.:ФГБОУ УМЦ ЖДТ, 2013 https://e.lanbook.com/reader/book/59018</w:t>
      </w:r>
    </w:p>
    <w:p w:rsidR="003C72F9" w:rsidRPr="00582152" w:rsidRDefault="003C72F9" w:rsidP="0058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BFF" w:rsidRPr="00582152" w:rsidRDefault="00E867DE" w:rsidP="00582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21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3.4 </w:t>
      </w:r>
      <w:r w:rsidR="00CC3BFF" w:rsidRPr="00582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Кадровое обеспечение образовательного процесса</w:t>
      </w:r>
    </w:p>
    <w:p w:rsidR="00CC3BFF" w:rsidRPr="00582152" w:rsidRDefault="00CC3BFF" w:rsidP="00582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ППССЗ по специальности 23.02.04 Техническая эксплуатация подъемно-транспортных, строительных, дорожных машин и оборудования (по отраслям)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F429C" w:rsidRPr="00582152" w:rsidRDefault="00AF429C" w:rsidP="00582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15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практикой осуществляют преподаватели или мастера производственного обучения.</w:t>
      </w:r>
    </w:p>
    <w:p w:rsidR="00EB1308" w:rsidRDefault="00EB1308" w:rsidP="00CC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C72F9" w:rsidRDefault="003C72F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CC3BFF" w:rsidRPr="00CC3BFF" w:rsidRDefault="00CC3BFF" w:rsidP="00CC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ПРАКТИКИ</w:t>
      </w:r>
    </w:p>
    <w:p w:rsidR="00CC3BFF" w:rsidRPr="00CC3BFF" w:rsidRDefault="00CC3BFF" w:rsidP="00CC3B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3BFF" w:rsidRPr="00CC3BFF" w:rsidRDefault="00CC3BFF" w:rsidP="003D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Контроль и оценка</w:t>
      </w:r>
      <w:r w:rsidRPr="00CC3B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по результатам в</w:t>
      </w:r>
      <w:r w:rsidRPr="00CC3BFF">
        <w:rPr>
          <w:rFonts w:ascii="Times New Roman" w:eastAsia="Times New Roman" w:hAnsi="Times New Roman" w:cs="Times New Roman"/>
          <w:sz w:val="28"/>
          <w:szCs w:val="28"/>
        </w:rPr>
        <w:t xml:space="preserve">ыполнения </w:t>
      </w:r>
      <w:proofErr w:type="gramStart"/>
      <w:r w:rsidRPr="00CC3BF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C3BF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3C72F9" w:rsidRDefault="003C72F9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CC3BFF" w:rsidRPr="003D5F8F" w:rsidTr="003D5F8F">
        <w:trPr>
          <w:cantSplit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BFF" w:rsidRPr="003D5F8F" w:rsidRDefault="00CC3BFF" w:rsidP="003D5F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CC3BFF" w:rsidRPr="003D5F8F" w:rsidRDefault="00CC3BFF" w:rsidP="003D5F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CC3BFF" w:rsidRPr="003D5F8F" w:rsidRDefault="00CC3BFF" w:rsidP="003D5F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BFF" w:rsidRPr="003D5F8F" w:rsidRDefault="00CC3BFF" w:rsidP="003D5F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Формы, методы </w:t>
            </w:r>
          </w:p>
          <w:p w:rsidR="00CC3BFF" w:rsidRPr="003D5F8F" w:rsidRDefault="00CC3BFF" w:rsidP="003D5F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контроля и оценки </w:t>
            </w:r>
          </w:p>
        </w:tc>
      </w:tr>
      <w:tr w:rsidR="00CC3BFF" w:rsidRPr="003D5F8F" w:rsidTr="003D5F8F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FF" w:rsidRPr="003D5F8F" w:rsidRDefault="00CC3BFF" w:rsidP="003D5F8F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- технической эксплуатации подъемно-транспортных, строительных, дорожных машин и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к использованию по назначению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- учета срока службы, наработки объектов эксплуатации, причин и продолжительности прос</w:t>
            </w:r>
            <w:r w:rsidR="00DD42D6"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тоев техники</w:t>
            </w: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 xml:space="preserve">- регулировки двигателей внутреннего сгорания </w:t>
            </w:r>
            <w:r w:rsidR="00DD42D6"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(ДВС);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- пользования мерительным инструментом, техническими средствами контроля и определени</w:t>
            </w:r>
            <w:r w:rsidR="00DD42D6"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я параметров</w:t>
            </w: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961623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- дуговой сварки и резки металлов, механической обработки металлов, электромон</w:t>
            </w:r>
            <w:r w:rsidR="00DD42D6"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 xml:space="preserve">тажных работ </w:t>
            </w:r>
            <w:proofErr w:type="gramStart"/>
            <w:r w:rsidR="00DD42D6"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практический</w:t>
            </w:r>
            <w:proofErr w:type="gramEnd"/>
            <w:r w:rsidRPr="003D5F8F"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623" w:rsidRPr="003D5F8F" w:rsidRDefault="00961623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CC3BFF" w:rsidRPr="003D5F8F" w:rsidTr="003D5F8F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FF" w:rsidRPr="003D5F8F" w:rsidRDefault="00CC3BFF" w:rsidP="003D5F8F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читать, собирать и определять параметры электрических цепей электрических машин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постоянного и переменного тока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дорожных машин и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 проводить частичную разборку, сборку сборочных единиц подъемно-транспортных, строительных, дорожн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 машин и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определять техническое состояние систем и механизмов подъемно-транспортных, строительных, дорожн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 машин и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хнологических процессов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организовывать работу персонала по эксплуатации подъемно-транспортных, строительных, дорожных машин, технол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огического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осуществлять </w:t>
            </w: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за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соблюдением те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хнологической дисциплины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обеспечивать безопасность работ при эксплуатации и ремонте подъемно-транспортных, строительных, дорожн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 машин и оборудования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разрабатывать и внедрять в производство </w:t>
            </w:r>
            <w:proofErr w:type="spell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ресурсо</w:t>
            </w:r>
            <w:proofErr w:type="spell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и энерг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осберегающие технологии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жно-строительных машин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ерительной аппаратурой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5F8F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 w:rsidRPr="003D5F8F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дефектоскопных</w:t>
            </w:r>
            <w:proofErr w:type="spellEnd"/>
            <w:r w:rsidRPr="003D5F8F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 установок, ультразвуковых и магнитных съемных дефектоскопов, дефектоскопов с микропроцессорными устройствами</w:t>
            </w: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;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пользоваться из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мерительным инструментом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пользоваться 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слесарным инструментом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стендах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иализированных стендах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измерительной аппаратурой управления после ремонта на спец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иализированных стендах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жно-строительных машин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ерительной аппаратурой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</w:t>
            </w:r>
            <w:r w:rsidR="00DD42D6"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аппаратурой управления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644D8" w:rsidRPr="003D5F8F" w:rsidTr="003D5F8F">
        <w:trPr>
          <w:cantSplit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</w:t>
            </w:r>
            <w:r w:rsid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ерительной аппаратурой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4D8" w:rsidRPr="003D5F8F" w:rsidRDefault="005644D8" w:rsidP="003D5F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CC3BFF" w:rsidRDefault="00CC3BFF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5F8F" w:rsidRDefault="003D5F8F" w:rsidP="003C7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CC3BFF" w:rsidRPr="003D5F8F" w:rsidTr="00961623"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Результаты обучения (формируемые профессиональные (ПК) и общие (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2977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3260" w:type="dxa"/>
            <w:shd w:val="clear" w:color="auto" w:fill="auto"/>
          </w:tcPr>
          <w:p w:rsidR="00CC3BFF" w:rsidRPr="003D5F8F" w:rsidRDefault="00CC3BFF" w:rsidP="003D5F8F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Формы, методы </w:t>
            </w:r>
          </w:p>
          <w:p w:rsidR="00CC3BFF" w:rsidRPr="003D5F8F" w:rsidRDefault="00CC3BFF" w:rsidP="003D5F8F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CC3BFF" w:rsidRPr="003D5F8F" w:rsidTr="00961623"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2.1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В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заряжать аппаратуру, вести скрытую и открытую проводку; проводить заземление паять, лудить.</w:t>
            </w:r>
          </w:p>
        </w:tc>
        <w:tc>
          <w:tcPr>
            <w:tcW w:w="3260" w:type="dxa"/>
            <w:shd w:val="clear" w:color="auto" w:fill="auto"/>
          </w:tcPr>
          <w:p w:rsidR="00CC3BFF" w:rsidRPr="003D5F8F" w:rsidRDefault="00961623" w:rsidP="003D5F8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CC3BFF" w:rsidRPr="003D5F8F" w:rsidTr="00961623"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2.2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К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онтролировать качество выполнения работ по техническому обслуживанию подъемно-транспортных,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работать гаечным ключом и гайковертом выполнить крепление деталей находящихся вертикально и горизонтальном 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. Установка контргаек, шайб, шплинтов, соединение труб муфтами и фланцами</w:t>
            </w:r>
          </w:p>
        </w:tc>
        <w:tc>
          <w:tcPr>
            <w:tcW w:w="3260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CC3BFF" w:rsidRPr="003D5F8F" w:rsidTr="00961623">
        <w:trPr>
          <w:trHeight w:val="1755"/>
        </w:trPr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2.3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О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определения технического состояния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260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CC3BFF" w:rsidRPr="003D5F8F" w:rsidTr="00961623">
        <w:trPr>
          <w:trHeight w:val="225"/>
        </w:trPr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2.4 Вести учетно-отчетную документацию по техническому обслуживанию и ремонту подъемно-</w:t>
            </w:r>
            <w:r w:rsidRPr="003D5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Демонстрация навыков оформления документации по техническому обслуживанию подъемно-</w:t>
            </w: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транспортных, строительных, дорожных машин и оборудования</w:t>
            </w:r>
          </w:p>
        </w:tc>
        <w:tc>
          <w:tcPr>
            <w:tcW w:w="3260" w:type="dxa"/>
            <w:shd w:val="clear" w:color="auto" w:fill="auto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Устный опрос, экспертная оценка на практических занятиях</w:t>
            </w:r>
          </w:p>
        </w:tc>
      </w:tr>
      <w:tr w:rsidR="00CC3BFF" w:rsidRPr="003D5F8F" w:rsidTr="00961623">
        <w:tc>
          <w:tcPr>
            <w:tcW w:w="3119" w:type="dxa"/>
            <w:shd w:val="clear" w:color="auto" w:fill="auto"/>
          </w:tcPr>
          <w:p w:rsidR="00CC3BFF" w:rsidRPr="003D5F8F" w:rsidRDefault="00CC3BFF" w:rsidP="003D5F8F">
            <w:pPr>
              <w:tabs>
                <w:tab w:val="num" w:pos="8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ОК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сущности перспективных технических новшеств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выбора и применения методов и способов решения профессиональных задач в области разработки технологических процессов; Демонстрация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25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ответственность за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10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</w:t>
            </w:r>
            <w:r w:rsidR="003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команде, эффективно</w:t>
            </w:r>
            <w:r w:rsidR="003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</w:t>
            </w:r>
            <w:r w:rsidR="003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</w:t>
            </w:r>
            <w:r w:rsidR="003D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8F">
              <w:rPr>
                <w:rFonts w:ascii="Times New Roman" w:hAnsi="Times New Roman" w:cs="Times New Roman"/>
                <w:sz w:val="28"/>
                <w:szCs w:val="28"/>
              </w:rPr>
              <w:t>клиентами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25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05. Осуществлять устную и письменную коммуникацию на </w:t>
            </w:r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Демонстрация навыков использования 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информационных-коммуникационных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оценка на лабораторных работах и </w:t>
            </w: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22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25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ответственности за работу команды, подчиненных, результаты выполнения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CC3BFF" w:rsidRPr="003D5F8F" w:rsidTr="00961623">
        <w:trPr>
          <w:trHeight w:val="315"/>
        </w:trPr>
        <w:tc>
          <w:tcPr>
            <w:tcW w:w="3119" w:type="dxa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gramEnd"/>
            <w:r w:rsidRPr="003D5F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личностного и квалификационного уровня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3BFF" w:rsidRPr="003D5F8F" w:rsidRDefault="00CC3BFF" w:rsidP="003D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CC3BFF" w:rsidRDefault="00CC3BFF" w:rsidP="00CC3B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sectPr w:rsidR="00CC3BFF" w:rsidSect="00582152">
      <w:footerReference w:type="default" r:id="rId13"/>
      <w:pgSz w:w="11906" w:h="16838"/>
      <w:pgMar w:top="1134" w:right="851" w:bottom="1077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48" w:rsidRDefault="00D30A48">
      <w:pPr>
        <w:spacing w:after="0" w:line="240" w:lineRule="auto"/>
      </w:pPr>
      <w:r>
        <w:separator/>
      </w:r>
    </w:p>
  </w:endnote>
  <w:endnote w:type="continuationSeparator" w:id="0">
    <w:p w:rsidR="00D30A48" w:rsidRDefault="00D3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170"/>
    </w:sdtPr>
    <w:sdtEndPr/>
    <w:sdtContent>
      <w:p w:rsidR="00961623" w:rsidRDefault="009A5D52">
        <w:pPr>
          <w:pStyle w:val="a5"/>
          <w:jc w:val="right"/>
        </w:pPr>
        <w:r>
          <w:fldChar w:fldCharType="begin"/>
        </w:r>
        <w:r w:rsidR="00961623">
          <w:instrText>PAGE   \* MERGEFORMAT</w:instrText>
        </w:r>
        <w:r>
          <w:fldChar w:fldCharType="separate"/>
        </w:r>
        <w:r w:rsidR="003D15BC">
          <w:rPr>
            <w:noProof/>
          </w:rPr>
          <w:t>2</w:t>
        </w:r>
        <w:r>
          <w:fldChar w:fldCharType="end"/>
        </w:r>
      </w:p>
    </w:sdtContent>
  </w:sdt>
  <w:p w:rsidR="00961623" w:rsidRDefault="009616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3" w:rsidRDefault="009A5D52">
    <w:pPr>
      <w:pStyle w:val="a5"/>
      <w:jc w:val="right"/>
    </w:pPr>
    <w:r>
      <w:fldChar w:fldCharType="begin"/>
    </w:r>
    <w:r w:rsidR="00961623">
      <w:instrText>PAGE   \* MERGEFORMAT</w:instrText>
    </w:r>
    <w:r>
      <w:fldChar w:fldCharType="separate"/>
    </w:r>
    <w:r w:rsidR="003D15BC">
      <w:rPr>
        <w:noProof/>
      </w:rPr>
      <w:t>21</w:t>
    </w:r>
    <w:r>
      <w:fldChar w:fldCharType="end"/>
    </w:r>
  </w:p>
  <w:p w:rsidR="00961623" w:rsidRDefault="00961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48" w:rsidRDefault="00D30A48">
      <w:pPr>
        <w:spacing w:after="0" w:line="240" w:lineRule="auto"/>
      </w:pPr>
      <w:r>
        <w:separator/>
      </w:r>
    </w:p>
  </w:footnote>
  <w:footnote w:type="continuationSeparator" w:id="0">
    <w:p w:rsidR="00D30A48" w:rsidRDefault="00D3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5"/>
    <w:rsid w:val="00016C5F"/>
    <w:rsid w:val="00044DAD"/>
    <w:rsid w:val="000604C9"/>
    <w:rsid w:val="001155C2"/>
    <w:rsid w:val="001174E8"/>
    <w:rsid w:val="00156F24"/>
    <w:rsid w:val="00203E0E"/>
    <w:rsid w:val="0020774C"/>
    <w:rsid w:val="00273116"/>
    <w:rsid w:val="003310DF"/>
    <w:rsid w:val="00346BA4"/>
    <w:rsid w:val="0035179C"/>
    <w:rsid w:val="003C0A61"/>
    <w:rsid w:val="003C72F9"/>
    <w:rsid w:val="003D15BC"/>
    <w:rsid w:val="003D5F8F"/>
    <w:rsid w:val="00445980"/>
    <w:rsid w:val="004832F2"/>
    <w:rsid w:val="004A77BA"/>
    <w:rsid w:val="004B6311"/>
    <w:rsid w:val="004D794E"/>
    <w:rsid w:val="004F1492"/>
    <w:rsid w:val="004F5635"/>
    <w:rsid w:val="00500941"/>
    <w:rsid w:val="00525EF0"/>
    <w:rsid w:val="005450F0"/>
    <w:rsid w:val="005644D8"/>
    <w:rsid w:val="00582152"/>
    <w:rsid w:val="005D69B8"/>
    <w:rsid w:val="005E52C3"/>
    <w:rsid w:val="006368D0"/>
    <w:rsid w:val="00640AB0"/>
    <w:rsid w:val="007271C7"/>
    <w:rsid w:val="007364AF"/>
    <w:rsid w:val="00746BC5"/>
    <w:rsid w:val="007D2094"/>
    <w:rsid w:val="007E7288"/>
    <w:rsid w:val="007F04B4"/>
    <w:rsid w:val="0083738F"/>
    <w:rsid w:val="008B1E7B"/>
    <w:rsid w:val="008B6505"/>
    <w:rsid w:val="00900180"/>
    <w:rsid w:val="00902D76"/>
    <w:rsid w:val="00904824"/>
    <w:rsid w:val="009074FD"/>
    <w:rsid w:val="00925675"/>
    <w:rsid w:val="009465EE"/>
    <w:rsid w:val="00961623"/>
    <w:rsid w:val="009A0644"/>
    <w:rsid w:val="009A5D52"/>
    <w:rsid w:val="009F4B68"/>
    <w:rsid w:val="00A73F91"/>
    <w:rsid w:val="00A740E2"/>
    <w:rsid w:val="00A74143"/>
    <w:rsid w:val="00A92248"/>
    <w:rsid w:val="00AB37C2"/>
    <w:rsid w:val="00AD1F5E"/>
    <w:rsid w:val="00AE0443"/>
    <w:rsid w:val="00AF429C"/>
    <w:rsid w:val="00B66AA9"/>
    <w:rsid w:val="00B92DF4"/>
    <w:rsid w:val="00B930CD"/>
    <w:rsid w:val="00BD7536"/>
    <w:rsid w:val="00BF1CF2"/>
    <w:rsid w:val="00C6706D"/>
    <w:rsid w:val="00C85B9A"/>
    <w:rsid w:val="00C863BF"/>
    <w:rsid w:val="00C9485E"/>
    <w:rsid w:val="00CC3BFF"/>
    <w:rsid w:val="00CD49C8"/>
    <w:rsid w:val="00D2675F"/>
    <w:rsid w:val="00D30A48"/>
    <w:rsid w:val="00D516E4"/>
    <w:rsid w:val="00DD42D6"/>
    <w:rsid w:val="00E35534"/>
    <w:rsid w:val="00E867DE"/>
    <w:rsid w:val="00E86E1C"/>
    <w:rsid w:val="00EB1308"/>
    <w:rsid w:val="00EE5649"/>
    <w:rsid w:val="00FA68AC"/>
    <w:rsid w:val="00FE5B1E"/>
    <w:rsid w:val="365815E0"/>
    <w:rsid w:val="642B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A68A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A6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FA68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A68AC"/>
  </w:style>
  <w:style w:type="character" w:customStyle="1" w:styleId="a6">
    <w:name w:val="Нижний колонтитул Знак"/>
    <w:basedOn w:val="a0"/>
    <w:link w:val="a5"/>
    <w:uiPriority w:val="99"/>
    <w:qFormat/>
    <w:rsid w:val="00FA68AC"/>
  </w:style>
  <w:style w:type="paragraph" w:styleId="a8">
    <w:name w:val="Balloon Text"/>
    <w:basedOn w:val="a"/>
    <w:link w:val="a9"/>
    <w:uiPriority w:val="99"/>
    <w:semiHidden/>
    <w:unhideWhenUsed/>
    <w:rsid w:val="003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2F9"/>
    <w:rPr>
      <w:rFonts w:ascii="Tahoma" w:eastAsiaTheme="minorEastAsia" w:hAnsi="Tahoma" w:cs="Tahoma"/>
      <w:sz w:val="16"/>
      <w:szCs w:val="16"/>
    </w:rPr>
  </w:style>
  <w:style w:type="paragraph" w:styleId="3">
    <w:name w:val="List 3"/>
    <w:basedOn w:val="a"/>
    <w:rsid w:val="00A73F9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......... 1"/>
    <w:basedOn w:val="a"/>
    <w:next w:val="a"/>
    <w:uiPriority w:val="99"/>
    <w:rsid w:val="006368D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A68A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A6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FA68A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A68AC"/>
  </w:style>
  <w:style w:type="character" w:customStyle="1" w:styleId="a6">
    <w:name w:val="Нижний колонтитул Знак"/>
    <w:basedOn w:val="a0"/>
    <w:link w:val="a5"/>
    <w:uiPriority w:val="99"/>
    <w:qFormat/>
    <w:rsid w:val="00FA68AC"/>
  </w:style>
  <w:style w:type="paragraph" w:styleId="a8">
    <w:name w:val="Balloon Text"/>
    <w:basedOn w:val="a"/>
    <w:link w:val="a9"/>
    <w:uiPriority w:val="99"/>
    <w:semiHidden/>
    <w:unhideWhenUsed/>
    <w:rsid w:val="003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2F9"/>
    <w:rPr>
      <w:rFonts w:ascii="Tahoma" w:eastAsiaTheme="minorEastAsia" w:hAnsi="Tahoma" w:cs="Tahoma"/>
      <w:sz w:val="16"/>
      <w:szCs w:val="16"/>
    </w:rPr>
  </w:style>
  <w:style w:type="paragraph" w:styleId="3">
    <w:name w:val="List 3"/>
    <w:basedOn w:val="a"/>
    <w:rsid w:val="00A73F9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......... 1"/>
    <w:basedOn w:val="a"/>
    <w:next w:val="a"/>
    <w:uiPriority w:val="99"/>
    <w:rsid w:val="006368D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.lanbook.com/book/588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.lanbook.com/book/90937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A5C02-C0A7-4C8A-93C2-30E6091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Куфина Ирина</cp:lastModifiedBy>
  <cp:revision>13</cp:revision>
  <dcterms:created xsi:type="dcterms:W3CDTF">2020-05-10T11:45:00Z</dcterms:created>
  <dcterms:modified xsi:type="dcterms:W3CDTF">2020-08-19T12:44:00Z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