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D928C5" w:rsidRPr="00D928C5" w:rsidRDefault="00D928C5" w:rsidP="00D928C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928C5">
        <w:rPr>
          <w:b/>
          <w:sz w:val="28"/>
          <w:szCs w:val="28"/>
          <w:lang w:eastAsia="ru-RU"/>
        </w:rPr>
        <w:t>Калужский филиал ПГУПС</w:t>
      </w:r>
    </w:p>
    <w:p w:rsidR="00D928C5" w:rsidRPr="00D928C5" w:rsidRDefault="00D928C5" w:rsidP="00D928C5">
      <w:pPr>
        <w:suppressAutoHyphens w:val="0"/>
        <w:rPr>
          <w:sz w:val="28"/>
          <w:szCs w:val="28"/>
          <w:lang w:eastAsia="ru-RU"/>
        </w:rPr>
      </w:pPr>
    </w:p>
    <w:p w:rsidR="00D928C5" w:rsidRPr="00D928C5" w:rsidRDefault="00D928C5" w:rsidP="00D928C5">
      <w:pPr>
        <w:suppressAutoHyphens w:val="0"/>
        <w:rPr>
          <w:sz w:val="28"/>
          <w:szCs w:val="28"/>
          <w:lang w:eastAsia="ru-RU"/>
        </w:rPr>
      </w:pPr>
    </w:p>
    <w:p w:rsidR="00D928C5" w:rsidRPr="00D928C5" w:rsidRDefault="00D928C5" w:rsidP="00D928C5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28C5">
        <w:rPr>
          <w:sz w:val="28"/>
          <w:szCs w:val="28"/>
          <w:lang w:eastAsia="ru-RU"/>
        </w:rPr>
        <w:t>УТВЕРЖДАЮ</w:t>
      </w:r>
    </w:p>
    <w:p w:rsidR="00D928C5" w:rsidRPr="00D928C5" w:rsidRDefault="00D928C5" w:rsidP="00D928C5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28C5">
        <w:rPr>
          <w:sz w:val="28"/>
          <w:szCs w:val="28"/>
          <w:lang w:eastAsia="ru-RU"/>
        </w:rPr>
        <w:t xml:space="preserve">Заместитель директора по УР </w:t>
      </w:r>
    </w:p>
    <w:p w:rsidR="00D928C5" w:rsidRPr="00D928C5" w:rsidRDefault="00D928C5" w:rsidP="00D928C5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28C5">
        <w:rPr>
          <w:sz w:val="28"/>
          <w:szCs w:val="28"/>
          <w:lang w:eastAsia="ru-RU"/>
        </w:rPr>
        <w:t xml:space="preserve">____________  А.В. Полевой </w:t>
      </w:r>
    </w:p>
    <w:p w:rsidR="00D928C5" w:rsidRPr="00D928C5" w:rsidRDefault="00D928C5" w:rsidP="00D928C5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28C5">
        <w:rPr>
          <w:i/>
          <w:sz w:val="28"/>
          <w:szCs w:val="28"/>
          <w:lang w:eastAsia="ru-RU"/>
        </w:rPr>
        <w:t>«</w:t>
      </w:r>
      <w:r w:rsidRPr="00D928C5">
        <w:rPr>
          <w:b/>
          <w:i/>
          <w:sz w:val="28"/>
          <w:szCs w:val="28"/>
          <w:lang w:eastAsia="ru-RU"/>
        </w:rPr>
        <w:t>___</w:t>
      </w:r>
      <w:r w:rsidRPr="00D928C5">
        <w:rPr>
          <w:i/>
          <w:sz w:val="28"/>
          <w:szCs w:val="28"/>
          <w:lang w:eastAsia="ru-RU"/>
        </w:rPr>
        <w:t>»  __________ 20__г</w:t>
      </w:r>
      <w:r w:rsidRPr="00D928C5">
        <w:rPr>
          <w:sz w:val="28"/>
          <w:szCs w:val="28"/>
          <w:lang w:eastAsia="ru-RU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2A5F6B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ЕН.03 ЭКОЛОГИЯ НА ЖЕЛЕЗНОДОРОЖНОМ ТРАНСПОРТЕ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2A5F6B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2A5F6B"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D928C5" w:rsidRPr="00D928C5" w:rsidRDefault="00D928C5" w:rsidP="00D928C5">
      <w:pPr>
        <w:suppressAutoHyphens w:val="0"/>
        <w:jc w:val="center"/>
        <w:rPr>
          <w:sz w:val="28"/>
          <w:szCs w:val="28"/>
          <w:lang w:eastAsia="ru-RU"/>
        </w:rPr>
      </w:pPr>
      <w:r w:rsidRPr="00D928C5">
        <w:rPr>
          <w:sz w:val="28"/>
          <w:szCs w:val="28"/>
          <w:lang w:eastAsia="ru-RU"/>
        </w:rPr>
        <w:t>Калуга</w:t>
      </w:r>
    </w:p>
    <w:p w:rsidR="00D928C5" w:rsidRPr="00D928C5" w:rsidRDefault="00D928C5" w:rsidP="00D928C5">
      <w:pPr>
        <w:suppressAutoHyphens w:val="0"/>
        <w:jc w:val="center"/>
        <w:rPr>
          <w:sz w:val="28"/>
          <w:szCs w:val="28"/>
          <w:lang w:eastAsia="ru-RU"/>
        </w:rPr>
      </w:pPr>
      <w:r w:rsidRPr="00D928C5">
        <w:rPr>
          <w:sz w:val="28"/>
          <w:szCs w:val="28"/>
          <w:lang w:eastAsia="ru-RU"/>
        </w:rPr>
        <w:t>20</w:t>
      </w:r>
      <w:r w:rsidR="007E0C64">
        <w:rPr>
          <w:sz w:val="28"/>
          <w:szCs w:val="28"/>
          <w:lang w:eastAsia="ru-RU"/>
        </w:rPr>
        <w:t>19</w:t>
      </w:r>
      <w:bookmarkStart w:id="0" w:name="_GoBack"/>
      <w:bookmarkEnd w:id="0"/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73607A" w:rsidRDefault="0073607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D928C5" w:rsidRPr="00D928C5" w:rsidRDefault="00D928C5" w:rsidP="00D928C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D928C5">
              <w:rPr>
                <w:lang w:eastAsia="ru-RU"/>
              </w:rPr>
              <w:t xml:space="preserve">Рассмотрено на заседании ЦК </w:t>
            </w:r>
          </w:p>
          <w:p w:rsidR="00D928C5" w:rsidRPr="00D928C5" w:rsidRDefault="00D928C5" w:rsidP="00D928C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D928C5">
              <w:rPr>
                <w:lang w:eastAsia="ru-RU"/>
              </w:rPr>
              <w:t>Математических и естественно-научных дисциплин</w:t>
            </w:r>
          </w:p>
          <w:p w:rsidR="00D928C5" w:rsidRPr="00D928C5" w:rsidRDefault="00D928C5" w:rsidP="00D928C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D928C5">
              <w:rPr>
                <w:lang w:eastAsia="ru-RU"/>
              </w:rPr>
              <w:t>протокол № ____ от «____» ___________20___г.</w:t>
            </w:r>
          </w:p>
          <w:p w:rsidR="00D928C5" w:rsidRPr="00D928C5" w:rsidRDefault="00D928C5" w:rsidP="00D928C5">
            <w:pPr>
              <w:suppressAutoHyphens w:val="0"/>
              <w:rPr>
                <w:rFonts w:eastAsia="Calibri"/>
                <w:i/>
                <w:iCs/>
                <w:sz w:val="28"/>
                <w:lang w:eastAsia="en-US"/>
              </w:rPr>
            </w:pPr>
            <w:r w:rsidRPr="00D928C5">
              <w:rPr>
                <w:lang w:eastAsia="ru-RU"/>
              </w:rPr>
              <w:t>Председатель_________________/Серегина Е.В./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</w:t>
      </w:r>
      <w:r w:rsidR="002A5F6B">
        <w:rPr>
          <w:sz w:val="28"/>
          <w:szCs w:val="28"/>
        </w:rPr>
        <w:t>дисциплины «Экология на железнодорожном транспорте».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D928C5" w:rsidRPr="00D928C5" w:rsidRDefault="00D928C5" w:rsidP="00D928C5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  <w:r w:rsidRPr="00D928C5">
        <w:rPr>
          <w:rFonts w:eastAsia="Calibri"/>
          <w:b/>
          <w:iCs/>
          <w:sz w:val="28"/>
          <w:szCs w:val="28"/>
          <w:lang w:eastAsia="en-US"/>
        </w:rPr>
        <w:t>Разработчик программы</w:t>
      </w:r>
      <w:r w:rsidRPr="00D928C5">
        <w:rPr>
          <w:rFonts w:eastAsia="Calibri"/>
          <w:iCs/>
          <w:sz w:val="28"/>
          <w:szCs w:val="28"/>
          <w:lang w:eastAsia="en-US"/>
        </w:rPr>
        <w:t>:</w:t>
      </w:r>
    </w:p>
    <w:p w:rsidR="00D928C5" w:rsidRPr="00D928C5" w:rsidRDefault="00D928C5" w:rsidP="00D928C5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D928C5">
        <w:rPr>
          <w:color w:val="000000"/>
          <w:sz w:val="28"/>
          <w:szCs w:val="28"/>
          <w:lang w:eastAsia="ru-RU"/>
        </w:rPr>
        <w:t xml:space="preserve">Чупрунов Р.В., </w:t>
      </w:r>
      <w:r w:rsidRPr="00D928C5">
        <w:rPr>
          <w:sz w:val="28"/>
          <w:szCs w:val="28"/>
          <w:lang w:eastAsia="ru-RU"/>
        </w:rPr>
        <w:t>преподаватель Калужского филиала  ПГУПС</w:t>
      </w:r>
    </w:p>
    <w:p w:rsidR="00D928C5" w:rsidRPr="00D928C5" w:rsidRDefault="00D928C5" w:rsidP="00D928C5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  <w:r w:rsidRPr="00D928C5">
        <w:rPr>
          <w:rFonts w:eastAsia="Calibri"/>
          <w:iCs/>
          <w:sz w:val="28"/>
          <w:szCs w:val="28"/>
          <w:lang w:eastAsia="en-US"/>
        </w:rPr>
        <w:t xml:space="preserve">   </w:t>
      </w:r>
    </w:p>
    <w:p w:rsidR="00D928C5" w:rsidRPr="00D928C5" w:rsidRDefault="00D928C5" w:rsidP="00D928C5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D928C5" w:rsidRPr="00D928C5" w:rsidRDefault="00D928C5" w:rsidP="00D928C5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D928C5" w:rsidRPr="00D928C5" w:rsidRDefault="00D928C5" w:rsidP="00D928C5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D928C5" w:rsidRPr="00D928C5" w:rsidRDefault="00D928C5" w:rsidP="00D928C5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D928C5" w:rsidRPr="00D928C5" w:rsidRDefault="00D928C5" w:rsidP="00D928C5">
      <w:pPr>
        <w:suppressAutoHyphens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D928C5" w:rsidRPr="00D928C5" w:rsidRDefault="00D928C5" w:rsidP="00D928C5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D928C5">
        <w:rPr>
          <w:b/>
          <w:i/>
          <w:sz w:val="28"/>
          <w:szCs w:val="28"/>
          <w:lang w:eastAsia="ru-RU"/>
        </w:rPr>
        <w:t>Рецензенты:</w:t>
      </w:r>
    </w:p>
    <w:p w:rsidR="00D928C5" w:rsidRPr="00D928C5" w:rsidRDefault="00D928C5" w:rsidP="00D928C5">
      <w:pPr>
        <w:suppressAutoHyphens w:val="0"/>
        <w:jc w:val="both"/>
        <w:rPr>
          <w:sz w:val="28"/>
          <w:szCs w:val="28"/>
          <w:lang w:eastAsia="ru-RU"/>
        </w:rPr>
      </w:pPr>
    </w:p>
    <w:p w:rsidR="00D928C5" w:rsidRPr="00D928C5" w:rsidRDefault="00D928C5" w:rsidP="00D928C5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D928C5">
        <w:rPr>
          <w:sz w:val="28"/>
          <w:szCs w:val="28"/>
          <w:lang w:eastAsia="ru-RU"/>
        </w:rPr>
        <w:t xml:space="preserve">Лысова С.В., преподаватель  Калужского филиала  ПГУПС </w:t>
      </w:r>
      <w:r w:rsidRPr="00D928C5">
        <w:rPr>
          <w:i/>
          <w:sz w:val="28"/>
          <w:szCs w:val="28"/>
          <w:lang w:eastAsia="ru-RU"/>
        </w:rPr>
        <w:t>(внутренний рецензент)</w:t>
      </w:r>
    </w:p>
    <w:p w:rsidR="00D928C5" w:rsidRPr="00D928C5" w:rsidRDefault="00D928C5" w:rsidP="00D928C5">
      <w:pPr>
        <w:suppressAutoHyphens w:val="0"/>
        <w:jc w:val="both"/>
        <w:rPr>
          <w:sz w:val="28"/>
          <w:szCs w:val="28"/>
          <w:lang w:eastAsia="ru-RU"/>
        </w:rPr>
      </w:pPr>
    </w:p>
    <w:p w:rsidR="00D928C5" w:rsidRPr="00D928C5" w:rsidRDefault="00D928C5" w:rsidP="00D928C5">
      <w:pPr>
        <w:suppressAutoHyphens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161471" w:rsidTr="0073607A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:rsidR="00161471" w:rsidRPr="00D928C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928C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73607A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161471" w:rsidRPr="00D928C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D928C5" w:rsidRDefault="00CA68E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73607A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:rsidR="00161471" w:rsidRPr="00D928C5" w:rsidRDefault="00B01C84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Tr="0073607A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:rsidR="00161471" w:rsidRPr="00D928C5" w:rsidRDefault="00B01C84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Tr="0073607A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161471" w:rsidRPr="00D928C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D928C5" w:rsidRDefault="001B5208" w:rsidP="00B01C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928C5">
              <w:rPr>
                <w:b/>
                <w:bCs/>
                <w:sz w:val="28"/>
                <w:szCs w:val="28"/>
              </w:rPr>
              <w:t>1</w:t>
            </w:r>
            <w:r w:rsidR="00B01C8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61471" w:rsidTr="0073607A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161471" w:rsidRPr="00D928C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D928C5" w:rsidRDefault="00D65879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928C5">
              <w:rPr>
                <w:b/>
                <w:bCs/>
                <w:sz w:val="28"/>
                <w:szCs w:val="28"/>
              </w:rPr>
              <w:t>27</w:t>
            </w:r>
          </w:p>
          <w:p w:rsidR="007F1457" w:rsidRPr="00D928C5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73607A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709" w:type="dxa"/>
          </w:tcPr>
          <w:p w:rsidR="007F1457" w:rsidRPr="0016147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161471">
      <w:r>
        <w:br w:type="page"/>
      </w:r>
    </w:p>
    <w:p w:rsidR="00161471" w:rsidRDefault="00161471" w:rsidP="00EE38D6">
      <w:pPr>
        <w:pStyle w:val="12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2A5F6B">
        <w:rPr>
          <w:sz w:val="28"/>
          <w:szCs w:val="28"/>
        </w:rPr>
        <w:t xml:space="preserve">освоения учебной дисциплины  ЕН.03 «Экология на железнодорожном транспорте»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5648CB">
        <w:rPr>
          <w:sz w:val="28"/>
          <w:szCs w:val="28"/>
          <w:lang w:eastAsia="ru-RU"/>
        </w:rPr>
        <w:t xml:space="preserve">08.02.10 «Строительство железных дорог, путь и путевое хозяйство»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C516FF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516FF" w:rsidRDefault="00161471" w:rsidP="00161471">
            <w:pPr>
              <w:jc w:val="center"/>
              <w:rPr>
                <w:b/>
              </w:rPr>
            </w:pPr>
            <w:r w:rsidRPr="00C516FF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516FF" w:rsidRDefault="00161471" w:rsidP="00161471">
            <w:pPr>
              <w:jc w:val="center"/>
              <w:rPr>
                <w:b/>
              </w:rPr>
            </w:pPr>
            <w:r w:rsidRPr="00C516FF">
              <w:rPr>
                <w:b/>
                <w:bCs/>
              </w:rPr>
              <w:t>Объекты контроля и оценки</w:t>
            </w:r>
          </w:p>
        </w:tc>
      </w:tr>
      <w:tr w:rsidR="00161471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73607A" w:rsidRDefault="00E33173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rStyle w:val="FontStyle17"/>
                <w:b/>
                <w:sz w:val="28"/>
                <w:szCs w:val="28"/>
              </w:rPr>
              <w:t>У1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73607A" w:rsidRDefault="00161471" w:rsidP="0073607A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73607A">
              <w:rPr>
                <w:bCs/>
                <w:sz w:val="28"/>
                <w:szCs w:val="28"/>
              </w:rPr>
              <w:t>…</w:t>
            </w:r>
            <w:r w:rsidR="00783527" w:rsidRPr="0073607A">
              <w:rPr>
                <w:bCs/>
                <w:sz w:val="28"/>
                <w:szCs w:val="28"/>
              </w:rPr>
              <w:t xml:space="preserve">  </w:t>
            </w:r>
            <w:r w:rsidR="00E33173" w:rsidRPr="0073607A">
              <w:rPr>
                <w:sz w:val="28"/>
                <w:szCs w:val="28"/>
              </w:rPr>
              <w:t>умения</w:t>
            </w:r>
          </w:p>
          <w:p w:rsidR="005648CB" w:rsidRPr="0073607A" w:rsidRDefault="005648CB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color w:val="000000"/>
                <w:sz w:val="28"/>
                <w:szCs w:val="28"/>
                <w:shd w:val="clear" w:color="auto" w:fill="FFFFFF"/>
              </w:rPr>
              <w:t>анализировать и прогнозировать экологические последствия различных видов производственной деятельности на железнодорожном транспорте на основании федеральных законов РФ, постановлений и распоряжений Правительства РФ, приказов Минтранса России в сфере экологии;</w:t>
            </w:r>
          </w:p>
        </w:tc>
      </w:tr>
      <w:tr w:rsidR="00161471" w:rsidRPr="00C516FF" w:rsidTr="00AA542F">
        <w:trPr>
          <w:trHeight w:val="84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73607A" w:rsidRDefault="00E33173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rStyle w:val="FontStyle17"/>
                <w:b/>
                <w:sz w:val="28"/>
                <w:szCs w:val="28"/>
              </w:rPr>
              <w:t>У2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F" w:rsidRPr="0073607A" w:rsidRDefault="005648CB" w:rsidP="0073607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анализировать причины возникновения экологических аварий и катастроф;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925CF2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У</w:t>
            </w:r>
            <w:r w:rsidR="00E33173" w:rsidRPr="007360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5648CB" w:rsidP="0073607A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73607A">
              <w:rPr>
                <w:color w:val="000000"/>
                <w:sz w:val="28"/>
                <w:szCs w:val="28"/>
                <w:shd w:val="clear" w:color="auto" w:fill="FFFFFF"/>
              </w:rPr>
              <w:t xml:space="preserve"> анализировать причины вредных выбросов от предприятий железнодорожного транспорта;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925CF2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b/>
                <w:sz w:val="28"/>
                <w:szCs w:val="28"/>
              </w:rPr>
              <w:t>У4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5648CB" w:rsidP="0073607A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73607A">
              <w:rPr>
                <w:color w:val="000000"/>
                <w:sz w:val="28"/>
                <w:szCs w:val="28"/>
                <w:shd w:val="clear" w:color="auto" w:fill="FFFFFF"/>
              </w:rPr>
              <w:t xml:space="preserve"> оценивать малоотходные технологические процессы на объектах железнодорожного транспорта.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E33173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2" w:rsidRPr="0073607A" w:rsidRDefault="00071397" w:rsidP="0073607A">
            <w:pPr>
              <w:pStyle w:val="23"/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607A">
              <w:rPr>
                <w:bCs/>
                <w:sz w:val="28"/>
                <w:szCs w:val="28"/>
              </w:rPr>
              <w:t>…</w:t>
            </w:r>
            <w:r w:rsidR="00783527" w:rsidRPr="0073607A">
              <w:rPr>
                <w:bCs/>
                <w:sz w:val="28"/>
                <w:szCs w:val="28"/>
              </w:rPr>
              <w:t xml:space="preserve">  </w:t>
            </w:r>
            <w:r w:rsidR="00E33173" w:rsidRPr="0073607A">
              <w:rPr>
                <w:sz w:val="28"/>
                <w:szCs w:val="28"/>
              </w:rPr>
              <w:t>знания</w:t>
            </w:r>
            <w:r w:rsidR="005648CB" w:rsidRPr="007360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71397" w:rsidRPr="0073607A" w:rsidRDefault="005648CB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color w:val="000000"/>
                <w:sz w:val="28"/>
                <w:szCs w:val="28"/>
                <w:shd w:val="clear" w:color="auto" w:fill="FFFFFF"/>
              </w:rPr>
              <w:t>виды и классификацию природных ресурсов;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E33173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</w:t>
            </w:r>
            <w:r w:rsidR="00071397" w:rsidRPr="007360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5648CB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color w:val="000000"/>
                <w:sz w:val="28"/>
                <w:szCs w:val="28"/>
                <w:shd w:val="clear" w:color="auto" w:fill="FFFFFF"/>
              </w:rPr>
              <w:t>принципы эколого-экономической оценки природоохранной деятельности объектов железнодорожного транспорта;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E33173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</w:t>
            </w:r>
            <w:r w:rsidR="00071397" w:rsidRPr="007360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5648CB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color w:val="000000"/>
                <w:sz w:val="28"/>
                <w:szCs w:val="28"/>
                <w:shd w:val="clear" w:color="auto" w:fill="FFFFFF"/>
              </w:rPr>
              <w:t>основные источники техногенного воздействия на окружающую среду;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AA542F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5648CB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</w:tc>
      </w:tr>
      <w:tr w:rsidR="005648CB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CB" w:rsidRPr="0073607A" w:rsidRDefault="00AA542F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CB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правовые основы, правила и нормы природопользования, мониторинга окружающей среды, экологического контроля и экологического регулирования;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AA542F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73607A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общие сведения об отходах, управление отходами;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AA542F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73607A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принципы и правила международного сотрудничества в области охраны окружающей среды;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AA542F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73607A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цели и задачи охраны окружающей среды на железнодорожном транспорте.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E33173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ОК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071397" w:rsidP="0073607A">
            <w:pPr>
              <w:pStyle w:val="23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3607A">
              <w:rPr>
                <w:bCs/>
                <w:sz w:val="28"/>
                <w:szCs w:val="28"/>
              </w:rPr>
              <w:t>…</w:t>
            </w:r>
            <w:r w:rsidR="00783527" w:rsidRPr="0073607A">
              <w:rPr>
                <w:bCs/>
                <w:sz w:val="28"/>
                <w:szCs w:val="28"/>
              </w:rPr>
              <w:t xml:space="preserve">   </w:t>
            </w:r>
            <w:r w:rsidR="00E33173" w:rsidRPr="0073607A">
              <w:rPr>
                <w:sz w:val="28"/>
                <w:szCs w:val="28"/>
              </w:rPr>
              <w:t>общие компетенции</w:t>
            </w:r>
            <w:r w:rsidR="002A4D3E" w:rsidRPr="0073607A">
              <w:rPr>
                <w:sz w:val="28"/>
                <w:szCs w:val="28"/>
                <w:lang w:eastAsia="ru-RU"/>
              </w:rPr>
              <w:t xml:space="preserve"> </w:t>
            </w:r>
          </w:p>
          <w:p w:rsidR="00071397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lastRenderedPageBreak/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E33173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эффективность.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E33173" w:rsidP="0073607A">
            <w:pPr>
              <w:jc w:val="center"/>
              <w:rPr>
                <w:b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ОК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 xml:space="preserve"> Принимать решения в стандартных и нестандартных ситуаций и нести за них ответственность</w:t>
            </w:r>
          </w:p>
        </w:tc>
      </w:tr>
      <w:tr w:rsidR="00071397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3607A" w:rsidRDefault="00925CF2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ОК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925CF2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ОК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925CF2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ОК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925CF2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ОК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925CF2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ОК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2A4D3E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A4D3E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3E" w:rsidRPr="0073607A" w:rsidRDefault="00925CF2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ОК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3E" w:rsidRPr="0073607A" w:rsidRDefault="00585A2C" w:rsidP="0073607A">
            <w:pPr>
              <w:pStyle w:val="23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3607A">
              <w:rPr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E1E92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2C" w:rsidRPr="0073607A" w:rsidRDefault="00FE1E92" w:rsidP="0073607A">
            <w:pPr>
              <w:pStyle w:val="23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3607A">
              <w:rPr>
                <w:bCs/>
                <w:sz w:val="28"/>
                <w:szCs w:val="28"/>
              </w:rPr>
              <w:t xml:space="preserve">…   </w:t>
            </w:r>
            <w:r w:rsidRPr="0073607A">
              <w:rPr>
                <w:sz w:val="28"/>
                <w:szCs w:val="28"/>
              </w:rPr>
              <w:t>профессиональные компетенции</w:t>
            </w:r>
            <w:r w:rsidR="00585A2C" w:rsidRPr="0073607A">
              <w:rPr>
                <w:sz w:val="28"/>
                <w:szCs w:val="28"/>
                <w:lang w:eastAsia="ru-RU"/>
              </w:rPr>
              <w:t xml:space="preserve"> </w:t>
            </w:r>
          </w:p>
          <w:p w:rsidR="00FE1E92" w:rsidRPr="0073607A" w:rsidRDefault="00585A2C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Эксплуатировать подвижной состав железных дорог</w:t>
            </w:r>
          </w:p>
        </w:tc>
      </w:tr>
      <w:tr w:rsidR="00FE1E92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3607A" w:rsidRDefault="00585A2C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FE1E92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3607A" w:rsidRDefault="00585A2C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 xml:space="preserve"> Обеспечивать безопасность движения подвижного состава</w:t>
            </w:r>
          </w:p>
        </w:tc>
      </w:tr>
      <w:tr w:rsidR="00585A2C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2C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2C" w:rsidRPr="0073607A" w:rsidRDefault="00585A2C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585A2C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2C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2C" w:rsidRPr="0073607A" w:rsidRDefault="00585A2C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585A2C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2C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2C" w:rsidRPr="0073607A" w:rsidRDefault="00585A2C" w:rsidP="0073607A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607A">
              <w:rPr>
                <w:sz w:val="28"/>
                <w:szCs w:val="28"/>
                <w:lang w:eastAsia="ru-RU"/>
              </w:rPr>
              <w:t>Контролировать и оценивать качество выполняемых работ</w:t>
            </w:r>
          </w:p>
        </w:tc>
      </w:tr>
      <w:tr w:rsidR="00585A2C" w:rsidRPr="00C516F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2C" w:rsidRPr="0073607A" w:rsidRDefault="00585A2C" w:rsidP="0073607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07A">
              <w:rPr>
                <w:b/>
                <w:bCs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2C" w:rsidRPr="0073607A" w:rsidRDefault="00585A2C" w:rsidP="0073607A">
            <w:pPr>
              <w:rPr>
                <w:sz w:val="28"/>
                <w:szCs w:val="28"/>
                <w:lang w:eastAsia="ru-RU"/>
              </w:rPr>
            </w:pPr>
            <w:r w:rsidRPr="0073607A">
              <w:rPr>
                <w:sz w:val="28"/>
                <w:szCs w:val="28"/>
                <w:lang w:eastAsia="ru-RU"/>
              </w:rPr>
              <w:t>Оформлять техническую и технологическую документацию</w:t>
            </w:r>
          </w:p>
        </w:tc>
      </w:tr>
    </w:tbl>
    <w:p w:rsidR="00161471" w:rsidRPr="00C516FF" w:rsidRDefault="00161471" w:rsidP="00161471">
      <w:pPr>
        <w:pStyle w:val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C516FF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6FF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C516FF">
        <w:rPr>
          <w:rFonts w:ascii="Times New Roman" w:hAnsi="Times New Roman" w:cs="Times New Roman"/>
          <w:iCs/>
          <w:sz w:val="28"/>
          <w:szCs w:val="28"/>
          <w:lang w:eastAsia="ru-RU"/>
        </w:rPr>
        <w:t>дифференцированный зачет.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EE38D6">
      <w:pPr>
        <w:pStyle w:val="12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733A19" w:rsidTr="00343607">
        <w:tc>
          <w:tcPr>
            <w:tcW w:w="5637" w:type="dxa"/>
          </w:tcPr>
          <w:p w:rsidR="00343607" w:rsidRPr="00733A19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343607" w:rsidRPr="00733A19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CA68E1" w:rsidRDefault="00C65D49" w:rsidP="00C65D49">
            <w:pPr>
              <w:pStyle w:val="a5"/>
              <w:rPr>
                <w:lang w:eastAsia="ru-RU"/>
              </w:rPr>
            </w:pPr>
            <w:r w:rsidRPr="00CA68E1">
              <w:rPr>
                <w:b/>
                <w:lang w:eastAsia="ru-RU"/>
              </w:rPr>
              <w:t>Умения: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CA68E1" w:rsidRDefault="00343607" w:rsidP="00D619FE">
            <w:pPr>
              <w:jc w:val="both"/>
            </w:pPr>
            <w:r w:rsidRPr="00CA68E1">
              <w:t xml:space="preserve">У 1. </w:t>
            </w:r>
          </w:p>
          <w:p w:rsidR="00343607" w:rsidRPr="00CA68E1" w:rsidRDefault="00AA542F" w:rsidP="005E7FF2">
            <w:pPr>
              <w:widowControl w:val="0"/>
              <w:spacing w:line="259" w:lineRule="exact"/>
              <w:ind w:left="132" w:right="132"/>
              <w:rPr>
                <w:spacing w:val="5"/>
              </w:rPr>
            </w:pPr>
            <w:r w:rsidRPr="00CA68E1">
              <w:rPr>
                <w:color w:val="000000"/>
                <w:shd w:val="clear" w:color="auto" w:fill="FFFFFF"/>
              </w:rPr>
              <w:t xml:space="preserve"> </w:t>
            </w:r>
            <w:r w:rsidRPr="00CA68E1">
              <w:rPr>
                <w:color w:val="000000"/>
                <w:spacing w:val="1"/>
                <w:shd w:val="clear" w:color="auto" w:fill="FFFFFF"/>
              </w:rPr>
              <w:t>- анализировать и прогнозировать экологические последствия различных видов производственной деятельности на железнодорожном транспорте на основании федеральных законов РФ, постановлений и распоряжений Правительства РФ, приказов Ми</w:t>
            </w:r>
            <w:r w:rsidR="005E7FF2" w:rsidRPr="00CA68E1">
              <w:rPr>
                <w:color w:val="000000"/>
                <w:spacing w:val="1"/>
                <w:shd w:val="clear" w:color="auto" w:fill="FFFFFF"/>
              </w:rPr>
              <w:t>нтранса России в сфере экологии</w:t>
            </w:r>
            <w:r w:rsidR="001F5729" w:rsidRPr="00CA68E1">
              <w:rPr>
                <w:color w:val="000000"/>
                <w:spacing w:val="1"/>
                <w:shd w:val="clear" w:color="auto" w:fill="FFFFFF"/>
              </w:rPr>
              <w:t>;</w:t>
            </w:r>
          </w:p>
        </w:tc>
        <w:tc>
          <w:tcPr>
            <w:tcW w:w="3827" w:type="dxa"/>
          </w:tcPr>
          <w:p w:rsidR="001F5729" w:rsidRPr="00AC3A37" w:rsidRDefault="001F5729" w:rsidP="00C65D49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</w:p>
          <w:p w:rsidR="00343607" w:rsidRPr="00AC3A37" w:rsidRDefault="005E7FF2" w:rsidP="00C65D49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устный опрос;</w:t>
            </w:r>
          </w:p>
          <w:p w:rsidR="00343607" w:rsidRPr="00AC3A37" w:rsidRDefault="005E7FF2" w:rsidP="00C65D49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самостоятельная работа;</w:t>
            </w:r>
          </w:p>
          <w:p w:rsidR="001F5729" w:rsidRPr="00AC3A37" w:rsidRDefault="001F5729" w:rsidP="00C65D49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практическая работа</w:t>
            </w:r>
          </w:p>
          <w:p w:rsidR="00343607" w:rsidRPr="00AC3A37" w:rsidRDefault="00343607" w:rsidP="001F5729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343607" w:rsidRPr="00733A19" w:rsidTr="00343607">
        <w:tc>
          <w:tcPr>
            <w:tcW w:w="5637" w:type="dxa"/>
          </w:tcPr>
          <w:p w:rsidR="005E7FF2" w:rsidRPr="00CA68E1" w:rsidRDefault="00343607" w:rsidP="005E7FF2">
            <w:pPr>
              <w:pStyle w:val="a5"/>
              <w:rPr>
                <w:lang w:eastAsia="ru-RU"/>
              </w:rPr>
            </w:pPr>
            <w:r w:rsidRPr="00CA68E1">
              <w:rPr>
                <w:lang w:eastAsia="ru-RU"/>
              </w:rPr>
              <w:t xml:space="preserve">У </w:t>
            </w:r>
            <w:r w:rsidR="005E7FF2" w:rsidRPr="00CA68E1">
              <w:rPr>
                <w:lang w:eastAsia="ru-RU"/>
              </w:rPr>
              <w:t>2.</w:t>
            </w:r>
          </w:p>
          <w:p w:rsidR="00343607" w:rsidRPr="00CA68E1" w:rsidRDefault="005E7FF2" w:rsidP="005E7FF2">
            <w:pPr>
              <w:pStyle w:val="a5"/>
              <w:rPr>
                <w:lang w:eastAsia="ru-RU"/>
              </w:rPr>
            </w:pPr>
            <w:r w:rsidRPr="00CA68E1">
              <w:rPr>
                <w:lang w:eastAsia="ru-RU"/>
              </w:rPr>
              <w:t xml:space="preserve">- </w:t>
            </w:r>
            <w:r w:rsidR="00AA542F" w:rsidRPr="00CA68E1">
              <w:rPr>
                <w:color w:val="000000"/>
                <w:spacing w:val="1"/>
                <w:shd w:val="clear" w:color="auto" w:fill="FFFFFF"/>
              </w:rPr>
              <w:t>анализировать причины возникновения экологических аварий и катастроф;</w:t>
            </w:r>
          </w:p>
        </w:tc>
        <w:tc>
          <w:tcPr>
            <w:tcW w:w="3827" w:type="dxa"/>
          </w:tcPr>
          <w:p w:rsidR="00343607" w:rsidRPr="00AC3A37" w:rsidRDefault="00343607" w:rsidP="00D619FE">
            <w:pPr>
              <w:pStyle w:val="a5"/>
              <w:jc w:val="both"/>
              <w:rPr>
                <w:color w:val="262626" w:themeColor="text1" w:themeTint="D9"/>
                <w:sz w:val="22"/>
                <w:szCs w:val="22"/>
                <w:lang w:eastAsia="ru-RU"/>
              </w:rPr>
            </w:pPr>
          </w:p>
          <w:p w:rsidR="001F5729" w:rsidRPr="00AC3A37" w:rsidRDefault="001F5729" w:rsidP="00D619FE">
            <w:pPr>
              <w:pStyle w:val="a5"/>
              <w:jc w:val="both"/>
              <w:rPr>
                <w:color w:val="262626" w:themeColor="text1" w:themeTint="D9"/>
                <w:sz w:val="20"/>
                <w:szCs w:val="20"/>
                <w:lang w:eastAsia="ru-RU"/>
              </w:rPr>
            </w:pPr>
            <w:r w:rsidRPr="00AC3A37">
              <w:rPr>
                <w:color w:val="262626" w:themeColor="text1" w:themeTint="D9"/>
                <w:sz w:val="20"/>
                <w:szCs w:val="20"/>
                <w:lang w:eastAsia="ru-RU"/>
              </w:rPr>
              <w:t>- устный опрос;</w:t>
            </w:r>
          </w:p>
          <w:p w:rsidR="001F5729" w:rsidRPr="00AC3A37" w:rsidRDefault="001F5729" w:rsidP="00D619FE">
            <w:pPr>
              <w:pStyle w:val="a5"/>
              <w:jc w:val="both"/>
              <w:rPr>
                <w:color w:val="262626" w:themeColor="text1" w:themeTint="D9"/>
                <w:sz w:val="20"/>
                <w:szCs w:val="20"/>
                <w:lang w:eastAsia="ru-RU"/>
              </w:rPr>
            </w:pPr>
            <w:r w:rsidRPr="00AC3A37">
              <w:rPr>
                <w:color w:val="262626" w:themeColor="text1" w:themeTint="D9"/>
                <w:sz w:val="20"/>
                <w:szCs w:val="20"/>
                <w:lang w:eastAsia="ru-RU"/>
              </w:rPr>
              <w:t>- тест;</w:t>
            </w:r>
          </w:p>
        </w:tc>
      </w:tr>
      <w:tr w:rsidR="00343607" w:rsidRPr="00733A19" w:rsidTr="00343607">
        <w:tc>
          <w:tcPr>
            <w:tcW w:w="5637" w:type="dxa"/>
          </w:tcPr>
          <w:p w:rsidR="005E7FF2" w:rsidRPr="00CA68E1" w:rsidRDefault="005E7FF2" w:rsidP="005E7FF2">
            <w:pPr>
              <w:widowControl w:val="0"/>
              <w:tabs>
                <w:tab w:val="left" w:pos="144"/>
              </w:tabs>
              <w:suppressAutoHyphens w:val="0"/>
              <w:spacing w:line="259" w:lineRule="exact"/>
              <w:ind w:right="132"/>
              <w:rPr>
                <w:spacing w:val="5"/>
              </w:rPr>
            </w:pPr>
            <w:r w:rsidRPr="00CA68E1">
              <w:rPr>
                <w:spacing w:val="5"/>
              </w:rPr>
              <w:t>У 3.</w:t>
            </w:r>
          </w:p>
          <w:p w:rsidR="00AA542F" w:rsidRPr="00CA68E1" w:rsidRDefault="00AA542F" w:rsidP="00EE38D6">
            <w:pPr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suppressAutoHyphens w:val="0"/>
              <w:spacing w:line="259" w:lineRule="exact"/>
              <w:ind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анализировать причины вредных выбросов от предприятий железнодорожного транспорта;</w:t>
            </w:r>
          </w:p>
          <w:p w:rsidR="00343607" w:rsidRPr="00CA68E1" w:rsidRDefault="00AA542F" w:rsidP="001F5729">
            <w:pPr>
              <w:jc w:val="both"/>
            </w:pPr>
            <w:r w:rsidRPr="00CA68E1">
              <w:rPr>
                <w:color w:val="000000"/>
                <w:spacing w:val="1"/>
                <w:shd w:val="clear" w:color="auto" w:fill="FFFFFF"/>
              </w:rPr>
              <w:t>оценивать малоотходные</w:t>
            </w:r>
            <w:r w:rsidR="00340A26" w:rsidRPr="00CA68E1">
              <w:rPr>
                <w:color w:val="000000"/>
                <w:spacing w:val="1"/>
                <w:shd w:val="clear" w:color="auto" w:fill="FFFFFF"/>
              </w:rPr>
              <w:t xml:space="preserve"> технологические процессы на объектах железнодорожного транспорта</w:t>
            </w:r>
            <w:r w:rsidR="001F5729" w:rsidRPr="00CA68E1">
              <w:rPr>
                <w:color w:val="000000"/>
                <w:spacing w:val="1"/>
                <w:shd w:val="clear" w:color="auto" w:fill="FFFFFF"/>
              </w:rPr>
              <w:t>;</w:t>
            </w:r>
          </w:p>
        </w:tc>
        <w:tc>
          <w:tcPr>
            <w:tcW w:w="3827" w:type="dxa"/>
          </w:tcPr>
          <w:p w:rsidR="00343607" w:rsidRPr="00AC3A37" w:rsidRDefault="00343607" w:rsidP="00D619FE">
            <w:pPr>
              <w:pStyle w:val="a5"/>
              <w:jc w:val="both"/>
              <w:rPr>
                <w:color w:val="262626" w:themeColor="text1" w:themeTint="D9"/>
                <w:lang w:eastAsia="ru-RU"/>
              </w:rPr>
            </w:pPr>
          </w:p>
          <w:p w:rsidR="001F5729" w:rsidRPr="00AC3A37" w:rsidRDefault="001F5729" w:rsidP="00D619FE">
            <w:pPr>
              <w:pStyle w:val="a5"/>
              <w:jc w:val="both"/>
              <w:rPr>
                <w:color w:val="262626" w:themeColor="text1" w:themeTint="D9"/>
                <w:sz w:val="20"/>
                <w:szCs w:val="20"/>
                <w:lang w:eastAsia="ru-RU"/>
              </w:rPr>
            </w:pPr>
            <w:r w:rsidRPr="00AC3A37">
              <w:rPr>
                <w:color w:val="262626" w:themeColor="text1" w:themeTint="D9"/>
                <w:sz w:val="20"/>
                <w:szCs w:val="20"/>
                <w:lang w:eastAsia="ru-RU"/>
              </w:rPr>
              <w:t>- устный опрос;</w:t>
            </w:r>
          </w:p>
          <w:p w:rsidR="001F5729" w:rsidRPr="00AC3A37" w:rsidRDefault="001F5729" w:rsidP="00D619FE">
            <w:pPr>
              <w:pStyle w:val="a5"/>
              <w:jc w:val="both"/>
              <w:rPr>
                <w:color w:val="262626" w:themeColor="text1" w:themeTint="D9"/>
                <w:sz w:val="20"/>
                <w:szCs w:val="20"/>
                <w:lang w:eastAsia="ru-RU"/>
              </w:rPr>
            </w:pPr>
            <w:r w:rsidRPr="00AC3A37">
              <w:rPr>
                <w:color w:val="262626" w:themeColor="text1" w:themeTint="D9"/>
                <w:sz w:val="20"/>
                <w:szCs w:val="20"/>
                <w:lang w:eastAsia="ru-RU"/>
              </w:rPr>
              <w:t>- самостоятельная работа;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CA68E1" w:rsidRDefault="00C65D49" w:rsidP="00C65D49">
            <w:pPr>
              <w:pStyle w:val="a5"/>
              <w:rPr>
                <w:color w:val="262626" w:themeColor="text1" w:themeTint="D9"/>
                <w:lang w:eastAsia="ru-RU"/>
              </w:rPr>
            </w:pPr>
            <w:r w:rsidRPr="00CA68E1">
              <w:rPr>
                <w:b/>
                <w:color w:val="262626" w:themeColor="text1" w:themeTint="D9"/>
                <w:lang w:eastAsia="ru-RU"/>
              </w:rPr>
              <w:t>Знания:</w:t>
            </w:r>
          </w:p>
        </w:tc>
      </w:tr>
      <w:tr w:rsidR="00343607" w:rsidRPr="00733A19" w:rsidTr="00343607">
        <w:tc>
          <w:tcPr>
            <w:tcW w:w="5637" w:type="dxa"/>
          </w:tcPr>
          <w:p w:rsidR="005E7FF2" w:rsidRPr="00CA68E1" w:rsidRDefault="00343607" w:rsidP="00AA542F">
            <w:pPr>
              <w:widowControl w:val="0"/>
              <w:spacing w:line="250" w:lineRule="exact"/>
              <w:ind w:left="132" w:right="132"/>
              <w:rPr>
                <w:lang w:eastAsia="ru-RU"/>
              </w:rPr>
            </w:pPr>
            <w:r w:rsidRPr="00CA68E1">
              <w:rPr>
                <w:lang w:eastAsia="ru-RU"/>
              </w:rPr>
              <w:t>3 1.</w:t>
            </w:r>
          </w:p>
          <w:p w:rsidR="00AA542F" w:rsidRPr="00CA68E1" w:rsidRDefault="00AA542F" w:rsidP="005E7FF2">
            <w:pPr>
              <w:widowControl w:val="0"/>
              <w:spacing w:line="250" w:lineRule="exact"/>
              <w:ind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-  видов и классификации природных ресурсов;</w:t>
            </w:r>
          </w:p>
          <w:p w:rsidR="00343607" w:rsidRPr="00CA68E1" w:rsidRDefault="00343607" w:rsidP="00A41EE8">
            <w:pPr>
              <w:jc w:val="both"/>
            </w:pPr>
          </w:p>
        </w:tc>
        <w:tc>
          <w:tcPr>
            <w:tcW w:w="3827" w:type="dxa"/>
          </w:tcPr>
          <w:p w:rsidR="00343607" w:rsidRPr="00AC3A37" w:rsidRDefault="00A41EE8" w:rsidP="00A1623E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устный опрос;</w:t>
            </w:r>
          </w:p>
          <w:p w:rsidR="00343607" w:rsidRPr="00AC3A37" w:rsidRDefault="00343607" w:rsidP="00A1623E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тесты;</w:t>
            </w:r>
          </w:p>
          <w:p w:rsidR="00343607" w:rsidRPr="00AC3A37" w:rsidRDefault="00343607" w:rsidP="00A41EE8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самостоятельная р</w:t>
            </w:r>
            <w:r w:rsidR="00A41EE8" w:rsidRPr="00AC3A37">
              <w:rPr>
                <w:color w:val="262626" w:themeColor="text1" w:themeTint="D9"/>
                <w:sz w:val="20"/>
                <w:szCs w:val="20"/>
              </w:rPr>
              <w:t>абота</w:t>
            </w:r>
          </w:p>
        </w:tc>
      </w:tr>
      <w:tr w:rsidR="00A41EE8" w:rsidRPr="00733A19" w:rsidTr="00343607">
        <w:tc>
          <w:tcPr>
            <w:tcW w:w="5637" w:type="dxa"/>
          </w:tcPr>
          <w:p w:rsidR="00A41EE8" w:rsidRPr="00CA68E1" w:rsidRDefault="00A41EE8" w:rsidP="00A41EE8">
            <w:pPr>
              <w:widowControl w:val="0"/>
              <w:tabs>
                <w:tab w:val="left" w:pos="235"/>
              </w:tabs>
              <w:suppressAutoHyphens w:val="0"/>
              <w:spacing w:line="250" w:lineRule="exact"/>
              <w:ind w:right="132"/>
              <w:rPr>
                <w:color w:val="000000"/>
                <w:spacing w:val="1"/>
                <w:shd w:val="clear" w:color="auto" w:fill="FFFFFF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З 2.</w:t>
            </w:r>
          </w:p>
          <w:p w:rsidR="00A41EE8" w:rsidRPr="00CA68E1" w:rsidRDefault="00A41EE8" w:rsidP="00A41EE8">
            <w:pPr>
              <w:widowControl w:val="0"/>
              <w:tabs>
                <w:tab w:val="left" w:pos="235"/>
              </w:tabs>
              <w:suppressAutoHyphens w:val="0"/>
              <w:spacing w:line="250" w:lineRule="exact"/>
              <w:ind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- правовых основ, правил и норм приро</w:t>
            </w:r>
            <w:r w:rsidRPr="00CA68E1">
              <w:rPr>
                <w:color w:val="000000"/>
                <w:spacing w:val="1"/>
                <w:shd w:val="clear" w:color="auto" w:fill="FFFFFF"/>
              </w:rPr>
              <w:softHyphen/>
              <w:t>допользования, мониторинга окружающей среды, экологического контроля и экологического регулирования;</w:t>
            </w:r>
          </w:p>
          <w:p w:rsidR="00A41EE8" w:rsidRPr="00CA68E1" w:rsidRDefault="00A41EE8" w:rsidP="00AA542F">
            <w:pPr>
              <w:widowControl w:val="0"/>
              <w:spacing w:line="250" w:lineRule="exact"/>
              <w:ind w:left="132" w:right="132"/>
              <w:rPr>
                <w:lang w:eastAsia="ru-RU"/>
              </w:rPr>
            </w:pPr>
          </w:p>
        </w:tc>
        <w:tc>
          <w:tcPr>
            <w:tcW w:w="3827" w:type="dxa"/>
          </w:tcPr>
          <w:p w:rsidR="001F5729" w:rsidRPr="00AC3A37" w:rsidRDefault="001F5729" w:rsidP="00A1623E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</w:p>
          <w:p w:rsidR="00A41EE8" w:rsidRPr="00AC3A37" w:rsidRDefault="00A41EE8" w:rsidP="00A1623E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устный опрос;</w:t>
            </w:r>
          </w:p>
          <w:p w:rsidR="00A41EE8" w:rsidRPr="00AC3A37" w:rsidRDefault="00A41EE8" w:rsidP="00A1623E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тест;</w:t>
            </w:r>
          </w:p>
          <w:p w:rsidR="00A41EE8" w:rsidRPr="00AC3A37" w:rsidRDefault="00A41EE8" w:rsidP="00A1623E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 w:rsidRPr="00AC3A37">
              <w:rPr>
                <w:color w:val="262626" w:themeColor="text1" w:themeTint="D9"/>
                <w:sz w:val="20"/>
                <w:szCs w:val="20"/>
              </w:rPr>
              <w:t>- практическое занятие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CA68E1" w:rsidRDefault="00343607" w:rsidP="00A1623E">
            <w:pPr>
              <w:pStyle w:val="a5"/>
            </w:pPr>
            <w:r w:rsidRPr="00CA68E1">
              <w:t xml:space="preserve">З </w:t>
            </w:r>
            <w:r w:rsidR="00A41EE8" w:rsidRPr="00CA68E1">
              <w:t>3</w:t>
            </w:r>
            <w:r w:rsidRPr="00CA68E1">
              <w:t xml:space="preserve">. </w:t>
            </w:r>
          </w:p>
          <w:p w:rsidR="00343607" w:rsidRPr="00CA68E1" w:rsidRDefault="005E7FF2" w:rsidP="00A41EE8">
            <w:pPr>
              <w:widowControl w:val="0"/>
              <w:tabs>
                <w:tab w:val="left" w:pos="221"/>
              </w:tabs>
              <w:suppressAutoHyphens w:val="0"/>
              <w:spacing w:line="250" w:lineRule="exact"/>
              <w:ind w:right="132"/>
              <w:rPr>
                <w:spacing w:val="5"/>
              </w:rPr>
            </w:pPr>
            <w:r w:rsidRPr="00CA68E1">
              <w:t xml:space="preserve">- </w:t>
            </w:r>
            <w:r w:rsidRPr="00CA68E1">
              <w:rPr>
                <w:color w:val="000000"/>
                <w:spacing w:val="1"/>
                <w:shd w:val="clear" w:color="auto" w:fill="FFFFFF"/>
              </w:rPr>
              <w:t>принципов эколого-экономической оценки природоохранной деятельности объектов железнодорожного транспорта;</w:t>
            </w:r>
          </w:p>
        </w:tc>
        <w:tc>
          <w:tcPr>
            <w:tcW w:w="3827" w:type="dxa"/>
          </w:tcPr>
          <w:p w:rsidR="00343607" w:rsidRPr="00AC3A37" w:rsidRDefault="0034360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5E7FF2" w:rsidRPr="00AC3A37" w:rsidRDefault="00A41EE8" w:rsidP="00D619FE">
            <w:pPr>
              <w:pStyle w:val="a5"/>
              <w:jc w:val="both"/>
              <w:rPr>
                <w:color w:val="262626" w:themeColor="text1" w:themeTint="D9"/>
                <w:sz w:val="20"/>
                <w:szCs w:val="20"/>
                <w:lang w:eastAsia="ru-RU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 xml:space="preserve">- </w:t>
            </w:r>
            <w:r w:rsidR="005E7FF2" w:rsidRPr="00AC3A37">
              <w:rPr>
                <w:bCs/>
                <w:color w:val="262626" w:themeColor="text1" w:themeTint="D9"/>
                <w:sz w:val="20"/>
                <w:szCs w:val="20"/>
              </w:rPr>
              <w:t xml:space="preserve">практическая </w:t>
            </w: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работа</w:t>
            </w:r>
          </w:p>
        </w:tc>
      </w:tr>
      <w:tr w:rsidR="00343607" w:rsidRPr="00733A19" w:rsidTr="00343607">
        <w:tc>
          <w:tcPr>
            <w:tcW w:w="5637" w:type="dxa"/>
          </w:tcPr>
          <w:p w:rsidR="00A41EE8" w:rsidRPr="00CA68E1" w:rsidRDefault="00A41EE8" w:rsidP="00A41EE8">
            <w:pPr>
              <w:widowControl w:val="0"/>
              <w:spacing w:line="250" w:lineRule="exact"/>
              <w:ind w:right="132"/>
              <w:rPr>
                <w:color w:val="000000"/>
                <w:spacing w:val="1"/>
                <w:shd w:val="clear" w:color="auto" w:fill="FFFFFF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З 4.</w:t>
            </w:r>
          </w:p>
          <w:p w:rsidR="00343607" w:rsidRPr="00CA68E1" w:rsidRDefault="005E7FF2" w:rsidP="00A41EE8">
            <w:pPr>
              <w:widowControl w:val="0"/>
              <w:spacing w:line="250" w:lineRule="exact"/>
              <w:ind w:left="132"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- основных источников техногенного воздействия на окружающую среду;</w:t>
            </w:r>
          </w:p>
        </w:tc>
        <w:tc>
          <w:tcPr>
            <w:tcW w:w="3827" w:type="dxa"/>
          </w:tcPr>
          <w:p w:rsidR="00343607" w:rsidRPr="00AC3A37" w:rsidRDefault="00A41EE8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устный опрос;</w:t>
            </w:r>
          </w:p>
          <w:p w:rsidR="00A41EE8" w:rsidRPr="00AC3A37" w:rsidRDefault="00A41EE8" w:rsidP="00D619FE">
            <w:pPr>
              <w:pStyle w:val="a5"/>
              <w:jc w:val="both"/>
              <w:rPr>
                <w:color w:val="262626" w:themeColor="text1" w:themeTint="D9"/>
                <w:sz w:val="20"/>
                <w:szCs w:val="20"/>
                <w:lang w:eastAsia="ru-RU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самостоятельная работа</w:t>
            </w:r>
          </w:p>
        </w:tc>
      </w:tr>
      <w:tr w:rsidR="005E7FF2" w:rsidRPr="00733A19" w:rsidTr="00343607">
        <w:tc>
          <w:tcPr>
            <w:tcW w:w="5637" w:type="dxa"/>
          </w:tcPr>
          <w:p w:rsidR="00A41EE8" w:rsidRPr="00CA68E1" w:rsidRDefault="00A41EE8" w:rsidP="00A41EE8">
            <w:pPr>
              <w:widowControl w:val="0"/>
              <w:tabs>
                <w:tab w:val="left" w:pos="230"/>
              </w:tabs>
              <w:suppressAutoHyphens w:val="0"/>
              <w:spacing w:line="250" w:lineRule="exact"/>
              <w:ind w:right="132"/>
              <w:rPr>
                <w:spacing w:val="5"/>
              </w:rPr>
            </w:pPr>
            <w:r w:rsidRPr="00CA68E1">
              <w:rPr>
                <w:spacing w:val="5"/>
              </w:rPr>
              <w:t>З 5.</w:t>
            </w:r>
          </w:p>
          <w:p w:rsidR="005E7FF2" w:rsidRPr="00CA68E1" w:rsidRDefault="005E7FF2" w:rsidP="00EE38D6">
            <w:pPr>
              <w:widowControl w:val="0"/>
              <w:numPr>
                <w:ilvl w:val="0"/>
                <w:numId w:val="6"/>
              </w:numPr>
              <w:tabs>
                <w:tab w:val="left" w:pos="230"/>
              </w:tabs>
              <w:suppressAutoHyphens w:val="0"/>
              <w:spacing w:line="250" w:lineRule="exact"/>
              <w:ind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способов предотвращения и улавливания выбросов, методов очистки промышленных сточных вод, принципов работы аппаратов обезвреживания и очистки газовых выбросов и стоков производств;</w:t>
            </w:r>
          </w:p>
        </w:tc>
        <w:tc>
          <w:tcPr>
            <w:tcW w:w="3827" w:type="dxa"/>
          </w:tcPr>
          <w:p w:rsidR="005E7FF2" w:rsidRPr="00AC3A37" w:rsidRDefault="005E7FF2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1F5729" w:rsidRPr="00AC3A37" w:rsidRDefault="001F5729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устный опрос;</w:t>
            </w:r>
          </w:p>
          <w:p w:rsidR="001F5729" w:rsidRPr="00AC3A37" w:rsidRDefault="001F5729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самостоятельная работа;</w:t>
            </w:r>
          </w:p>
        </w:tc>
      </w:tr>
      <w:tr w:rsidR="00A41EE8" w:rsidRPr="00733A19" w:rsidTr="00343607">
        <w:tc>
          <w:tcPr>
            <w:tcW w:w="5637" w:type="dxa"/>
          </w:tcPr>
          <w:p w:rsidR="001F5729" w:rsidRPr="00CA68E1" w:rsidRDefault="001F5729" w:rsidP="001F5729">
            <w:pPr>
              <w:widowControl w:val="0"/>
              <w:tabs>
                <w:tab w:val="left" w:pos="216"/>
              </w:tabs>
              <w:suppressAutoHyphens w:val="0"/>
              <w:spacing w:line="250" w:lineRule="exact"/>
              <w:ind w:right="132"/>
              <w:rPr>
                <w:spacing w:val="5"/>
              </w:rPr>
            </w:pPr>
            <w:r w:rsidRPr="00CA68E1">
              <w:rPr>
                <w:spacing w:val="5"/>
              </w:rPr>
              <w:t>З 6.</w:t>
            </w:r>
          </w:p>
          <w:p w:rsidR="00A41EE8" w:rsidRPr="00CA68E1" w:rsidRDefault="00A41EE8" w:rsidP="00EE38D6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suppressAutoHyphens w:val="0"/>
              <w:spacing w:line="250" w:lineRule="exact"/>
              <w:ind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общих сведений об отходах, управления отходами;</w:t>
            </w:r>
          </w:p>
          <w:p w:rsidR="00A41EE8" w:rsidRPr="00CA68E1" w:rsidRDefault="00A41EE8" w:rsidP="001F5729">
            <w:pPr>
              <w:widowControl w:val="0"/>
              <w:tabs>
                <w:tab w:val="left" w:pos="230"/>
              </w:tabs>
              <w:suppressAutoHyphens w:val="0"/>
              <w:spacing w:line="250" w:lineRule="exact"/>
              <w:ind w:right="132"/>
              <w:rPr>
                <w:color w:val="000000"/>
                <w:spacing w:val="1"/>
                <w:shd w:val="clear" w:color="auto" w:fill="FFFFFF"/>
              </w:rPr>
            </w:pPr>
          </w:p>
        </w:tc>
        <w:tc>
          <w:tcPr>
            <w:tcW w:w="3827" w:type="dxa"/>
          </w:tcPr>
          <w:p w:rsidR="00A41EE8" w:rsidRPr="00AC3A37" w:rsidRDefault="001F5729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lastRenderedPageBreak/>
              <w:t>- устный опрос;</w:t>
            </w:r>
          </w:p>
          <w:p w:rsidR="001F5729" w:rsidRPr="00AC3A37" w:rsidRDefault="001F5729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практическая работа;</w:t>
            </w:r>
          </w:p>
          <w:p w:rsidR="001F5729" w:rsidRPr="00AC3A37" w:rsidRDefault="001F5729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тест</w:t>
            </w:r>
          </w:p>
        </w:tc>
      </w:tr>
      <w:tr w:rsidR="00A41EE8" w:rsidRPr="00733A19" w:rsidTr="00343607">
        <w:tc>
          <w:tcPr>
            <w:tcW w:w="5637" w:type="dxa"/>
          </w:tcPr>
          <w:p w:rsidR="004E06B0" w:rsidRPr="00CA68E1" w:rsidRDefault="004E06B0" w:rsidP="001F5729">
            <w:pPr>
              <w:widowControl w:val="0"/>
              <w:tabs>
                <w:tab w:val="left" w:pos="302"/>
              </w:tabs>
              <w:spacing w:line="250" w:lineRule="exact"/>
              <w:ind w:left="132" w:right="132"/>
              <w:rPr>
                <w:color w:val="000000"/>
                <w:spacing w:val="1"/>
                <w:shd w:val="clear" w:color="auto" w:fill="FFFFFF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lastRenderedPageBreak/>
              <w:t>З 7.</w:t>
            </w:r>
          </w:p>
          <w:p w:rsidR="00A41EE8" w:rsidRPr="00CA68E1" w:rsidRDefault="00A41EE8" w:rsidP="001F5729">
            <w:pPr>
              <w:widowControl w:val="0"/>
              <w:tabs>
                <w:tab w:val="left" w:pos="302"/>
              </w:tabs>
              <w:spacing w:line="250" w:lineRule="exact"/>
              <w:ind w:left="132" w:right="132"/>
              <w:rPr>
                <w:spacing w:val="5"/>
              </w:rPr>
            </w:pPr>
            <w:r w:rsidRPr="00CA68E1">
              <w:rPr>
                <w:color w:val="000000"/>
                <w:spacing w:val="1"/>
                <w:shd w:val="clear" w:color="auto" w:fill="FFFFFF"/>
              </w:rPr>
              <w:t>принципов и правил международного сотрудничества в области охраны окружающей среды;</w:t>
            </w:r>
          </w:p>
        </w:tc>
        <w:tc>
          <w:tcPr>
            <w:tcW w:w="3827" w:type="dxa"/>
          </w:tcPr>
          <w:p w:rsidR="00A41EE8" w:rsidRPr="00AC3A37" w:rsidRDefault="004E06B0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</w:rPr>
              <w:t xml:space="preserve"> </w:t>
            </w: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самостоятельная работа;</w:t>
            </w:r>
          </w:p>
          <w:p w:rsidR="004E06B0" w:rsidRPr="00AC3A37" w:rsidRDefault="004E06B0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AC3A37">
              <w:rPr>
                <w:bCs/>
                <w:color w:val="262626" w:themeColor="text1" w:themeTint="D9"/>
                <w:sz w:val="20"/>
                <w:szCs w:val="20"/>
              </w:rPr>
              <w:t>- дифференцированный зачёт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CA68E1" w:rsidRDefault="00C65D49" w:rsidP="00D619FE">
            <w:pPr>
              <w:pStyle w:val="a5"/>
              <w:jc w:val="both"/>
              <w:rPr>
                <w:bCs/>
                <w:color w:val="262626" w:themeColor="text1" w:themeTint="D9"/>
              </w:rPr>
            </w:pPr>
            <w:r w:rsidRPr="00CA68E1">
              <w:rPr>
                <w:b/>
                <w:color w:val="262626" w:themeColor="text1" w:themeTint="D9"/>
              </w:rPr>
              <w:t>Общие компетенции: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CA68E1" w:rsidRDefault="00343607" w:rsidP="00D619FE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A68E1">
              <w:rPr>
                <w:rFonts w:ascii="Times New Roman" w:hAnsi="Times New Roman" w:cs="Times New Roman"/>
              </w:rPr>
              <w:t xml:space="preserve">ОК 01. </w:t>
            </w:r>
          </w:p>
          <w:p w:rsidR="00343607" w:rsidRPr="00CA68E1" w:rsidRDefault="006D1C2C" w:rsidP="006D1C2C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A68E1">
              <w:rPr>
                <w:rFonts w:ascii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7" w:type="dxa"/>
          </w:tcPr>
          <w:p w:rsidR="00343607" w:rsidRDefault="00343607" w:rsidP="00EB1808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</w:p>
          <w:p w:rsidR="00EB1808" w:rsidRPr="00AC3A37" w:rsidRDefault="00EB1808" w:rsidP="00EB1808">
            <w:pPr>
              <w:widowControl w:val="0"/>
              <w:autoSpaceDE w:val="0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- устный опрос</w:t>
            </w:r>
          </w:p>
          <w:p w:rsidR="00343607" w:rsidRPr="00AC3A37" w:rsidRDefault="00343607" w:rsidP="00A1623E">
            <w:pPr>
              <w:pStyle w:val="a5"/>
              <w:jc w:val="both"/>
              <w:rPr>
                <w:bCs/>
                <w:color w:val="262626" w:themeColor="text1" w:themeTint="D9"/>
              </w:rPr>
            </w:pPr>
          </w:p>
        </w:tc>
      </w:tr>
      <w:tr w:rsidR="00343607" w:rsidRPr="00733A19" w:rsidTr="00343607">
        <w:tc>
          <w:tcPr>
            <w:tcW w:w="5637" w:type="dxa"/>
          </w:tcPr>
          <w:p w:rsidR="00343607" w:rsidRPr="00CA68E1" w:rsidRDefault="00343607" w:rsidP="00D619FE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A68E1">
              <w:rPr>
                <w:rFonts w:ascii="Times New Roman" w:hAnsi="Times New Roman" w:cs="Times New Roman"/>
              </w:rPr>
              <w:t xml:space="preserve">ОК 02.  </w:t>
            </w:r>
          </w:p>
          <w:p w:rsidR="00343607" w:rsidRPr="00CA68E1" w:rsidRDefault="006D1C2C" w:rsidP="00D619FE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A68E1">
              <w:rPr>
                <w:rFonts w:ascii="Times New Roman" w:hAnsi="Times New Roman" w:cs="Times New Roman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эффективность.</w:t>
            </w:r>
          </w:p>
          <w:p w:rsidR="00343607" w:rsidRPr="00CA68E1" w:rsidRDefault="00343607" w:rsidP="00D619FE">
            <w:pPr>
              <w:pStyle w:val="a5"/>
              <w:jc w:val="both"/>
            </w:pPr>
          </w:p>
        </w:tc>
        <w:tc>
          <w:tcPr>
            <w:tcW w:w="3827" w:type="dxa"/>
          </w:tcPr>
          <w:p w:rsidR="00343607" w:rsidRPr="00EB1808" w:rsidRDefault="0034360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AC3A37" w:rsidRPr="00EB1808" w:rsidRDefault="00AC3A3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>-</w:t>
            </w:r>
            <w:r w:rsidR="00EB1808" w:rsidRPr="00EB1808">
              <w:rPr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>самостоятельная работа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CA68E1" w:rsidRDefault="006D1C2C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A68E1">
              <w:rPr>
                <w:lang w:eastAsia="en-US"/>
              </w:rPr>
              <w:t>ОК 03.</w:t>
            </w:r>
          </w:p>
          <w:p w:rsidR="00343607" w:rsidRPr="00CA68E1" w:rsidRDefault="006D1C2C" w:rsidP="00D619FE">
            <w:pPr>
              <w:pStyle w:val="a5"/>
              <w:jc w:val="both"/>
              <w:rPr>
                <w:b/>
                <w:bCs/>
              </w:rPr>
            </w:pPr>
            <w:r w:rsidRPr="00CA68E1">
              <w:rPr>
                <w:lang w:eastAsia="ru-RU"/>
              </w:rPr>
              <w:t>Принимать решения в стандартных и нестандартных ситуаций и нести за них ответственность</w:t>
            </w:r>
          </w:p>
        </w:tc>
        <w:tc>
          <w:tcPr>
            <w:tcW w:w="3827" w:type="dxa"/>
          </w:tcPr>
          <w:p w:rsidR="00343607" w:rsidRPr="00EB1808" w:rsidRDefault="0034360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AC3A37" w:rsidRPr="00EB1808" w:rsidRDefault="00AC3A3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>- тестирование</w:t>
            </w:r>
          </w:p>
        </w:tc>
      </w:tr>
      <w:tr w:rsidR="00B76048" w:rsidRPr="00733A19" w:rsidTr="00343607">
        <w:tc>
          <w:tcPr>
            <w:tcW w:w="5637" w:type="dxa"/>
          </w:tcPr>
          <w:p w:rsidR="00B76048" w:rsidRPr="00CA68E1" w:rsidRDefault="006D1C2C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A68E1">
              <w:rPr>
                <w:lang w:eastAsia="en-US"/>
              </w:rPr>
              <w:t>ОК 04.</w:t>
            </w:r>
          </w:p>
          <w:p w:rsidR="006D1C2C" w:rsidRPr="00CA68E1" w:rsidRDefault="006D1C2C" w:rsidP="006D1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A68E1">
              <w:rPr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</w:tcPr>
          <w:p w:rsidR="00B76048" w:rsidRPr="00EB1808" w:rsidRDefault="00B76048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AC3A37" w:rsidRPr="00EB1808" w:rsidRDefault="00AC3A3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>- самостоятельная работа</w:t>
            </w:r>
          </w:p>
        </w:tc>
      </w:tr>
      <w:tr w:rsidR="00B76048" w:rsidRPr="00733A19" w:rsidTr="00343607">
        <w:tc>
          <w:tcPr>
            <w:tcW w:w="5637" w:type="dxa"/>
          </w:tcPr>
          <w:p w:rsidR="00B76048" w:rsidRPr="00CA68E1" w:rsidRDefault="00AC3A37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A68E1">
              <w:rPr>
                <w:lang w:eastAsia="en-US"/>
              </w:rPr>
              <w:t>ОК 05.</w:t>
            </w:r>
          </w:p>
          <w:p w:rsidR="00AC3A37" w:rsidRPr="00CA68E1" w:rsidRDefault="00AC3A37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A68E1">
              <w:rPr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B76048" w:rsidRPr="00EB1808" w:rsidRDefault="00B76048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AC3A37" w:rsidRPr="00EB1808" w:rsidRDefault="00AC3A3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>- самостоятельная работа</w:t>
            </w:r>
          </w:p>
        </w:tc>
      </w:tr>
      <w:tr w:rsidR="00B76048" w:rsidRPr="00733A19" w:rsidTr="00343607">
        <w:tc>
          <w:tcPr>
            <w:tcW w:w="5637" w:type="dxa"/>
          </w:tcPr>
          <w:p w:rsidR="00B76048" w:rsidRPr="00CA68E1" w:rsidRDefault="00AC3A37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A68E1">
              <w:rPr>
                <w:lang w:eastAsia="en-US"/>
              </w:rPr>
              <w:t>ОК 06.</w:t>
            </w:r>
          </w:p>
          <w:p w:rsidR="00AC3A37" w:rsidRPr="00CA68E1" w:rsidRDefault="00AC3A37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A68E1">
              <w:rPr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7" w:type="dxa"/>
          </w:tcPr>
          <w:p w:rsidR="00B76048" w:rsidRPr="00EB1808" w:rsidRDefault="00B76048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AC3A37" w:rsidRPr="00EB1808" w:rsidRDefault="00AC3A3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>- практическое занятие</w:t>
            </w:r>
          </w:p>
        </w:tc>
      </w:tr>
      <w:tr w:rsidR="00B76048" w:rsidRPr="00733A19" w:rsidTr="00343607">
        <w:tc>
          <w:tcPr>
            <w:tcW w:w="5637" w:type="dxa"/>
          </w:tcPr>
          <w:p w:rsidR="00B76048" w:rsidRPr="00CA68E1" w:rsidRDefault="00AC3A37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A68E1">
              <w:rPr>
                <w:lang w:eastAsia="en-US"/>
              </w:rPr>
              <w:t>ОК 08.</w:t>
            </w:r>
          </w:p>
          <w:p w:rsidR="00AC3A37" w:rsidRPr="00CA68E1" w:rsidRDefault="00AC3A37" w:rsidP="00D61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A68E1">
              <w:rPr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</w:tcPr>
          <w:p w:rsidR="00B76048" w:rsidRPr="00EB1808" w:rsidRDefault="00B76048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:rsidR="00AC3A37" w:rsidRPr="00EB1808" w:rsidRDefault="00AC3A37" w:rsidP="00D619FE">
            <w:pPr>
              <w:pStyle w:val="a5"/>
              <w:jc w:val="both"/>
              <w:rPr>
                <w:bCs/>
                <w:color w:val="262626" w:themeColor="text1" w:themeTint="D9"/>
                <w:sz w:val="20"/>
                <w:szCs w:val="20"/>
              </w:rPr>
            </w:pPr>
            <w:r w:rsidRPr="00EB1808">
              <w:rPr>
                <w:bCs/>
                <w:color w:val="262626" w:themeColor="text1" w:themeTint="D9"/>
                <w:sz w:val="20"/>
                <w:szCs w:val="20"/>
              </w:rPr>
              <w:t xml:space="preserve">- </w:t>
            </w:r>
            <w:r w:rsidR="00EB1808">
              <w:rPr>
                <w:bCs/>
                <w:color w:val="262626" w:themeColor="text1" w:themeTint="D9"/>
                <w:sz w:val="20"/>
                <w:szCs w:val="20"/>
              </w:rPr>
              <w:t>дифференцированный зачёт</w:t>
            </w:r>
          </w:p>
        </w:tc>
      </w:tr>
    </w:tbl>
    <w:p w:rsidR="00936F5A" w:rsidRDefault="00936F5A" w:rsidP="00936F5A">
      <w:pPr>
        <w:sectPr w:rsidR="00936F5A" w:rsidSect="0073607A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EE38D6">
      <w:pPr>
        <w:pStyle w:val="a5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EE38D6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F734EF">
        <w:rPr>
          <w:sz w:val="28"/>
          <w:szCs w:val="28"/>
        </w:rPr>
        <w:t>ЕН.03 «Экология на железнодорожном транспорте».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417"/>
      </w:tblGrid>
      <w:tr w:rsidR="003E0C5A" w:rsidRPr="00CA68E1" w:rsidTr="00CA68E1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CA68E1" w:rsidRDefault="003E0C5A" w:rsidP="005027BC">
            <w:pPr>
              <w:jc w:val="center"/>
            </w:pPr>
            <w:r w:rsidRPr="00CA68E1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CA68E1" w:rsidRDefault="003E0C5A" w:rsidP="005027BC">
            <w:pPr>
              <w:jc w:val="center"/>
            </w:pPr>
            <w:r w:rsidRPr="00CA68E1">
              <w:t>Формы и методы контроля</w:t>
            </w:r>
          </w:p>
        </w:tc>
      </w:tr>
      <w:tr w:rsidR="003E0C5A" w:rsidRPr="00CA68E1" w:rsidTr="00CA68E1">
        <w:trPr>
          <w:jc w:val="center"/>
        </w:trPr>
        <w:tc>
          <w:tcPr>
            <w:tcW w:w="3165" w:type="dxa"/>
            <w:gridSpan w:val="2"/>
            <w:vMerge/>
          </w:tcPr>
          <w:p w:rsidR="003E0C5A" w:rsidRPr="00CA68E1" w:rsidRDefault="003E0C5A" w:rsidP="005027BC"/>
        </w:tc>
        <w:tc>
          <w:tcPr>
            <w:tcW w:w="6400" w:type="dxa"/>
            <w:gridSpan w:val="2"/>
          </w:tcPr>
          <w:p w:rsidR="003E0C5A" w:rsidRPr="00CA68E1" w:rsidRDefault="003E0C5A" w:rsidP="005027BC">
            <w:pPr>
              <w:jc w:val="center"/>
            </w:pPr>
            <w:r w:rsidRPr="00CA68E1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CA68E1" w:rsidRDefault="003E0C5A" w:rsidP="005027BC">
            <w:pPr>
              <w:jc w:val="center"/>
            </w:pPr>
            <w:r w:rsidRPr="00CA68E1">
              <w:t>Промежуточная аттестация</w:t>
            </w:r>
          </w:p>
        </w:tc>
      </w:tr>
      <w:tr w:rsidR="003E0C5A" w:rsidRPr="00CA68E1" w:rsidTr="00CA68E1">
        <w:trPr>
          <w:jc w:val="center"/>
        </w:trPr>
        <w:tc>
          <w:tcPr>
            <w:tcW w:w="3165" w:type="dxa"/>
            <w:gridSpan w:val="2"/>
            <w:vMerge/>
          </w:tcPr>
          <w:p w:rsidR="003E0C5A" w:rsidRPr="00CA68E1" w:rsidRDefault="003E0C5A" w:rsidP="005027BC"/>
        </w:tc>
        <w:tc>
          <w:tcPr>
            <w:tcW w:w="3984" w:type="dxa"/>
          </w:tcPr>
          <w:p w:rsidR="003E0C5A" w:rsidRPr="00CA68E1" w:rsidRDefault="003E0C5A" w:rsidP="005027BC">
            <w:pPr>
              <w:jc w:val="center"/>
            </w:pPr>
            <w:r w:rsidRPr="00CA68E1">
              <w:t>Форма контроля</w:t>
            </w:r>
          </w:p>
        </w:tc>
        <w:tc>
          <w:tcPr>
            <w:tcW w:w="2416" w:type="dxa"/>
          </w:tcPr>
          <w:p w:rsidR="003E0C5A" w:rsidRPr="00CA68E1" w:rsidRDefault="00E071AC" w:rsidP="005027BC">
            <w:pPr>
              <w:jc w:val="center"/>
            </w:pPr>
            <w:r w:rsidRPr="00CA68E1">
              <w:t>Проверяемые У, З, ОК, ПК</w:t>
            </w:r>
          </w:p>
        </w:tc>
        <w:tc>
          <w:tcPr>
            <w:tcW w:w="3152" w:type="dxa"/>
          </w:tcPr>
          <w:p w:rsidR="003E0C5A" w:rsidRPr="00CA68E1" w:rsidRDefault="003E0C5A" w:rsidP="005027BC">
            <w:pPr>
              <w:jc w:val="center"/>
            </w:pPr>
            <w:r w:rsidRPr="00CA68E1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E0C5A" w:rsidRPr="00CA68E1" w:rsidRDefault="00E071AC" w:rsidP="005027BC">
            <w:pPr>
              <w:jc w:val="center"/>
            </w:pPr>
            <w:r w:rsidRPr="00CA68E1">
              <w:t>Проверяемые У, З, ОК, ПК</w:t>
            </w:r>
          </w:p>
        </w:tc>
      </w:tr>
      <w:tr w:rsidR="0081662C" w:rsidRPr="00CA68E1" w:rsidTr="00CA68E1">
        <w:trPr>
          <w:jc w:val="center"/>
        </w:trPr>
        <w:tc>
          <w:tcPr>
            <w:tcW w:w="3165" w:type="dxa"/>
            <w:gridSpan w:val="2"/>
            <w:vAlign w:val="center"/>
          </w:tcPr>
          <w:p w:rsidR="0081662C" w:rsidRPr="00CA68E1" w:rsidRDefault="0081662C" w:rsidP="005027BC">
            <w:pPr>
              <w:widowContro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Введение.</w:t>
            </w:r>
          </w:p>
          <w:p w:rsidR="0081662C" w:rsidRPr="00CA68E1" w:rsidRDefault="0081662C" w:rsidP="005027BC">
            <w:pPr>
              <w:widowControl w:val="0"/>
              <w:rPr>
                <w:color w:val="262626" w:themeColor="text1" w:themeTint="D9"/>
              </w:rPr>
            </w:pPr>
          </w:p>
          <w:p w:rsidR="0081662C" w:rsidRPr="00CA68E1" w:rsidRDefault="0081662C" w:rsidP="005027BC">
            <w:pPr>
              <w:widowContro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Тема 1.1.</w:t>
            </w:r>
          </w:p>
          <w:p w:rsidR="0081662C" w:rsidRPr="00CA68E1" w:rsidRDefault="0081662C" w:rsidP="005027BC">
            <w:pPr>
              <w:widowControl w:val="0"/>
              <w:rPr>
                <w:i/>
                <w:color w:val="262626" w:themeColor="text1" w:themeTint="D9"/>
              </w:rPr>
            </w:pPr>
            <w:r w:rsidRPr="00CA68E1">
              <w:rPr>
                <w:i/>
                <w:color w:val="262626" w:themeColor="text1" w:themeTint="D9"/>
              </w:rPr>
              <w:t>Понятие о природных ресурсах.</w:t>
            </w:r>
          </w:p>
        </w:tc>
        <w:tc>
          <w:tcPr>
            <w:tcW w:w="3984" w:type="dxa"/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опрос.</w:t>
            </w: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Тест</w:t>
            </w:r>
          </w:p>
          <w:p w:rsidR="0081662C" w:rsidRPr="00CA68E1" w:rsidRDefault="0081662C" w:rsidP="002A5F6B">
            <w:pPr>
              <w:rPr>
                <w:color w:val="262626" w:themeColor="text1" w:themeTint="D9"/>
              </w:rPr>
            </w:pPr>
          </w:p>
          <w:p w:rsidR="0081662C" w:rsidRPr="00CA68E1" w:rsidRDefault="0081662C" w:rsidP="001B130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опрос.</w:t>
            </w:r>
          </w:p>
          <w:p w:rsidR="0081662C" w:rsidRPr="00CA68E1" w:rsidRDefault="0081662C" w:rsidP="002A5F6B">
            <w:pPr>
              <w:rPr>
                <w:color w:val="262626" w:themeColor="text1" w:themeTint="D9"/>
              </w:rPr>
            </w:pPr>
          </w:p>
        </w:tc>
        <w:tc>
          <w:tcPr>
            <w:tcW w:w="2416" w:type="dxa"/>
          </w:tcPr>
          <w:p w:rsidR="002C2D74" w:rsidRPr="00CA68E1" w:rsidRDefault="007D6F14" w:rsidP="00E071AC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 xml:space="preserve">У1; </w:t>
            </w:r>
            <w:r w:rsidR="0081662C" w:rsidRPr="00CA68E1">
              <w:rPr>
                <w:color w:val="262626" w:themeColor="text1" w:themeTint="D9"/>
              </w:rPr>
              <w:t xml:space="preserve"> </w:t>
            </w:r>
            <w:r w:rsidR="009135A8" w:rsidRPr="00CA68E1">
              <w:rPr>
                <w:color w:val="262626" w:themeColor="text1" w:themeTint="D9"/>
              </w:rPr>
              <w:t>З1;</w:t>
            </w:r>
            <w:r w:rsidRPr="00CA68E1">
              <w:rPr>
                <w:color w:val="262626" w:themeColor="text1" w:themeTint="D9"/>
              </w:rPr>
              <w:t xml:space="preserve"> ОК 01; </w:t>
            </w:r>
          </w:p>
          <w:p w:rsidR="0081662C" w:rsidRPr="00CA68E1" w:rsidRDefault="007D6F14" w:rsidP="00E071AC">
            <w:pPr>
              <w:rPr>
                <w:i/>
                <w:color w:val="262626" w:themeColor="text1" w:themeTint="D9"/>
                <w:highlight w:val="red"/>
              </w:rPr>
            </w:pPr>
            <w:r w:rsidRPr="00CA68E1">
              <w:rPr>
                <w:color w:val="262626" w:themeColor="text1" w:themeTint="D9"/>
              </w:rPr>
              <w:t xml:space="preserve">ОК 02; ОК </w:t>
            </w:r>
            <w:r w:rsidR="008330D8" w:rsidRPr="00CA68E1">
              <w:rPr>
                <w:color w:val="262626" w:themeColor="text1" w:themeTint="D9"/>
              </w:rPr>
              <w:t>03,ОК 04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81662C" w:rsidRPr="00CA68E1" w:rsidRDefault="0081662C" w:rsidP="007D0E8F">
            <w:pPr>
              <w:jc w:val="center"/>
              <w:rPr>
                <w:i/>
                <w:iCs/>
                <w:color w:val="262626" w:themeColor="text1" w:themeTint="D9"/>
              </w:rPr>
            </w:pPr>
          </w:p>
          <w:p w:rsidR="0081662C" w:rsidRPr="00CA68E1" w:rsidRDefault="0081662C" w:rsidP="007D0E8F">
            <w:pPr>
              <w:jc w:val="center"/>
              <w:rPr>
                <w:i/>
                <w:iCs/>
                <w:color w:val="262626" w:themeColor="text1" w:themeTint="D9"/>
              </w:rPr>
            </w:pPr>
            <w:r w:rsidRPr="00CA68E1">
              <w:rPr>
                <w:i/>
                <w:iCs/>
                <w:color w:val="262626" w:themeColor="text1" w:themeTint="D9"/>
              </w:rPr>
              <w:t>дифференцированный 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62C" w:rsidRPr="00CA68E1" w:rsidRDefault="0081662C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846114" w:rsidRPr="00CA68E1" w:rsidRDefault="0081662C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A68E1">
              <w:rPr>
                <w:rFonts w:ascii="Times New Roman" w:hAnsi="Times New Roman" w:cs="Times New Roman"/>
                <w:color w:val="262626" w:themeColor="text1" w:themeTint="D9"/>
              </w:rPr>
              <w:t>У1; У2</w:t>
            </w:r>
            <w:r w:rsidR="00846114" w:rsidRPr="00CA68E1">
              <w:rPr>
                <w:rFonts w:ascii="Times New Roman" w:hAnsi="Times New Roman" w:cs="Times New Roman"/>
                <w:color w:val="262626" w:themeColor="text1" w:themeTint="D9"/>
              </w:rPr>
              <w:t>, У3;</w:t>
            </w:r>
            <w:r w:rsidR="002C2D74" w:rsidRPr="00CA68E1">
              <w:rPr>
                <w:rFonts w:ascii="Times New Roman" w:hAnsi="Times New Roman" w:cs="Times New Roman"/>
                <w:color w:val="262626" w:themeColor="text1" w:themeTint="D9"/>
              </w:rPr>
              <w:t xml:space="preserve"> У4</w:t>
            </w:r>
          </w:p>
          <w:p w:rsidR="00846114" w:rsidRPr="00CA68E1" w:rsidRDefault="00846114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A68E1">
              <w:rPr>
                <w:rFonts w:ascii="Times New Roman" w:hAnsi="Times New Roman" w:cs="Times New Roman"/>
                <w:color w:val="262626" w:themeColor="text1" w:themeTint="D9"/>
              </w:rPr>
              <w:t xml:space="preserve"> З2; З3; З4,З5, З6, З7;</w:t>
            </w:r>
          </w:p>
          <w:p w:rsidR="00846114" w:rsidRPr="00CA68E1" w:rsidRDefault="00846114" w:rsidP="002C2D7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A68E1">
              <w:rPr>
                <w:rFonts w:ascii="Times New Roman" w:hAnsi="Times New Roman" w:cs="Times New Roman"/>
                <w:color w:val="262626" w:themeColor="text1" w:themeTint="D9"/>
              </w:rPr>
              <w:t xml:space="preserve"> ОК 01- 06</w:t>
            </w:r>
            <w:r w:rsidR="002C2D74" w:rsidRPr="00CA68E1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</w:p>
        </w:tc>
      </w:tr>
      <w:tr w:rsidR="0081662C" w:rsidRPr="00CA68E1" w:rsidTr="00CA68E1">
        <w:trPr>
          <w:jc w:val="center"/>
        </w:trPr>
        <w:tc>
          <w:tcPr>
            <w:tcW w:w="3165" w:type="dxa"/>
            <w:gridSpan w:val="2"/>
          </w:tcPr>
          <w:p w:rsidR="0081662C" w:rsidRPr="00CA68E1" w:rsidRDefault="0081662C" w:rsidP="003E0C5A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 xml:space="preserve">Тема 1.2. </w:t>
            </w:r>
          </w:p>
          <w:p w:rsidR="0081662C" w:rsidRPr="00CA68E1" w:rsidRDefault="0081662C" w:rsidP="003E0C5A">
            <w:pPr>
              <w:rPr>
                <w:i/>
                <w:color w:val="262626" w:themeColor="text1" w:themeTint="D9"/>
              </w:rPr>
            </w:pPr>
            <w:r w:rsidRPr="00CA68E1">
              <w:rPr>
                <w:i/>
                <w:color w:val="262626" w:themeColor="text1" w:themeTint="D9"/>
              </w:rPr>
              <w:t>Классификация природных ресурсов.</w:t>
            </w:r>
          </w:p>
        </w:tc>
        <w:tc>
          <w:tcPr>
            <w:tcW w:w="3984" w:type="dxa"/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Тест</w:t>
            </w: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1662C" w:rsidRPr="00CA68E1" w:rsidRDefault="009135A8" w:rsidP="007D6F14">
            <w:pPr>
              <w:pStyle w:val="a5"/>
              <w:rPr>
                <w:i/>
                <w:color w:val="262626" w:themeColor="text1" w:themeTint="D9"/>
                <w:lang w:eastAsia="ru-RU"/>
              </w:rPr>
            </w:pPr>
            <w:r w:rsidRPr="00CA68E1">
              <w:rPr>
                <w:color w:val="262626" w:themeColor="text1" w:themeTint="D9"/>
              </w:rPr>
              <w:t xml:space="preserve"> З1</w:t>
            </w:r>
            <w:r w:rsidR="007D6F14" w:rsidRPr="00CA68E1">
              <w:rPr>
                <w:color w:val="262626" w:themeColor="text1" w:themeTint="D9"/>
              </w:rPr>
              <w:t>; ОК 01; ОК 02; ОК 03,ОК 4, ОК 05; ОК 06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trHeight w:val="1410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81662C" w:rsidRPr="00CA68E1" w:rsidRDefault="0081662C" w:rsidP="000E3A39">
            <w:pPr>
              <w:rPr>
                <w:i/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Тема 1.3.  Природопользование и природоохранная деятельность на ж.-д. транспорте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</w:t>
            </w: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1662C" w:rsidRPr="00CA68E1" w:rsidRDefault="002C2D74" w:rsidP="007D6F14">
            <w:pPr>
              <w:pStyle w:val="a5"/>
              <w:rPr>
                <w:i/>
                <w:color w:val="262626" w:themeColor="text1" w:themeTint="D9"/>
                <w:lang w:eastAsia="ru-RU"/>
              </w:rPr>
            </w:pPr>
            <w:r w:rsidRPr="00CA68E1">
              <w:rPr>
                <w:color w:val="262626" w:themeColor="text1" w:themeTint="D9"/>
              </w:rPr>
              <w:t>У1</w:t>
            </w:r>
            <w:r w:rsidR="009135A8" w:rsidRPr="00CA68E1">
              <w:rPr>
                <w:color w:val="262626" w:themeColor="text1" w:themeTint="D9"/>
              </w:rPr>
              <w:t>;</w:t>
            </w:r>
            <w:r w:rsidR="00807183" w:rsidRPr="00CA68E1">
              <w:rPr>
                <w:color w:val="262626" w:themeColor="text1" w:themeTint="D9"/>
              </w:rPr>
              <w:t xml:space="preserve"> У2; </w:t>
            </w:r>
            <w:r w:rsidRPr="00CA68E1">
              <w:rPr>
                <w:color w:val="262626" w:themeColor="text1" w:themeTint="D9"/>
              </w:rPr>
              <w:t>З5</w:t>
            </w:r>
            <w:r w:rsidR="009135A8" w:rsidRPr="00CA68E1">
              <w:rPr>
                <w:color w:val="262626" w:themeColor="text1" w:themeTint="D9"/>
              </w:rPr>
              <w:t xml:space="preserve"> ; </w:t>
            </w:r>
            <w:r w:rsidR="007D6F14" w:rsidRPr="00CA68E1">
              <w:rPr>
                <w:color w:val="262626" w:themeColor="text1" w:themeTint="D9"/>
              </w:rPr>
              <w:t xml:space="preserve"> ОК </w:t>
            </w:r>
            <w:r w:rsidRPr="00CA68E1">
              <w:rPr>
                <w:color w:val="262626" w:themeColor="text1" w:themeTint="D9"/>
              </w:rPr>
              <w:t>01</w:t>
            </w:r>
            <w:r w:rsidR="00807183" w:rsidRPr="00CA68E1">
              <w:rPr>
                <w:color w:val="262626" w:themeColor="text1" w:themeTint="D9"/>
              </w:rPr>
              <w:t>; ОК 02, ОК 04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trHeight w:val="1110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81662C" w:rsidP="000E3A39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1.4. Эколого-экономические показатели оценки природоохранной деятельности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9135A8" w:rsidP="005027BC">
            <w:pPr>
              <w:pStyle w:val="a5"/>
              <w:jc w:val="both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У4</w:t>
            </w:r>
            <w:r w:rsidR="00717E8A" w:rsidRPr="00CA68E1">
              <w:rPr>
                <w:color w:val="262626" w:themeColor="text1" w:themeTint="D9"/>
              </w:rPr>
              <w:t>; З2; З3;З4, З6</w:t>
            </w:r>
            <w:r w:rsidR="00C15384" w:rsidRPr="00CA68E1">
              <w:rPr>
                <w:color w:val="262626" w:themeColor="text1" w:themeTint="D9"/>
              </w:rPr>
              <w:t>; ОК 01; ОК 02; ОК 03.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trHeight w:val="255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81662C" w:rsidRPr="00CA68E1" w:rsidRDefault="0081662C" w:rsidP="000E3A39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1.5. Мониторинг окружающей среды.</w:t>
            </w: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опрос.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1662C" w:rsidRPr="00CA68E1" w:rsidRDefault="009135A8" w:rsidP="005027BC">
            <w:pPr>
              <w:pStyle w:val="a5"/>
              <w:jc w:val="both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У1; З5</w:t>
            </w:r>
            <w:r w:rsidR="002C2D74" w:rsidRPr="00CA68E1">
              <w:rPr>
                <w:color w:val="262626" w:themeColor="text1" w:themeTint="D9"/>
              </w:rPr>
              <w:t>; ОК 01; ОК 02; ОК 03</w:t>
            </w:r>
            <w:r w:rsidR="00717E8A" w:rsidRPr="00CA68E1">
              <w:rPr>
                <w:color w:val="262626" w:themeColor="text1" w:themeTint="D9"/>
              </w:rPr>
              <w:t>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trHeight w:val="570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Тема 2.1. Общие сведения</w:t>
            </w:r>
          </w:p>
          <w:p w:rsidR="0081662C" w:rsidRPr="00CA68E1" w:rsidRDefault="0081662C" w:rsidP="005027BC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 xml:space="preserve">                 об отходах.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81662C" w:rsidRPr="00CA68E1" w:rsidRDefault="0081662C" w:rsidP="002D33A4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опрос.</w:t>
            </w: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Тест.</w:t>
            </w:r>
          </w:p>
          <w:p w:rsidR="007D6F14" w:rsidRPr="00CA68E1" w:rsidRDefault="007D6F14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1662C" w:rsidRPr="00CA68E1" w:rsidRDefault="002C2D74" w:rsidP="00C15384">
            <w:pPr>
              <w:pStyle w:val="a5"/>
              <w:rPr>
                <w:color w:val="262626" w:themeColor="text1" w:themeTint="D9"/>
                <w:lang w:eastAsia="ru-RU"/>
              </w:rPr>
            </w:pPr>
            <w:r w:rsidRPr="00CA68E1">
              <w:rPr>
                <w:color w:val="262626" w:themeColor="text1" w:themeTint="D9"/>
                <w:lang w:eastAsia="ru-RU"/>
              </w:rPr>
              <w:lastRenderedPageBreak/>
              <w:t>У1,</w:t>
            </w:r>
            <w:r w:rsidR="009135A8" w:rsidRPr="00CA68E1">
              <w:rPr>
                <w:color w:val="262626" w:themeColor="text1" w:themeTint="D9"/>
                <w:lang w:eastAsia="ru-RU"/>
              </w:rPr>
              <w:t xml:space="preserve">У4; </w:t>
            </w:r>
            <w:r w:rsidR="00717E8A" w:rsidRPr="00CA68E1">
              <w:rPr>
                <w:color w:val="262626" w:themeColor="text1" w:themeTint="D9"/>
                <w:lang w:eastAsia="ru-RU"/>
              </w:rPr>
              <w:t>З6</w:t>
            </w:r>
            <w:r w:rsidR="00807183" w:rsidRPr="00CA68E1">
              <w:rPr>
                <w:color w:val="262626" w:themeColor="text1" w:themeTint="D9"/>
                <w:lang w:eastAsia="ru-RU"/>
              </w:rPr>
              <w:t>; ОК 0</w:t>
            </w:r>
            <w:r w:rsidR="00C15384" w:rsidRPr="00CA68E1">
              <w:rPr>
                <w:color w:val="262626" w:themeColor="text1" w:themeTint="D9"/>
                <w:lang w:eastAsia="ru-RU"/>
              </w:rPr>
              <w:t>1</w:t>
            </w:r>
            <w:r w:rsidR="00807183" w:rsidRPr="00CA68E1">
              <w:rPr>
                <w:color w:val="262626" w:themeColor="text1" w:themeTint="D9"/>
                <w:lang w:eastAsia="ru-RU"/>
              </w:rPr>
              <w:t>, ОК 04, ОК 05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trHeight w:val="276"/>
          <w:jc w:val="center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lastRenderedPageBreak/>
              <w:t xml:space="preserve">Тема 2.2. </w:t>
            </w:r>
          </w:p>
          <w:p w:rsidR="0081662C" w:rsidRPr="00CA68E1" w:rsidRDefault="0081662C" w:rsidP="005027BC">
            <w:pPr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Управление отходами.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</w:tcBorders>
          </w:tcPr>
          <w:p w:rsidR="009F553A" w:rsidRPr="00CA68E1" w:rsidRDefault="009F553A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Тест.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81662C" w:rsidRPr="00CA68E1" w:rsidRDefault="009135A8" w:rsidP="005027BC">
            <w:pPr>
              <w:pStyle w:val="a5"/>
              <w:jc w:val="both"/>
              <w:rPr>
                <w:i/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</w:t>
            </w:r>
            <w:r w:rsidR="002C2D74" w:rsidRPr="00CA68E1">
              <w:rPr>
                <w:color w:val="262626" w:themeColor="text1" w:themeTint="D9"/>
              </w:rPr>
              <w:t>1; У4;</w:t>
            </w:r>
            <w:r w:rsidR="00717E8A" w:rsidRPr="00CA68E1">
              <w:rPr>
                <w:color w:val="262626" w:themeColor="text1" w:themeTint="D9"/>
              </w:rPr>
              <w:t xml:space="preserve"> З6; ОК 01; ОК 02; ОК 03,ОК 4, ОК 05; ОК 06, </w:t>
            </w:r>
          </w:p>
          <w:p w:rsidR="0081662C" w:rsidRPr="00CA68E1" w:rsidRDefault="0081662C" w:rsidP="005027BC">
            <w:pPr>
              <w:pStyle w:val="a5"/>
              <w:jc w:val="both"/>
              <w:rPr>
                <w:i/>
                <w:color w:val="262626" w:themeColor="text1" w:themeTint="D9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trHeight w:val="805"/>
          <w:jc w:val="center"/>
        </w:trPr>
        <w:tc>
          <w:tcPr>
            <w:tcW w:w="3165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</w:tc>
        <w:tc>
          <w:tcPr>
            <w:tcW w:w="2416" w:type="dxa"/>
            <w:vMerge/>
            <w:tcBorders>
              <w:bottom w:val="single" w:sz="4" w:space="0" w:color="000000"/>
            </w:tcBorders>
          </w:tcPr>
          <w:p w:rsidR="0081662C" w:rsidRPr="00CA68E1" w:rsidRDefault="0081662C" w:rsidP="005027BC">
            <w:pPr>
              <w:pStyle w:val="a5"/>
              <w:jc w:val="both"/>
              <w:rPr>
                <w:i/>
                <w:color w:val="262626" w:themeColor="text1" w:themeTint="D9"/>
              </w:rPr>
            </w:pPr>
          </w:p>
        </w:tc>
        <w:tc>
          <w:tcPr>
            <w:tcW w:w="3152" w:type="dxa"/>
            <w:vMerge w:val="restart"/>
            <w:tcBorders>
              <w:top w:val="nil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gridBefore w:val="1"/>
          <w:wBefore w:w="6" w:type="dxa"/>
          <w:trHeight w:val="570"/>
          <w:jc w:val="center"/>
        </w:trPr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9F553A" w:rsidRPr="00CA68E1" w:rsidRDefault="0081662C" w:rsidP="009F553A">
            <w:pPr>
              <w:pStyle w:val="23"/>
              <w:spacing w:after="0" w:line="240" w:lineRule="auto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Тема 3.1.</w:t>
            </w:r>
          </w:p>
          <w:p w:rsidR="0081662C" w:rsidRPr="00CA68E1" w:rsidRDefault="0081662C" w:rsidP="009F553A">
            <w:pPr>
              <w:pStyle w:val="23"/>
              <w:spacing w:after="0" w:line="240" w:lineRule="auto"/>
              <w:rPr>
                <w:b/>
                <w:bCs/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 xml:space="preserve"> Природоохранные мероприятия.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9F553A" w:rsidRPr="00CA68E1" w:rsidRDefault="009F553A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9F553A" w:rsidRPr="00CA68E1" w:rsidRDefault="009F553A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9F553A" w:rsidRPr="00CA68E1" w:rsidRDefault="009F553A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</w:t>
            </w:r>
          </w:p>
          <w:p w:rsidR="0081662C" w:rsidRPr="00CA68E1" w:rsidRDefault="009F553A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Тест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1662C" w:rsidRPr="00CA68E1" w:rsidRDefault="007D6F14" w:rsidP="00807183">
            <w:pPr>
              <w:pStyle w:val="a5"/>
              <w:rPr>
                <w:i/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У1; У2; З</w:t>
            </w:r>
            <w:r w:rsidR="00717E8A" w:rsidRPr="00CA68E1">
              <w:rPr>
                <w:color w:val="262626" w:themeColor="text1" w:themeTint="D9"/>
              </w:rPr>
              <w:t xml:space="preserve">2; З3; З5; ОК 01; ОК 02; ОК 03; ОК 04; </w:t>
            </w:r>
          </w:p>
        </w:tc>
        <w:tc>
          <w:tcPr>
            <w:tcW w:w="3152" w:type="dxa"/>
            <w:vMerge/>
            <w:tcBorders>
              <w:top w:val="nil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gridBefore w:val="1"/>
          <w:wBefore w:w="6" w:type="dxa"/>
          <w:trHeight w:val="255"/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62C" w:rsidRPr="00CA68E1" w:rsidRDefault="009F553A" w:rsidP="003E0C5A">
            <w:pPr>
              <w:pStyle w:val="23"/>
              <w:spacing w:line="240" w:lineRule="auto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 xml:space="preserve">Тема 3.2. Эколого-экономическая оценка природоохранной деятельности 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8E35DE" w:rsidRPr="00CA68E1" w:rsidRDefault="008E35DE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9135A8" w:rsidP="00807183">
            <w:pPr>
              <w:pStyle w:val="a5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У3;</w:t>
            </w:r>
            <w:r w:rsidR="00717E8A" w:rsidRPr="00CA68E1">
              <w:rPr>
                <w:color w:val="262626" w:themeColor="text1" w:themeTint="D9"/>
              </w:rPr>
              <w:t xml:space="preserve"> </w:t>
            </w:r>
            <w:r w:rsidR="002C2D74" w:rsidRPr="00CA68E1">
              <w:rPr>
                <w:color w:val="262626" w:themeColor="text1" w:themeTint="D9"/>
              </w:rPr>
              <w:t>З4</w:t>
            </w:r>
            <w:r w:rsidRPr="00CA68E1">
              <w:rPr>
                <w:color w:val="262626" w:themeColor="text1" w:themeTint="D9"/>
              </w:rPr>
              <w:t>; З8</w:t>
            </w:r>
            <w:r w:rsidR="00717E8A" w:rsidRPr="00CA68E1">
              <w:rPr>
                <w:color w:val="262626" w:themeColor="text1" w:themeTint="D9"/>
              </w:rPr>
              <w:t xml:space="preserve">; ОК 01; ОК 02; ОК </w:t>
            </w:r>
            <w:r w:rsidR="00807183" w:rsidRPr="00CA68E1">
              <w:rPr>
                <w:color w:val="262626" w:themeColor="text1" w:themeTint="D9"/>
              </w:rPr>
              <w:t>04.</w:t>
            </w:r>
          </w:p>
        </w:tc>
        <w:tc>
          <w:tcPr>
            <w:tcW w:w="3152" w:type="dxa"/>
            <w:vMerge/>
            <w:tcBorders>
              <w:top w:val="nil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  <w:tr w:rsidR="0081662C" w:rsidRPr="00CA68E1" w:rsidTr="00CA68E1">
        <w:trPr>
          <w:gridBefore w:val="1"/>
          <w:wBefore w:w="6" w:type="dxa"/>
          <w:trHeight w:val="255"/>
          <w:jc w:val="center"/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62C" w:rsidRPr="00CA68E1" w:rsidRDefault="009F553A" w:rsidP="003E0C5A">
            <w:pPr>
              <w:pStyle w:val="23"/>
              <w:spacing w:line="240" w:lineRule="auto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4.1. Международное сотрудничество в области охраны окружающей среды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81662C" w:rsidP="002A5F6B">
            <w:pPr>
              <w:jc w:val="both"/>
              <w:outlineLvl w:val="0"/>
              <w:rPr>
                <w:color w:val="262626" w:themeColor="text1" w:themeTint="D9"/>
              </w:rPr>
            </w:pPr>
          </w:p>
          <w:p w:rsidR="008E35DE" w:rsidRPr="00CA68E1" w:rsidRDefault="008E35DE" w:rsidP="002A5F6B">
            <w:pPr>
              <w:jc w:val="both"/>
              <w:outlineLvl w:val="0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Устный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1662C" w:rsidRPr="00CA68E1" w:rsidRDefault="009135A8" w:rsidP="00807183">
            <w:pPr>
              <w:pStyle w:val="a5"/>
              <w:rPr>
                <w:color w:val="262626" w:themeColor="text1" w:themeTint="D9"/>
              </w:rPr>
            </w:pPr>
            <w:r w:rsidRPr="00CA68E1">
              <w:rPr>
                <w:color w:val="262626" w:themeColor="text1" w:themeTint="D9"/>
              </w:rPr>
              <w:t>У1;</w:t>
            </w:r>
            <w:r w:rsidR="00717E8A" w:rsidRPr="00CA68E1">
              <w:rPr>
                <w:color w:val="262626" w:themeColor="text1" w:themeTint="D9"/>
              </w:rPr>
              <w:t xml:space="preserve"> З</w:t>
            </w:r>
            <w:r w:rsidRPr="00CA68E1">
              <w:rPr>
                <w:color w:val="262626" w:themeColor="text1" w:themeTint="D9"/>
              </w:rPr>
              <w:t>7</w:t>
            </w:r>
            <w:r w:rsidR="00717E8A" w:rsidRPr="00CA68E1">
              <w:rPr>
                <w:color w:val="262626" w:themeColor="text1" w:themeTint="D9"/>
              </w:rPr>
              <w:t>; ОК</w:t>
            </w:r>
            <w:r w:rsidR="00807183" w:rsidRPr="00CA68E1">
              <w:rPr>
                <w:color w:val="262626" w:themeColor="text1" w:themeTint="D9"/>
              </w:rPr>
              <w:t xml:space="preserve"> </w:t>
            </w:r>
            <w:r w:rsidR="00717E8A" w:rsidRPr="00CA68E1">
              <w:rPr>
                <w:color w:val="262626" w:themeColor="text1" w:themeTint="D9"/>
              </w:rPr>
              <w:t xml:space="preserve">01; ОК 02; ОК </w:t>
            </w:r>
            <w:r w:rsidR="00807183" w:rsidRPr="00CA68E1">
              <w:rPr>
                <w:color w:val="262626" w:themeColor="text1" w:themeTint="D9"/>
              </w:rPr>
              <w:t>05</w:t>
            </w:r>
            <w:r w:rsidR="00717E8A" w:rsidRPr="00CA68E1">
              <w:rPr>
                <w:color w:val="262626" w:themeColor="text1" w:themeTint="D9"/>
              </w:rPr>
              <w:t xml:space="preserve">, </w:t>
            </w:r>
            <w:r w:rsidR="00807183" w:rsidRPr="00CA68E1">
              <w:rPr>
                <w:color w:val="262626" w:themeColor="text1" w:themeTint="D9"/>
              </w:rPr>
              <w:t>ОК 08</w:t>
            </w:r>
            <w:r w:rsidR="002C2D74" w:rsidRPr="00CA68E1">
              <w:rPr>
                <w:color w:val="262626" w:themeColor="text1" w:themeTint="D9"/>
              </w:rPr>
              <w:t>;</w:t>
            </w:r>
          </w:p>
          <w:p w:rsidR="007D6F14" w:rsidRPr="00CA68E1" w:rsidRDefault="007D6F14" w:rsidP="00807183">
            <w:pPr>
              <w:pStyle w:val="a5"/>
              <w:rPr>
                <w:color w:val="262626" w:themeColor="text1" w:themeTint="D9"/>
              </w:rPr>
            </w:pPr>
          </w:p>
        </w:tc>
        <w:tc>
          <w:tcPr>
            <w:tcW w:w="3152" w:type="dxa"/>
            <w:vMerge/>
            <w:tcBorders>
              <w:top w:val="nil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62C" w:rsidRPr="00CA68E1" w:rsidRDefault="0081662C" w:rsidP="005027BC">
            <w:pPr>
              <w:rPr>
                <w:color w:val="262626" w:themeColor="text1" w:themeTint="D9"/>
              </w:rPr>
            </w:pPr>
          </w:p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73607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EE38D6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3B7650" w:rsidRPr="00B7502E" w:rsidRDefault="003B7650" w:rsidP="00AC7F7A">
      <w:pPr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401EB">
        <w:rPr>
          <w:sz w:val="28"/>
          <w:szCs w:val="28"/>
        </w:rPr>
        <w:t>проведение</w:t>
      </w:r>
      <w:r w:rsidR="000862C5">
        <w:rPr>
          <w:sz w:val="28"/>
          <w:szCs w:val="28"/>
        </w:rPr>
        <w:t xml:space="preserve"> опроса отводится 20</w:t>
      </w:r>
      <w:r>
        <w:rPr>
          <w:sz w:val="28"/>
          <w:szCs w:val="28"/>
        </w:rPr>
        <w:t xml:space="preserve"> минут.</w:t>
      </w:r>
    </w:p>
    <w:p w:rsidR="000862C5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работе обучающийся может использовать следующие источники: </w:t>
      </w:r>
    </w:p>
    <w:p w:rsidR="000862C5" w:rsidRPr="008E35DE" w:rsidRDefault="000862C5" w:rsidP="00DB7F2E">
      <w:pPr>
        <w:jc w:val="both"/>
        <w:rPr>
          <w:sz w:val="28"/>
          <w:szCs w:val="28"/>
        </w:rPr>
      </w:pPr>
      <w:r w:rsidRPr="008E35DE">
        <w:rPr>
          <w:sz w:val="28"/>
          <w:szCs w:val="28"/>
        </w:rPr>
        <w:t>1.</w:t>
      </w:r>
      <w:r w:rsidR="008E35DE" w:rsidRPr="008E35DE">
        <w:rPr>
          <w:sz w:val="28"/>
          <w:szCs w:val="28"/>
        </w:rPr>
        <w:t>Рекомендуемая литература.</w:t>
      </w:r>
    </w:p>
    <w:p w:rsidR="008E35DE" w:rsidRPr="008E35DE" w:rsidRDefault="000862C5" w:rsidP="00DB7F2E">
      <w:pPr>
        <w:jc w:val="both"/>
        <w:rPr>
          <w:sz w:val="28"/>
          <w:szCs w:val="28"/>
        </w:rPr>
      </w:pPr>
      <w:r w:rsidRPr="008E35DE">
        <w:rPr>
          <w:sz w:val="28"/>
          <w:szCs w:val="28"/>
        </w:rPr>
        <w:t>2</w:t>
      </w:r>
      <w:r w:rsidR="00DB7F2E" w:rsidRPr="008E35DE">
        <w:rPr>
          <w:sz w:val="28"/>
          <w:szCs w:val="28"/>
        </w:rPr>
        <w:t>.</w:t>
      </w:r>
      <w:r w:rsidRPr="008E35DE">
        <w:rPr>
          <w:sz w:val="28"/>
          <w:szCs w:val="28"/>
        </w:rPr>
        <w:t>Опорный конспект.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093DC3" w:rsidTr="00D619FE">
        <w:tc>
          <w:tcPr>
            <w:tcW w:w="4785" w:type="dxa"/>
          </w:tcPr>
          <w:p w:rsidR="00093DC3" w:rsidRPr="00D233AA" w:rsidRDefault="00093DC3" w:rsidP="00093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4786" w:type="dxa"/>
          </w:tcPr>
          <w:p w:rsidR="00093DC3" w:rsidRPr="008E35DE" w:rsidRDefault="00093DC3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означает слово</w:t>
            </w:r>
            <w:r w:rsidR="006B7E9D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«экология</w:t>
            </w:r>
            <w:r w:rsidR="006B7E9D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»</w:t>
            </w: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?</w:t>
            </w:r>
          </w:p>
          <w:p w:rsidR="00093DC3" w:rsidRPr="008E35DE" w:rsidRDefault="00093DC3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изучает «экология»?</w:t>
            </w:r>
          </w:p>
          <w:p w:rsidR="006B7E9D" w:rsidRPr="008E35DE" w:rsidRDefault="006B7E9D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Назовите разделы экологии.</w:t>
            </w:r>
          </w:p>
          <w:p w:rsidR="00093DC3" w:rsidRPr="008E35DE" w:rsidRDefault="00093DC3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такое «окружающая среда»?</w:t>
            </w:r>
          </w:p>
          <w:p w:rsidR="00093DC3" w:rsidRPr="008E35DE" w:rsidRDefault="006B7E9D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такое «биосфера» и «геосфера»?</w:t>
            </w:r>
          </w:p>
          <w:p w:rsidR="006B7E9D" w:rsidRPr="008E35DE" w:rsidRDefault="006B7E9D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Перечислите экологические законы Барри Коммонера.</w:t>
            </w:r>
          </w:p>
          <w:p w:rsidR="006B7E9D" w:rsidRPr="008E35DE" w:rsidRDefault="006B7E9D" w:rsidP="00EE38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Для чего мы изучаем экологию?</w:t>
            </w:r>
          </w:p>
        </w:tc>
      </w:tr>
      <w:tr w:rsidR="00501110" w:rsidTr="008E35DE">
        <w:tc>
          <w:tcPr>
            <w:tcW w:w="4785" w:type="dxa"/>
          </w:tcPr>
          <w:p w:rsidR="00501110" w:rsidRDefault="00C1308C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Раздел 1. </w:t>
            </w:r>
          </w:p>
          <w:p w:rsidR="00C1308C" w:rsidRPr="000E2DA3" w:rsidRDefault="00C1308C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ресурсы.</w:t>
            </w:r>
          </w:p>
        </w:tc>
        <w:tc>
          <w:tcPr>
            <w:tcW w:w="4786" w:type="dxa"/>
          </w:tcPr>
          <w:p w:rsidR="00501110" w:rsidRPr="008E35DE" w:rsidRDefault="007C7595" w:rsidP="00EE38D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Дайте определение природным ресурсам.</w:t>
            </w:r>
          </w:p>
          <w:p w:rsidR="00501110" w:rsidRPr="008E35DE" w:rsidRDefault="007C7595" w:rsidP="00EE38D6">
            <w:pPr>
              <w:numPr>
                <w:ilvl w:val="0"/>
                <w:numId w:val="19"/>
              </w:numPr>
              <w:suppressAutoHyphens w:val="0"/>
              <w:rPr>
                <w:color w:val="262626" w:themeColor="text1" w:themeTint="D9"/>
                <w:sz w:val="28"/>
                <w:szCs w:val="28"/>
              </w:rPr>
            </w:pPr>
            <w:r w:rsidRPr="008E35DE">
              <w:rPr>
                <w:color w:val="262626" w:themeColor="text1" w:themeTint="D9"/>
                <w:sz w:val="28"/>
                <w:szCs w:val="28"/>
              </w:rPr>
              <w:t>Что относится к природным</w:t>
            </w:r>
            <w:r w:rsidR="00C1308C" w:rsidRPr="008E35DE">
              <w:rPr>
                <w:color w:val="262626" w:themeColor="text1" w:themeTint="D9"/>
                <w:sz w:val="28"/>
                <w:szCs w:val="28"/>
              </w:rPr>
              <w:t xml:space="preserve"> ресурсам?</w:t>
            </w:r>
          </w:p>
          <w:p w:rsidR="007C7595" w:rsidRPr="008E35DE" w:rsidRDefault="007C7595" w:rsidP="00EE38D6">
            <w:pPr>
              <w:numPr>
                <w:ilvl w:val="0"/>
                <w:numId w:val="19"/>
              </w:numPr>
              <w:suppressAutoHyphens w:val="0"/>
              <w:rPr>
                <w:color w:val="262626" w:themeColor="text1" w:themeTint="D9"/>
                <w:sz w:val="28"/>
                <w:szCs w:val="28"/>
              </w:rPr>
            </w:pPr>
            <w:r w:rsidRPr="008E35DE">
              <w:rPr>
                <w:color w:val="262626" w:themeColor="text1" w:themeTint="D9"/>
                <w:sz w:val="28"/>
                <w:szCs w:val="28"/>
              </w:rPr>
              <w:t>Как классифицируются природные ресурсы</w:t>
            </w:r>
            <w:r w:rsidR="00C1308C" w:rsidRPr="008E35DE">
              <w:rPr>
                <w:color w:val="262626" w:themeColor="text1" w:themeTint="D9"/>
                <w:sz w:val="28"/>
                <w:szCs w:val="28"/>
              </w:rPr>
              <w:t>?</w:t>
            </w:r>
          </w:p>
          <w:p w:rsidR="00C1308C" w:rsidRPr="008E35DE" w:rsidRDefault="00C1308C" w:rsidP="00EE38D6">
            <w:pPr>
              <w:numPr>
                <w:ilvl w:val="0"/>
                <w:numId w:val="19"/>
              </w:numPr>
              <w:suppressAutoHyphens w:val="0"/>
              <w:rPr>
                <w:color w:val="262626" w:themeColor="text1" w:themeTint="D9"/>
                <w:sz w:val="28"/>
                <w:szCs w:val="28"/>
              </w:rPr>
            </w:pPr>
            <w:r w:rsidRPr="008E35DE">
              <w:rPr>
                <w:color w:val="262626" w:themeColor="text1" w:themeTint="D9"/>
                <w:sz w:val="28"/>
                <w:szCs w:val="28"/>
              </w:rPr>
              <w:t>Дайте характеристику атмосферным ПР.</w:t>
            </w:r>
          </w:p>
          <w:p w:rsidR="00C1308C" w:rsidRPr="008E35DE" w:rsidRDefault="00C1308C" w:rsidP="00EE38D6">
            <w:pPr>
              <w:numPr>
                <w:ilvl w:val="0"/>
                <w:numId w:val="19"/>
              </w:numPr>
              <w:suppressAutoHyphens w:val="0"/>
              <w:rPr>
                <w:color w:val="262626" w:themeColor="text1" w:themeTint="D9"/>
                <w:sz w:val="28"/>
                <w:szCs w:val="28"/>
              </w:rPr>
            </w:pPr>
            <w:r w:rsidRPr="008E35DE">
              <w:rPr>
                <w:color w:val="262626" w:themeColor="text1" w:themeTint="D9"/>
                <w:sz w:val="28"/>
                <w:szCs w:val="28"/>
              </w:rPr>
              <w:t>Дайте характеристику водным ПР.</w:t>
            </w:r>
          </w:p>
          <w:p w:rsidR="00C1308C" w:rsidRPr="008E35DE" w:rsidRDefault="00C1308C" w:rsidP="00EE38D6">
            <w:pPr>
              <w:numPr>
                <w:ilvl w:val="0"/>
                <w:numId w:val="19"/>
              </w:numPr>
              <w:suppressAutoHyphens w:val="0"/>
              <w:rPr>
                <w:color w:val="262626" w:themeColor="text1" w:themeTint="D9"/>
                <w:sz w:val="28"/>
                <w:szCs w:val="28"/>
              </w:rPr>
            </w:pPr>
            <w:r w:rsidRPr="008E35DE">
              <w:rPr>
                <w:color w:val="262626" w:themeColor="text1" w:themeTint="D9"/>
                <w:sz w:val="28"/>
                <w:szCs w:val="28"/>
              </w:rPr>
              <w:t>Дайте характеристику литосферным ПР.</w:t>
            </w:r>
          </w:p>
          <w:p w:rsidR="00C1308C" w:rsidRPr="008E35DE" w:rsidRDefault="00C1308C" w:rsidP="00EE38D6">
            <w:pPr>
              <w:numPr>
                <w:ilvl w:val="0"/>
                <w:numId w:val="19"/>
              </w:numPr>
              <w:suppressAutoHyphens w:val="0"/>
              <w:rPr>
                <w:color w:val="262626" w:themeColor="text1" w:themeTint="D9"/>
                <w:sz w:val="28"/>
                <w:szCs w:val="28"/>
              </w:rPr>
            </w:pPr>
            <w:r w:rsidRPr="008E35DE">
              <w:rPr>
                <w:color w:val="262626" w:themeColor="text1" w:themeTint="D9"/>
                <w:sz w:val="28"/>
                <w:szCs w:val="28"/>
              </w:rPr>
              <w:t>Дайте характеристику биотическим ПР.</w:t>
            </w:r>
          </w:p>
          <w:p w:rsidR="00C1308C" w:rsidRPr="008E35DE" w:rsidRDefault="00C1308C" w:rsidP="00EE38D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Как классифицируются ПР по распространению по поверхности планеты?</w:t>
            </w:r>
          </w:p>
          <w:p w:rsidR="00677DD5" w:rsidRPr="008E35DE" w:rsidRDefault="00677DD5" w:rsidP="00EE38D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Раскройте понятие «природопользование».</w:t>
            </w:r>
          </w:p>
          <w:p w:rsidR="00677DD5" w:rsidRPr="008E35DE" w:rsidRDefault="00677DD5" w:rsidP="00EE38D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 чём смысл рационального природопользования?</w:t>
            </w:r>
          </w:p>
          <w:p w:rsidR="00501110" w:rsidRPr="008E35DE" w:rsidRDefault="00501110" w:rsidP="008E35DE">
            <w:pPr>
              <w:rPr>
                <w:color w:val="262626" w:themeColor="text1" w:themeTint="D9"/>
                <w:sz w:val="28"/>
                <w:szCs w:val="28"/>
                <w:highlight w:val="cyan"/>
              </w:rPr>
            </w:pPr>
          </w:p>
        </w:tc>
      </w:tr>
      <w:tr w:rsidR="00501110" w:rsidTr="008E35DE">
        <w:tc>
          <w:tcPr>
            <w:tcW w:w="4785" w:type="dxa"/>
          </w:tcPr>
          <w:p w:rsidR="00501110" w:rsidRDefault="00C1308C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</w:t>
            </w:r>
          </w:p>
          <w:p w:rsidR="00C1308C" w:rsidRPr="000E2DA3" w:rsidRDefault="008E35DE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  <w:r w:rsidR="00C1308C">
              <w:rPr>
                <w:sz w:val="28"/>
                <w:szCs w:val="28"/>
              </w:rPr>
              <w:t xml:space="preserve"> отходов.</w:t>
            </w:r>
          </w:p>
        </w:tc>
        <w:tc>
          <w:tcPr>
            <w:tcW w:w="4786" w:type="dxa"/>
          </w:tcPr>
          <w:p w:rsidR="00501110" w:rsidRPr="008E35DE" w:rsidRDefault="00C1308C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Дайте определение </w:t>
            </w:r>
            <w:r w:rsidR="00A36A57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загрязнению.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Назовите виды загрязнений.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такое загрязнитель?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Дайте классификацию загрязнителей.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Назовите отходы производства и потребления.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означает понятие «обращение с отходами»?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такое «свалка»?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Назовите методы обезвреживания отходов.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такое «утилизация»?</w:t>
            </w:r>
          </w:p>
          <w:p w:rsidR="00A36A57" w:rsidRPr="008E35DE" w:rsidRDefault="00A36A57" w:rsidP="00EE38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Приведите примеры использования отходов железнодорожного транспорта.</w:t>
            </w:r>
          </w:p>
        </w:tc>
      </w:tr>
      <w:tr w:rsidR="00501110" w:rsidTr="008E35DE">
        <w:tc>
          <w:tcPr>
            <w:tcW w:w="4785" w:type="dxa"/>
          </w:tcPr>
          <w:p w:rsidR="004F4C9D" w:rsidRDefault="004F4C9D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</w:t>
            </w:r>
          </w:p>
          <w:p w:rsidR="00501110" w:rsidRPr="000E2DA3" w:rsidRDefault="00A36A57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защита и охрана окружающей среды</w:t>
            </w:r>
            <w:r w:rsidR="004F4C9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F4C9D" w:rsidRPr="008E35DE" w:rsidRDefault="004F4C9D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Какие </w:t>
            </w:r>
            <w:proofErr w:type="spellStart"/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экозащит</w:t>
            </w:r>
            <w:r w:rsidR="00677DD5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ные</w:t>
            </w:r>
            <w:proofErr w:type="spellEnd"/>
            <w:r w:rsidR="00677DD5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технологии и технику знаете?</w:t>
            </w:r>
          </w:p>
          <w:p w:rsidR="00677DD5" w:rsidRPr="008E35DE" w:rsidRDefault="00677DD5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Назовите основные способы очистки атмосферы от загрязнений.</w:t>
            </w:r>
          </w:p>
          <w:p w:rsidR="00677DD5" w:rsidRPr="008E35DE" w:rsidRDefault="00677DD5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Назовите основные способы очистки сточных вод от </w:t>
            </w: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загрязнений.</w:t>
            </w:r>
          </w:p>
          <w:p w:rsidR="00677DD5" w:rsidRPr="008E35DE" w:rsidRDefault="00677DD5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Назовите способы </w:t>
            </w:r>
            <w:r w:rsidR="00317496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ликвидации нефтяных загрязнений с поверхности почвы и водных объектов.</w:t>
            </w:r>
          </w:p>
          <w:p w:rsidR="00317496" w:rsidRPr="008E35DE" w:rsidRDefault="00317496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Какое назначение у экологического паспорта предприятия?</w:t>
            </w:r>
          </w:p>
          <w:p w:rsidR="004F4C9D" w:rsidRPr="008E35DE" w:rsidRDefault="004F4C9D" w:rsidP="00AC7F7A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501110" w:rsidTr="008E35DE">
        <w:tc>
          <w:tcPr>
            <w:tcW w:w="4785" w:type="dxa"/>
          </w:tcPr>
          <w:p w:rsidR="00501110" w:rsidRDefault="00317496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4.</w:t>
            </w:r>
          </w:p>
          <w:p w:rsidR="00317496" w:rsidRPr="000E2DA3" w:rsidRDefault="00317496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безопасность.</w:t>
            </w:r>
          </w:p>
        </w:tc>
        <w:tc>
          <w:tcPr>
            <w:tcW w:w="4786" w:type="dxa"/>
          </w:tcPr>
          <w:p w:rsidR="00501110" w:rsidRPr="008E35DE" w:rsidRDefault="00317496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такое «экологическая безопасность»?</w:t>
            </w:r>
          </w:p>
          <w:p w:rsidR="00317496" w:rsidRPr="008E35DE" w:rsidRDefault="00317496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Раскройте понятие «концепция устойчивого развития».</w:t>
            </w:r>
          </w:p>
          <w:p w:rsidR="00317496" w:rsidRPr="008E35DE" w:rsidRDefault="00317496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Назовите формы международного сотрудничества в области охраны окружающей среды.</w:t>
            </w:r>
          </w:p>
          <w:p w:rsidR="00317496" w:rsidRPr="008E35DE" w:rsidRDefault="00317496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Назовите международные </w:t>
            </w:r>
            <w:r w:rsidR="00093DC3"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организации по охране окружающей среды.</w:t>
            </w:r>
          </w:p>
          <w:p w:rsidR="00093DC3" w:rsidRPr="008E35DE" w:rsidRDefault="00093DC3" w:rsidP="00EE38D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E35D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включает понятие «экологический менталитет»?</w:t>
            </w:r>
          </w:p>
        </w:tc>
      </w:tr>
    </w:tbl>
    <w:p w:rsidR="000862C5" w:rsidRDefault="000862C5" w:rsidP="00AC7F7A">
      <w:pPr>
        <w:rPr>
          <w:rFonts w:eastAsia="Arial"/>
          <w:sz w:val="28"/>
          <w:szCs w:val="28"/>
        </w:rPr>
      </w:pPr>
    </w:p>
    <w:p w:rsidR="00AC7F7A" w:rsidRDefault="00AC7F7A" w:rsidP="00AC7F7A">
      <w:pPr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0862C5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10</w:t>
      </w:r>
      <w:r w:rsidR="00501110"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Pr="00AC7F7A" w:rsidRDefault="00501110" w:rsidP="00501110">
      <w:pPr>
        <w:jc w:val="both"/>
        <w:rPr>
          <w:b/>
          <w:sz w:val="28"/>
          <w:szCs w:val="28"/>
        </w:rPr>
      </w:pPr>
    </w:p>
    <w:p w:rsidR="00501110" w:rsidRPr="00DB7F2E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8526C2" w:rsidRPr="00AC7F7A" w:rsidRDefault="00501110" w:rsidP="00630C4A">
      <w:pPr>
        <w:ind w:firstLine="34"/>
        <w:jc w:val="center"/>
        <w:rPr>
          <w:b/>
          <w:color w:val="262626" w:themeColor="text1" w:themeTint="D9"/>
          <w:sz w:val="28"/>
          <w:szCs w:val="28"/>
        </w:rPr>
      </w:pPr>
      <w:r w:rsidRPr="00AC7F7A">
        <w:rPr>
          <w:b/>
          <w:color w:val="262626" w:themeColor="text1" w:themeTint="D9"/>
          <w:sz w:val="28"/>
          <w:szCs w:val="28"/>
        </w:rPr>
        <w:t>Задание  1</w:t>
      </w:r>
      <w:r w:rsidR="008526C2" w:rsidRPr="00AC7F7A">
        <w:rPr>
          <w:b/>
          <w:color w:val="262626" w:themeColor="text1" w:themeTint="D9"/>
          <w:sz w:val="28"/>
          <w:szCs w:val="28"/>
        </w:rPr>
        <w:t>.</w:t>
      </w:r>
    </w:p>
    <w:p w:rsidR="00630C4A" w:rsidRPr="00AC7F7A" w:rsidRDefault="008526C2" w:rsidP="00630C4A">
      <w:pPr>
        <w:ind w:firstLine="34"/>
        <w:jc w:val="center"/>
        <w:rPr>
          <w:b/>
          <w:color w:val="262626" w:themeColor="text1" w:themeTint="D9"/>
          <w:sz w:val="28"/>
          <w:szCs w:val="28"/>
        </w:rPr>
      </w:pPr>
      <w:r w:rsidRPr="00AC7F7A">
        <w:rPr>
          <w:b/>
          <w:color w:val="262626" w:themeColor="text1" w:themeTint="D9"/>
          <w:sz w:val="28"/>
          <w:szCs w:val="28"/>
        </w:rPr>
        <w:t xml:space="preserve"> Тема «Природные ресурсы»</w:t>
      </w:r>
    </w:p>
    <w:p w:rsidR="008526C2" w:rsidRDefault="008526C2" w:rsidP="00630C4A">
      <w:pPr>
        <w:ind w:firstLine="34"/>
        <w:jc w:val="center"/>
        <w:rPr>
          <w:i/>
          <w:color w:val="FF0000"/>
          <w:sz w:val="28"/>
          <w:szCs w:val="28"/>
        </w:rPr>
      </w:pPr>
    </w:p>
    <w:p w:rsidR="00C15384" w:rsidRDefault="00C15384" w:rsidP="00630C4A">
      <w:pPr>
        <w:ind w:firstLine="34"/>
        <w:jc w:val="center"/>
        <w:rPr>
          <w:i/>
          <w:color w:val="FF0000"/>
          <w:sz w:val="28"/>
          <w:szCs w:val="28"/>
        </w:rPr>
      </w:pPr>
    </w:p>
    <w:p w:rsidR="00630C4A" w:rsidRPr="00C516FF" w:rsidRDefault="00630C4A" w:rsidP="008526C2">
      <w:pPr>
        <w:ind w:firstLine="34"/>
        <w:jc w:val="center"/>
        <w:rPr>
          <w:b/>
          <w:noProof/>
          <w:sz w:val="28"/>
          <w:szCs w:val="28"/>
        </w:rPr>
      </w:pPr>
      <w:r w:rsidRPr="00C516FF">
        <w:rPr>
          <w:b/>
          <w:noProof/>
          <w:sz w:val="28"/>
          <w:szCs w:val="28"/>
        </w:rPr>
        <w:t xml:space="preserve"> Тест № 1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Использование природных ресурсов человеком относится к: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прямому виду воздействия;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косвенному виду воздействия;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экологическому;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технологическому.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Природные ресурсы бывают: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климатические;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космические;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атмосферные;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подземные.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Пресная вода относится природным ресурсам: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возобновимым;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возместимым;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исчерпаемым;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заменимым.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Возобновимые природные ресурсы: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нефть;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металлические руды;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почва;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–леса.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Невозобновимые природные ресурсы: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неметалличсекие полезные ископаемые;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органические горючие полезные ископаемые;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биотические ресурсы;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пресная вода.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биотическим ресурсам относятся: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органические полезные ископаемые;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энергетические полезные ископаемые;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леса;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микроорганизмы.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Неисчерпаемые природные ресурсы: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почва;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ветер;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гейзеры;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нефть.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Исчерпаемые природные ресурсы: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железная руда;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антрацит;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энергия Солнца;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атмосфера.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климатическим ресурсам относятся: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осадки;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ветер;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lastRenderedPageBreak/>
        <w:t>В – солнечная энергия;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атмосферный воздух.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космическим ресурсам относятся: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энергия Луны;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энергия воды и ветра;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энергия звёзд;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полезные ископаемые соседних планет.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Международные природные ресурсы – это такие, которые: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принадлежат двум государствам;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принадлежат всем государствам;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не принадлежат ни одному государству;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являются стратегическим потенциалом группы государств.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Охраняемые, наиболее характерные, эталонные участки биосферы в различных геогра-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фических зонах Земли называются: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резерватами;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биосферными заповедниками;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заказниками;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памятниками природы.</w:t>
      </w:r>
    </w:p>
    <w:p w:rsidR="00630C4A" w:rsidRPr="00C516FF" w:rsidRDefault="00630C4A" w:rsidP="00EE38D6">
      <w:pPr>
        <w:numPr>
          <w:ilvl w:val="0"/>
          <w:numId w:val="9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На сколько лет, по подсчётам учёных, хватит запасов каменного угля: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40-50 лет;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250-300 лет;</w:t>
      </w:r>
    </w:p>
    <w:p w:rsidR="00630C4A" w:rsidRPr="00C516FF" w:rsidRDefault="00630C4A" w:rsidP="00630C4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они не ограничены;</w:t>
      </w:r>
    </w:p>
    <w:p w:rsidR="008526C2" w:rsidRPr="00C516FF" w:rsidRDefault="00AC7F7A" w:rsidP="00AC7F7A">
      <w:pPr>
        <w:ind w:left="72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на грани исчерпания.</w:t>
      </w:r>
    </w:p>
    <w:p w:rsidR="008526C2" w:rsidRPr="00C516FF" w:rsidRDefault="008526C2" w:rsidP="00AC7F7A">
      <w:pPr>
        <w:rPr>
          <w:noProof/>
          <w:sz w:val="28"/>
          <w:szCs w:val="28"/>
        </w:rPr>
      </w:pPr>
    </w:p>
    <w:p w:rsidR="00630C4A" w:rsidRPr="00C516FF" w:rsidRDefault="00630C4A" w:rsidP="008526C2">
      <w:pPr>
        <w:ind w:left="720"/>
        <w:jc w:val="center"/>
        <w:rPr>
          <w:b/>
          <w:noProof/>
          <w:sz w:val="28"/>
          <w:szCs w:val="28"/>
        </w:rPr>
      </w:pPr>
      <w:r w:rsidRPr="00C516FF">
        <w:rPr>
          <w:b/>
          <w:noProof/>
          <w:sz w:val="28"/>
          <w:szCs w:val="28"/>
        </w:rPr>
        <w:t>Тест № 2</w:t>
      </w:r>
    </w:p>
    <w:p w:rsidR="008526C2" w:rsidRPr="00C516FF" w:rsidRDefault="008526C2" w:rsidP="008526C2">
      <w:pPr>
        <w:ind w:left="720"/>
        <w:jc w:val="center"/>
        <w:rPr>
          <w:b/>
          <w:noProof/>
          <w:sz w:val="28"/>
          <w:szCs w:val="28"/>
        </w:rPr>
      </w:pP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природным ресурсам относятся: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компоненты природной среды;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природные и природно-антропогенные объекты;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отходы антропогенной деятельности;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многочисленные промышленные объекты.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Вода относится к 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космическим ресурсам;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земным ресурсам;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атмосферным;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минеральным.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традиционным энергетическим природным ресурсам относятся: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энергия Солнца;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урановые руды;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энергия ветра;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каменный и бурый угли.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альтернативным энергетическим природным ресурсам относятся: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природный газ;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энергия ветра;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lastRenderedPageBreak/>
        <w:t>В – энергия приливов и отливов;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нефть.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Назовите незаменимые природные ресурсы: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нефть;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вода;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воздух;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древесина.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Назовите биотические природные ресурсы: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микроорганизмы;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органические горючие полезные ископаемые;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растения;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минеральные полезные ископаемые.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Железная руда как природный ресурс, относится: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возобновимым;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Б- исчерпаемым;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заменимым;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возместимым.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Биоэнергия образуется в результате: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разложения отходов органического происхождения;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жизнедеятельности организмов;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сжигания органических горючих полезных ископаемых;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выхода подземных термальных вод.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международным природным ресурсам относятся: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леса;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мигрирующие животные;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Мировой океан;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Г- Космос.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Лес как природный ресурс важен тем, что: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регулирует содержание кислорода и углекислого газа в атмосфере;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служит главным источником древесины, смолы, грибов и ягод;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является резервом для строительства городов;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является местом охоты на животных.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природно-антропогенным объектам относятся: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рекреационные зоны;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природные заповедники;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природные заказники;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растительный и животный мир.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Назовите международную неправительственную организацию по охране природы и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природных ресурсов: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Гринпис;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МСОП;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ВМО;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ВОЗ.</w:t>
      </w:r>
    </w:p>
    <w:p w:rsidR="00630C4A" w:rsidRPr="00C516FF" w:rsidRDefault="00630C4A" w:rsidP="00EE38D6">
      <w:pPr>
        <w:numPr>
          <w:ilvl w:val="0"/>
          <w:numId w:val="10"/>
        </w:numPr>
        <w:suppressAutoHyphens w:val="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lastRenderedPageBreak/>
        <w:t>Какие ресурсы относятся к стратегическим: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нефть;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атмосферный воздух;</w:t>
      </w:r>
    </w:p>
    <w:p w:rsidR="00630C4A" w:rsidRPr="00C516FF" w:rsidRDefault="00630C4A" w:rsidP="00630C4A">
      <w:pPr>
        <w:ind w:left="108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питьевая вода;</w:t>
      </w:r>
    </w:p>
    <w:p w:rsidR="00630C4A" w:rsidRPr="00C516FF" w:rsidRDefault="00630C4A" w:rsidP="00630C4A">
      <w:pPr>
        <w:ind w:left="1080"/>
        <w:rPr>
          <w:b/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Г – животный и растительный мир.  </w:t>
      </w:r>
    </w:p>
    <w:p w:rsidR="00630C4A" w:rsidRPr="00C516FF" w:rsidRDefault="00630C4A" w:rsidP="00AC7F7A">
      <w:pPr>
        <w:rPr>
          <w:b/>
          <w:noProof/>
          <w:sz w:val="28"/>
          <w:szCs w:val="28"/>
        </w:rPr>
      </w:pPr>
    </w:p>
    <w:p w:rsidR="00630C4A" w:rsidRPr="00C516FF" w:rsidRDefault="00630C4A" w:rsidP="00630C4A">
      <w:pPr>
        <w:ind w:firstLine="34"/>
        <w:jc w:val="right"/>
        <w:rPr>
          <w:b/>
          <w:noProof/>
          <w:sz w:val="28"/>
          <w:szCs w:val="28"/>
        </w:rPr>
      </w:pPr>
    </w:p>
    <w:p w:rsidR="00630C4A" w:rsidRPr="00C516FF" w:rsidRDefault="00630C4A" w:rsidP="00630C4A">
      <w:pPr>
        <w:ind w:firstLine="34"/>
        <w:jc w:val="center"/>
        <w:rPr>
          <w:b/>
          <w:noProof/>
          <w:sz w:val="28"/>
          <w:szCs w:val="28"/>
        </w:rPr>
      </w:pPr>
      <w:r w:rsidRPr="00C516FF">
        <w:rPr>
          <w:b/>
          <w:noProof/>
          <w:sz w:val="28"/>
          <w:szCs w:val="28"/>
        </w:rPr>
        <w:t>Ключ к тесту «Природные ресурсы»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1985"/>
      </w:tblGrid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№</w:t>
            </w:r>
            <w:r w:rsidR="004A6C92" w:rsidRPr="00C516FF">
              <w:rPr>
                <w:b/>
                <w:noProof/>
                <w:sz w:val="28"/>
                <w:szCs w:val="28"/>
              </w:rPr>
              <w:t xml:space="preserve"> п/п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4A6C92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Тест №</w:t>
            </w:r>
            <w:r w:rsidR="00630C4A" w:rsidRPr="00C516FF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4A6C92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Тест №</w:t>
            </w:r>
            <w:r w:rsidR="00630C4A" w:rsidRPr="00C516FF"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АГ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АБ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АБВ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АВ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БГ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ВГ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БВ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АБ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БВ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ВГ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АВ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БВ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БВ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АБ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АБ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ВГ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АБ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11.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В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</w:t>
            </w:r>
          </w:p>
        </w:tc>
      </w:tr>
      <w:tr w:rsidR="00630C4A" w:rsidRPr="00C516FF" w:rsidTr="00E463EA">
        <w:tc>
          <w:tcPr>
            <w:tcW w:w="993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13.</w:t>
            </w:r>
          </w:p>
        </w:tc>
        <w:tc>
          <w:tcPr>
            <w:tcW w:w="1842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630C4A" w:rsidRPr="00C516FF" w:rsidRDefault="00630C4A" w:rsidP="008526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6FF">
              <w:rPr>
                <w:b/>
                <w:noProof/>
                <w:sz w:val="28"/>
                <w:szCs w:val="28"/>
              </w:rPr>
              <w:t>АВ</w:t>
            </w:r>
          </w:p>
        </w:tc>
      </w:tr>
    </w:tbl>
    <w:p w:rsidR="008526C2" w:rsidRPr="00C516FF" w:rsidRDefault="008526C2" w:rsidP="008526C2">
      <w:pPr>
        <w:suppressAutoHyphens w:val="0"/>
        <w:jc w:val="both"/>
        <w:rPr>
          <w:b/>
          <w:i/>
          <w:color w:val="FF0000"/>
          <w:sz w:val="28"/>
          <w:szCs w:val="28"/>
        </w:rPr>
      </w:pPr>
    </w:p>
    <w:p w:rsidR="00C15384" w:rsidRDefault="00C15384" w:rsidP="008526C2">
      <w:pPr>
        <w:suppressAutoHyphens w:val="0"/>
        <w:jc w:val="both"/>
        <w:rPr>
          <w:b/>
          <w:i/>
          <w:color w:val="FF0000"/>
          <w:sz w:val="28"/>
          <w:szCs w:val="28"/>
        </w:rPr>
      </w:pPr>
    </w:p>
    <w:p w:rsidR="00C15384" w:rsidRPr="00B435C9" w:rsidRDefault="00C15384" w:rsidP="008526C2">
      <w:pPr>
        <w:suppressAutoHyphens w:val="0"/>
        <w:jc w:val="both"/>
        <w:rPr>
          <w:b/>
          <w:i/>
          <w:color w:val="FF0000"/>
          <w:sz w:val="28"/>
          <w:szCs w:val="28"/>
        </w:rPr>
      </w:pPr>
    </w:p>
    <w:p w:rsidR="00501110" w:rsidRPr="00AC7F7A" w:rsidRDefault="00501110" w:rsidP="008526C2">
      <w:pPr>
        <w:suppressAutoHyphens w:val="0"/>
        <w:ind w:left="1035"/>
        <w:jc w:val="center"/>
        <w:rPr>
          <w:b/>
          <w:color w:val="262626" w:themeColor="text1" w:themeTint="D9"/>
          <w:sz w:val="28"/>
          <w:szCs w:val="28"/>
        </w:rPr>
      </w:pPr>
      <w:r w:rsidRPr="00AC7F7A">
        <w:rPr>
          <w:b/>
          <w:color w:val="262626" w:themeColor="text1" w:themeTint="D9"/>
          <w:sz w:val="28"/>
          <w:szCs w:val="28"/>
        </w:rPr>
        <w:t>Задание  2</w:t>
      </w:r>
    </w:p>
    <w:p w:rsidR="008526C2" w:rsidRPr="00AC7F7A" w:rsidRDefault="008526C2" w:rsidP="008526C2">
      <w:pPr>
        <w:ind w:firstLine="34"/>
        <w:jc w:val="center"/>
        <w:rPr>
          <w:b/>
          <w:noProof/>
          <w:color w:val="262626" w:themeColor="text1" w:themeTint="D9"/>
          <w:sz w:val="28"/>
          <w:szCs w:val="28"/>
        </w:rPr>
      </w:pPr>
      <w:r w:rsidRPr="00AC7F7A">
        <w:rPr>
          <w:b/>
          <w:noProof/>
          <w:color w:val="262626" w:themeColor="text1" w:themeTint="D9"/>
          <w:sz w:val="28"/>
          <w:szCs w:val="28"/>
        </w:rPr>
        <w:t>Тема «Экология как наука»</w:t>
      </w:r>
    </w:p>
    <w:p w:rsidR="008526C2" w:rsidRDefault="008526C2" w:rsidP="008526C2">
      <w:pPr>
        <w:ind w:firstLine="34"/>
        <w:jc w:val="center"/>
        <w:rPr>
          <w:b/>
          <w:noProof/>
        </w:rPr>
      </w:pPr>
    </w:p>
    <w:p w:rsidR="008526C2" w:rsidRDefault="008526C2" w:rsidP="008526C2">
      <w:pPr>
        <w:ind w:firstLine="34"/>
        <w:jc w:val="center"/>
        <w:rPr>
          <w:b/>
          <w:noProof/>
        </w:rPr>
      </w:pPr>
      <w:r>
        <w:rPr>
          <w:b/>
          <w:noProof/>
        </w:rPr>
        <w:t xml:space="preserve">Тест № 1 </w:t>
      </w:r>
    </w:p>
    <w:p w:rsidR="008526C2" w:rsidRDefault="008526C2" w:rsidP="008526C2">
      <w:pPr>
        <w:ind w:firstLine="34"/>
        <w:jc w:val="center"/>
        <w:rPr>
          <w:b/>
          <w:noProof/>
        </w:rPr>
      </w:pP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Роль экологического образования заключается: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в приобретении знаний для более активного воздействия на природу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в развитии техносферы и расширении искусственных систем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в покорении природы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в формировании экологического мировоззрения</w:t>
      </w: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Кто является автором экологических законов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В.Вернандский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Б.Коммонер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Э.Геккель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А. Печчеи</w:t>
      </w: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состав биосферы входят: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ноосфера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атмосфера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космос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lastRenderedPageBreak/>
        <w:t>Г – гидросфера</w:t>
      </w: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Экосистема, или биогеоценоз – это: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природный комплекс, образованный живыми организмами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сельскохозяйственный комплекс, созданный человеком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система городов и других населенных пунктов в биосфере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единый природный комплекс, образованный живыми организмами и средой их обитания, объединенных в единое функциональное целое</w:t>
      </w: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абиотическим факторам окружающей среды относятся: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свет, влажность воздуха, климат, соленость воды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растительный опад, останки животных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промышленные отходы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деятельность микроорганизмов в почве</w:t>
      </w: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Какой раздел экологии внедряется в отраслевые проблемы: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прикладной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социальный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биологический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Г – космический </w:t>
      </w:r>
    </w:p>
    <w:p w:rsidR="008526C2" w:rsidRPr="00C516FF" w:rsidRDefault="008526C2" w:rsidP="00EE38D6">
      <w:pPr>
        <w:numPr>
          <w:ilvl w:val="0"/>
          <w:numId w:val="11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Сельскохозяйственная экология, относясь к прикладному разделу называется: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урбоэкологией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биоэкологией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В – антропологией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агроэкологией</w:t>
      </w:r>
    </w:p>
    <w:p w:rsidR="00D65879" w:rsidRPr="00D65879" w:rsidRDefault="008526C2" w:rsidP="00D65879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65879">
        <w:rPr>
          <w:rFonts w:ascii="Times New Roman" w:hAnsi="Times New Roman"/>
          <w:sz w:val="28"/>
          <w:szCs w:val="28"/>
        </w:rPr>
        <w:t>Какая фраза  является формул</w:t>
      </w:r>
      <w:r w:rsidR="00D65879" w:rsidRPr="00D65879">
        <w:rPr>
          <w:rFonts w:ascii="Times New Roman" w:hAnsi="Times New Roman"/>
          <w:sz w:val="28"/>
          <w:szCs w:val="28"/>
        </w:rPr>
        <w:t xml:space="preserve">ировкой одного из экологических </w:t>
      </w:r>
    </w:p>
    <w:p w:rsidR="008526C2" w:rsidRPr="00D65879" w:rsidRDefault="00D65879" w:rsidP="00D65879">
      <w:pPr>
        <w:pStyle w:val="a7"/>
        <w:ind w:left="1140"/>
        <w:rPr>
          <w:rFonts w:ascii="Times New Roman" w:hAnsi="Times New Roman"/>
          <w:sz w:val="28"/>
          <w:szCs w:val="28"/>
        </w:rPr>
      </w:pPr>
      <w:r w:rsidRPr="00D65879">
        <w:rPr>
          <w:rFonts w:ascii="Times New Roman" w:hAnsi="Times New Roman"/>
          <w:sz w:val="28"/>
          <w:szCs w:val="28"/>
        </w:rPr>
        <w:t>законов</w:t>
      </w:r>
      <w:r w:rsidR="008526C2" w:rsidRPr="00D65879">
        <w:rPr>
          <w:rFonts w:ascii="Times New Roman" w:hAnsi="Times New Roman"/>
          <w:sz w:val="28"/>
          <w:szCs w:val="28"/>
        </w:rPr>
        <w:t>: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  А - «Мойте руки перед едой!»;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  Б - «Берегите лес от огня!»;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  В - «Всё должно куда-то деваться»;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  Г -  «Природа любит чистоту».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9. Какова формулировка экологического закона, которая в вольном  переводе 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 с оригинала что-то вроде «Бесплатных обедов не бывает»: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А - «Всё связано со всем»;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Б - «Всё должно куда-то деваться»;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В - «За всё надо платить»;</w:t>
      </w:r>
    </w:p>
    <w:p w:rsidR="008526C2" w:rsidRPr="00C516FF" w:rsidRDefault="008526C2" w:rsidP="008526C2">
      <w:pPr>
        <w:rPr>
          <w:sz w:val="28"/>
          <w:szCs w:val="28"/>
        </w:rPr>
      </w:pPr>
      <w:r w:rsidRPr="00C516FF">
        <w:rPr>
          <w:sz w:val="28"/>
          <w:szCs w:val="28"/>
        </w:rPr>
        <w:t xml:space="preserve">               Г - «Ничто не даётся даром».</w:t>
      </w:r>
    </w:p>
    <w:p w:rsidR="008526C2" w:rsidRPr="00C516FF" w:rsidRDefault="008526C2" w:rsidP="00EE38D6">
      <w:pPr>
        <w:numPr>
          <w:ilvl w:val="0"/>
          <w:numId w:val="13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   Почему соединение профессиональных и экологических знаний является необходимым               требованием нашего времени: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потому что природных ресурсов становится меньше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потому что производства не оказывают негативного влияния на окружающую среду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В – потому что каждое предприятие должно знать меру воздействия и экологические последствия своей деятельности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потому что научно-технический прогресс разрушает природу.</w:t>
      </w:r>
    </w:p>
    <w:p w:rsidR="008526C2" w:rsidRPr="00C516FF" w:rsidRDefault="008526C2" w:rsidP="008526C2">
      <w:pPr>
        <w:rPr>
          <w:noProof/>
          <w:sz w:val="28"/>
          <w:szCs w:val="28"/>
        </w:rPr>
      </w:pP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</w:p>
    <w:p w:rsidR="008526C2" w:rsidRPr="00C516FF" w:rsidRDefault="008526C2" w:rsidP="008526C2">
      <w:pPr>
        <w:ind w:left="1140"/>
        <w:jc w:val="center"/>
        <w:rPr>
          <w:b/>
          <w:noProof/>
          <w:sz w:val="28"/>
          <w:szCs w:val="28"/>
        </w:rPr>
      </w:pPr>
      <w:r w:rsidRPr="00C516FF">
        <w:rPr>
          <w:b/>
          <w:noProof/>
          <w:sz w:val="28"/>
          <w:szCs w:val="28"/>
        </w:rPr>
        <w:t xml:space="preserve">Тест № 2 </w:t>
      </w:r>
    </w:p>
    <w:p w:rsidR="008526C2" w:rsidRPr="00C516FF" w:rsidRDefault="008526C2" w:rsidP="008526C2">
      <w:pPr>
        <w:ind w:left="1140"/>
        <w:jc w:val="center"/>
        <w:rPr>
          <w:b/>
          <w:noProof/>
          <w:sz w:val="28"/>
          <w:szCs w:val="28"/>
        </w:rPr>
      </w:pP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Для чего нужно изучать экологию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для приобретения экологического образования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для формирования экологической культуры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для изменения природной среды</w:t>
      </w:r>
      <w:r w:rsidR="00D65879">
        <w:rPr>
          <w:noProof/>
          <w:sz w:val="28"/>
          <w:szCs w:val="28"/>
        </w:rPr>
        <w:t>.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Г – для развития экономики за счет природных богатств 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Термин «экология» впервые ввёл в 1866 году: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Аристотель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В.И. Вернандский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Э. Геккель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Б. Коммонер</w:t>
      </w:r>
      <w:r w:rsidR="00D65879">
        <w:rPr>
          <w:noProof/>
          <w:sz w:val="28"/>
          <w:szCs w:val="28"/>
        </w:rPr>
        <w:t>.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Укажите фразу, которая не относится к экологическим законам: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«Ничто не даётся даром»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«Природа знает лучше»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«Природа не храм, а мастерская и человек в ней хозяин»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«Всё должно куда-то деваться</w:t>
      </w:r>
      <w:r w:rsidR="00D65879">
        <w:rPr>
          <w:noProof/>
          <w:sz w:val="28"/>
          <w:szCs w:val="28"/>
        </w:rPr>
        <w:t>».</w:t>
      </w:r>
      <w:r w:rsidRPr="00C516FF">
        <w:rPr>
          <w:noProof/>
          <w:sz w:val="28"/>
          <w:szCs w:val="28"/>
        </w:rPr>
        <w:t xml:space="preserve"> 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состав биосферы не входят: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ноосфера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космос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литосфера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биота</w:t>
      </w:r>
      <w:r w:rsidR="00D65879">
        <w:rPr>
          <w:noProof/>
          <w:sz w:val="28"/>
          <w:szCs w:val="28"/>
        </w:rPr>
        <w:t>.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какому разделу относитс</w:t>
      </w:r>
      <w:r w:rsidR="00D65879">
        <w:rPr>
          <w:noProof/>
          <w:sz w:val="28"/>
          <w:szCs w:val="28"/>
        </w:rPr>
        <w:t>я</w:t>
      </w:r>
      <w:r w:rsidRPr="00C516FF">
        <w:rPr>
          <w:noProof/>
          <w:sz w:val="28"/>
          <w:szCs w:val="28"/>
        </w:rPr>
        <w:t xml:space="preserve"> деятельность людей в процессе природопользования, связанная с транспортной отраслью: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прикладная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социальная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В – глобальная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Г </w:t>
      </w:r>
      <w:r w:rsidR="00D65879">
        <w:rPr>
          <w:noProof/>
          <w:sz w:val="28"/>
          <w:szCs w:val="28"/>
        </w:rPr>
        <w:t>– общая экология.</w:t>
      </w:r>
      <w:r w:rsidRPr="00C516FF">
        <w:rPr>
          <w:noProof/>
          <w:sz w:val="28"/>
          <w:szCs w:val="28"/>
        </w:rPr>
        <w:t xml:space="preserve"> 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Экологические факторы – это: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факторы, связанные с влиянием организмов друг на друга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любые свойства или компоненты внешней среды, оказывающие влияния на организмы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факторы, связанные с влиянием окружающей среды на человека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факторы, связанные с влиянием человека на окружающую среду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К экологическим факторам не относятся: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биотические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абиотические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В – антропогенные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экономические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Антропогенные факторы – это: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А – экологические факторы, относящиеся к неживой природе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экологические факторы, связанные с влиянием организмов друг на друга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lastRenderedPageBreak/>
        <w:t>В – экологические факторы, вызванные воздействием человеческой деятельности на отдельные компоненты биосферы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факторы, связанные с влиянием окружающей среды на человека</w:t>
      </w:r>
      <w:r w:rsidR="00D65879">
        <w:rPr>
          <w:noProof/>
          <w:sz w:val="28"/>
          <w:szCs w:val="28"/>
        </w:rPr>
        <w:t>.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Раздел экологии, изучающий состояние городской среды, называется: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палеоэкология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Б – урбоэкология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В – социоэкология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прикладная экология</w:t>
      </w:r>
      <w:r w:rsidR="00D65879">
        <w:rPr>
          <w:noProof/>
          <w:sz w:val="28"/>
          <w:szCs w:val="28"/>
        </w:rPr>
        <w:t>.</w:t>
      </w:r>
    </w:p>
    <w:p w:rsidR="008526C2" w:rsidRPr="00C516FF" w:rsidRDefault="008526C2" w:rsidP="00EE38D6">
      <w:pPr>
        <w:numPr>
          <w:ilvl w:val="0"/>
          <w:numId w:val="12"/>
        </w:numPr>
        <w:suppressAutoHyphens w:val="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Понятие «окружающая природная среда» раскрывается как: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А – часть природы, в которой существует человек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Б – совокупность объектов и условий, влияющих на жизнь отдельного организма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 xml:space="preserve">В – совокупность всех растений и животных </w:t>
      </w:r>
    </w:p>
    <w:p w:rsidR="008526C2" w:rsidRPr="00C516FF" w:rsidRDefault="008526C2" w:rsidP="008526C2">
      <w:pPr>
        <w:ind w:left="1140"/>
        <w:rPr>
          <w:noProof/>
          <w:sz w:val="28"/>
          <w:szCs w:val="28"/>
        </w:rPr>
      </w:pPr>
      <w:r w:rsidRPr="00C516FF">
        <w:rPr>
          <w:noProof/>
          <w:sz w:val="28"/>
          <w:szCs w:val="28"/>
        </w:rPr>
        <w:t>Г – водная, воздушная и наземная среда обитания живых организмов</w:t>
      </w:r>
      <w:r w:rsidR="00D65879">
        <w:rPr>
          <w:noProof/>
          <w:sz w:val="28"/>
          <w:szCs w:val="28"/>
        </w:rPr>
        <w:t>.</w:t>
      </w:r>
      <w:r w:rsidRPr="00C516FF">
        <w:rPr>
          <w:noProof/>
          <w:sz w:val="28"/>
          <w:szCs w:val="28"/>
        </w:rPr>
        <w:t xml:space="preserve"> </w:t>
      </w:r>
    </w:p>
    <w:p w:rsidR="008526C2" w:rsidRPr="00C516FF" w:rsidRDefault="008526C2" w:rsidP="008526C2">
      <w:pPr>
        <w:rPr>
          <w:noProof/>
          <w:sz w:val="28"/>
          <w:szCs w:val="28"/>
        </w:rPr>
      </w:pPr>
    </w:p>
    <w:p w:rsidR="008526C2" w:rsidRPr="00C516FF" w:rsidRDefault="008526C2" w:rsidP="008526C2">
      <w:pPr>
        <w:rPr>
          <w:b/>
          <w:sz w:val="28"/>
          <w:szCs w:val="28"/>
        </w:rPr>
      </w:pPr>
      <w:r w:rsidRPr="00C516FF">
        <w:rPr>
          <w:noProof/>
          <w:sz w:val="28"/>
          <w:szCs w:val="28"/>
        </w:rPr>
        <w:t xml:space="preserve">                        </w:t>
      </w:r>
      <w:r w:rsidRPr="00C516FF">
        <w:rPr>
          <w:b/>
          <w:sz w:val="28"/>
          <w:szCs w:val="28"/>
        </w:rPr>
        <w:t>Ключ к тесту «Экология как наука».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1559"/>
      </w:tblGrid>
      <w:tr w:rsidR="008526C2" w:rsidRPr="00C516FF" w:rsidTr="00E463EA">
        <w:tc>
          <w:tcPr>
            <w:tcW w:w="850" w:type="dxa"/>
            <w:shd w:val="clear" w:color="auto" w:fill="auto"/>
          </w:tcPr>
          <w:p w:rsidR="008526C2" w:rsidRPr="00C516FF" w:rsidRDefault="008526C2" w:rsidP="008526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526C2" w:rsidRPr="00C516FF" w:rsidRDefault="008526C2" w:rsidP="008526C2">
            <w:pPr>
              <w:jc w:val="center"/>
              <w:rPr>
                <w:b/>
                <w:sz w:val="28"/>
                <w:szCs w:val="28"/>
              </w:rPr>
            </w:pPr>
            <w:r w:rsidRPr="00C516FF">
              <w:rPr>
                <w:b/>
                <w:sz w:val="28"/>
                <w:szCs w:val="28"/>
              </w:rPr>
              <w:t xml:space="preserve">Тест </w:t>
            </w:r>
            <w:r w:rsidR="004A6C92" w:rsidRPr="00C516FF">
              <w:rPr>
                <w:b/>
                <w:sz w:val="28"/>
                <w:szCs w:val="28"/>
              </w:rPr>
              <w:t>№</w:t>
            </w:r>
            <w:r w:rsidRPr="00C516F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26C2" w:rsidRPr="00C516FF" w:rsidRDefault="004A6C92" w:rsidP="008526C2">
            <w:pPr>
              <w:jc w:val="center"/>
              <w:rPr>
                <w:b/>
                <w:sz w:val="28"/>
                <w:szCs w:val="28"/>
              </w:rPr>
            </w:pPr>
            <w:r w:rsidRPr="00C516FF">
              <w:rPr>
                <w:b/>
                <w:sz w:val="28"/>
                <w:szCs w:val="28"/>
              </w:rPr>
              <w:t>Тест №</w:t>
            </w:r>
            <w:r w:rsidR="008526C2" w:rsidRPr="00C516FF">
              <w:rPr>
                <w:b/>
                <w:sz w:val="28"/>
                <w:szCs w:val="28"/>
              </w:rPr>
              <w:t>2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А Б</w:t>
            </w:r>
          </w:p>
        </w:tc>
      </w:tr>
      <w:tr w:rsidR="008526C2" w:rsidRPr="00FA3851" w:rsidTr="00E463EA">
        <w:trPr>
          <w:trHeight w:val="435"/>
        </w:trPr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4A6C92" w:rsidP="004A6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В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Б Г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В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А Б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А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Б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Г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В</w:t>
            </w:r>
          </w:p>
        </w:tc>
      </w:tr>
      <w:tr w:rsidR="008526C2" w:rsidRPr="00FA3851" w:rsidTr="00E463EA"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Б</w:t>
            </w:r>
          </w:p>
        </w:tc>
      </w:tr>
      <w:tr w:rsidR="008526C2" w:rsidRPr="00FA3851" w:rsidTr="00E463EA">
        <w:trPr>
          <w:trHeight w:val="398"/>
        </w:trPr>
        <w:tc>
          <w:tcPr>
            <w:tcW w:w="850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8526C2" w:rsidRPr="004A6C92" w:rsidRDefault="008526C2" w:rsidP="004A6C92">
            <w:pPr>
              <w:jc w:val="center"/>
              <w:rPr>
                <w:b/>
                <w:sz w:val="28"/>
                <w:szCs w:val="28"/>
              </w:rPr>
            </w:pPr>
            <w:r w:rsidRPr="004A6C92">
              <w:rPr>
                <w:b/>
                <w:sz w:val="28"/>
                <w:szCs w:val="28"/>
              </w:rPr>
              <w:t>Б</w:t>
            </w:r>
          </w:p>
        </w:tc>
      </w:tr>
    </w:tbl>
    <w:p w:rsidR="006C40BD" w:rsidRDefault="000D4E00" w:rsidP="004A6C9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D4E00" w:rsidRDefault="000D4E00" w:rsidP="004A6C92">
      <w:pPr>
        <w:rPr>
          <w:b/>
          <w:bCs/>
          <w:color w:val="000000"/>
          <w:sz w:val="28"/>
          <w:szCs w:val="28"/>
        </w:rPr>
      </w:pPr>
    </w:p>
    <w:p w:rsidR="000D4E00" w:rsidRDefault="00990B58" w:rsidP="000D4E0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Итоговый тест по дисциплине.</w:t>
      </w:r>
    </w:p>
    <w:p w:rsidR="00990B58" w:rsidRDefault="00990B58" w:rsidP="00990B58">
      <w:pPr>
        <w:rPr>
          <w:bCs/>
          <w:color w:val="000000"/>
          <w:sz w:val="28"/>
          <w:szCs w:val="28"/>
        </w:rPr>
      </w:pPr>
    </w:p>
    <w:p w:rsidR="00990B58" w:rsidRDefault="00990B58" w:rsidP="00990B58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990B58">
        <w:rPr>
          <w:rFonts w:ascii="Times New Roman" w:hAnsi="Times New Roman"/>
          <w:bCs/>
          <w:color w:val="000000"/>
          <w:sz w:val="28"/>
          <w:szCs w:val="28"/>
        </w:rPr>
        <w:t>Термин «экология» впервые ввёл в 1866 году учёный: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 – Аристотель;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 – Вернадский В.И.;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– Геккель Э.;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 – Коммонер Б.</w:t>
      </w:r>
    </w:p>
    <w:p w:rsidR="00990B58" w:rsidRPr="00990B58" w:rsidRDefault="00990B58" w:rsidP="00990B58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990B58">
        <w:rPr>
          <w:rFonts w:ascii="Times New Roman" w:hAnsi="Times New Roman"/>
          <w:bCs/>
          <w:color w:val="000000"/>
          <w:sz w:val="28"/>
          <w:szCs w:val="28"/>
        </w:rPr>
        <w:t>Экология  - это наука, изучающая:</w:t>
      </w:r>
    </w:p>
    <w:p w:rsidR="00990B58" w:rsidRP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 w:rsidRPr="00990B58">
        <w:rPr>
          <w:rFonts w:ascii="Times New Roman" w:hAnsi="Times New Roman"/>
          <w:bCs/>
          <w:color w:val="000000"/>
          <w:sz w:val="28"/>
          <w:szCs w:val="28"/>
        </w:rPr>
        <w:t>А – влияние загрязнений на окружающую среду;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 w:rsidRPr="00990B58">
        <w:rPr>
          <w:rFonts w:ascii="Times New Roman" w:hAnsi="Times New Roman"/>
          <w:bCs/>
          <w:color w:val="000000"/>
          <w:sz w:val="28"/>
          <w:szCs w:val="28"/>
        </w:rPr>
        <w:t>Б – влияние загрязнений на здоровье человека;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– влияние человека на окружающую среду;</w:t>
      </w:r>
    </w:p>
    <w:p w:rsidR="00990B58" w:rsidRDefault="00990B58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 – взаимоотношения организмов друг с другом окружающей средой.</w:t>
      </w:r>
    </w:p>
    <w:p w:rsidR="00D136AB" w:rsidRDefault="00D136AB" w:rsidP="00990B58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990B58" w:rsidRDefault="00D136AB" w:rsidP="00D136AB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136AB">
        <w:rPr>
          <w:rFonts w:ascii="Times New Roman" w:hAnsi="Times New Roman"/>
          <w:bCs/>
          <w:color w:val="000000"/>
          <w:sz w:val="28"/>
          <w:szCs w:val="28"/>
        </w:rPr>
        <w:t>Назовите экологические законы:</w:t>
      </w:r>
    </w:p>
    <w:p w:rsidR="00D136AB" w:rsidRDefault="00D136AB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 – в природе всё в порядке;</w:t>
      </w:r>
    </w:p>
    <w:p w:rsidR="00D136AB" w:rsidRDefault="00D136AB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 – всё связано совсем;</w:t>
      </w:r>
    </w:p>
    <w:p w:rsidR="00D136AB" w:rsidRPr="00D136AB" w:rsidRDefault="00D136AB" w:rsidP="00D136A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D136AB">
        <w:rPr>
          <w:bCs/>
          <w:color w:val="000000"/>
          <w:sz w:val="28"/>
          <w:szCs w:val="28"/>
        </w:rPr>
        <w:t xml:space="preserve"> В – всё должно куда-то деваться;</w:t>
      </w:r>
    </w:p>
    <w:p w:rsidR="00D136AB" w:rsidRDefault="00D136AB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 – природа – наше богатство.</w:t>
      </w:r>
    </w:p>
    <w:p w:rsidR="00D136AB" w:rsidRPr="00D7556D" w:rsidRDefault="00D136AB" w:rsidP="00D136AB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Экологические факторы – это:</w:t>
      </w:r>
    </w:p>
    <w:p w:rsidR="00D136AB" w:rsidRPr="00D7556D" w:rsidRDefault="00D136AB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факторы, связанные с влиянием организмов друг на друга</w:t>
      </w:r>
      <w:r w:rsidR="00983E4C" w:rsidRPr="00D7556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83E4C" w:rsidRPr="00D7556D" w:rsidRDefault="00983E4C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 свойства или компоненты внешней среды, оказывающие влияние</w:t>
      </w:r>
    </w:p>
    <w:p w:rsidR="00983E4C" w:rsidRPr="00D7556D" w:rsidRDefault="00983E4C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      на живые организмы;</w:t>
      </w:r>
    </w:p>
    <w:p w:rsidR="00983E4C" w:rsidRPr="00D7556D" w:rsidRDefault="00983E4C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факторы, связанные с влиянием окружающей среды на человека;</w:t>
      </w:r>
    </w:p>
    <w:p w:rsidR="00983E4C" w:rsidRPr="00D7556D" w:rsidRDefault="00983E4C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факторы, связанные с влиянием человека на окружающую среду.</w:t>
      </w:r>
    </w:p>
    <w:p w:rsidR="00983E4C" w:rsidRPr="00D7556D" w:rsidRDefault="00983E4C" w:rsidP="00983E4C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Как называется  исторический период во взаимоотношениях человека и</w:t>
      </w:r>
    </w:p>
    <w:p w:rsidR="00983E4C" w:rsidRPr="00D7556D" w:rsidRDefault="00983E4C" w:rsidP="00983E4C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природы на начальном этапе своего развития:</w:t>
      </w:r>
    </w:p>
    <w:p w:rsidR="00983E4C" w:rsidRPr="00D7556D" w:rsidRDefault="00983E4C" w:rsidP="00983E4C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биогенный;</w:t>
      </w:r>
    </w:p>
    <w:p w:rsidR="00983E4C" w:rsidRPr="00D7556D" w:rsidRDefault="00983E4C" w:rsidP="00983E4C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 аграрный;</w:t>
      </w:r>
    </w:p>
    <w:p w:rsidR="00983E4C" w:rsidRPr="00D7556D" w:rsidRDefault="00983E4C" w:rsidP="00983E4C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индустриальный;</w:t>
      </w:r>
    </w:p>
    <w:p w:rsidR="00983E4C" w:rsidRPr="00D7556D" w:rsidRDefault="00983E4C" w:rsidP="00983E4C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информационно-экологический.</w:t>
      </w:r>
    </w:p>
    <w:p w:rsidR="00983E4C" w:rsidRPr="00D7556D" w:rsidRDefault="00983E4C" w:rsidP="00983E4C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Масштаб современного экологического</w:t>
      </w:r>
      <w:r w:rsidR="000371C4"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кризиса классифицируется как: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локальный;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 региональный;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глобальный;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точечный.</w:t>
      </w:r>
    </w:p>
    <w:p w:rsidR="000371C4" w:rsidRPr="00D7556D" w:rsidRDefault="000371C4" w:rsidP="000371C4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По своим экологическим связям Человек характеризуется как: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биологический вид;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 социальный вид;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биосоциальный»;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урбанизированный вид.</w:t>
      </w:r>
    </w:p>
    <w:p w:rsidR="000371C4" w:rsidRPr="00D7556D" w:rsidRDefault="000371C4" w:rsidP="000371C4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Озоновый слой в атмосфере: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задерживает тепловой излучение Земли;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 является защитным экраном от радиации из Космоса;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регулирует поступление на Землю ультрафиолетового излучения;</w:t>
      </w:r>
    </w:p>
    <w:p w:rsidR="000371C4" w:rsidRPr="00D7556D" w:rsidRDefault="000371C4" w:rsidP="000371C4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способствует разрушению фреонов.</w:t>
      </w:r>
    </w:p>
    <w:p w:rsidR="000371C4" w:rsidRPr="00D7556D" w:rsidRDefault="000371C4" w:rsidP="000371C4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«Парниковый эффект», </w:t>
      </w:r>
      <w:r w:rsidR="00EE5955" w:rsidRPr="00D7556D">
        <w:rPr>
          <w:rFonts w:ascii="Times New Roman" w:hAnsi="Times New Roman"/>
          <w:bCs/>
          <w:color w:val="000000"/>
          <w:sz w:val="28"/>
          <w:szCs w:val="28"/>
        </w:rPr>
        <w:t>связанный с накоплением СО</w:t>
      </w:r>
      <w:r w:rsidR="00EE5955" w:rsidRPr="00D7556D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2 </w:t>
      </w:r>
      <w:r w:rsidR="00EE5955" w:rsidRPr="00D7556D">
        <w:rPr>
          <w:rFonts w:ascii="Times New Roman" w:hAnsi="Times New Roman"/>
          <w:bCs/>
          <w:color w:val="000000"/>
          <w:sz w:val="28"/>
          <w:szCs w:val="28"/>
        </w:rPr>
        <w:t>в атмосфере:</w:t>
      </w:r>
    </w:p>
    <w:p w:rsidR="00EE5955" w:rsidRPr="00D7556D" w:rsidRDefault="00EE5955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вызовет повышение урожайности сельскохозяйственных культур;</w:t>
      </w:r>
    </w:p>
    <w:p w:rsidR="00EE5955" w:rsidRPr="00D7556D" w:rsidRDefault="00EE5955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 вызовет повышение средней температуры;</w:t>
      </w:r>
    </w:p>
    <w:p w:rsidR="00EE5955" w:rsidRPr="00D7556D" w:rsidRDefault="00EE5955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будет способствовать улучшению климата;</w:t>
      </w:r>
    </w:p>
    <w:p w:rsidR="00EE5955" w:rsidRPr="00D7556D" w:rsidRDefault="00EE5955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негативно повлияет на состояние здоровья людей.</w:t>
      </w:r>
    </w:p>
    <w:p w:rsidR="00EE5955" w:rsidRPr="00D7556D" w:rsidRDefault="00EE5955" w:rsidP="00EE5955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Основной причиной проявления такой глобальной экологической </w:t>
      </w:r>
    </w:p>
    <w:p w:rsidR="00EE5955" w:rsidRPr="00D7556D" w:rsidRDefault="00A955F7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EE5955" w:rsidRPr="00D7556D">
        <w:rPr>
          <w:rFonts w:ascii="Times New Roman" w:hAnsi="Times New Roman"/>
          <w:bCs/>
          <w:color w:val="000000"/>
          <w:sz w:val="28"/>
          <w:szCs w:val="28"/>
        </w:rPr>
        <w:t>роблемы как снижение биологического разнообразия</w:t>
      </w: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является:</w:t>
      </w:r>
    </w:p>
    <w:p w:rsidR="00A955F7" w:rsidRPr="00D7556D" w:rsidRDefault="00A955F7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браконьерство;</w:t>
      </w:r>
    </w:p>
    <w:p w:rsidR="00A955F7" w:rsidRPr="00D7556D" w:rsidRDefault="00A955F7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Б – </w:t>
      </w:r>
      <w:proofErr w:type="spellStart"/>
      <w:r w:rsidRPr="00D7556D">
        <w:rPr>
          <w:rFonts w:ascii="Times New Roman" w:hAnsi="Times New Roman"/>
          <w:bCs/>
          <w:color w:val="000000"/>
          <w:sz w:val="28"/>
          <w:szCs w:val="28"/>
        </w:rPr>
        <w:t>перепромысел</w:t>
      </w:r>
      <w:proofErr w:type="spell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ресурсов собирательства;</w:t>
      </w:r>
    </w:p>
    <w:p w:rsidR="00A955F7" w:rsidRPr="00D7556D" w:rsidRDefault="00A955F7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конкурентная борьба;</w:t>
      </w:r>
    </w:p>
    <w:p w:rsidR="00A955F7" w:rsidRPr="00D7556D" w:rsidRDefault="00A955F7" w:rsidP="00EE5955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ухудшение качества природной среды.</w:t>
      </w:r>
    </w:p>
    <w:p w:rsidR="00A955F7" w:rsidRPr="00D7556D" w:rsidRDefault="00A955F7" w:rsidP="00A955F7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Какие из газов являются основными загрязнителями воздуха: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lastRenderedPageBreak/>
        <w:t>А – озон;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 фреон;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метан;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диоксид углерода.</w:t>
      </w:r>
    </w:p>
    <w:p w:rsidR="00A955F7" w:rsidRPr="00D7556D" w:rsidRDefault="00A955F7" w:rsidP="00A955F7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Природопользование – это: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высокая интенсивность использования природных ресурсов;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</w:t>
      </w:r>
      <w:r w:rsidR="008420EF"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формы воздействия – использование ресурсов и их охрана</w:t>
      </w:r>
      <w:r w:rsidRPr="00D7556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A955F7" w:rsidRPr="00D7556D" w:rsidRDefault="00A955F7" w:rsidP="00A955F7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</w:t>
      </w:r>
      <w:r w:rsidR="00F13960"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деятельность по</w:t>
      </w: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снижение качества природной среды;</w:t>
      </w:r>
    </w:p>
    <w:p w:rsidR="00A955F7" w:rsidRPr="00D7556D" w:rsidRDefault="00F13960" w:rsidP="00F13960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Природные ресурсы по скорости использования классифицируются как:</w:t>
      </w:r>
    </w:p>
    <w:p w:rsidR="00F13960" w:rsidRPr="00D7556D" w:rsidRDefault="00F13960" w:rsidP="00F13960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А – </w:t>
      </w:r>
      <w:proofErr w:type="spellStart"/>
      <w:r w:rsidRPr="00D7556D">
        <w:rPr>
          <w:rFonts w:ascii="Times New Roman" w:hAnsi="Times New Roman"/>
          <w:bCs/>
          <w:color w:val="000000"/>
          <w:sz w:val="28"/>
          <w:szCs w:val="28"/>
        </w:rPr>
        <w:t>исчерпаемые</w:t>
      </w:r>
      <w:proofErr w:type="spell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D7556D">
        <w:rPr>
          <w:rFonts w:ascii="Times New Roman" w:hAnsi="Times New Roman"/>
          <w:bCs/>
          <w:color w:val="000000"/>
          <w:sz w:val="28"/>
          <w:szCs w:val="28"/>
        </w:rPr>
        <w:t>неичерпаемые</w:t>
      </w:r>
      <w:proofErr w:type="spellEnd"/>
      <w:r w:rsidRPr="00D7556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F13960" w:rsidRPr="00D7556D" w:rsidRDefault="00F13960" w:rsidP="00F13960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Б – </w:t>
      </w:r>
      <w:proofErr w:type="spellStart"/>
      <w:r w:rsidRPr="00D7556D">
        <w:rPr>
          <w:rFonts w:ascii="Times New Roman" w:hAnsi="Times New Roman"/>
          <w:bCs/>
          <w:color w:val="000000"/>
          <w:sz w:val="28"/>
          <w:szCs w:val="28"/>
        </w:rPr>
        <w:t>возобновимые</w:t>
      </w:r>
      <w:proofErr w:type="spellEnd"/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D7556D">
        <w:rPr>
          <w:rFonts w:ascii="Times New Roman" w:hAnsi="Times New Roman"/>
          <w:bCs/>
          <w:color w:val="000000"/>
          <w:sz w:val="28"/>
          <w:szCs w:val="28"/>
        </w:rPr>
        <w:t>невозобновимые</w:t>
      </w:r>
      <w:proofErr w:type="spellEnd"/>
      <w:r w:rsidRPr="00D7556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F13960" w:rsidRPr="00D7556D" w:rsidRDefault="00F13960" w:rsidP="00F13960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заменимые и незаменимые;</w:t>
      </w:r>
    </w:p>
    <w:p w:rsidR="00F13960" w:rsidRPr="00D7556D" w:rsidRDefault="00F13960" w:rsidP="00F13960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-  возместимые и невозместимые.</w:t>
      </w:r>
    </w:p>
    <w:p w:rsidR="00F13960" w:rsidRPr="00D7556D" w:rsidRDefault="00D80F18" w:rsidP="00F13960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13960" w:rsidRPr="00D7556D">
        <w:rPr>
          <w:rFonts w:ascii="Times New Roman" w:hAnsi="Times New Roman"/>
          <w:bCs/>
          <w:color w:val="000000"/>
          <w:sz w:val="28"/>
          <w:szCs w:val="28"/>
        </w:rPr>
        <w:t>Какие способы очистки воды относятся к химическим:</w:t>
      </w:r>
    </w:p>
    <w:p w:rsidR="00F13960" w:rsidRPr="00D7556D" w:rsidRDefault="00F13960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нейтрализация;</w:t>
      </w:r>
    </w:p>
    <w:p w:rsidR="00F13960" w:rsidRPr="00D7556D" w:rsidRDefault="00F13960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 осаждение;</w:t>
      </w:r>
    </w:p>
    <w:p w:rsidR="00F13960" w:rsidRPr="00D7556D" w:rsidRDefault="00F13960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D80F18" w:rsidRPr="00D7556D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0F18" w:rsidRPr="00D7556D">
        <w:rPr>
          <w:rFonts w:ascii="Times New Roman" w:hAnsi="Times New Roman"/>
          <w:bCs/>
          <w:color w:val="000000"/>
          <w:sz w:val="28"/>
          <w:szCs w:val="28"/>
        </w:rPr>
        <w:t>электролиз;</w:t>
      </w:r>
    </w:p>
    <w:p w:rsidR="00D80F18" w:rsidRPr="00D7556D" w:rsidRDefault="00D80F18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фильтрация.</w:t>
      </w:r>
    </w:p>
    <w:p w:rsidR="00D80F18" w:rsidRPr="00D7556D" w:rsidRDefault="00D80F18" w:rsidP="00D80F18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Утилизация – это:</w:t>
      </w:r>
    </w:p>
    <w:p w:rsidR="00D80F18" w:rsidRPr="00D7556D" w:rsidRDefault="00D80F18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процесс, связанный с захоронением отходов;</w:t>
      </w:r>
    </w:p>
    <w:p w:rsidR="00D80F18" w:rsidRPr="00D7556D" w:rsidRDefault="00D80F18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 накопление отходов производства и потребления на полигонах;</w:t>
      </w:r>
    </w:p>
    <w:p w:rsidR="00D80F18" w:rsidRPr="00D7556D" w:rsidRDefault="00D80F18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 - вторичное использование отходов производства и потребления ;</w:t>
      </w:r>
    </w:p>
    <w:p w:rsidR="00D80F18" w:rsidRPr="00D7556D" w:rsidRDefault="00D80F18" w:rsidP="00D80F18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процесс уничтожения отходов.</w:t>
      </w:r>
    </w:p>
    <w:p w:rsidR="00D80F18" w:rsidRPr="00D7556D" w:rsidRDefault="00D80F18" w:rsidP="00D80F18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7639E" w:rsidRPr="00D7556D">
        <w:rPr>
          <w:rFonts w:ascii="Times New Roman" w:hAnsi="Times New Roman"/>
          <w:bCs/>
          <w:color w:val="000000"/>
          <w:sz w:val="28"/>
          <w:szCs w:val="28"/>
        </w:rPr>
        <w:t>Систему наблюдений за состоянием окружающей среды называют: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диагностикой;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 менеджментом;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мониторингом;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трансляцией.</w:t>
      </w:r>
    </w:p>
    <w:p w:rsidR="0017639E" w:rsidRPr="00D7556D" w:rsidRDefault="0017639E" w:rsidP="0017639E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Назовите санитарно-гигиенические нормативы качества окружающей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среды: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предельно-допустимые концентрации;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 предельно-допустимые уровни;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предельно-допустимые выбросы;</w:t>
      </w:r>
    </w:p>
    <w:p w:rsidR="0017639E" w:rsidRPr="00D7556D" w:rsidRDefault="0017639E" w:rsidP="0017639E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предельно-допустимые сбросы.</w:t>
      </w:r>
    </w:p>
    <w:p w:rsidR="00E537E2" w:rsidRPr="00D7556D" w:rsidRDefault="0017639E" w:rsidP="0017639E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37E2" w:rsidRPr="00D7556D">
        <w:rPr>
          <w:rFonts w:ascii="Times New Roman" w:hAnsi="Times New Roman"/>
          <w:bCs/>
          <w:color w:val="000000"/>
          <w:sz w:val="28"/>
          <w:szCs w:val="28"/>
        </w:rPr>
        <w:t>Согласно Конституции РФ граждане обязаны:</w:t>
      </w:r>
    </w:p>
    <w:p w:rsidR="00E76F23" w:rsidRDefault="00E537E2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осуществлять хозяйственную дея</w:t>
      </w:r>
      <w:r w:rsidR="00E76F23">
        <w:rPr>
          <w:rFonts w:ascii="Times New Roman" w:hAnsi="Times New Roman"/>
          <w:bCs/>
          <w:color w:val="000000"/>
          <w:sz w:val="28"/>
          <w:szCs w:val="28"/>
        </w:rPr>
        <w:t xml:space="preserve">тельность за счёт природных </w:t>
      </w:r>
    </w:p>
    <w:p w:rsidR="00E537E2" w:rsidRPr="00D7556D" w:rsidRDefault="00E76F23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ресурсов</w:t>
      </w:r>
      <w:r w:rsidR="00E537E2" w:rsidRPr="00D7556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537E2" w:rsidRPr="00D7556D" w:rsidRDefault="00E537E2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 сохранять природу и окружающую среду;</w:t>
      </w:r>
    </w:p>
    <w:p w:rsidR="00E537E2" w:rsidRPr="00D7556D" w:rsidRDefault="00E537E2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В – повышать экологическую грамотность;</w:t>
      </w:r>
    </w:p>
    <w:p w:rsidR="00E537E2" w:rsidRPr="00D7556D" w:rsidRDefault="00E537E2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исполнять экологические законы.</w:t>
      </w:r>
    </w:p>
    <w:p w:rsidR="00E537E2" w:rsidRPr="00D7556D" w:rsidRDefault="00E537E2" w:rsidP="00E537E2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К экологическим проблемам на железнодорожном транспорте относятся:</w:t>
      </w:r>
    </w:p>
    <w:p w:rsidR="00E537E2" w:rsidRPr="00D7556D" w:rsidRDefault="00E537E2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выбросы (сбросы)</w:t>
      </w:r>
      <w:r w:rsidR="00EE0645"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загрязнителей </w:t>
      </w:r>
      <w:r w:rsidRPr="00D7556D">
        <w:rPr>
          <w:rFonts w:ascii="Times New Roman" w:hAnsi="Times New Roman"/>
          <w:bCs/>
          <w:color w:val="000000"/>
          <w:sz w:val="28"/>
          <w:szCs w:val="28"/>
        </w:rPr>
        <w:t>в окружающую среду;</w:t>
      </w:r>
    </w:p>
    <w:p w:rsidR="00E537E2" w:rsidRPr="00D7556D" w:rsidRDefault="00E537E2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Б – </w:t>
      </w:r>
      <w:r w:rsidR="00EE0645" w:rsidRPr="00D7556D">
        <w:rPr>
          <w:rFonts w:ascii="Times New Roman" w:hAnsi="Times New Roman"/>
          <w:bCs/>
          <w:color w:val="000000"/>
          <w:sz w:val="28"/>
          <w:szCs w:val="28"/>
        </w:rPr>
        <w:t>создание высокого уровня шума;</w:t>
      </w:r>
    </w:p>
    <w:p w:rsidR="0017639E" w:rsidRPr="00D7556D" w:rsidRDefault="00E537E2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</w:t>
      </w:r>
      <w:r w:rsidR="00EE0645" w:rsidRPr="00D7556D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17639E"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0645" w:rsidRPr="00D7556D">
        <w:rPr>
          <w:rFonts w:ascii="Times New Roman" w:hAnsi="Times New Roman"/>
          <w:bCs/>
          <w:color w:val="000000"/>
          <w:sz w:val="28"/>
          <w:szCs w:val="28"/>
        </w:rPr>
        <w:t>перевозка токсичных и опасных отходов;</w:t>
      </w:r>
    </w:p>
    <w:p w:rsidR="00EE0645" w:rsidRPr="00D7556D" w:rsidRDefault="00E76F23" w:rsidP="00E537E2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0645" w:rsidRPr="00D7556D">
        <w:rPr>
          <w:rFonts w:ascii="Times New Roman" w:hAnsi="Times New Roman"/>
          <w:bCs/>
          <w:color w:val="000000"/>
          <w:sz w:val="28"/>
          <w:szCs w:val="28"/>
        </w:rPr>
        <w:t>Г – просыпание  и разлив транспортируемых грузов.</w:t>
      </w:r>
    </w:p>
    <w:p w:rsidR="00D7556D" w:rsidRPr="00D7556D" w:rsidRDefault="00D7556D" w:rsidP="00D7556D">
      <w:pPr>
        <w:pStyle w:val="a7"/>
        <w:numPr>
          <w:ilvl w:val="0"/>
          <w:numId w:val="2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«Программа ООН по окружающей среде» (ЮНЕП) осуществляет:</w:t>
      </w:r>
    </w:p>
    <w:p w:rsidR="00D7556D" w:rsidRPr="00D7556D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А – экологический контроль   в области ядерной энергетики;</w:t>
      </w:r>
    </w:p>
    <w:p w:rsidR="00D7556D" w:rsidRPr="00D7556D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Б – контроль за здоровьем лю</w:t>
      </w:r>
      <w:r w:rsidR="00E76F23">
        <w:rPr>
          <w:rFonts w:ascii="Times New Roman" w:hAnsi="Times New Roman"/>
          <w:bCs/>
          <w:color w:val="000000"/>
          <w:sz w:val="28"/>
          <w:szCs w:val="28"/>
        </w:rPr>
        <w:t>дей под воздействием негативных</w:t>
      </w:r>
    </w:p>
    <w:p w:rsidR="00D7556D" w:rsidRPr="00D7556D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E76F23">
        <w:rPr>
          <w:rFonts w:ascii="Times New Roman" w:hAnsi="Times New Roman"/>
          <w:bCs/>
          <w:color w:val="000000"/>
          <w:sz w:val="28"/>
          <w:szCs w:val="28"/>
        </w:rPr>
        <w:t>фак</w:t>
      </w:r>
      <w:r w:rsidRPr="00D7556D">
        <w:rPr>
          <w:rFonts w:ascii="Times New Roman" w:hAnsi="Times New Roman"/>
          <w:bCs/>
          <w:color w:val="000000"/>
          <w:sz w:val="28"/>
          <w:szCs w:val="28"/>
        </w:rPr>
        <w:t>торов;</w:t>
      </w:r>
    </w:p>
    <w:p w:rsidR="00D7556D" w:rsidRPr="00D7556D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В – глобальную систему наблюдений за состоянием окружающей </w:t>
      </w:r>
    </w:p>
    <w:p w:rsidR="00D7556D" w:rsidRPr="00D7556D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     среды;</w:t>
      </w:r>
    </w:p>
    <w:p w:rsidR="00E76F23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>Г – поддержку программы охраны памятников природы во всем мире.</w:t>
      </w:r>
    </w:p>
    <w:p w:rsidR="006E0CAF" w:rsidRDefault="006E0CAF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</w:p>
    <w:p w:rsidR="006E0CAF" w:rsidRPr="00D7556D" w:rsidRDefault="006E0CAF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Эталон ответов.</w:t>
      </w:r>
    </w:p>
    <w:tbl>
      <w:tblPr>
        <w:tblStyle w:val="ae"/>
        <w:tblW w:w="9339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921"/>
        <w:gridCol w:w="373"/>
        <w:gridCol w:w="352"/>
        <w:gridCol w:w="357"/>
        <w:gridCol w:w="283"/>
        <w:gridCol w:w="425"/>
        <w:gridCol w:w="426"/>
        <w:gridCol w:w="425"/>
        <w:gridCol w:w="453"/>
        <w:gridCol w:w="3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6E0CAF" w:rsidRPr="00CA68E1" w:rsidTr="00CA68E1">
        <w:trPr>
          <w:jc w:val="center"/>
        </w:trPr>
        <w:tc>
          <w:tcPr>
            <w:tcW w:w="921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3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7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2" w:type="dxa"/>
          </w:tcPr>
          <w:p w:rsidR="00E76F23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6E0CAF" w:rsidRPr="00CA68E1" w:rsidTr="00CA68E1">
        <w:trPr>
          <w:jc w:val="center"/>
        </w:trPr>
        <w:tc>
          <w:tcPr>
            <w:tcW w:w="921" w:type="dxa"/>
          </w:tcPr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E76F23" w:rsidP="00CA68E1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  <w:r w:rsidR="006E0CAF"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</w:t>
            </w:r>
          </w:p>
        </w:tc>
        <w:tc>
          <w:tcPr>
            <w:tcW w:w="373" w:type="dxa"/>
          </w:tcPr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352" w:type="dxa"/>
          </w:tcPr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357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БВ</w:t>
            </w:r>
          </w:p>
        </w:tc>
        <w:tc>
          <w:tcPr>
            <w:tcW w:w="283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53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3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52" w:type="dxa"/>
          </w:tcPr>
          <w:p w:rsidR="00E76F23" w:rsidRPr="00CA68E1" w:rsidRDefault="00E76F23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E0CAF" w:rsidRPr="00CA68E1" w:rsidRDefault="006E0CAF" w:rsidP="00D7556D">
            <w:pPr>
              <w:pStyle w:val="a7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</w:tr>
    </w:tbl>
    <w:p w:rsidR="00D7556D" w:rsidRPr="00D7556D" w:rsidRDefault="00D7556D" w:rsidP="00D7556D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D755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136AB" w:rsidRPr="00D7556D" w:rsidRDefault="00D136AB" w:rsidP="00D136AB">
      <w:pPr>
        <w:pStyle w:val="a7"/>
        <w:ind w:left="644"/>
        <w:rPr>
          <w:rFonts w:ascii="Times New Roman" w:hAnsi="Times New Roman"/>
          <w:bCs/>
          <w:color w:val="000000"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E76F23" w:rsidRPr="00990B58" w:rsidRDefault="00E76F23" w:rsidP="005027BC">
      <w:pPr>
        <w:rPr>
          <w:i/>
          <w:iCs/>
          <w:sz w:val="28"/>
          <w:szCs w:val="28"/>
        </w:rPr>
      </w:pPr>
    </w:p>
    <w:p w:rsidR="00F2737A" w:rsidRDefault="007D4140" w:rsidP="00E463EA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E463EA" w:rsidRPr="00E463EA" w:rsidRDefault="00E463EA" w:rsidP="00E463EA">
      <w:pPr>
        <w:jc w:val="center"/>
        <w:rPr>
          <w:b/>
          <w:bCs/>
          <w:color w:val="000000"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</w:t>
      </w:r>
      <w:r w:rsidR="00633013">
        <w:rPr>
          <w:bCs/>
          <w:color w:val="000000"/>
          <w:sz w:val="28"/>
          <w:szCs w:val="28"/>
        </w:rPr>
        <w:t xml:space="preserve"> выполнение заданий отводится 40</w:t>
      </w:r>
      <w:r>
        <w:rPr>
          <w:bCs/>
          <w:color w:val="000000"/>
          <w:sz w:val="28"/>
          <w:szCs w:val="28"/>
        </w:rPr>
        <w:t xml:space="preserve"> минут.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</w:t>
      </w:r>
      <w:r w:rsidRPr="007816D6">
        <w:rPr>
          <w:sz w:val="28"/>
          <w:szCs w:val="28"/>
        </w:rPr>
        <w:lastRenderedPageBreak/>
        <w:t xml:space="preserve">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FE5D7E" w:rsidRDefault="002558DB" w:rsidP="00FE5D7E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</w:t>
      </w:r>
      <w:r w:rsidR="00FE5D7E">
        <w:rPr>
          <w:sz w:val="28"/>
          <w:szCs w:val="28"/>
        </w:rPr>
        <w:t>ому выполнению учебных заданий.</w:t>
      </w:r>
    </w:p>
    <w:p w:rsidR="002558DB" w:rsidRPr="006C40BD" w:rsidRDefault="002558DB" w:rsidP="002558DB">
      <w:pPr>
        <w:ind w:firstLine="708"/>
        <w:jc w:val="both"/>
        <w:rPr>
          <w:b/>
          <w:color w:val="FF0000"/>
          <w:sz w:val="28"/>
          <w:szCs w:val="28"/>
        </w:rPr>
      </w:pPr>
    </w:p>
    <w:p w:rsidR="002558DB" w:rsidRDefault="002558DB" w:rsidP="00FE5D7E">
      <w:pPr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</w:t>
      </w:r>
      <w:r w:rsidR="00FE5D7E">
        <w:rPr>
          <w:b/>
          <w:sz w:val="28"/>
          <w:szCs w:val="28"/>
        </w:rPr>
        <w:t>ерное  задание</w:t>
      </w:r>
      <w:r>
        <w:rPr>
          <w:b/>
          <w:sz w:val="28"/>
          <w:szCs w:val="28"/>
        </w:rPr>
        <w:t xml:space="preserve"> для самостоятельной работы</w:t>
      </w:r>
    </w:p>
    <w:p w:rsidR="002558DB" w:rsidRPr="00AC7F7A" w:rsidRDefault="00633013" w:rsidP="002558DB">
      <w:pPr>
        <w:ind w:firstLine="708"/>
        <w:jc w:val="both"/>
        <w:rPr>
          <w:b/>
          <w:color w:val="262626" w:themeColor="text1" w:themeTint="D9"/>
          <w:sz w:val="28"/>
          <w:szCs w:val="28"/>
        </w:rPr>
      </w:pPr>
      <w:r w:rsidRPr="00AC7F7A">
        <w:rPr>
          <w:b/>
          <w:color w:val="262626" w:themeColor="text1" w:themeTint="D9"/>
          <w:sz w:val="28"/>
          <w:szCs w:val="28"/>
        </w:rPr>
        <w:t>Раздел 2. Проблема отходов.</w:t>
      </w:r>
    </w:p>
    <w:p w:rsidR="00633013" w:rsidRPr="00AC7F7A" w:rsidRDefault="00633013" w:rsidP="002558DB">
      <w:pPr>
        <w:ind w:firstLine="708"/>
        <w:jc w:val="both"/>
        <w:rPr>
          <w:b/>
          <w:color w:val="262626" w:themeColor="text1" w:themeTint="D9"/>
          <w:sz w:val="28"/>
          <w:szCs w:val="28"/>
        </w:rPr>
      </w:pPr>
      <w:r w:rsidRPr="00AC7F7A">
        <w:rPr>
          <w:b/>
          <w:color w:val="262626" w:themeColor="text1" w:themeTint="D9"/>
          <w:sz w:val="28"/>
          <w:szCs w:val="28"/>
        </w:rPr>
        <w:t>Тема 2.1. Общие сведения об отходах.</w:t>
      </w:r>
    </w:p>
    <w:p w:rsidR="00633013" w:rsidRPr="00AC7F7A" w:rsidRDefault="00633013" w:rsidP="002558DB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AC7F7A">
        <w:rPr>
          <w:color w:val="262626" w:themeColor="text1" w:themeTint="D9"/>
          <w:sz w:val="28"/>
          <w:szCs w:val="28"/>
        </w:rPr>
        <w:t>Задание: раскрыть вопрос «Глобальные экологические проблемы</w:t>
      </w:r>
    </w:p>
    <w:p w:rsidR="00633013" w:rsidRPr="00AC7F7A" w:rsidRDefault="00633013" w:rsidP="002558DB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AC7F7A">
        <w:rPr>
          <w:color w:val="262626" w:themeColor="text1" w:themeTint="D9"/>
          <w:sz w:val="28"/>
          <w:szCs w:val="28"/>
        </w:rPr>
        <w:t xml:space="preserve">                современности».</w:t>
      </w:r>
    </w:p>
    <w:p w:rsidR="00CE5E3A" w:rsidRPr="00AC7F7A" w:rsidRDefault="00CE5E3A" w:rsidP="002558DB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AC7F7A">
        <w:rPr>
          <w:color w:val="262626" w:themeColor="text1" w:themeTint="D9"/>
          <w:sz w:val="28"/>
          <w:szCs w:val="28"/>
        </w:rPr>
        <w:t>Необходимое оборудование:</w:t>
      </w:r>
    </w:p>
    <w:p w:rsidR="00CE5E3A" w:rsidRPr="00AC7F7A" w:rsidRDefault="00CE5E3A" w:rsidP="00EE38D6">
      <w:pPr>
        <w:pStyle w:val="a7"/>
        <w:numPr>
          <w:ilvl w:val="0"/>
          <w:numId w:val="14"/>
        </w:numPr>
        <w:jc w:val="both"/>
        <w:rPr>
          <w:color w:val="262626" w:themeColor="text1" w:themeTint="D9"/>
          <w:sz w:val="28"/>
          <w:szCs w:val="28"/>
        </w:rPr>
      </w:pPr>
      <w:r w:rsidRPr="00AC7F7A">
        <w:rPr>
          <w:rFonts w:ascii="Times New Roman" w:hAnsi="Times New Roman"/>
          <w:color w:val="262626" w:themeColor="text1" w:themeTint="D9"/>
          <w:sz w:val="28"/>
          <w:szCs w:val="28"/>
        </w:rPr>
        <w:t xml:space="preserve">Экологические основы природопользования. </w:t>
      </w:r>
      <w:proofErr w:type="spellStart"/>
      <w:r w:rsidRPr="00AC7F7A">
        <w:rPr>
          <w:rFonts w:ascii="Times New Roman" w:hAnsi="Times New Roman"/>
          <w:color w:val="262626" w:themeColor="text1" w:themeTint="D9"/>
          <w:sz w:val="28"/>
          <w:szCs w:val="28"/>
        </w:rPr>
        <w:t>Клочкова</w:t>
      </w:r>
      <w:proofErr w:type="spellEnd"/>
      <w:r w:rsidRPr="00AC7F7A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Е.А., М.: Маршрут,20</w:t>
      </w:r>
      <w:r w:rsidR="009E0DBE" w:rsidRPr="00AC7F7A">
        <w:rPr>
          <w:rFonts w:ascii="Times New Roman" w:hAnsi="Times New Roman"/>
          <w:color w:val="262626" w:themeColor="text1" w:themeTint="D9"/>
          <w:sz w:val="28"/>
          <w:szCs w:val="28"/>
        </w:rPr>
        <w:t>05.</w:t>
      </w:r>
    </w:p>
    <w:p w:rsidR="009E0DBE" w:rsidRPr="00AC7F7A" w:rsidRDefault="009E0DBE" w:rsidP="00EE38D6">
      <w:pPr>
        <w:pStyle w:val="a7"/>
        <w:numPr>
          <w:ilvl w:val="0"/>
          <w:numId w:val="14"/>
        </w:numPr>
        <w:jc w:val="both"/>
        <w:rPr>
          <w:color w:val="262626" w:themeColor="text1" w:themeTint="D9"/>
          <w:sz w:val="28"/>
          <w:szCs w:val="28"/>
        </w:rPr>
      </w:pPr>
      <w:r w:rsidRPr="00AC7F7A">
        <w:rPr>
          <w:rFonts w:ascii="Times New Roman" w:hAnsi="Times New Roman"/>
          <w:color w:val="262626" w:themeColor="text1" w:themeTint="D9"/>
          <w:sz w:val="28"/>
          <w:szCs w:val="28"/>
        </w:rPr>
        <w:t>Интернет-ресурс.</w:t>
      </w:r>
    </w:p>
    <w:p w:rsidR="002558DB" w:rsidRPr="00AC7F7A" w:rsidRDefault="002558DB" w:rsidP="00FE5D7E">
      <w:pPr>
        <w:jc w:val="both"/>
        <w:rPr>
          <w:b/>
          <w:color w:val="262626" w:themeColor="text1" w:themeTint="D9"/>
          <w:sz w:val="28"/>
          <w:szCs w:val="28"/>
        </w:rPr>
      </w:pPr>
    </w:p>
    <w:p w:rsidR="009E0DBE" w:rsidRPr="00AC7F7A" w:rsidRDefault="009E0DBE" w:rsidP="002558DB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AC7F7A">
        <w:rPr>
          <w:color w:val="262626" w:themeColor="text1" w:themeTint="D9"/>
          <w:sz w:val="28"/>
          <w:szCs w:val="28"/>
        </w:rPr>
        <w:t>Форма отчётности – таблица.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8"/>
        <w:gridCol w:w="3820"/>
        <w:gridCol w:w="3412"/>
      </w:tblGrid>
      <w:tr w:rsidR="009E0DBE" w:rsidRPr="00CA68E1" w:rsidTr="009E0DBE">
        <w:tc>
          <w:tcPr>
            <w:tcW w:w="2093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Экологическая проблема</w:t>
            </w:r>
          </w:p>
        </w:tc>
        <w:tc>
          <w:tcPr>
            <w:tcW w:w="3969" w:type="dxa"/>
          </w:tcPr>
          <w:p w:rsidR="009E0DBE" w:rsidRPr="00CA68E1" w:rsidRDefault="009E0DBE" w:rsidP="009E0DBE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Проявление</w:t>
            </w:r>
          </w:p>
          <w:p w:rsidR="009E0DBE" w:rsidRPr="00CA68E1" w:rsidRDefault="009E0DBE" w:rsidP="009E0DBE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(краткое описание)</w:t>
            </w:r>
          </w:p>
        </w:tc>
        <w:tc>
          <w:tcPr>
            <w:tcW w:w="3509" w:type="dxa"/>
          </w:tcPr>
          <w:p w:rsidR="00CC1EEB" w:rsidRPr="00CA68E1" w:rsidRDefault="009E0DBE" w:rsidP="009E0DBE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Причины во</w:t>
            </w:r>
            <w:r w:rsidR="00CC1EEB" w:rsidRPr="00CA68E1">
              <w:rPr>
                <w:color w:val="262626" w:themeColor="text1" w:themeTint="D9"/>
                <w:sz w:val="28"/>
                <w:szCs w:val="28"/>
              </w:rPr>
              <w:t xml:space="preserve">зникновения и </w:t>
            </w:r>
          </w:p>
          <w:p w:rsidR="009E0DBE" w:rsidRPr="00CA68E1" w:rsidRDefault="00CC1EEB" w:rsidP="009E0DBE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пути решения проблемы</w:t>
            </w:r>
          </w:p>
        </w:tc>
      </w:tr>
      <w:tr w:rsidR="009E0DBE" w:rsidRPr="00CA68E1" w:rsidTr="009E0DBE">
        <w:tc>
          <w:tcPr>
            <w:tcW w:w="2093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Парниковый эффект</w:t>
            </w:r>
          </w:p>
        </w:tc>
        <w:tc>
          <w:tcPr>
            <w:tcW w:w="396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21</w:t>
            </w:r>
          </w:p>
        </w:tc>
        <w:tc>
          <w:tcPr>
            <w:tcW w:w="350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E0DBE" w:rsidRPr="00CA68E1" w:rsidTr="009E0DBE">
        <w:tc>
          <w:tcPr>
            <w:tcW w:w="2093" w:type="dxa"/>
          </w:tcPr>
          <w:p w:rsidR="009E0DBE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Разрушение озонового слоя</w:t>
            </w:r>
          </w:p>
        </w:tc>
        <w:tc>
          <w:tcPr>
            <w:tcW w:w="396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27</w:t>
            </w:r>
          </w:p>
        </w:tc>
        <w:tc>
          <w:tcPr>
            <w:tcW w:w="350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E0DBE" w:rsidRPr="00CA68E1" w:rsidTr="009E0DBE">
        <w:tc>
          <w:tcPr>
            <w:tcW w:w="2093" w:type="dxa"/>
          </w:tcPr>
          <w:p w:rsidR="009E0DBE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Радиационное загрязнение</w:t>
            </w:r>
          </w:p>
        </w:tc>
        <w:tc>
          <w:tcPr>
            <w:tcW w:w="396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29</w:t>
            </w:r>
          </w:p>
        </w:tc>
        <w:tc>
          <w:tcPr>
            <w:tcW w:w="350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E0DBE" w:rsidRPr="00CA68E1" w:rsidTr="009E0DBE">
        <w:tc>
          <w:tcPr>
            <w:tcW w:w="2093" w:type="dxa"/>
          </w:tcPr>
          <w:p w:rsidR="009E0DBE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Сокращение биологического разнообразия</w:t>
            </w:r>
          </w:p>
        </w:tc>
        <w:tc>
          <w:tcPr>
            <w:tcW w:w="396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31</w:t>
            </w:r>
          </w:p>
        </w:tc>
        <w:tc>
          <w:tcPr>
            <w:tcW w:w="350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E0DBE" w:rsidRPr="00CA68E1" w:rsidTr="009E0DBE">
        <w:tc>
          <w:tcPr>
            <w:tcW w:w="2093" w:type="dxa"/>
          </w:tcPr>
          <w:p w:rsidR="009E0DBE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Кислотные осадки</w:t>
            </w:r>
          </w:p>
        </w:tc>
        <w:tc>
          <w:tcPr>
            <w:tcW w:w="396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32</w:t>
            </w:r>
          </w:p>
        </w:tc>
        <w:tc>
          <w:tcPr>
            <w:tcW w:w="3509" w:type="dxa"/>
          </w:tcPr>
          <w:p w:rsidR="009E0DBE" w:rsidRPr="00CA68E1" w:rsidRDefault="009E0DBE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CC1EEB" w:rsidRPr="00CA68E1" w:rsidTr="009E0DBE">
        <w:tc>
          <w:tcPr>
            <w:tcW w:w="2093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Демографическая безопасность</w:t>
            </w:r>
          </w:p>
        </w:tc>
        <w:tc>
          <w:tcPr>
            <w:tcW w:w="396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34</w:t>
            </w:r>
          </w:p>
        </w:tc>
        <w:tc>
          <w:tcPr>
            <w:tcW w:w="350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CC1EEB" w:rsidRPr="00CA68E1" w:rsidTr="009E0DBE">
        <w:tc>
          <w:tcPr>
            <w:tcW w:w="2093" w:type="dxa"/>
          </w:tcPr>
          <w:p w:rsidR="00CC1EEB" w:rsidRPr="00CA68E1" w:rsidRDefault="00395C32" w:rsidP="00395C32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 xml:space="preserve">Дефицит пресной воды </w:t>
            </w:r>
          </w:p>
        </w:tc>
        <w:tc>
          <w:tcPr>
            <w:tcW w:w="3969" w:type="dxa"/>
          </w:tcPr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CC1EEB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57</w:t>
            </w:r>
          </w:p>
        </w:tc>
        <w:tc>
          <w:tcPr>
            <w:tcW w:w="350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CC1EEB" w:rsidRPr="00CA68E1" w:rsidTr="009E0DBE">
        <w:tc>
          <w:tcPr>
            <w:tcW w:w="2093" w:type="dxa"/>
          </w:tcPr>
          <w:p w:rsidR="00CC1EEB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Деградация почв</w:t>
            </w:r>
          </w:p>
        </w:tc>
        <w:tc>
          <w:tcPr>
            <w:tcW w:w="3969" w:type="dxa"/>
          </w:tcPr>
          <w:p w:rsidR="00CC1EEB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63</w:t>
            </w:r>
          </w:p>
        </w:tc>
        <w:tc>
          <w:tcPr>
            <w:tcW w:w="350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CC1EEB" w:rsidRPr="00CA68E1" w:rsidTr="009E0DBE">
        <w:tc>
          <w:tcPr>
            <w:tcW w:w="2093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Энергетический голод</w:t>
            </w:r>
          </w:p>
        </w:tc>
        <w:tc>
          <w:tcPr>
            <w:tcW w:w="396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64</w:t>
            </w:r>
          </w:p>
        </w:tc>
        <w:tc>
          <w:tcPr>
            <w:tcW w:w="350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CC1EEB" w:rsidRPr="00CA68E1" w:rsidTr="009E0DBE">
        <w:tc>
          <w:tcPr>
            <w:tcW w:w="2093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lastRenderedPageBreak/>
              <w:t xml:space="preserve">Накопление </w:t>
            </w:r>
            <w:proofErr w:type="spellStart"/>
            <w:r w:rsidRPr="00CA68E1">
              <w:rPr>
                <w:color w:val="262626" w:themeColor="text1" w:themeTint="D9"/>
                <w:sz w:val="28"/>
                <w:szCs w:val="28"/>
              </w:rPr>
              <w:t>отхо-дов</w:t>
            </w:r>
            <w:proofErr w:type="spellEnd"/>
            <w:r w:rsidRPr="00CA68E1">
              <w:rPr>
                <w:color w:val="262626" w:themeColor="text1" w:themeTint="D9"/>
                <w:sz w:val="28"/>
                <w:szCs w:val="28"/>
              </w:rPr>
              <w:t xml:space="preserve"> антропогенной деятельности</w:t>
            </w:r>
          </w:p>
        </w:tc>
        <w:tc>
          <w:tcPr>
            <w:tcW w:w="396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395C32" w:rsidRPr="00CA68E1" w:rsidRDefault="00395C32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A68E1">
              <w:rPr>
                <w:color w:val="262626" w:themeColor="text1" w:themeTint="D9"/>
                <w:sz w:val="28"/>
                <w:szCs w:val="28"/>
              </w:rPr>
              <w:t>С. 152</w:t>
            </w:r>
          </w:p>
        </w:tc>
        <w:tc>
          <w:tcPr>
            <w:tcW w:w="3509" w:type="dxa"/>
          </w:tcPr>
          <w:p w:rsidR="00CC1EEB" w:rsidRPr="00CA68E1" w:rsidRDefault="00CC1EEB" w:rsidP="002558DB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FE5D7E" w:rsidRPr="00AC7F7A" w:rsidRDefault="00FE5D7E" w:rsidP="00FE5D7E">
      <w:pPr>
        <w:rPr>
          <w:color w:val="262626" w:themeColor="text1" w:themeTint="D9"/>
        </w:rPr>
      </w:pPr>
    </w:p>
    <w:p w:rsidR="00FE5D7E" w:rsidRDefault="00FE5D7E" w:rsidP="00FE5D7E">
      <w:pPr>
        <w:rPr>
          <w:b/>
          <w:bCs/>
          <w:color w:val="262626" w:themeColor="text1" w:themeTint="D9"/>
          <w:sz w:val="28"/>
          <w:szCs w:val="28"/>
        </w:rPr>
      </w:pPr>
    </w:p>
    <w:p w:rsidR="006E0CAF" w:rsidRDefault="006E0CAF" w:rsidP="00FE5D7E">
      <w:pPr>
        <w:rPr>
          <w:b/>
          <w:bCs/>
          <w:color w:val="262626" w:themeColor="text1" w:themeTint="D9"/>
          <w:sz w:val="28"/>
          <w:szCs w:val="28"/>
        </w:rPr>
      </w:pPr>
    </w:p>
    <w:p w:rsidR="006E0CAF" w:rsidRDefault="006E0CAF" w:rsidP="00FE5D7E">
      <w:pPr>
        <w:rPr>
          <w:b/>
          <w:bCs/>
          <w:color w:val="262626" w:themeColor="text1" w:themeTint="D9"/>
          <w:sz w:val="28"/>
          <w:szCs w:val="28"/>
        </w:rPr>
      </w:pPr>
    </w:p>
    <w:p w:rsidR="006E0CAF" w:rsidRPr="00AC7F7A" w:rsidRDefault="006E0CAF" w:rsidP="00FE5D7E">
      <w:pPr>
        <w:rPr>
          <w:b/>
          <w:bCs/>
          <w:color w:val="262626" w:themeColor="text1" w:themeTint="D9"/>
          <w:sz w:val="28"/>
          <w:szCs w:val="28"/>
        </w:rPr>
      </w:pPr>
    </w:p>
    <w:p w:rsidR="002D07B7" w:rsidRPr="00AC7F7A" w:rsidRDefault="002D07B7" w:rsidP="002D07B7">
      <w:pPr>
        <w:jc w:val="center"/>
        <w:rPr>
          <w:b/>
          <w:bCs/>
          <w:color w:val="262626" w:themeColor="text1" w:themeTint="D9"/>
          <w:sz w:val="28"/>
          <w:szCs w:val="28"/>
        </w:rPr>
      </w:pPr>
      <w:r w:rsidRPr="00AC7F7A">
        <w:rPr>
          <w:b/>
          <w:bCs/>
          <w:color w:val="262626" w:themeColor="text1" w:themeTint="D9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Основная цель практического занятия №ХХ _______________ </w:t>
      </w:r>
      <w:r>
        <w:rPr>
          <w:bCs/>
          <w:i/>
          <w:color w:val="000000"/>
          <w:sz w:val="28"/>
          <w:szCs w:val="28"/>
        </w:rPr>
        <w:t>указать основное назначение данной работы.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ХХ минут.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FE5D7E" w:rsidRPr="00AC7F7A" w:rsidRDefault="002D07B7" w:rsidP="00AC7F7A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9B7146" w:rsidRDefault="009B7146" w:rsidP="00FE5D7E"/>
    <w:p w:rsidR="00C15384" w:rsidRPr="00FE5D7E" w:rsidRDefault="00C15384" w:rsidP="00FE5D7E"/>
    <w:p w:rsidR="00FE5D7E" w:rsidRPr="00FE5D7E" w:rsidRDefault="00FE5D7E" w:rsidP="00FE5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FE5D7E" w:rsidRDefault="00FE5D7E" w:rsidP="00FE5D7E">
      <w:pPr>
        <w:pStyle w:val="23"/>
        <w:spacing w:after="0" w:line="240" w:lineRule="auto"/>
        <w:ind w:left="360"/>
        <w:jc w:val="center"/>
        <w:rPr>
          <w:b/>
          <w:sz w:val="28"/>
          <w:szCs w:val="28"/>
        </w:rPr>
      </w:pPr>
      <w:r w:rsidRPr="00C01656">
        <w:rPr>
          <w:b/>
          <w:sz w:val="28"/>
          <w:szCs w:val="28"/>
        </w:rPr>
        <w:t xml:space="preserve"> «Мониторинговые исс</w:t>
      </w:r>
      <w:r>
        <w:rPr>
          <w:b/>
          <w:sz w:val="28"/>
          <w:szCs w:val="28"/>
        </w:rPr>
        <w:t>ледования транспортной нагрузки на окружающую среду вблизи учебного заведения</w:t>
      </w:r>
      <w:r w:rsidRPr="00C01656">
        <w:rPr>
          <w:b/>
          <w:sz w:val="28"/>
          <w:szCs w:val="28"/>
        </w:rPr>
        <w:t>».</w:t>
      </w:r>
    </w:p>
    <w:p w:rsidR="00FE5D7E" w:rsidRPr="009B7146" w:rsidRDefault="00FE5D7E" w:rsidP="00FE5D7E">
      <w:pPr>
        <w:pStyle w:val="23"/>
        <w:spacing w:after="0" w:line="240" w:lineRule="auto"/>
        <w:ind w:left="360"/>
        <w:rPr>
          <w:sz w:val="28"/>
          <w:szCs w:val="28"/>
        </w:rPr>
      </w:pPr>
      <w:r w:rsidRPr="009B7146">
        <w:rPr>
          <w:b/>
          <w:sz w:val="28"/>
          <w:szCs w:val="28"/>
        </w:rPr>
        <w:t xml:space="preserve">Вид занятия: </w:t>
      </w:r>
      <w:r w:rsidRPr="009B7146">
        <w:rPr>
          <w:sz w:val="28"/>
          <w:szCs w:val="28"/>
        </w:rPr>
        <w:t>практическое.</w:t>
      </w:r>
    </w:p>
    <w:p w:rsidR="00FE5D7E" w:rsidRPr="009B7146" w:rsidRDefault="00FE5D7E" w:rsidP="00FE5D7E">
      <w:pPr>
        <w:pStyle w:val="23"/>
        <w:spacing w:after="0" w:line="240" w:lineRule="auto"/>
        <w:ind w:left="360"/>
        <w:rPr>
          <w:sz w:val="28"/>
          <w:szCs w:val="28"/>
        </w:rPr>
      </w:pPr>
      <w:r w:rsidRPr="009B7146">
        <w:rPr>
          <w:b/>
          <w:sz w:val="28"/>
          <w:szCs w:val="28"/>
        </w:rPr>
        <w:t>Тип занятия</w:t>
      </w:r>
      <w:r w:rsidRPr="009B7146">
        <w:rPr>
          <w:sz w:val="28"/>
          <w:szCs w:val="28"/>
        </w:rPr>
        <w:t>: формирование умений и навыков.</w:t>
      </w:r>
    </w:p>
    <w:p w:rsidR="00FE5D7E" w:rsidRPr="009B7146" w:rsidRDefault="00FE5D7E" w:rsidP="00FE5D7E">
      <w:pPr>
        <w:pStyle w:val="23"/>
        <w:spacing w:after="0" w:line="240" w:lineRule="auto"/>
        <w:ind w:left="360"/>
        <w:rPr>
          <w:sz w:val="28"/>
          <w:szCs w:val="28"/>
        </w:rPr>
      </w:pPr>
      <w:r w:rsidRPr="009B7146">
        <w:rPr>
          <w:b/>
          <w:sz w:val="28"/>
          <w:szCs w:val="28"/>
        </w:rPr>
        <w:t xml:space="preserve">Цель занятия: </w:t>
      </w:r>
      <w:r w:rsidR="009B7146">
        <w:rPr>
          <w:sz w:val="28"/>
          <w:szCs w:val="28"/>
        </w:rPr>
        <w:t>и</w:t>
      </w:r>
      <w:r w:rsidRPr="009B7146">
        <w:rPr>
          <w:sz w:val="28"/>
          <w:szCs w:val="28"/>
        </w:rPr>
        <w:t xml:space="preserve">зучить транспортную (антропогенную) нагрузку в районе учебного заведения, оценить количество углекислого  газа, попадающего в окружающую среду с выхлопными газами автомобилей; </w:t>
      </w:r>
    </w:p>
    <w:p w:rsidR="00FE5D7E" w:rsidRPr="009B7146" w:rsidRDefault="00FE5D7E" w:rsidP="00FE5D7E">
      <w:pPr>
        <w:pStyle w:val="23"/>
        <w:spacing w:after="0" w:line="240" w:lineRule="auto"/>
        <w:ind w:left="360"/>
        <w:rPr>
          <w:sz w:val="28"/>
          <w:szCs w:val="28"/>
          <w:u w:val="single"/>
        </w:rPr>
      </w:pPr>
      <w:r w:rsidRPr="009B7146">
        <w:rPr>
          <w:sz w:val="28"/>
          <w:szCs w:val="28"/>
          <w:u w:val="single"/>
        </w:rPr>
        <w:t xml:space="preserve"> научиться</w:t>
      </w:r>
    </w:p>
    <w:p w:rsidR="00FE5D7E" w:rsidRPr="009B7146" w:rsidRDefault="00FE5D7E" w:rsidP="00EE38D6">
      <w:pPr>
        <w:pStyle w:val="23"/>
        <w:numPr>
          <w:ilvl w:val="0"/>
          <w:numId w:val="15"/>
        </w:numPr>
        <w:suppressAutoHyphens w:val="0"/>
        <w:spacing w:after="0" w:line="240" w:lineRule="auto"/>
        <w:ind w:left="360"/>
        <w:rPr>
          <w:b/>
          <w:sz w:val="28"/>
          <w:szCs w:val="28"/>
        </w:rPr>
      </w:pPr>
      <w:r w:rsidRPr="009B7146">
        <w:rPr>
          <w:sz w:val="28"/>
          <w:szCs w:val="28"/>
        </w:rPr>
        <w:t>осуществлять мониторинг качества окружающей среды</w:t>
      </w:r>
    </w:p>
    <w:p w:rsidR="00FE5D7E" w:rsidRPr="009B7146" w:rsidRDefault="00FE5D7E" w:rsidP="00EE38D6">
      <w:pPr>
        <w:pStyle w:val="23"/>
        <w:numPr>
          <w:ilvl w:val="0"/>
          <w:numId w:val="15"/>
        </w:numPr>
        <w:suppressAutoHyphens w:val="0"/>
        <w:spacing w:after="0" w:line="240" w:lineRule="auto"/>
        <w:ind w:left="360"/>
        <w:rPr>
          <w:b/>
          <w:sz w:val="28"/>
          <w:szCs w:val="28"/>
        </w:rPr>
      </w:pPr>
      <w:r w:rsidRPr="009B7146">
        <w:rPr>
          <w:sz w:val="28"/>
          <w:szCs w:val="28"/>
        </w:rPr>
        <w:t>прогнозировать экологические последствия использования углеводородного топлива</w:t>
      </w:r>
    </w:p>
    <w:p w:rsidR="00FE5D7E" w:rsidRPr="009B7146" w:rsidRDefault="00FE5D7E" w:rsidP="00EE38D6">
      <w:pPr>
        <w:pStyle w:val="23"/>
        <w:numPr>
          <w:ilvl w:val="0"/>
          <w:numId w:val="15"/>
        </w:numPr>
        <w:suppressAutoHyphens w:val="0"/>
        <w:spacing w:after="0" w:line="240" w:lineRule="auto"/>
        <w:ind w:left="360"/>
        <w:rPr>
          <w:b/>
          <w:sz w:val="28"/>
          <w:szCs w:val="28"/>
        </w:rPr>
      </w:pPr>
      <w:r w:rsidRPr="009B7146">
        <w:rPr>
          <w:sz w:val="28"/>
          <w:szCs w:val="28"/>
        </w:rPr>
        <w:t>осуществлять поиск и использование информации для решения задачи с помощью интернета</w:t>
      </w:r>
    </w:p>
    <w:p w:rsidR="00980CEA" w:rsidRPr="00980CEA" w:rsidRDefault="00FE5D7E" w:rsidP="00EE38D6">
      <w:pPr>
        <w:pStyle w:val="23"/>
        <w:numPr>
          <w:ilvl w:val="0"/>
          <w:numId w:val="15"/>
        </w:numPr>
        <w:suppressAutoHyphens w:val="0"/>
        <w:spacing w:after="0" w:line="240" w:lineRule="auto"/>
        <w:ind w:left="360"/>
        <w:rPr>
          <w:b/>
          <w:sz w:val="28"/>
          <w:szCs w:val="28"/>
        </w:rPr>
      </w:pPr>
      <w:r w:rsidRPr="009B7146">
        <w:rPr>
          <w:sz w:val="28"/>
          <w:szCs w:val="28"/>
        </w:rPr>
        <w:t xml:space="preserve"> сотрудничать со студентами своей группы.</w:t>
      </w:r>
    </w:p>
    <w:p w:rsidR="00FE5D7E" w:rsidRPr="009B7146" w:rsidRDefault="009B7146" w:rsidP="00FE5D7E">
      <w:pPr>
        <w:pStyle w:val="23"/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</w:t>
      </w:r>
      <w:r w:rsidR="00FE5D7E" w:rsidRPr="009B7146">
        <w:rPr>
          <w:b/>
          <w:sz w:val="28"/>
          <w:szCs w:val="28"/>
        </w:rPr>
        <w:t xml:space="preserve">борудование: </w:t>
      </w:r>
      <w:r>
        <w:rPr>
          <w:sz w:val="28"/>
          <w:szCs w:val="28"/>
        </w:rPr>
        <w:t>методическое указание</w:t>
      </w:r>
      <w:r w:rsidR="00FE5D7E" w:rsidRPr="009B7146">
        <w:rPr>
          <w:sz w:val="28"/>
          <w:szCs w:val="28"/>
        </w:rPr>
        <w:t>,   интернет.</w:t>
      </w:r>
      <w:r w:rsidR="00FE5D7E" w:rsidRPr="009B7146">
        <w:rPr>
          <w:b/>
          <w:sz w:val="28"/>
          <w:szCs w:val="28"/>
        </w:rPr>
        <w:t xml:space="preserve">     </w:t>
      </w:r>
    </w:p>
    <w:p w:rsidR="00FE5D7E" w:rsidRPr="009B7146" w:rsidRDefault="00FE5D7E" w:rsidP="00FE5D7E">
      <w:pPr>
        <w:ind w:firstLine="709"/>
        <w:rPr>
          <w:b/>
          <w:sz w:val="28"/>
          <w:szCs w:val="28"/>
        </w:rPr>
      </w:pPr>
    </w:p>
    <w:p w:rsidR="00FE5D7E" w:rsidRPr="009B7146" w:rsidRDefault="00FE5D7E" w:rsidP="00FE5D7E">
      <w:pPr>
        <w:ind w:firstLine="709"/>
        <w:jc w:val="center"/>
        <w:rPr>
          <w:b/>
          <w:sz w:val="28"/>
          <w:szCs w:val="28"/>
        </w:rPr>
      </w:pPr>
      <w:r w:rsidRPr="009B7146">
        <w:rPr>
          <w:b/>
          <w:sz w:val="28"/>
          <w:szCs w:val="28"/>
        </w:rPr>
        <w:t>Ход работы.</w:t>
      </w:r>
    </w:p>
    <w:p w:rsidR="00FE5D7E" w:rsidRPr="009B7146" w:rsidRDefault="009B7146" w:rsidP="00EE38D6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D7E" w:rsidRPr="009B7146">
        <w:rPr>
          <w:rFonts w:ascii="Times New Roman" w:hAnsi="Times New Roman"/>
          <w:sz w:val="28"/>
          <w:szCs w:val="28"/>
        </w:rPr>
        <w:t>Раздели</w:t>
      </w:r>
      <w:r>
        <w:rPr>
          <w:rFonts w:ascii="Times New Roman" w:hAnsi="Times New Roman"/>
          <w:sz w:val="28"/>
          <w:szCs w:val="28"/>
        </w:rPr>
        <w:t>тесь на 2 исследовательские  группы, а группы  на подгруппы</w:t>
      </w:r>
      <w:r w:rsidR="00FE5D7E" w:rsidRPr="009B7146">
        <w:rPr>
          <w:rFonts w:ascii="Times New Roman" w:hAnsi="Times New Roman"/>
          <w:sz w:val="28"/>
          <w:szCs w:val="28"/>
        </w:rPr>
        <w:t xml:space="preserve">. </w:t>
      </w:r>
    </w:p>
    <w:p w:rsidR="009B7146" w:rsidRDefault="009B7146" w:rsidP="00FE5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42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E5D7E" w:rsidRPr="009B7146">
        <w:rPr>
          <w:sz w:val="28"/>
          <w:szCs w:val="28"/>
        </w:rPr>
        <w:t xml:space="preserve">Подгруппы  первой группы осуществляют мониторинг транспортного </w:t>
      </w:r>
      <w:r>
        <w:rPr>
          <w:sz w:val="28"/>
          <w:szCs w:val="28"/>
        </w:rPr>
        <w:t xml:space="preserve">     </w:t>
      </w:r>
    </w:p>
    <w:p w:rsidR="00FE5D7E" w:rsidRPr="009B7146" w:rsidRDefault="001D42A7" w:rsidP="00FE5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7146">
        <w:rPr>
          <w:sz w:val="28"/>
          <w:szCs w:val="28"/>
        </w:rPr>
        <w:t>потока</w:t>
      </w:r>
      <w:r w:rsidR="00FE5D7E" w:rsidRPr="009B7146">
        <w:rPr>
          <w:sz w:val="28"/>
          <w:szCs w:val="28"/>
        </w:rPr>
        <w:t xml:space="preserve"> по улице Гагарина, второй группы по проспекту Ленина.</w:t>
      </w:r>
    </w:p>
    <w:p w:rsidR="00FE5D7E" w:rsidRPr="001D42A7" w:rsidRDefault="009B7146" w:rsidP="00EE38D6">
      <w:pPr>
        <w:pStyle w:val="a7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1D42A7">
        <w:rPr>
          <w:rFonts w:ascii="Times New Roman" w:hAnsi="Times New Roman"/>
          <w:sz w:val="28"/>
          <w:szCs w:val="28"/>
        </w:rPr>
        <w:t>Задание:</w:t>
      </w:r>
      <w:r w:rsidRPr="001D42A7">
        <w:rPr>
          <w:rFonts w:ascii="Times New Roman" w:hAnsi="Times New Roman"/>
          <w:b/>
          <w:sz w:val="28"/>
          <w:szCs w:val="28"/>
        </w:rPr>
        <w:t xml:space="preserve"> </w:t>
      </w:r>
      <w:r w:rsidRPr="001D42A7">
        <w:rPr>
          <w:rFonts w:ascii="Times New Roman" w:hAnsi="Times New Roman"/>
          <w:sz w:val="28"/>
          <w:szCs w:val="28"/>
        </w:rPr>
        <w:t>подсчитать</w:t>
      </w:r>
      <w:r w:rsidR="00FE5D7E" w:rsidRPr="001D42A7">
        <w:rPr>
          <w:rFonts w:ascii="Times New Roman" w:hAnsi="Times New Roman"/>
          <w:sz w:val="28"/>
          <w:szCs w:val="28"/>
        </w:rPr>
        <w:t xml:space="preserve"> количество машин, которое проезжает за </w:t>
      </w:r>
      <w:r w:rsidRPr="001D42A7">
        <w:rPr>
          <w:rFonts w:ascii="Times New Roman" w:hAnsi="Times New Roman"/>
          <w:sz w:val="28"/>
          <w:szCs w:val="28"/>
        </w:rPr>
        <w:t>15 минут,</w:t>
      </w:r>
      <w:r w:rsidR="00FE5D7E" w:rsidRPr="001D42A7">
        <w:rPr>
          <w:rFonts w:ascii="Times New Roman" w:hAnsi="Times New Roman"/>
          <w:sz w:val="28"/>
          <w:szCs w:val="28"/>
        </w:rPr>
        <w:t xml:space="preserve"> разделив их на следующие типы:  легковые, гр</w:t>
      </w:r>
      <w:r w:rsidRPr="001D42A7">
        <w:rPr>
          <w:rFonts w:ascii="Times New Roman" w:hAnsi="Times New Roman"/>
          <w:sz w:val="28"/>
          <w:szCs w:val="28"/>
        </w:rPr>
        <w:t>узовые, автобусы, микроавтобусы</w:t>
      </w:r>
      <w:r w:rsidR="00FE5D7E" w:rsidRPr="001D42A7">
        <w:rPr>
          <w:rFonts w:ascii="Times New Roman" w:hAnsi="Times New Roman"/>
          <w:sz w:val="28"/>
          <w:szCs w:val="28"/>
        </w:rPr>
        <w:t>.</w:t>
      </w:r>
    </w:p>
    <w:p w:rsidR="00FE5D7E" w:rsidRPr="001D42A7" w:rsidRDefault="00FE5D7E" w:rsidP="00EE38D6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D42A7">
        <w:rPr>
          <w:rFonts w:ascii="Times New Roman" w:hAnsi="Times New Roman"/>
          <w:sz w:val="28"/>
          <w:szCs w:val="28"/>
        </w:rPr>
        <w:t>Заполните таблицу по своей исследуемой улице, сделав расчеты по формуле.</w:t>
      </w:r>
    </w:p>
    <w:p w:rsidR="00FE5D7E" w:rsidRPr="009B7146" w:rsidRDefault="00FE5D7E" w:rsidP="00FE5D7E">
      <w:pPr>
        <w:jc w:val="both"/>
        <w:rPr>
          <w:sz w:val="28"/>
          <w:szCs w:val="28"/>
        </w:rPr>
      </w:pPr>
      <w:r w:rsidRPr="009B7146">
        <w:rPr>
          <w:sz w:val="28"/>
          <w:szCs w:val="28"/>
        </w:rPr>
        <w:t xml:space="preserve">Рабочая формула: </w:t>
      </w:r>
      <w:r w:rsidRPr="009B7146">
        <w:rPr>
          <w:b/>
          <w:sz w:val="28"/>
          <w:szCs w:val="28"/>
          <w:u w:val="single"/>
        </w:rPr>
        <w:t xml:space="preserve">М = m </w:t>
      </w:r>
      <w:r w:rsidRPr="009B7146">
        <w:rPr>
          <w:b/>
          <w:bCs/>
          <w:sz w:val="28"/>
          <w:szCs w:val="28"/>
          <w:u w:val="single"/>
          <w:vertAlign w:val="superscript"/>
        </w:rPr>
        <w:t>.</w:t>
      </w:r>
      <w:r w:rsidRPr="009B7146">
        <w:rPr>
          <w:b/>
          <w:sz w:val="28"/>
          <w:szCs w:val="28"/>
          <w:u w:val="single"/>
        </w:rPr>
        <w:t xml:space="preserve"> n</w:t>
      </w:r>
      <w:r w:rsidRPr="009B7146">
        <w:rPr>
          <w:sz w:val="28"/>
          <w:szCs w:val="28"/>
          <w:u w:val="single"/>
        </w:rPr>
        <w:t>,</w:t>
      </w: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7146">
        <w:rPr>
          <w:sz w:val="28"/>
          <w:szCs w:val="28"/>
        </w:rPr>
        <w:t xml:space="preserve">где </w:t>
      </w:r>
      <w:r w:rsidRPr="009B7146">
        <w:rPr>
          <w:b/>
          <w:sz w:val="28"/>
          <w:szCs w:val="28"/>
        </w:rPr>
        <w:t>m</w:t>
      </w:r>
      <w:r w:rsidRPr="009B7146">
        <w:rPr>
          <w:sz w:val="28"/>
          <w:szCs w:val="28"/>
        </w:rPr>
        <w:t xml:space="preserve"> – количество углекислого газа, выбрасываемого одним автомобилем определенного типа (г/км),</w:t>
      </w: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7146">
        <w:rPr>
          <w:b/>
          <w:sz w:val="28"/>
          <w:szCs w:val="28"/>
        </w:rPr>
        <w:t>n</w:t>
      </w:r>
      <w:r w:rsidRPr="009B7146">
        <w:rPr>
          <w:sz w:val="28"/>
          <w:szCs w:val="28"/>
        </w:rPr>
        <w:t xml:space="preserve"> – среднее количество автомобилей определенного типа, проезжающих за 15 минут</w:t>
      </w: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7146">
        <w:rPr>
          <w:b/>
          <w:sz w:val="28"/>
          <w:szCs w:val="28"/>
        </w:rPr>
        <w:t>М</w:t>
      </w:r>
      <w:r w:rsidRPr="009B7146">
        <w:rPr>
          <w:sz w:val="28"/>
          <w:szCs w:val="28"/>
        </w:rPr>
        <w:t xml:space="preserve"> – масса углекислого газа, выбрасываемого автомобилями определенного типа на протяжении одного километра пути.</w:t>
      </w:r>
    </w:p>
    <w:tbl>
      <w:tblPr>
        <w:tblpPr w:leftFromText="180" w:rightFromText="180" w:bottomFromText="200" w:vertAnchor="text" w:horzAnchor="margin" w:tblpXSpec="center" w:tblpY="100"/>
        <w:tblOverlap w:val="never"/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08"/>
        <w:gridCol w:w="1282"/>
        <w:gridCol w:w="905"/>
        <w:gridCol w:w="1134"/>
        <w:gridCol w:w="992"/>
        <w:gridCol w:w="1276"/>
      </w:tblGrid>
      <w:tr w:rsidR="00FE5D7E" w:rsidRPr="009B7146" w:rsidTr="0077695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>  </w:t>
            </w:r>
          </w:p>
        </w:tc>
        <w:tc>
          <w:tcPr>
            <w:tcW w:w="1282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b/>
                <w:sz w:val="28"/>
                <w:szCs w:val="28"/>
                <w:lang w:eastAsia="en-US"/>
              </w:rPr>
              <w:t xml:space="preserve">        m</w:t>
            </w:r>
            <w:r w:rsidRPr="009B7146">
              <w:rPr>
                <w:b/>
                <w:sz w:val="28"/>
                <w:szCs w:val="28"/>
                <w:lang w:eastAsia="en-US"/>
              </w:rPr>
              <w:br/>
            </w:r>
            <w:r w:rsidRPr="009B7146">
              <w:rPr>
                <w:sz w:val="28"/>
                <w:szCs w:val="28"/>
                <w:lang w:eastAsia="en-US"/>
              </w:rPr>
              <w:t xml:space="preserve">    (г/км)*</w:t>
            </w:r>
          </w:p>
        </w:tc>
        <w:tc>
          <w:tcPr>
            <w:tcW w:w="2039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>Улица Гагарина</w:t>
            </w:r>
          </w:p>
        </w:tc>
        <w:tc>
          <w:tcPr>
            <w:tcW w:w="226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>Проспект Ленина</w:t>
            </w:r>
          </w:p>
        </w:tc>
      </w:tr>
      <w:tr w:rsidR="00FE5D7E" w:rsidRPr="009B7146" w:rsidTr="007769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B7146">
              <w:rPr>
                <w:b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B7146">
              <w:rPr>
                <w:b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B7146">
              <w:rPr>
                <w:b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B7146">
              <w:rPr>
                <w:b/>
                <w:sz w:val="28"/>
                <w:szCs w:val="28"/>
                <w:lang w:eastAsia="en-US"/>
              </w:rPr>
              <w:t>М</w:t>
            </w:r>
          </w:p>
        </w:tc>
      </w:tr>
      <w:tr w:rsidR="00FE5D7E" w:rsidRPr="009B7146" w:rsidTr="0077695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>грузовые автомобили</w:t>
            </w:r>
          </w:p>
        </w:tc>
        <w:tc>
          <w:tcPr>
            <w:tcW w:w="1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 xml:space="preserve">        89</w:t>
            </w:r>
          </w:p>
        </w:tc>
        <w:tc>
          <w:tcPr>
            <w:tcW w:w="9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D7E" w:rsidRPr="009B7146" w:rsidTr="0077695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 xml:space="preserve"> легковые автомобили</w:t>
            </w:r>
          </w:p>
        </w:tc>
        <w:tc>
          <w:tcPr>
            <w:tcW w:w="1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 xml:space="preserve">       24,7</w:t>
            </w:r>
          </w:p>
        </w:tc>
        <w:tc>
          <w:tcPr>
            <w:tcW w:w="9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D7E" w:rsidRPr="009B7146" w:rsidTr="0077695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lastRenderedPageBreak/>
              <w:t xml:space="preserve"> автобусы</w:t>
            </w:r>
          </w:p>
        </w:tc>
        <w:tc>
          <w:tcPr>
            <w:tcW w:w="1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 xml:space="preserve">       82,6</w:t>
            </w:r>
          </w:p>
        </w:tc>
        <w:tc>
          <w:tcPr>
            <w:tcW w:w="9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D7E" w:rsidRPr="009B7146" w:rsidTr="0077695C">
        <w:trPr>
          <w:trHeight w:val="429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 xml:space="preserve"> микроавтобусы</w:t>
            </w:r>
          </w:p>
        </w:tc>
        <w:tc>
          <w:tcPr>
            <w:tcW w:w="1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 xml:space="preserve">       56,8</w:t>
            </w:r>
          </w:p>
        </w:tc>
        <w:tc>
          <w:tcPr>
            <w:tcW w:w="9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D7E" w:rsidRPr="009B7146" w:rsidTr="0077695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>  </w:t>
            </w:r>
          </w:p>
        </w:tc>
        <w:tc>
          <w:tcPr>
            <w:tcW w:w="1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7146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E5D7E" w:rsidRPr="009B7146" w:rsidRDefault="00FE5D7E" w:rsidP="0077695C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E5D7E" w:rsidRPr="009B7146" w:rsidRDefault="00FE5D7E" w:rsidP="001D42A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7146">
        <w:rPr>
          <w:sz w:val="28"/>
          <w:szCs w:val="28"/>
        </w:rPr>
        <w:t>*</w:t>
      </w:r>
      <w:r w:rsidRPr="009B7146">
        <w:rPr>
          <w:b/>
          <w:sz w:val="28"/>
          <w:szCs w:val="28"/>
        </w:rPr>
        <w:t xml:space="preserve">Примечание: </w:t>
      </w:r>
      <w:r w:rsidRPr="009B7146">
        <w:rPr>
          <w:sz w:val="28"/>
          <w:szCs w:val="28"/>
        </w:rPr>
        <w:t>данные по выбросу углекислого газа различными типами автомобилей усредненные.</w:t>
      </w: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7146">
        <w:rPr>
          <w:b/>
          <w:sz w:val="28"/>
          <w:szCs w:val="28"/>
        </w:rPr>
        <w:t>3.  Запишите  данные</w:t>
      </w:r>
      <w:r w:rsidRPr="009B7146">
        <w:rPr>
          <w:sz w:val="28"/>
          <w:szCs w:val="28"/>
        </w:rPr>
        <w:t xml:space="preserve"> по обеим улицам в сводную таблицу. </w:t>
      </w:r>
    </w:p>
    <w:p w:rsidR="00FE5D7E" w:rsidRPr="009B7146" w:rsidRDefault="00FE5D7E" w:rsidP="00FE5D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7146">
        <w:rPr>
          <w:b/>
          <w:sz w:val="28"/>
          <w:szCs w:val="28"/>
        </w:rPr>
        <w:t>4. Сделайте  вывод</w:t>
      </w:r>
      <w:r w:rsidRPr="009B7146">
        <w:rPr>
          <w:sz w:val="28"/>
          <w:szCs w:val="28"/>
        </w:rPr>
        <w:t xml:space="preserve"> о влиянии антропогенного фактора на состояние воздушной среды в районе техникума.</w:t>
      </w:r>
    </w:p>
    <w:p w:rsidR="00FE5D7E" w:rsidRPr="009B7146" w:rsidRDefault="00FE5D7E" w:rsidP="00FE5D7E">
      <w:pPr>
        <w:jc w:val="both"/>
        <w:rPr>
          <w:sz w:val="28"/>
          <w:szCs w:val="28"/>
        </w:rPr>
      </w:pPr>
      <w:r w:rsidRPr="009B7146">
        <w:rPr>
          <w:b/>
          <w:sz w:val="28"/>
          <w:szCs w:val="28"/>
        </w:rPr>
        <w:t>5.</w:t>
      </w:r>
      <w:r w:rsidRPr="009B7146">
        <w:rPr>
          <w:sz w:val="28"/>
          <w:szCs w:val="28"/>
        </w:rPr>
        <w:t xml:space="preserve"> Используя данные таблицы, </w:t>
      </w:r>
      <w:r w:rsidRPr="009B7146">
        <w:rPr>
          <w:b/>
          <w:sz w:val="28"/>
          <w:szCs w:val="28"/>
        </w:rPr>
        <w:t xml:space="preserve">выявите </w:t>
      </w:r>
      <w:r w:rsidRPr="009B7146">
        <w:rPr>
          <w:sz w:val="28"/>
          <w:szCs w:val="28"/>
        </w:rPr>
        <w:t xml:space="preserve">наиболее </w:t>
      </w:r>
      <w:proofErr w:type="spellStart"/>
      <w:r w:rsidRPr="009B7146">
        <w:rPr>
          <w:b/>
          <w:sz w:val="28"/>
          <w:szCs w:val="28"/>
        </w:rPr>
        <w:t>экологичный</w:t>
      </w:r>
      <w:proofErr w:type="spellEnd"/>
      <w:r w:rsidRPr="009B7146">
        <w:rPr>
          <w:sz w:val="28"/>
          <w:szCs w:val="28"/>
        </w:rPr>
        <w:t xml:space="preserve"> автомобиль. Продолжите  фразу  «</w:t>
      </w:r>
      <w:proofErr w:type="spellStart"/>
      <w:r w:rsidRPr="009B7146">
        <w:rPr>
          <w:b/>
          <w:sz w:val="28"/>
          <w:szCs w:val="28"/>
        </w:rPr>
        <w:t>Экологичный</w:t>
      </w:r>
      <w:proofErr w:type="spellEnd"/>
      <w:r w:rsidRPr="009B7146">
        <w:rPr>
          <w:sz w:val="28"/>
          <w:szCs w:val="28"/>
        </w:rPr>
        <w:t xml:space="preserve"> автомобиль – это………».</w:t>
      </w:r>
    </w:p>
    <w:p w:rsidR="00FE5D7E" w:rsidRPr="009B7146" w:rsidRDefault="00FE5D7E" w:rsidP="00FE5D7E">
      <w:pPr>
        <w:jc w:val="both"/>
        <w:rPr>
          <w:b/>
          <w:sz w:val="28"/>
          <w:szCs w:val="28"/>
        </w:rPr>
      </w:pPr>
      <w:r w:rsidRPr="009B7146">
        <w:rPr>
          <w:b/>
          <w:sz w:val="28"/>
          <w:szCs w:val="28"/>
        </w:rPr>
        <w:t>6</w:t>
      </w:r>
      <w:r w:rsidRPr="009B7146">
        <w:rPr>
          <w:sz w:val="28"/>
          <w:szCs w:val="28"/>
        </w:rPr>
        <w:t xml:space="preserve">. </w:t>
      </w:r>
      <w:r w:rsidRPr="009B7146">
        <w:rPr>
          <w:b/>
          <w:sz w:val="28"/>
          <w:szCs w:val="28"/>
        </w:rPr>
        <w:t>Дайте определение</w:t>
      </w:r>
      <w:r w:rsidRPr="009B7146">
        <w:rPr>
          <w:sz w:val="28"/>
          <w:szCs w:val="28"/>
        </w:rPr>
        <w:t xml:space="preserve"> понятию </w:t>
      </w:r>
      <w:proofErr w:type="spellStart"/>
      <w:r w:rsidRPr="009B7146">
        <w:rPr>
          <w:b/>
          <w:sz w:val="28"/>
          <w:szCs w:val="28"/>
        </w:rPr>
        <w:t>экотопливо</w:t>
      </w:r>
      <w:proofErr w:type="spellEnd"/>
      <w:r w:rsidRPr="009B7146">
        <w:rPr>
          <w:b/>
          <w:sz w:val="28"/>
          <w:szCs w:val="28"/>
        </w:rPr>
        <w:t>. (</w:t>
      </w:r>
      <w:r w:rsidRPr="009B7146">
        <w:rPr>
          <w:sz w:val="28"/>
          <w:szCs w:val="28"/>
        </w:rPr>
        <w:t>Найдите в интернете)</w:t>
      </w:r>
    </w:p>
    <w:p w:rsidR="00FE5D7E" w:rsidRPr="009B7146" w:rsidRDefault="00FE5D7E" w:rsidP="00FE5D7E">
      <w:pPr>
        <w:jc w:val="both"/>
        <w:rPr>
          <w:b/>
          <w:sz w:val="28"/>
          <w:szCs w:val="28"/>
        </w:rPr>
      </w:pPr>
      <w:r w:rsidRPr="009B7146">
        <w:rPr>
          <w:b/>
          <w:sz w:val="28"/>
          <w:szCs w:val="28"/>
        </w:rPr>
        <w:t>7</w:t>
      </w:r>
      <w:r w:rsidRPr="009B7146">
        <w:rPr>
          <w:sz w:val="28"/>
          <w:szCs w:val="28"/>
        </w:rPr>
        <w:t xml:space="preserve">. </w:t>
      </w:r>
      <w:r w:rsidRPr="009B7146">
        <w:rPr>
          <w:b/>
          <w:sz w:val="28"/>
          <w:szCs w:val="28"/>
        </w:rPr>
        <w:t>Сделайте прогноз</w:t>
      </w:r>
      <w:r w:rsidRPr="009B7146">
        <w:rPr>
          <w:sz w:val="28"/>
          <w:szCs w:val="28"/>
        </w:rPr>
        <w:t xml:space="preserve"> об экологических последствиях использования  углеводородног</w:t>
      </w:r>
      <w:r w:rsidRPr="009B7146">
        <w:rPr>
          <w:b/>
          <w:sz w:val="28"/>
          <w:szCs w:val="28"/>
        </w:rPr>
        <w:t xml:space="preserve">о </w:t>
      </w:r>
      <w:r w:rsidRPr="009B7146">
        <w:rPr>
          <w:sz w:val="28"/>
          <w:szCs w:val="28"/>
        </w:rPr>
        <w:t>топлива (особенно низкого качества).</w:t>
      </w:r>
      <w:r w:rsidRPr="009B7146">
        <w:rPr>
          <w:b/>
          <w:sz w:val="28"/>
          <w:szCs w:val="28"/>
        </w:rPr>
        <w:t xml:space="preserve"> </w:t>
      </w:r>
    </w:p>
    <w:p w:rsidR="00FE5D7E" w:rsidRPr="009B7146" w:rsidRDefault="00FE5D7E" w:rsidP="00FE5D7E">
      <w:pPr>
        <w:jc w:val="both"/>
        <w:rPr>
          <w:sz w:val="28"/>
          <w:szCs w:val="28"/>
        </w:rPr>
      </w:pPr>
      <w:r w:rsidRPr="009B7146">
        <w:rPr>
          <w:b/>
          <w:sz w:val="28"/>
          <w:szCs w:val="28"/>
        </w:rPr>
        <w:t xml:space="preserve">8. </w:t>
      </w:r>
      <w:r w:rsidRPr="009B7146">
        <w:rPr>
          <w:sz w:val="28"/>
          <w:szCs w:val="28"/>
        </w:rPr>
        <w:t>Какие виды загрязнений отметили в ходе эксперимента?</w:t>
      </w:r>
    </w:p>
    <w:p w:rsidR="00FE5D7E" w:rsidRPr="009B7146" w:rsidRDefault="00FE5D7E" w:rsidP="00FE5D7E">
      <w:pPr>
        <w:jc w:val="both"/>
        <w:rPr>
          <w:b/>
          <w:sz w:val="28"/>
          <w:szCs w:val="28"/>
        </w:rPr>
      </w:pPr>
      <w:r w:rsidRPr="009B7146">
        <w:rPr>
          <w:b/>
          <w:sz w:val="28"/>
          <w:szCs w:val="28"/>
        </w:rPr>
        <w:t>9. Сделайте вывод о проделанной работе.</w:t>
      </w:r>
    </w:p>
    <w:p w:rsidR="00FE5D7E" w:rsidRPr="009B7146" w:rsidRDefault="00FE5D7E" w:rsidP="00FE5D7E">
      <w:pPr>
        <w:jc w:val="both"/>
        <w:rPr>
          <w:b/>
          <w:bCs/>
          <w:sz w:val="28"/>
          <w:szCs w:val="28"/>
        </w:rPr>
      </w:pPr>
    </w:p>
    <w:p w:rsidR="0077695C" w:rsidRPr="008E35DE" w:rsidRDefault="00FE5D7E" w:rsidP="008E35DE">
      <w:pPr>
        <w:jc w:val="both"/>
        <w:rPr>
          <w:bCs/>
          <w:sz w:val="28"/>
          <w:szCs w:val="28"/>
        </w:rPr>
      </w:pPr>
      <w:r w:rsidRPr="009B7146">
        <w:rPr>
          <w:b/>
          <w:bCs/>
          <w:sz w:val="28"/>
          <w:szCs w:val="28"/>
        </w:rPr>
        <w:t xml:space="preserve">Ключевые слова: </w:t>
      </w:r>
      <w:r w:rsidRPr="009B7146">
        <w:rPr>
          <w:bCs/>
          <w:sz w:val="28"/>
          <w:szCs w:val="28"/>
        </w:rPr>
        <w:t xml:space="preserve">антропогенный фактор, экологический мониторинг, </w:t>
      </w:r>
      <w:proofErr w:type="spellStart"/>
      <w:r w:rsidRPr="009B7146">
        <w:rPr>
          <w:bCs/>
          <w:sz w:val="28"/>
          <w:szCs w:val="28"/>
        </w:rPr>
        <w:t>экотопливо</w:t>
      </w:r>
      <w:proofErr w:type="spellEnd"/>
      <w:r w:rsidRPr="009B7146">
        <w:rPr>
          <w:bCs/>
          <w:sz w:val="28"/>
          <w:szCs w:val="28"/>
        </w:rPr>
        <w:t>, искусственный парниковый эффект,  глобальное потепление, энергосбережение, альтернат</w:t>
      </w:r>
      <w:r w:rsidR="008E35DE">
        <w:rPr>
          <w:bCs/>
          <w:sz w:val="28"/>
          <w:szCs w:val="28"/>
        </w:rPr>
        <w:t>ивное топливо, кислотные дожди.</w:t>
      </w:r>
    </w:p>
    <w:p w:rsidR="0077695C" w:rsidRDefault="0077695C" w:rsidP="00980CEA">
      <w:pPr>
        <w:rPr>
          <w:b/>
          <w:sz w:val="28"/>
          <w:szCs w:val="28"/>
        </w:rPr>
      </w:pPr>
    </w:p>
    <w:p w:rsidR="00CA68E1" w:rsidRDefault="00CA68E1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695C" w:rsidRDefault="0077695C" w:rsidP="005027BC">
      <w:pPr>
        <w:jc w:val="center"/>
        <w:rPr>
          <w:b/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3512"/>
        <w:gridCol w:w="2583"/>
      </w:tblGrid>
      <w:tr w:rsidR="007848D7" w:rsidTr="002A5F6B">
        <w:trPr>
          <w:trHeight w:val="431"/>
        </w:trPr>
        <w:tc>
          <w:tcPr>
            <w:tcW w:w="9464" w:type="dxa"/>
            <w:gridSpan w:val="3"/>
          </w:tcPr>
          <w:p w:rsidR="007848D7" w:rsidRPr="00BE217A" w:rsidRDefault="007848D7" w:rsidP="002A5F6B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7848D7" w:rsidTr="002A5F6B">
        <w:trPr>
          <w:trHeight w:val="421"/>
        </w:trPr>
        <w:tc>
          <w:tcPr>
            <w:tcW w:w="3369" w:type="dxa"/>
          </w:tcPr>
          <w:p w:rsidR="007848D7" w:rsidRPr="00BE217A" w:rsidRDefault="007848D7" w:rsidP="002A5F6B">
            <w:pPr>
              <w:pStyle w:val="a5"/>
              <w:jc w:val="center"/>
              <w:rPr>
                <w:b/>
                <w:iCs/>
              </w:rPr>
            </w:pPr>
            <w:r w:rsidRPr="00BE217A">
              <w:rPr>
                <w:b/>
                <w:iCs/>
              </w:rPr>
              <w:t>2 семестр</w:t>
            </w:r>
          </w:p>
        </w:tc>
        <w:tc>
          <w:tcPr>
            <w:tcW w:w="3512" w:type="dxa"/>
          </w:tcPr>
          <w:p w:rsidR="007848D7" w:rsidRPr="00BE217A" w:rsidRDefault="007848D7" w:rsidP="002A5F6B">
            <w:pPr>
              <w:pStyle w:val="a5"/>
              <w:jc w:val="center"/>
              <w:rPr>
                <w:b/>
                <w:iCs/>
              </w:rPr>
            </w:pPr>
            <w:r w:rsidRPr="00BE217A">
              <w:rPr>
                <w:b/>
                <w:iCs/>
              </w:rPr>
              <w:t>3 семестр</w:t>
            </w:r>
          </w:p>
        </w:tc>
        <w:tc>
          <w:tcPr>
            <w:tcW w:w="2583" w:type="dxa"/>
          </w:tcPr>
          <w:p w:rsidR="007848D7" w:rsidRPr="00BE217A" w:rsidRDefault="007848D7" w:rsidP="002A5F6B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4 семестр</w:t>
            </w:r>
          </w:p>
        </w:tc>
      </w:tr>
      <w:tr w:rsidR="007848D7" w:rsidRPr="00AC7F7A" w:rsidTr="002A5F6B">
        <w:trPr>
          <w:trHeight w:val="425"/>
        </w:trPr>
        <w:tc>
          <w:tcPr>
            <w:tcW w:w="3369" w:type="dxa"/>
          </w:tcPr>
          <w:p w:rsidR="007848D7" w:rsidRPr="00BE217A" w:rsidRDefault="007848D7" w:rsidP="002A5F6B">
            <w:pPr>
              <w:pStyle w:val="a5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3512" w:type="dxa"/>
          </w:tcPr>
          <w:p w:rsidR="007848D7" w:rsidRPr="00BE217A" w:rsidRDefault="007848D7" w:rsidP="002A5F6B">
            <w:pPr>
              <w:pStyle w:val="a5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583" w:type="dxa"/>
          </w:tcPr>
          <w:p w:rsidR="007848D7" w:rsidRPr="00AC7F7A" w:rsidRDefault="008E35DE" w:rsidP="002A5F6B">
            <w:pPr>
              <w:pStyle w:val="a5"/>
              <w:jc w:val="center"/>
              <w:rPr>
                <w:iCs/>
                <w:color w:val="262626" w:themeColor="text1" w:themeTint="D9"/>
              </w:rPr>
            </w:pPr>
            <w:r w:rsidRPr="00AC7F7A">
              <w:rPr>
                <w:iCs/>
                <w:color w:val="262626" w:themeColor="text1" w:themeTint="D9"/>
              </w:rPr>
              <w:t>Дифференцированный зачёт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382B" w:rsidRPr="003A078F" w:rsidRDefault="006E382B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  <w:r w:rsidR="005401EB" w:rsidRPr="007848D7">
        <w:rPr>
          <w:b/>
          <w:caps/>
          <w:sz w:val="28"/>
          <w:szCs w:val="28"/>
        </w:rPr>
        <w:t>,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(зачета)</w:t>
      </w:r>
      <w:r w:rsidR="006E25ED" w:rsidRPr="007848D7">
        <w:rPr>
          <w:rFonts w:ascii="Times New Roman" w:hAnsi="Times New Roman"/>
          <w:sz w:val="28"/>
          <w:szCs w:val="28"/>
        </w:rPr>
        <w:t xml:space="preserve">  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C15384">
        <w:rPr>
          <w:rFonts w:ascii="Times New Roman" w:eastAsia="Arial" w:hAnsi="Times New Roman"/>
          <w:sz w:val="28"/>
          <w:szCs w:val="28"/>
        </w:rPr>
        <w:t>н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а проведение аттестации отводится </w:t>
      </w:r>
      <w:r w:rsidR="00BA77EE">
        <w:rPr>
          <w:rFonts w:ascii="Times New Roman" w:hAnsi="Times New Roman"/>
          <w:sz w:val="28"/>
          <w:szCs w:val="28"/>
        </w:rPr>
        <w:t>4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EE38D6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EE38D6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</w:t>
      </w:r>
      <w:r w:rsidR="00E76F23">
        <w:rPr>
          <w:rFonts w:ascii="Times New Roman" w:hAnsi="Times New Roman"/>
          <w:bCs/>
          <w:sz w:val="28"/>
          <w:szCs w:val="28"/>
        </w:rPr>
        <w:t>полнения аттестационных заданий;</w:t>
      </w:r>
    </w:p>
    <w:p w:rsidR="00794D34" w:rsidRDefault="00E76F23" w:rsidP="00EE38D6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итогового теста;</w:t>
      </w:r>
    </w:p>
    <w:p w:rsidR="0078376B" w:rsidRDefault="00E76F23" w:rsidP="00EE38D6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качество ведения опорного конспекта.</w:t>
      </w: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EB1808" w:rsidRPr="007816D6" w:rsidRDefault="00EB1808" w:rsidP="00EB180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EB1808" w:rsidRPr="007816D6" w:rsidRDefault="00EB1808" w:rsidP="00EB180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</w:t>
      </w:r>
      <w:r w:rsidRPr="007816D6">
        <w:rPr>
          <w:sz w:val="28"/>
          <w:szCs w:val="28"/>
        </w:rPr>
        <w:lastRenderedPageBreak/>
        <w:t>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EB1808" w:rsidRDefault="00EB1808" w:rsidP="00EB180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EB1808" w:rsidRDefault="00EB1808" w:rsidP="00EB180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6E25ED" w:rsidRDefault="006E25ED" w:rsidP="0049068E">
      <w:pPr>
        <w:jc w:val="both"/>
        <w:rPr>
          <w:sz w:val="28"/>
          <w:szCs w:val="28"/>
        </w:rPr>
      </w:pPr>
    </w:p>
    <w:p w:rsidR="006E25ED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EB1808">
        <w:rPr>
          <w:b/>
          <w:sz w:val="28"/>
          <w:szCs w:val="28"/>
        </w:rPr>
        <w:t>.</w:t>
      </w:r>
    </w:p>
    <w:p w:rsidR="00C15384" w:rsidRDefault="00C15384" w:rsidP="006E25ED">
      <w:pPr>
        <w:pStyle w:val="a5"/>
        <w:ind w:firstLine="709"/>
        <w:jc w:val="both"/>
        <w:rPr>
          <w:b/>
          <w:sz w:val="28"/>
          <w:szCs w:val="28"/>
        </w:rPr>
      </w:pPr>
    </w:p>
    <w:p w:rsidR="00C15384" w:rsidRPr="00C516FF" w:rsidRDefault="00C15384" w:rsidP="00C15384">
      <w:pPr>
        <w:pStyle w:val="a5"/>
        <w:jc w:val="both"/>
        <w:rPr>
          <w:sz w:val="28"/>
          <w:szCs w:val="28"/>
        </w:rPr>
      </w:pPr>
      <w:r w:rsidRPr="00C516FF">
        <w:rPr>
          <w:sz w:val="28"/>
          <w:szCs w:val="28"/>
        </w:rPr>
        <w:t>Введение.</w:t>
      </w:r>
    </w:p>
    <w:p w:rsidR="00BA77EE" w:rsidRPr="00C516FF" w:rsidRDefault="00BA77EE" w:rsidP="00EE38D6">
      <w:pPr>
        <w:pStyle w:val="33"/>
        <w:numPr>
          <w:ilvl w:val="0"/>
          <w:numId w:val="17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sz w:val="28"/>
          <w:szCs w:val="28"/>
        </w:rPr>
        <w:t xml:space="preserve"> </w:t>
      </w:r>
      <w:r w:rsidRPr="00C516FF">
        <w:rPr>
          <w:rFonts w:ascii="Times New Roman" w:hAnsi="Times New Roman"/>
          <w:sz w:val="28"/>
          <w:szCs w:val="28"/>
        </w:rPr>
        <w:t>Определение эко</w:t>
      </w:r>
      <w:r w:rsidR="00997A7E" w:rsidRPr="00C516FF">
        <w:rPr>
          <w:rFonts w:ascii="Times New Roman" w:hAnsi="Times New Roman"/>
          <w:sz w:val="28"/>
          <w:szCs w:val="28"/>
        </w:rPr>
        <w:t>логии</w:t>
      </w:r>
      <w:r w:rsidRPr="00C516FF">
        <w:rPr>
          <w:rFonts w:ascii="Times New Roman" w:hAnsi="Times New Roman"/>
          <w:sz w:val="28"/>
          <w:szCs w:val="28"/>
        </w:rPr>
        <w:t>.</w:t>
      </w:r>
    </w:p>
    <w:p w:rsidR="00997A7E" w:rsidRPr="00C516FF" w:rsidRDefault="00997A7E" w:rsidP="00EE38D6">
      <w:pPr>
        <w:pStyle w:val="33"/>
        <w:numPr>
          <w:ilvl w:val="0"/>
          <w:numId w:val="17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Цели и задачи экологии как науки и учебной дисциплины.</w:t>
      </w:r>
    </w:p>
    <w:p w:rsidR="00BA77EE" w:rsidRPr="00C516FF" w:rsidRDefault="00BA77EE" w:rsidP="00EE38D6">
      <w:pPr>
        <w:pStyle w:val="33"/>
        <w:numPr>
          <w:ilvl w:val="0"/>
          <w:numId w:val="17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 xml:space="preserve">Экологические законы Барри Коммонера. </w:t>
      </w:r>
    </w:p>
    <w:p w:rsidR="00BA77EE" w:rsidRPr="00C516FF" w:rsidRDefault="00BA77EE" w:rsidP="00EE38D6">
      <w:pPr>
        <w:pStyle w:val="33"/>
        <w:numPr>
          <w:ilvl w:val="0"/>
          <w:numId w:val="17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 xml:space="preserve">Разделы экологии. </w:t>
      </w:r>
    </w:p>
    <w:p w:rsidR="00BA77EE" w:rsidRPr="00C516FF" w:rsidRDefault="00997A7E" w:rsidP="00EE38D6">
      <w:pPr>
        <w:pStyle w:val="33"/>
        <w:numPr>
          <w:ilvl w:val="0"/>
          <w:numId w:val="17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Железнодорожный транспорт и экологическая безопасность.</w:t>
      </w:r>
    </w:p>
    <w:p w:rsidR="00CA38B9" w:rsidRPr="00C516FF" w:rsidRDefault="00BA77EE" w:rsidP="00CA38B9">
      <w:pPr>
        <w:pStyle w:val="33"/>
        <w:spacing w:line="240" w:lineRule="auto"/>
        <w:ind w:left="0" w:right="-1" w:firstLine="0"/>
        <w:rPr>
          <w:rFonts w:ascii="Times New Roman" w:hAnsi="Times New Roman"/>
          <w:sz w:val="28"/>
          <w:szCs w:val="28"/>
          <w:u w:val="single"/>
        </w:rPr>
      </w:pPr>
      <w:r w:rsidRPr="00C516FF">
        <w:rPr>
          <w:rFonts w:ascii="Times New Roman" w:hAnsi="Times New Roman"/>
          <w:sz w:val="28"/>
          <w:szCs w:val="28"/>
        </w:rPr>
        <w:t xml:space="preserve">Раздел 1.  </w:t>
      </w:r>
      <w:r w:rsidR="00997A7E" w:rsidRPr="00C516FF">
        <w:rPr>
          <w:rFonts w:ascii="Times New Roman" w:hAnsi="Times New Roman"/>
          <w:sz w:val="28"/>
          <w:szCs w:val="28"/>
          <w:u w:val="single"/>
        </w:rPr>
        <w:t>Природные ресурсы.</w:t>
      </w:r>
    </w:p>
    <w:p w:rsidR="00997A7E" w:rsidRPr="00C516FF" w:rsidRDefault="00C24452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Раскройте п</w:t>
      </w:r>
      <w:r w:rsidR="00997A7E" w:rsidRPr="00C516FF">
        <w:rPr>
          <w:rFonts w:ascii="Times New Roman" w:hAnsi="Times New Roman"/>
          <w:sz w:val="28"/>
          <w:szCs w:val="28"/>
        </w:rPr>
        <w:t>онятие «окружающая среда»</w:t>
      </w:r>
      <w:r w:rsidRPr="00C516FF">
        <w:rPr>
          <w:rFonts w:ascii="Times New Roman" w:hAnsi="Times New Roman"/>
          <w:sz w:val="28"/>
          <w:szCs w:val="28"/>
        </w:rPr>
        <w:t xml:space="preserve">. </w:t>
      </w:r>
    </w:p>
    <w:p w:rsidR="00C24452" w:rsidRPr="00C516FF" w:rsidRDefault="00C24452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Раскройте понятия «биосфера « и «геосфера».</w:t>
      </w:r>
    </w:p>
    <w:p w:rsidR="0049068E" w:rsidRPr="00C516FF" w:rsidRDefault="0049068E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Конституционные правовые гарантии гражданам.</w:t>
      </w:r>
    </w:p>
    <w:p w:rsidR="00CA38B9" w:rsidRPr="00C516FF" w:rsidRDefault="00CA38B9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Назовите Федеральный закон, который является правовой базой в области ОС.</w:t>
      </w:r>
    </w:p>
    <w:p w:rsidR="00C24452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Дайте определение природным ресурсам и что к ним относится.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Классификация природных ресурсов.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Природно-антропогенные природные ресурсы.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Международные природные ресурсы.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Стратегические природные ресурсы.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Раскройте понятие «природопользование».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Виды природопо</w:t>
      </w:r>
      <w:r w:rsidR="00CA38B9" w:rsidRPr="00C516FF">
        <w:rPr>
          <w:rFonts w:ascii="Times New Roman" w:hAnsi="Times New Roman"/>
          <w:sz w:val="28"/>
          <w:szCs w:val="28"/>
        </w:rPr>
        <w:t>льзования.</w:t>
      </w:r>
    </w:p>
    <w:p w:rsidR="00DA711F" w:rsidRPr="00C516FF" w:rsidRDefault="00DA711F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Использование природных ресурсов на железнодорожном транспорте.</w:t>
      </w:r>
    </w:p>
    <w:p w:rsidR="00DA711F" w:rsidRPr="00C516FF" w:rsidRDefault="00AE4F4E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 xml:space="preserve"> Назовите в</w:t>
      </w:r>
      <w:r w:rsidR="00DA711F" w:rsidRPr="00C516FF">
        <w:rPr>
          <w:rFonts w:ascii="Times New Roman" w:hAnsi="Times New Roman"/>
          <w:sz w:val="28"/>
          <w:szCs w:val="28"/>
        </w:rPr>
        <w:t xml:space="preserve">иды органов </w:t>
      </w:r>
      <w:r w:rsidR="00CA38B9" w:rsidRPr="00C516FF">
        <w:rPr>
          <w:rFonts w:ascii="Times New Roman" w:hAnsi="Times New Roman"/>
          <w:sz w:val="28"/>
          <w:szCs w:val="28"/>
        </w:rPr>
        <w:t>государственного управления природопользованием</w:t>
      </w:r>
      <w:r w:rsidRPr="00C516FF">
        <w:rPr>
          <w:rFonts w:ascii="Times New Roman" w:hAnsi="Times New Roman"/>
          <w:sz w:val="28"/>
          <w:szCs w:val="28"/>
        </w:rPr>
        <w:t>.</w:t>
      </w:r>
    </w:p>
    <w:p w:rsidR="00AE4F4E" w:rsidRPr="00C516FF" w:rsidRDefault="00AE4F4E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Какие экологические проблемы существуют на железнодорожном транспорте?</w:t>
      </w:r>
    </w:p>
    <w:p w:rsidR="00AE4F4E" w:rsidRPr="00C516FF" w:rsidRDefault="00AE4F4E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Назовите нормативы качества окружающей среды.</w:t>
      </w:r>
    </w:p>
    <w:p w:rsidR="00AE4F4E" w:rsidRPr="00C516FF" w:rsidRDefault="00AE4F4E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Что такое ПДК, ПДВ и ПДС, ВСВ?</w:t>
      </w:r>
    </w:p>
    <w:p w:rsidR="00AE4F4E" w:rsidRPr="00C516FF" w:rsidRDefault="00AE4F4E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Кто осуществляет контроль за соблюдение экологического стандарта.</w:t>
      </w:r>
    </w:p>
    <w:p w:rsidR="00AE4F4E" w:rsidRPr="00C516FF" w:rsidRDefault="00CB6F6B" w:rsidP="00EE38D6">
      <w:pPr>
        <w:pStyle w:val="33"/>
        <w:numPr>
          <w:ilvl w:val="0"/>
          <w:numId w:val="20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Мониторинг окружающей среды и его виды.</w:t>
      </w:r>
    </w:p>
    <w:p w:rsidR="00BA77EE" w:rsidRPr="00C516FF" w:rsidRDefault="00CB6F6B" w:rsidP="00BA77EE">
      <w:pPr>
        <w:pStyle w:val="33"/>
        <w:spacing w:line="240" w:lineRule="auto"/>
        <w:ind w:left="0" w:right="-1" w:firstLine="0"/>
        <w:rPr>
          <w:rFonts w:ascii="Times New Roman" w:hAnsi="Times New Roman"/>
          <w:sz w:val="28"/>
          <w:szCs w:val="28"/>
          <w:u w:val="single"/>
        </w:rPr>
      </w:pPr>
      <w:r w:rsidRPr="00C516FF">
        <w:rPr>
          <w:rFonts w:ascii="Times New Roman" w:hAnsi="Times New Roman"/>
          <w:sz w:val="28"/>
          <w:szCs w:val="28"/>
        </w:rPr>
        <w:t>Раздел 2</w:t>
      </w:r>
      <w:r w:rsidR="00BA77EE" w:rsidRPr="00C516FF">
        <w:rPr>
          <w:rFonts w:ascii="Times New Roman" w:hAnsi="Times New Roman"/>
          <w:sz w:val="28"/>
          <w:szCs w:val="28"/>
        </w:rPr>
        <w:t xml:space="preserve">.  </w:t>
      </w:r>
      <w:r w:rsidRPr="00C516FF">
        <w:rPr>
          <w:rFonts w:ascii="Times New Roman" w:hAnsi="Times New Roman"/>
          <w:sz w:val="28"/>
          <w:szCs w:val="28"/>
          <w:u w:val="single"/>
        </w:rPr>
        <w:t>Проблема отходов.</w:t>
      </w:r>
    </w:p>
    <w:p w:rsidR="00CB6F6B" w:rsidRPr="00C516FF" w:rsidRDefault="00CB6F6B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Понятие загрязнения и виды загрязнений.</w:t>
      </w:r>
    </w:p>
    <w:p w:rsidR="00CB6F6B" w:rsidRPr="00C516FF" w:rsidRDefault="00CB6F6B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 xml:space="preserve">Основные загрязнители, классификация загрязнителей. </w:t>
      </w:r>
    </w:p>
    <w:p w:rsidR="00CB6F6B" w:rsidRPr="00C516FF" w:rsidRDefault="00CB6F6B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lastRenderedPageBreak/>
        <w:t>Виды и источники загрязнений на железнодорожном транспорте.</w:t>
      </w:r>
    </w:p>
    <w:p w:rsidR="00BA77EE" w:rsidRPr="00C516FF" w:rsidRDefault="00BA77EE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Основные направления по охране биосферы от загрязнений.</w:t>
      </w:r>
    </w:p>
    <w:p w:rsidR="00BA77EE" w:rsidRPr="00C516FF" w:rsidRDefault="00BA77EE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Обращение с отходами производства на железнодорожном транспорте.</w:t>
      </w:r>
    </w:p>
    <w:p w:rsidR="00BA77EE" w:rsidRPr="00C516FF" w:rsidRDefault="00BA77EE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Обращение с отходами потребления.</w:t>
      </w:r>
    </w:p>
    <w:p w:rsidR="0049068E" w:rsidRPr="00C516FF" w:rsidRDefault="0049068E" w:rsidP="00EE38D6">
      <w:pPr>
        <w:pStyle w:val="33"/>
        <w:numPr>
          <w:ilvl w:val="0"/>
          <w:numId w:val="21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Ресурсосберегающие технологии на железнодорожном транспорте.</w:t>
      </w:r>
    </w:p>
    <w:p w:rsidR="0049068E" w:rsidRPr="00C516FF" w:rsidRDefault="00CB6F6B" w:rsidP="0049068E">
      <w:pPr>
        <w:pStyle w:val="33"/>
        <w:spacing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Раздел 3</w:t>
      </w:r>
      <w:r w:rsidR="00BA77EE" w:rsidRPr="00C516FF">
        <w:rPr>
          <w:rFonts w:ascii="Times New Roman" w:hAnsi="Times New Roman"/>
          <w:sz w:val="28"/>
          <w:szCs w:val="28"/>
        </w:rPr>
        <w:t xml:space="preserve">.  </w:t>
      </w:r>
      <w:r w:rsidRPr="00C516FF">
        <w:rPr>
          <w:rFonts w:ascii="Times New Roman" w:hAnsi="Times New Roman"/>
          <w:sz w:val="28"/>
          <w:szCs w:val="28"/>
          <w:u w:val="single"/>
        </w:rPr>
        <w:t>Экологическая защита и охрана окружающей среды.</w:t>
      </w:r>
      <w:r w:rsidR="0049068E" w:rsidRPr="00C516FF">
        <w:rPr>
          <w:rFonts w:ascii="Times New Roman" w:hAnsi="Times New Roman"/>
          <w:sz w:val="28"/>
          <w:szCs w:val="28"/>
        </w:rPr>
        <w:t xml:space="preserve"> </w:t>
      </w:r>
    </w:p>
    <w:p w:rsidR="00554E56" w:rsidRPr="00C516FF" w:rsidRDefault="00554E56" w:rsidP="00EE38D6">
      <w:pPr>
        <w:pStyle w:val="33"/>
        <w:numPr>
          <w:ilvl w:val="0"/>
          <w:numId w:val="2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Назовите основные направления охраны окружающей среды.</w:t>
      </w:r>
    </w:p>
    <w:p w:rsidR="0049068E" w:rsidRPr="00C516FF" w:rsidRDefault="0049068E" w:rsidP="00EE38D6">
      <w:pPr>
        <w:pStyle w:val="33"/>
        <w:numPr>
          <w:ilvl w:val="0"/>
          <w:numId w:val="2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C516FF">
        <w:rPr>
          <w:rFonts w:ascii="Times New Roman" w:hAnsi="Times New Roman"/>
          <w:sz w:val="28"/>
          <w:szCs w:val="28"/>
        </w:rPr>
        <w:t>Экозащитные</w:t>
      </w:r>
      <w:proofErr w:type="spellEnd"/>
      <w:r w:rsidRPr="00C516FF">
        <w:rPr>
          <w:rFonts w:ascii="Times New Roman" w:hAnsi="Times New Roman"/>
          <w:sz w:val="28"/>
          <w:szCs w:val="28"/>
        </w:rPr>
        <w:t xml:space="preserve"> технологии на железнодорожном транспорте.</w:t>
      </w:r>
    </w:p>
    <w:p w:rsidR="0049068E" w:rsidRPr="00C516FF" w:rsidRDefault="0049068E" w:rsidP="00EE38D6">
      <w:pPr>
        <w:pStyle w:val="33"/>
        <w:numPr>
          <w:ilvl w:val="0"/>
          <w:numId w:val="2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Способы очистки атмосферы от загрязнений.</w:t>
      </w:r>
    </w:p>
    <w:p w:rsidR="0049068E" w:rsidRPr="00C516FF" w:rsidRDefault="0049068E" w:rsidP="00EE38D6">
      <w:pPr>
        <w:pStyle w:val="33"/>
        <w:numPr>
          <w:ilvl w:val="0"/>
          <w:numId w:val="2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Способы очистки сточных вод от загрязнений.</w:t>
      </w:r>
    </w:p>
    <w:p w:rsidR="0049068E" w:rsidRPr="00C516FF" w:rsidRDefault="0049068E" w:rsidP="00EE38D6">
      <w:pPr>
        <w:pStyle w:val="33"/>
        <w:numPr>
          <w:ilvl w:val="0"/>
          <w:numId w:val="2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Ликвидация нефтяных загрязнений с поверхности почвы и водных объектов.</w:t>
      </w:r>
    </w:p>
    <w:p w:rsidR="00BA77EE" w:rsidRPr="00C516FF" w:rsidRDefault="00BA77EE" w:rsidP="00EE38D6">
      <w:pPr>
        <w:pStyle w:val="33"/>
        <w:numPr>
          <w:ilvl w:val="0"/>
          <w:numId w:val="22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Экономический механизм охраны окруж</w:t>
      </w:r>
      <w:r w:rsidR="00554E56" w:rsidRPr="00C516FF">
        <w:rPr>
          <w:rFonts w:ascii="Times New Roman" w:hAnsi="Times New Roman"/>
          <w:sz w:val="28"/>
          <w:szCs w:val="28"/>
        </w:rPr>
        <w:t>ающей среды.</w:t>
      </w:r>
      <w:r w:rsidRPr="00C516FF">
        <w:rPr>
          <w:rFonts w:ascii="Times New Roman" w:hAnsi="Times New Roman"/>
          <w:sz w:val="28"/>
          <w:szCs w:val="28"/>
        </w:rPr>
        <w:t>.</w:t>
      </w:r>
    </w:p>
    <w:p w:rsidR="00BA77EE" w:rsidRPr="00C516FF" w:rsidRDefault="00554E56" w:rsidP="00BA77EE">
      <w:pPr>
        <w:pStyle w:val="33"/>
        <w:spacing w:line="240" w:lineRule="auto"/>
        <w:ind w:left="0" w:right="-1" w:firstLine="0"/>
        <w:rPr>
          <w:rFonts w:ascii="Times New Roman" w:hAnsi="Times New Roman"/>
          <w:sz w:val="28"/>
          <w:szCs w:val="28"/>
          <w:u w:val="single"/>
        </w:rPr>
      </w:pPr>
      <w:r w:rsidRPr="00C516FF">
        <w:rPr>
          <w:rFonts w:ascii="Times New Roman" w:hAnsi="Times New Roman"/>
          <w:sz w:val="28"/>
          <w:szCs w:val="28"/>
        </w:rPr>
        <w:t>Раздел 4</w:t>
      </w:r>
      <w:r w:rsidR="00BA77EE" w:rsidRPr="00C516FF">
        <w:rPr>
          <w:rFonts w:ascii="Times New Roman" w:hAnsi="Times New Roman"/>
          <w:sz w:val="28"/>
          <w:szCs w:val="28"/>
        </w:rPr>
        <w:t xml:space="preserve">.  </w:t>
      </w:r>
      <w:r w:rsidR="00BA77EE" w:rsidRPr="00C516FF">
        <w:rPr>
          <w:rFonts w:ascii="Times New Roman" w:hAnsi="Times New Roman"/>
          <w:sz w:val="28"/>
          <w:szCs w:val="28"/>
          <w:u w:val="single"/>
        </w:rPr>
        <w:t>Экологическая безопасность.</w:t>
      </w:r>
    </w:p>
    <w:p w:rsidR="00554E56" w:rsidRPr="00C516FF" w:rsidRDefault="00554E56" w:rsidP="00EE38D6">
      <w:pPr>
        <w:pStyle w:val="33"/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Раскройте понятие «экологическая безопасность»</w:t>
      </w:r>
    </w:p>
    <w:p w:rsidR="00554E56" w:rsidRPr="00C516FF" w:rsidRDefault="00554E56" w:rsidP="00EE38D6">
      <w:pPr>
        <w:pStyle w:val="33"/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В чём смысл понятия</w:t>
      </w:r>
      <w:r w:rsidR="00BA77EE" w:rsidRPr="00C516FF">
        <w:rPr>
          <w:rFonts w:ascii="Times New Roman" w:hAnsi="Times New Roman"/>
          <w:sz w:val="28"/>
          <w:szCs w:val="28"/>
        </w:rPr>
        <w:t xml:space="preserve"> «</w:t>
      </w:r>
      <w:r w:rsidRPr="00C516FF">
        <w:rPr>
          <w:rFonts w:ascii="Times New Roman" w:hAnsi="Times New Roman"/>
          <w:sz w:val="28"/>
          <w:szCs w:val="28"/>
        </w:rPr>
        <w:t>концепция устойчивого развития</w:t>
      </w:r>
      <w:r w:rsidR="00BA77EE" w:rsidRPr="00C516FF">
        <w:rPr>
          <w:rFonts w:ascii="Times New Roman" w:hAnsi="Times New Roman"/>
          <w:sz w:val="28"/>
          <w:szCs w:val="28"/>
        </w:rPr>
        <w:t>»</w:t>
      </w:r>
      <w:r w:rsidR="0078376B" w:rsidRPr="00C516FF">
        <w:rPr>
          <w:rFonts w:ascii="Times New Roman" w:hAnsi="Times New Roman"/>
          <w:sz w:val="28"/>
          <w:szCs w:val="28"/>
        </w:rPr>
        <w:t>?</w:t>
      </w:r>
    </w:p>
    <w:p w:rsidR="00BA77EE" w:rsidRPr="00C516FF" w:rsidRDefault="0078376B" w:rsidP="00EE38D6">
      <w:pPr>
        <w:pStyle w:val="33"/>
        <w:numPr>
          <w:ilvl w:val="0"/>
          <w:numId w:val="23"/>
        </w:numPr>
        <w:spacing w:line="240" w:lineRule="auto"/>
        <w:ind w:right="-1"/>
        <w:jc w:val="left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 xml:space="preserve">В чём заключается </w:t>
      </w:r>
      <w:proofErr w:type="spellStart"/>
      <w:r w:rsidRPr="00C516FF">
        <w:rPr>
          <w:rFonts w:ascii="Times New Roman" w:hAnsi="Times New Roman"/>
          <w:sz w:val="28"/>
          <w:szCs w:val="28"/>
        </w:rPr>
        <w:t>э</w:t>
      </w:r>
      <w:r w:rsidR="00554E56" w:rsidRPr="00C516FF">
        <w:rPr>
          <w:rFonts w:ascii="Times New Roman" w:hAnsi="Times New Roman"/>
          <w:sz w:val="28"/>
          <w:szCs w:val="28"/>
        </w:rPr>
        <w:t>коло</w:t>
      </w:r>
      <w:r w:rsidRPr="00C516FF">
        <w:rPr>
          <w:rFonts w:ascii="Times New Roman" w:hAnsi="Times New Roman"/>
          <w:sz w:val="28"/>
          <w:szCs w:val="28"/>
        </w:rPr>
        <w:t>гизация</w:t>
      </w:r>
      <w:proofErr w:type="spellEnd"/>
      <w:r w:rsidRPr="00C516FF">
        <w:rPr>
          <w:rFonts w:ascii="Times New Roman" w:hAnsi="Times New Roman"/>
          <w:sz w:val="28"/>
          <w:szCs w:val="28"/>
        </w:rPr>
        <w:t xml:space="preserve"> общественного сознания, или </w:t>
      </w:r>
      <w:r w:rsidR="00554E56" w:rsidRPr="00C516FF">
        <w:rPr>
          <w:rFonts w:ascii="Times New Roman" w:hAnsi="Times New Roman"/>
          <w:sz w:val="28"/>
          <w:szCs w:val="28"/>
        </w:rPr>
        <w:t>формирова</w:t>
      </w:r>
      <w:r w:rsidRPr="00C516FF">
        <w:rPr>
          <w:rFonts w:ascii="Times New Roman" w:hAnsi="Times New Roman"/>
          <w:sz w:val="28"/>
          <w:szCs w:val="28"/>
        </w:rPr>
        <w:t>ние экологического менталитета</w:t>
      </w:r>
      <w:r w:rsidR="00554E56" w:rsidRPr="00C516FF">
        <w:rPr>
          <w:rFonts w:ascii="Times New Roman" w:hAnsi="Times New Roman"/>
          <w:sz w:val="28"/>
          <w:szCs w:val="28"/>
        </w:rPr>
        <w:t>.</w:t>
      </w:r>
    </w:p>
    <w:p w:rsidR="00BA77EE" w:rsidRPr="00C516FF" w:rsidRDefault="0078376B" w:rsidP="00EE38D6">
      <w:pPr>
        <w:pStyle w:val="33"/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C516FF">
        <w:rPr>
          <w:rFonts w:ascii="Times New Roman" w:hAnsi="Times New Roman"/>
          <w:sz w:val="28"/>
          <w:szCs w:val="28"/>
        </w:rPr>
        <w:t>Назовите ф</w:t>
      </w:r>
      <w:r w:rsidR="00BA77EE" w:rsidRPr="00C516FF">
        <w:rPr>
          <w:rFonts w:ascii="Times New Roman" w:hAnsi="Times New Roman"/>
          <w:sz w:val="28"/>
          <w:szCs w:val="28"/>
        </w:rPr>
        <w:t>ормы международного сотрудничества в области охраны окружающей среды.</w:t>
      </w:r>
    </w:p>
    <w:p w:rsidR="00E4285D" w:rsidRPr="00C516FF" w:rsidRDefault="00E4285D" w:rsidP="006E25ED">
      <w:pPr>
        <w:pStyle w:val="Default"/>
        <w:jc w:val="both"/>
        <w:rPr>
          <w:sz w:val="28"/>
          <w:szCs w:val="28"/>
        </w:rPr>
      </w:pPr>
    </w:p>
    <w:p w:rsidR="00FE450F" w:rsidRPr="00C516F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FE450F" w:rsidP="00EE38D6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520207" w:rsidRDefault="00520207" w:rsidP="00520207">
      <w:pPr>
        <w:pStyle w:val="a7"/>
        <w:shd w:val="clear" w:color="auto" w:fill="FFFFFF"/>
        <w:ind w:left="1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520207" w:rsidRPr="00520207" w:rsidRDefault="00520207" w:rsidP="00520207">
      <w:pPr>
        <w:widowControl w:val="0"/>
        <w:shd w:val="clear" w:color="auto" w:fill="FFFFFF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520207">
        <w:rPr>
          <w:color w:val="000000"/>
          <w:spacing w:val="4"/>
          <w:sz w:val="28"/>
          <w:szCs w:val="28"/>
          <w:shd w:val="clear" w:color="auto" w:fill="FFFFFF"/>
        </w:rPr>
        <w:t>1. Гурова Т.Ф., Назаренко Л.В. Основы экологии и рационального    природопользования: учебник и практикум. М.: «</w:t>
      </w:r>
      <w:proofErr w:type="spellStart"/>
      <w:r w:rsidRPr="00520207">
        <w:rPr>
          <w:color w:val="000000"/>
          <w:spacing w:val="4"/>
          <w:sz w:val="28"/>
          <w:szCs w:val="28"/>
          <w:shd w:val="clear" w:color="auto" w:fill="FFFFFF"/>
        </w:rPr>
        <w:t>Юрайт</w:t>
      </w:r>
      <w:proofErr w:type="spellEnd"/>
      <w:r w:rsidRPr="00520207">
        <w:rPr>
          <w:color w:val="000000"/>
          <w:spacing w:val="4"/>
          <w:sz w:val="28"/>
          <w:szCs w:val="28"/>
          <w:shd w:val="clear" w:color="auto" w:fill="FFFFFF"/>
        </w:rPr>
        <w:t>», 2017.-223с.</w:t>
      </w:r>
    </w:p>
    <w:p w:rsidR="00520207" w:rsidRPr="00B01C84" w:rsidRDefault="00520207" w:rsidP="00520207">
      <w:pPr>
        <w:widowControl w:val="0"/>
        <w:shd w:val="clear" w:color="auto" w:fill="FFFFFF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520207">
        <w:rPr>
          <w:color w:val="000000"/>
          <w:spacing w:val="4"/>
          <w:sz w:val="28"/>
          <w:szCs w:val="28"/>
          <w:shd w:val="clear" w:color="auto" w:fill="FFFFFF"/>
        </w:rPr>
        <w:t xml:space="preserve">2. Гурова Т.Ф., Назаренко Л.В. Основы экологии и рационального природопользования (Электронный ресурс): </w:t>
      </w:r>
      <w:r w:rsidRPr="00B01C84">
        <w:rPr>
          <w:color w:val="000000"/>
          <w:spacing w:val="4"/>
          <w:sz w:val="28"/>
          <w:szCs w:val="28"/>
          <w:shd w:val="clear" w:color="auto" w:fill="FFFFFF"/>
        </w:rPr>
        <w:t>учебник и практикум. М.: «</w:t>
      </w:r>
      <w:proofErr w:type="spellStart"/>
      <w:r w:rsidRPr="00B01C84">
        <w:rPr>
          <w:color w:val="000000"/>
          <w:spacing w:val="4"/>
          <w:sz w:val="28"/>
          <w:szCs w:val="28"/>
          <w:shd w:val="clear" w:color="auto" w:fill="FFFFFF"/>
        </w:rPr>
        <w:t>Юрайт</w:t>
      </w:r>
      <w:proofErr w:type="spellEnd"/>
      <w:r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», 2017.-223с. Режим доступа:  </w:t>
      </w:r>
      <w:hyperlink r:id="rId9" w:anchor="page/1" w:history="1">
        <w:r w:rsidRPr="00B01C84">
          <w:rPr>
            <w:rStyle w:val="af2"/>
            <w:color w:val="000080"/>
            <w:spacing w:val="4"/>
            <w:sz w:val="28"/>
            <w:szCs w:val="28"/>
            <w:shd w:val="clear" w:color="auto" w:fill="FFFFFF"/>
          </w:rPr>
          <w:t>https://biblio-online.ru/viewer/11D1B27E-404D-4C4B-B5EE-DFA7E24C349C#page/1</w:t>
        </w:r>
      </w:hyperlink>
    </w:p>
    <w:p w:rsidR="00FE450F" w:rsidRPr="00B01C84" w:rsidRDefault="00FE450F" w:rsidP="0052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</w:p>
    <w:p w:rsidR="00FE450F" w:rsidRPr="00B01C84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B01C84">
        <w:rPr>
          <w:bCs/>
          <w:sz w:val="28"/>
          <w:szCs w:val="28"/>
        </w:rPr>
        <w:t>Дополнительная учебная литература</w:t>
      </w:r>
      <w:r w:rsidRPr="00B01C84">
        <w:rPr>
          <w:sz w:val="28"/>
          <w:szCs w:val="28"/>
        </w:rPr>
        <w:t>:</w:t>
      </w:r>
    </w:p>
    <w:p w:rsidR="00FE450F" w:rsidRPr="00B01C84" w:rsidRDefault="00AF3536" w:rsidP="00AF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4"/>
          <w:sz w:val="28"/>
          <w:szCs w:val="28"/>
          <w:shd w:val="clear" w:color="auto" w:fill="FFFFFF"/>
        </w:rPr>
      </w:pPr>
      <w:r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1. </w:t>
      </w:r>
      <w:proofErr w:type="spellStart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>Хван</w:t>
      </w:r>
      <w:proofErr w:type="spellEnd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, Т. А. Экологические основы природопользования : учебник для СПО / Т. А. </w:t>
      </w:r>
      <w:proofErr w:type="spellStart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>Хван</w:t>
      </w:r>
      <w:proofErr w:type="spellEnd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. — 6-е изд., пер. и доп. — М. : Издательство </w:t>
      </w:r>
      <w:proofErr w:type="spellStart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>Юрайт</w:t>
      </w:r>
      <w:proofErr w:type="spellEnd"/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, 2018. — 253 с. — (Серия : Профессиональное образование). </w:t>
      </w:r>
      <w:hyperlink r:id="rId10" w:history="1">
        <w:r w:rsidR="00520207" w:rsidRPr="00B01C84">
          <w:rPr>
            <w:rStyle w:val="af2"/>
            <w:color w:val="000080"/>
            <w:spacing w:val="4"/>
            <w:sz w:val="28"/>
            <w:szCs w:val="28"/>
            <w:shd w:val="clear" w:color="auto" w:fill="FFFFFF"/>
          </w:rPr>
          <w:t>https://biblio-online.ru/viewer/F4479B7B-4648-4644-BDE2-1D2329CE1C2C</w:t>
        </w:r>
      </w:hyperlink>
      <w:r w:rsidR="00520207" w:rsidRPr="00B01C84">
        <w:rPr>
          <w:color w:val="000000"/>
          <w:spacing w:val="4"/>
          <w:sz w:val="28"/>
          <w:szCs w:val="28"/>
          <w:shd w:val="clear" w:color="auto" w:fill="FFFFFF"/>
        </w:rPr>
        <w:t>)</w:t>
      </w:r>
    </w:p>
    <w:p w:rsidR="00AF3536" w:rsidRPr="00B01C84" w:rsidRDefault="00AF3536" w:rsidP="00AF353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D13A6D" w:rsidRPr="00B01C84" w:rsidRDefault="00AF3536" w:rsidP="00AF3536">
      <w:pPr>
        <w:widowControl w:val="0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B01C84">
        <w:rPr>
          <w:color w:val="000000"/>
          <w:spacing w:val="4"/>
          <w:sz w:val="28"/>
          <w:szCs w:val="28"/>
          <w:shd w:val="clear" w:color="auto" w:fill="FFFFFF"/>
        </w:rPr>
        <w:t>Интернет-ресурсы:</w:t>
      </w:r>
    </w:p>
    <w:p w:rsidR="00520207" w:rsidRPr="00B01C84" w:rsidRDefault="00520207" w:rsidP="00520207">
      <w:pPr>
        <w:widowControl w:val="0"/>
        <w:jc w:val="both"/>
        <w:rPr>
          <w:color w:val="000080"/>
          <w:spacing w:val="5"/>
          <w:sz w:val="28"/>
          <w:szCs w:val="28"/>
          <w:u w:val="single"/>
        </w:rPr>
      </w:pPr>
      <w:r w:rsidRPr="00B01C84">
        <w:rPr>
          <w:color w:val="000000"/>
          <w:spacing w:val="4"/>
          <w:sz w:val="28"/>
          <w:szCs w:val="28"/>
          <w:shd w:val="clear" w:color="auto" w:fill="FFFFFF"/>
        </w:rPr>
        <w:t xml:space="preserve">Электронно-библиотечная система </w:t>
      </w:r>
      <w:r w:rsidRPr="00B01C84">
        <w:rPr>
          <w:color w:val="000000"/>
          <w:spacing w:val="4"/>
          <w:sz w:val="28"/>
          <w:szCs w:val="28"/>
          <w:shd w:val="clear" w:color="auto" w:fill="FFFFFF"/>
          <w:lang w:val="en-US"/>
        </w:rPr>
        <w:t>e</w:t>
      </w:r>
      <w:r w:rsidRPr="00B01C84">
        <w:rPr>
          <w:color w:val="000000"/>
          <w:spacing w:val="4"/>
          <w:sz w:val="28"/>
          <w:szCs w:val="28"/>
          <w:shd w:val="clear" w:color="auto" w:fill="FFFFFF"/>
        </w:rPr>
        <w:t>.</w:t>
      </w:r>
      <w:proofErr w:type="spellStart"/>
      <w:r w:rsidRPr="00B01C84">
        <w:rPr>
          <w:color w:val="000000"/>
          <w:spacing w:val="4"/>
          <w:sz w:val="28"/>
          <w:szCs w:val="28"/>
          <w:shd w:val="clear" w:color="auto" w:fill="FFFFFF"/>
          <w:lang w:val="en-US"/>
        </w:rPr>
        <w:t>lanbook</w:t>
      </w:r>
      <w:proofErr w:type="spellEnd"/>
      <w:r w:rsidRPr="00B01C84"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B01C84">
        <w:rPr>
          <w:color w:val="000000"/>
          <w:spacing w:val="4"/>
          <w:sz w:val="28"/>
          <w:szCs w:val="28"/>
          <w:shd w:val="clear" w:color="auto" w:fill="FFFFFF"/>
          <w:lang w:val="en-US"/>
        </w:rPr>
        <w:t>com</w:t>
      </w:r>
      <w:r w:rsidRPr="00B01C84">
        <w:rPr>
          <w:color w:val="000000"/>
          <w:spacing w:val="4"/>
          <w:sz w:val="28"/>
          <w:szCs w:val="28"/>
          <w:shd w:val="clear" w:color="auto" w:fill="FFFFFF"/>
        </w:rPr>
        <w:t>.</w:t>
      </w:r>
      <w:hyperlink r:id="rId11" w:history="1">
        <w:r w:rsidRPr="00B01C84">
          <w:rPr>
            <w:rStyle w:val="af2"/>
            <w:color w:val="000080"/>
            <w:spacing w:val="5"/>
            <w:sz w:val="28"/>
            <w:szCs w:val="28"/>
            <w:lang w:val="en-US"/>
          </w:rPr>
          <w:t>www</w:t>
        </w:r>
        <w:r w:rsidRPr="00B01C84">
          <w:rPr>
            <w:rStyle w:val="af2"/>
            <w:color w:val="000080"/>
            <w:spacing w:val="5"/>
            <w:sz w:val="28"/>
            <w:szCs w:val="28"/>
          </w:rPr>
          <w:t>.</w:t>
        </w:r>
        <w:proofErr w:type="spellStart"/>
        <w:r w:rsidRPr="00B01C84">
          <w:rPr>
            <w:rStyle w:val="af2"/>
            <w:color w:val="000080"/>
            <w:spacing w:val="5"/>
            <w:sz w:val="28"/>
            <w:szCs w:val="28"/>
            <w:lang w:val="en-US"/>
          </w:rPr>
          <w:t>ecoindustry</w:t>
        </w:r>
        <w:proofErr w:type="spellEnd"/>
        <w:r w:rsidRPr="00B01C84">
          <w:rPr>
            <w:rStyle w:val="af2"/>
            <w:color w:val="000080"/>
            <w:spacing w:val="5"/>
            <w:sz w:val="28"/>
            <w:szCs w:val="28"/>
          </w:rPr>
          <w:t>.</w:t>
        </w:r>
        <w:proofErr w:type="spellStart"/>
        <w:r w:rsidRPr="00B01C84">
          <w:rPr>
            <w:rStyle w:val="af2"/>
            <w:color w:val="000080"/>
            <w:spacing w:val="5"/>
            <w:sz w:val="28"/>
            <w:szCs w:val="28"/>
            <w:lang w:val="en-US"/>
          </w:rPr>
          <w:t>ru</w:t>
        </w:r>
        <w:proofErr w:type="spellEnd"/>
      </w:hyperlink>
      <w:r w:rsidRPr="00B01C84">
        <w:rPr>
          <w:color w:val="000080"/>
          <w:spacing w:val="5"/>
          <w:sz w:val="28"/>
          <w:szCs w:val="28"/>
          <w:u w:val="single"/>
        </w:rPr>
        <w:t>.</w:t>
      </w:r>
    </w:p>
    <w:sectPr w:rsidR="00520207" w:rsidRPr="00B01C84" w:rsidSect="0073607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44" w:rsidRDefault="00F14844">
      <w:r>
        <w:separator/>
      </w:r>
    </w:p>
  </w:endnote>
  <w:endnote w:type="continuationSeparator" w:id="0">
    <w:p w:rsidR="00F14844" w:rsidRDefault="00F1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44" w:rsidRDefault="00F14844">
      <w:r>
        <w:separator/>
      </w:r>
    </w:p>
  </w:footnote>
  <w:footnote w:type="continuationSeparator" w:id="0">
    <w:p w:rsidR="00F14844" w:rsidRDefault="00F1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C11D68"/>
    <w:multiLevelType w:val="hybridMultilevel"/>
    <w:tmpl w:val="82F20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4544C54"/>
    <w:multiLevelType w:val="hybridMultilevel"/>
    <w:tmpl w:val="5F8868C6"/>
    <w:lvl w:ilvl="0" w:tplc="819CB9A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847C8B"/>
    <w:multiLevelType w:val="hybridMultilevel"/>
    <w:tmpl w:val="C70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6EA"/>
    <w:multiLevelType w:val="hybridMultilevel"/>
    <w:tmpl w:val="4C6ACC50"/>
    <w:lvl w:ilvl="0" w:tplc="A05A0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24C91"/>
    <w:multiLevelType w:val="hybridMultilevel"/>
    <w:tmpl w:val="58F2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F2153C"/>
    <w:multiLevelType w:val="hybridMultilevel"/>
    <w:tmpl w:val="ACC6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65412"/>
    <w:multiLevelType w:val="hybridMultilevel"/>
    <w:tmpl w:val="026430EC"/>
    <w:lvl w:ilvl="0" w:tplc="C5BE7CB4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92A1B3D"/>
    <w:multiLevelType w:val="multilevel"/>
    <w:tmpl w:val="5B08DB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660149"/>
    <w:multiLevelType w:val="hybridMultilevel"/>
    <w:tmpl w:val="82F20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4575D"/>
    <w:multiLevelType w:val="hybridMultilevel"/>
    <w:tmpl w:val="F66C3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13BAD"/>
    <w:multiLevelType w:val="hybridMultilevel"/>
    <w:tmpl w:val="82F20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5798"/>
    <w:multiLevelType w:val="hybridMultilevel"/>
    <w:tmpl w:val="2E362720"/>
    <w:lvl w:ilvl="0" w:tplc="CBC03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7E5FB0"/>
    <w:multiLevelType w:val="hybridMultilevel"/>
    <w:tmpl w:val="016A7E8A"/>
    <w:lvl w:ilvl="0" w:tplc="F0D01EA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1B2DB8"/>
    <w:multiLevelType w:val="hybridMultilevel"/>
    <w:tmpl w:val="82EE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931F1"/>
    <w:multiLevelType w:val="hybridMultilevel"/>
    <w:tmpl w:val="1FCE66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7774E"/>
    <w:multiLevelType w:val="multilevel"/>
    <w:tmpl w:val="625E10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E2C3F12"/>
    <w:multiLevelType w:val="hybridMultilevel"/>
    <w:tmpl w:val="8ACEA8B8"/>
    <w:lvl w:ilvl="0" w:tplc="C5BE7C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714431"/>
    <w:multiLevelType w:val="hybridMultilevel"/>
    <w:tmpl w:val="FE0A5E1C"/>
    <w:lvl w:ilvl="0" w:tplc="819CB9A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75B10"/>
    <w:multiLevelType w:val="hybridMultilevel"/>
    <w:tmpl w:val="9F8417AE"/>
    <w:lvl w:ilvl="0" w:tplc="3894F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19688F"/>
    <w:multiLevelType w:val="hybridMultilevel"/>
    <w:tmpl w:val="82F20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9"/>
  </w:num>
  <w:num w:numId="6">
    <w:abstractNumId w:val="17"/>
  </w:num>
  <w:num w:numId="7">
    <w:abstractNumId w:val="6"/>
  </w:num>
  <w:num w:numId="8">
    <w:abstractNumId w:val="15"/>
  </w:num>
  <w:num w:numId="9">
    <w:abstractNumId w:val="4"/>
  </w:num>
  <w:num w:numId="10">
    <w:abstractNumId w:val="21"/>
  </w:num>
  <w:num w:numId="11">
    <w:abstractNumId w:val="3"/>
  </w:num>
  <w:num w:numId="12">
    <w:abstractNumId w:val="20"/>
  </w:num>
  <w:num w:numId="13">
    <w:abstractNumId w:val="14"/>
  </w:num>
  <w:num w:numId="14">
    <w:abstractNumId w:val="13"/>
  </w:num>
  <w:num w:numId="15">
    <w:abstractNumId w:val="7"/>
  </w:num>
  <w:num w:numId="16">
    <w:abstractNumId w:val="11"/>
  </w:num>
  <w:num w:numId="17">
    <w:abstractNumId w:val="1"/>
  </w:num>
  <w:num w:numId="18">
    <w:abstractNumId w:val="18"/>
  </w:num>
  <w:num w:numId="19">
    <w:abstractNumId w:val="8"/>
  </w:num>
  <w:num w:numId="20">
    <w:abstractNumId w:val="5"/>
  </w:num>
  <w:num w:numId="21">
    <w:abstractNumId w:val="10"/>
  </w:num>
  <w:num w:numId="22">
    <w:abstractNumId w:val="22"/>
  </w:num>
  <w:num w:numId="23">
    <w:abstractNumId w:val="12"/>
  </w:num>
  <w:num w:numId="2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371C4"/>
    <w:rsid w:val="000529A7"/>
    <w:rsid w:val="00054B72"/>
    <w:rsid w:val="00071397"/>
    <w:rsid w:val="000862C5"/>
    <w:rsid w:val="00093DC3"/>
    <w:rsid w:val="000D4E00"/>
    <w:rsid w:val="000E3A39"/>
    <w:rsid w:val="00110E98"/>
    <w:rsid w:val="00161471"/>
    <w:rsid w:val="00165FF3"/>
    <w:rsid w:val="0016628A"/>
    <w:rsid w:val="0017639E"/>
    <w:rsid w:val="00180BD4"/>
    <w:rsid w:val="00181996"/>
    <w:rsid w:val="001B130B"/>
    <w:rsid w:val="001B3413"/>
    <w:rsid w:val="001B5208"/>
    <w:rsid w:val="001C6288"/>
    <w:rsid w:val="001C6A3A"/>
    <w:rsid w:val="001D42A7"/>
    <w:rsid w:val="001F5729"/>
    <w:rsid w:val="001F59B2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A4D3E"/>
    <w:rsid w:val="002A5F6B"/>
    <w:rsid w:val="002B406F"/>
    <w:rsid w:val="002C2D74"/>
    <w:rsid w:val="002D07B7"/>
    <w:rsid w:val="002D291F"/>
    <w:rsid w:val="002D33A4"/>
    <w:rsid w:val="00317496"/>
    <w:rsid w:val="00340A26"/>
    <w:rsid w:val="00343607"/>
    <w:rsid w:val="00357343"/>
    <w:rsid w:val="0036187F"/>
    <w:rsid w:val="003711AC"/>
    <w:rsid w:val="0038286C"/>
    <w:rsid w:val="00392C06"/>
    <w:rsid w:val="003950ED"/>
    <w:rsid w:val="00395C32"/>
    <w:rsid w:val="003B05FA"/>
    <w:rsid w:val="003B7650"/>
    <w:rsid w:val="003E0C5A"/>
    <w:rsid w:val="00461BC7"/>
    <w:rsid w:val="00462920"/>
    <w:rsid w:val="0047457C"/>
    <w:rsid w:val="0049068E"/>
    <w:rsid w:val="004A6C92"/>
    <w:rsid w:val="004B06A9"/>
    <w:rsid w:val="004C3404"/>
    <w:rsid w:val="004E06B0"/>
    <w:rsid w:val="004F28CF"/>
    <w:rsid w:val="004F4B6F"/>
    <w:rsid w:val="004F4C9D"/>
    <w:rsid w:val="00501110"/>
    <w:rsid w:val="005027BC"/>
    <w:rsid w:val="00520207"/>
    <w:rsid w:val="005202A6"/>
    <w:rsid w:val="00522C91"/>
    <w:rsid w:val="00536D1D"/>
    <w:rsid w:val="005401EB"/>
    <w:rsid w:val="00554E56"/>
    <w:rsid w:val="0056131E"/>
    <w:rsid w:val="005648CB"/>
    <w:rsid w:val="005661C1"/>
    <w:rsid w:val="00585A2C"/>
    <w:rsid w:val="00593153"/>
    <w:rsid w:val="005A7C62"/>
    <w:rsid w:val="005E7FF2"/>
    <w:rsid w:val="00615D6B"/>
    <w:rsid w:val="00630C4A"/>
    <w:rsid w:val="00633013"/>
    <w:rsid w:val="00677DD5"/>
    <w:rsid w:val="006952CD"/>
    <w:rsid w:val="006B7E9D"/>
    <w:rsid w:val="006C40BD"/>
    <w:rsid w:val="006D1C2C"/>
    <w:rsid w:val="006D768C"/>
    <w:rsid w:val="006E0CAF"/>
    <w:rsid w:val="006E25ED"/>
    <w:rsid w:val="006E382B"/>
    <w:rsid w:val="006F658B"/>
    <w:rsid w:val="00700E99"/>
    <w:rsid w:val="00717E8A"/>
    <w:rsid w:val="0073607A"/>
    <w:rsid w:val="007606C2"/>
    <w:rsid w:val="0077036B"/>
    <w:rsid w:val="0077695C"/>
    <w:rsid w:val="00783527"/>
    <w:rsid w:val="0078376B"/>
    <w:rsid w:val="007848D7"/>
    <w:rsid w:val="00794D34"/>
    <w:rsid w:val="007B7E30"/>
    <w:rsid w:val="007C2CD3"/>
    <w:rsid w:val="007C7595"/>
    <w:rsid w:val="007D0E8F"/>
    <w:rsid w:val="007D4140"/>
    <w:rsid w:val="007D6F14"/>
    <w:rsid w:val="007E0C64"/>
    <w:rsid w:val="007E54B1"/>
    <w:rsid w:val="007E6D36"/>
    <w:rsid w:val="007F0CCE"/>
    <w:rsid w:val="007F1457"/>
    <w:rsid w:val="00807183"/>
    <w:rsid w:val="00814496"/>
    <w:rsid w:val="0081662C"/>
    <w:rsid w:val="0082653C"/>
    <w:rsid w:val="008330D8"/>
    <w:rsid w:val="008376DF"/>
    <w:rsid w:val="008420EF"/>
    <w:rsid w:val="00846114"/>
    <w:rsid w:val="008526C2"/>
    <w:rsid w:val="008C4FC3"/>
    <w:rsid w:val="008E35DE"/>
    <w:rsid w:val="009135A8"/>
    <w:rsid w:val="009230BE"/>
    <w:rsid w:val="009250CC"/>
    <w:rsid w:val="009252D1"/>
    <w:rsid w:val="00925CF2"/>
    <w:rsid w:val="00936F5A"/>
    <w:rsid w:val="00973D00"/>
    <w:rsid w:val="00980CEA"/>
    <w:rsid w:val="00983DEE"/>
    <w:rsid w:val="00983E4C"/>
    <w:rsid w:val="00990B58"/>
    <w:rsid w:val="00997A7E"/>
    <w:rsid w:val="009B7146"/>
    <w:rsid w:val="009C0414"/>
    <w:rsid w:val="009D0EF9"/>
    <w:rsid w:val="009E0DBE"/>
    <w:rsid w:val="009F553A"/>
    <w:rsid w:val="00A10B09"/>
    <w:rsid w:val="00A1623E"/>
    <w:rsid w:val="00A16712"/>
    <w:rsid w:val="00A36A57"/>
    <w:rsid w:val="00A41466"/>
    <w:rsid w:val="00A41EE8"/>
    <w:rsid w:val="00A46010"/>
    <w:rsid w:val="00A60B7C"/>
    <w:rsid w:val="00A955F7"/>
    <w:rsid w:val="00AA542F"/>
    <w:rsid w:val="00AC3A37"/>
    <w:rsid w:val="00AC7F7A"/>
    <w:rsid w:val="00AE4F4E"/>
    <w:rsid w:val="00AF3536"/>
    <w:rsid w:val="00B01C84"/>
    <w:rsid w:val="00B06A9B"/>
    <w:rsid w:val="00B36360"/>
    <w:rsid w:val="00B435C9"/>
    <w:rsid w:val="00B76048"/>
    <w:rsid w:val="00BA4AA8"/>
    <w:rsid w:val="00BA77EE"/>
    <w:rsid w:val="00BC4811"/>
    <w:rsid w:val="00BD35F8"/>
    <w:rsid w:val="00C1308C"/>
    <w:rsid w:val="00C15384"/>
    <w:rsid w:val="00C15CD1"/>
    <w:rsid w:val="00C15F53"/>
    <w:rsid w:val="00C1689F"/>
    <w:rsid w:val="00C24452"/>
    <w:rsid w:val="00C26134"/>
    <w:rsid w:val="00C516FF"/>
    <w:rsid w:val="00C65D49"/>
    <w:rsid w:val="00C74F5A"/>
    <w:rsid w:val="00C84F2C"/>
    <w:rsid w:val="00C87DE2"/>
    <w:rsid w:val="00C90C4B"/>
    <w:rsid w:val="00CA38B9"/>
    <w:rsid w:val="00CA68E1"/>
    <w:rsid w:val="00CB6F6B"/>
    <w:rsid w:val="00CC1EEB"/>
    <w:rsid w:val="00CE5E3A"/>
    <w:rsid w:val="00CE6C36"/>
    <w:rsid w:val="00D136AB"/>
    <w:rsid w:val="00D13A6D"/>
    <w:rsid w:val="00D37B13"/>
    <w:rsid w:val="00D51BCC"/>
    <w:rsid w:val="00D57664"/>
    <w:rsid w:val="00D619FE"/>
    <w:rsid w:val="00D62E8F"/>
    <w:rsid w:val="00D65879"/>
    <w:rsid w:val="00D71625"/>
    <w:rsid w:val="00D7556D"/>
    <w:rsid w:val="00D80F18"/>
    <w:rsid w:val="00D928C5"/>
    <w:rsid w:val="00D935D0"/>
    <w:rsid w:val="00DA711F"/>
    <w:rsid w:val="00DB7F2E"/>
    <w:rsid w:val="00DD6AEC"/>
    <w:rsid w:val="00DF2475"/>
    <w:rsid w:val="00E071AC"/>
    <w:rsid w:val="00E235F3"/>
    <w:rsid w:val="00E33173"/>
    <w:rsid w:val="00E4285D"/>
    <w:rsid w:val="00E463EA"/>
    <w:rsid w:val="00E537E2"/>
    <w:rsid w:val="00E642F9"/>
    <w:rsid w:val="00E76F23"/>
    <w:rsid w:val="00E831C8"/>
    <w:rsid w:val="00EB1808"/>
    <w:rsid w:val="00EC25DA"/>
    <w:rsid w:val="00EE0645"/>
    <w:rsid w:val="00EE38D6"/>
    <w:rsid w:val="00EE5955"/>
    <w:rsid w:val="00F05AE8"/>
    <w:rsid w:val="00F13960"/>
    <w:rsid w:val="00F14844"/>
    <w:rsid w:val="00F2737A"/>
    <w:rsid w:val="00F734EF"/>
    <w:rsid w:val="00FB07C8"/>
    <w:rsid w:val="00FE1E92"/>
    <w:rsid w:val="00FE450F"/>
    <w:rsid w:val="00FE485F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30">
    <w:name w:val="Заголовок 3 Знак"/>
    <w:basedOn w:val="a0"/>
    <w:link w:val="3"/>
    <w:uiPriority w:val="9"/>
    <w:semiHidden/>
    <w:rsid w:val="00FE5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33">
    <w:name w:val="Абзац списка3"/>
    <w:basedOn w:val="a"/>
    <w:rsid w:val="00BA77EE"/>
    <w:pPr>
      <w:suppressAutoHyphens w:val="0"/>
      <w:spacing w:line="480" w:lineRule="auto"/>
      <w:ind w:left="720" w:right="284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769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695C"/>
    <w:rPr>
      <w:rFonts w:ascii="Tahoma" w:eastAsia="Times New Roman" w:hAnsi="Tahoma" w:cs="Tahoma"/>
      <w:sz w:val="16"/>
      <w:szCs w:val="16"/>
      <w:lang w:eastAsia="ar-SA"/>
    </w:rPr>
  </w:style>
  <w:style w:type="character" w:styleId="af5">
    <w:name w:val="FollowedHyperlink"/>
    <w:basedOn w:val="a0"/>
    <w:uiPriority w:val="99"/>
    <w:semiHidden/>
    <w:unhideWhenUsed/>
    <w:rsid w:val="00AF3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industr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blio-online.ru/viewer/F4479B7B-4648-4644-BDE2-1D2329CE1C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viewer/11D1B27E-404D-4C4B-B5EE-DFA7E24C3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7462-EE21-4585-BDF0-1A852207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29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114</cp:revision>
  <cp:lastPrinted>2020-05-04T13:29:00Z</cp:lastPrinted>
  <dcterms:created xsi:type="dcterms:W3CDTF">2020-04-09T05:44:00Z</dcterms:created>
  <dcterms:modified xsi:type="dcterms:W3CDTF">2020-07-02T08:16:00Z</dcterms:modified>
</cp:coreProperties>
</file>