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51" w:rsidRPr="000A3B51" w:rsidRDefault="000A3B51" w:rsidP="00182A3F">
      <w:pPr>
        <w:suppressLineNumbers/>
        <w:jc w:val="center"/>
        <w:rPr>
          <w:b/>
          <w:sz w:val="28"/>
          <w:szCs w:val="28"/>
        </w:rPr>
      </w:pPr>
      <w:proofErr w:type="gramStart"/>
      <w:r w:rsidRPr="000A3B51">
        <w:rPr>
          <w:b/>
          <w:sz w:val="28"/>
          <w:szCs w:val="28"/>
        </w:rPr>
        <w:t>ФЕДЕРАЛЬНОЕ</w:t>
      </w:r>
      <w:proofErr w:type="gramEnd"/>
      <w:r w:rsidRPr="000A3B51">
        <w:rPr>
          <w:b/>
          <w:sz w:val="28"/>
          <w:szCs w:val="28"/>
        </w:rPr>
        <w:t xml:space="preserve"> АГЕНСТВО ЖЕЛЕЗНОДОРОЖНОГО ТРАНСПОРТА</w:t>
      </w: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A5355E" w:rsidRDefault="000A3B51" w:rsidP="00A5355E">
      <w:pPr>
        <w:suppressLineNumbers/>
        <w:jc w:val="center"/>
        <w:rPr>
          <w:sz w:val="28"/>
          <w:szCs w:val="28"/>
        </w:rPr>
      </w:pPr>
      <w:r w:rsidRPr="00A5355E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A3B51" w:rsidRPr="00A5355E" w:rsidRDefault="000A3B51" w:rsidP="00A5355E">
      <w:pPr>
        <w:suppressLineNumbers/>
        <w:jc w:val="center"/>
        <w:rPr>
          <w:sz w:val="28"/>
          <w:szCs w:val="28"/>
        </w:rPr>
      </w:pPr>
      <w:r w:rsidRPr="00A5355E">
        <w:rPr>
          <w:sz w:val="28"/>
          <w:szCs w:val="28"/>
        </w:rPr>
        <w:t>высшего образования</w:t>
      </w:r>
    </w:p>
    <w:p w:rsidR="000A3B51" w:rsidRPr="000A3B51" w:rsidRDefault="000A3B51" w:rsidP="00A5355E">
      <w:pPr>
        <w:suppressLineNumbers/>
        <w:jc w:val="center"/>
        <w:rPr>
          <w:b/>
          <w:sz w:val="28"/>
          <w:szCs w:val="28"/>
        </w:rPr>
      </w:pPr>
      <w:r w:rsidRPr="000A3B51">
        <w:rPr>
          <w:b/>
          <w:sz w:val="28"/>
          <w:szCs w:val="28"/>
        </w:rPr>
        <w:t>«Петербургский государственный университет путей сообщения</w:t>
      </w:r>
    </w:p>
    <w:p w:rsidR="000A3B51" w:rsidRPr="000A3B51" w:rsidRDefault="000A3B51" w:rsidP="00A5355E">
      <w:pPr>
        <w:suppressLineNumbers/>
        <w:jc w:val="center"/>
        <w:rPr>
          <w:b/>
          <w:sz w:val="28"/>
          <w:szCs w:val="28"/>
        </w:rPr>
      </w:pPr>
      <w:r w:rsidRPr="000A3B51">
        <w:rPr>
          <w:b/>
          <w:sz w:val="28"/>
          <w:szCs w:val="28"/>
        </w:rPr>
        <w:t>Императора Александра I»</w:t>
      </w:r>
    </w:p>
    <w:p w:rsidR="000A3B51" w:rsidRPr="000A3B51" w:rsidRDefault="000A3B51" w:rsidP="00A5355E">
      <w:pPr>
        <w:suppressLineNumbers/>
        <w:jc w:val="center"/>
        <w:rPr>
          <w:b/>
          <w:sz w:val="28"/>
          <w:szCs w:val="28"/>
        </w:rPr>
      </w:pPr>
      <w:r w:rsidRPr="000A3B51">
        <w:rPr>
          <w:b/>
          <w:sz w:val="28"/>
          <w:szCs w:val="28"/>
        </w:rPr>
        <w:t>(ФГБОУ ВО ПГУПС)</w:t>
      </w:r>
    </w:p>
    <w:p w:rsidR="003046E7" w:rsidRPr="009E2FA3" w:rsidRDefault="00721589" w:rsidP="00304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Калужский филиал</w:t>
      </w:r>
      <w:r w:rsidR="003046E7" w:rsidRPr="009E2FA3">
        <w:rPr>
          <w:b/>
          <w:sz w:val="28"/>
          <w:szCs w:val="28"/>
        </w:rPr>
        <w:t xml:space="preserve"> ПГУПС</w:t>
      </w:r>
    </w:p>
    <w:p w:rsidR="003046E7" w:rsidRPr="009E2FA3" w:rsidRDefault="003046E7" w:rsidP="003046E7">
      <w:pPr>
        <w:rPr>
          <w:sz w:val="28"/>
          <w:szCs w:val="28"/>
        </w:rPr>
      </w:pPr>
    </w:p>
    <w:p w:rsidR="003046E7" w:rsidRPr="009E2FA3" w:rsidRDefault="003046E7" w:rsidP="003046E7">
      <w:pPr>
        <w:rPr>
          <w:sz w:val="28"/>
          <w:szCs w:val="28"/>
        </w:rPr>
      </w:pPr>
    </w:p>
    <w:p w:rsidR="003046E7" w:rsidRDefault="003046E7" w:rsidP="003046E7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046E7" w:rsidRDefault="00721589" w:rsidP="003046E7">
      <w:pPr>
        <w:tabs>
          <w:tab w:val="center" w:pos="3969"/>
          <w:tab w:val="left" w:pos="5812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</w:t>
      </w:r>
      <w:r w:rsidR="003046E7">
        <w:rPr>
          <w:sz w:val="28"/>
          <w:szCs w:val="28"/>
        </w:rPr>
        <w:t xml:space="preserve"> </w:t>
      </w:r>
    </w:p>
    <w:p w:rsidR="003046E7" w:rsidRDefault="003046E7" w:rsidP="003046E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  __________</w:t>
      </w:r>
    </w:p>
    <w:p w:rsidR="003046E7" w:rsidRDefault="003046E7" w:rsidP="003046E7">
      <w:pPr>
        <w:ind w:left="5103"/>
        <w:jc w:val="center"/>
        <w:rPr>
          <w:sz w:val="28"/>
          <w:szCs w:val="28"/>
        </w:rPr>
      </w:pPr>
      <w:r>
        <w:rPr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___</w:t>
      </w:r>
      <w:r>
        <w:rPr>
          <w:i/>
          <w:sz w:val="28"/>
          <w:szCs w:val="28"/>
        </w:rPr>
        <w:t>»  __________ 20__г</w:t>
      </w:r>
      <w:r>
        <w:rPr>
          <w:sz w:val="28"/>
          <w:szCs w:val="28"/>
        </w:rPr>
        <w:t>.</w:t>
      </w:r>
    </w:p>
    <w:p w:rsidR="003046E7" w:rsidRPr="009E2FA3" w:rsidRDefault="003046E7" w:rsidP="003046E7">
      <w:pPr>
        <w:ind w:left="5103"/>
        <w:jc w:val="center"/>
        <w:rPr>
          <w:sz w:val="28"/>
          <w:szCs w:val="28"/>
        </w:rPr>
      </w:pP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0A3B51" w:rsidRDefault="00A5355E" w:rsidP="00A5355E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0A3B51" w:rsidRDefault="000A3B51" w:rsidP="00A5355E">
      <w:pPr>
        <w:suppressLineNumbers/>
        <w:jc w:val="center"/>
        <w:rPr>
          <w:b/>
          <w:sz w:val="28"/>
          <w:szCs w:val="28"/>
        </w:rPr>
      </w:pPr>
      <w:r w:rsidRPr="000A3B51">
        <w:rPr>
          <w:b/>
          <w:sz w:val="28"/>
          <w:szCs w:val="28"/>
        </w:rPr>
        <w:t>ОГСЭ.06 ПСИХОЛОГИЯ ОБЩЕНИЯ</w:t>
      </w: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182A3F" w:rsidRDefault="000A3B51" w:rsidP="00A5355E">
      <w:pPr>
        <w:suppressLineNumbers/>
        <w:jc w:val="center"/>
        <w:rPr>
          <w:b/>
          <w:i/>
          <w:sz w:val="28"/>
          <w:szCs w:val="28"/>
        </w:rPr>
      </w:pPr>
      <w:r w:rsidRPr="00182A3F">
        <w:rPr>
          <w:b/>
          <w:i/>
          <w:sz w:val="28"/>
          <w:szCs w:val="28"/>
        </w:rPr>
        <w:t>для специальности</w:t>
      </w:r>
    </w:p>
    <w:p w:rsidR="000A3B51" w:rsidRPr="000A3B51" w:rsidRDefault="000A3B51" w:rsidP="00A5355E">
      <w:pPr>
        <w:suppressLineNumbers/>
        <w:jc w:val="center"/>
        <w:rPr>
          <w:b/>
          <w:sz w:val="28"/>
          <w:szCs w:val="28"/>
        </w:rPr>
      </w:pPr>
      <w:r w:rsidRPr="000A3B51">
        <w:rPr>
          <w:b/>
          <w:sz w:val="28"/>
          <w:szCs w:val="28"/>
        </w:rPr>
        <w:t>23.02.06 Техническая эксплуатация подвижного состава</w:t>
      </w: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0A3B51" w:rsidRDefault="000A3B51" w:rsidP="00A5355E">
      <w:pPr>
        <w:suppressLineNumbers/>
        <w:jc w:val="center"/>
        <w:rPr>
          <w:b/>
          <w:sz w:val="28"/>
          <w:szCs w:val="28"/>
        </w:rPr>
      </w:pPr>
      <w:r w:rsidRPr="00A5355E">
        <w:rPr>
          <w:sz w:val="28"/>
          <w:szCs w:val="28"/>
        </w:rPr>
        <w:t xml:space="preserve">Квалификация </w:t>
      </w:r>
      <w:r w:rsidRPr="000A3B51">
        <w:rPr>
          <w:b/>
          <w:sz w:val="28"/>
          <w:szCs w:val="28"/>
        </w:rPr>
        <w:t xml:space="preserve">- </w:t>
      </w:r>
      <w:r w:rsidR="00182A3F">
        <w:rPr>
          <w:b/>
          <w:sz w:val="28"/>
          <w:szCs w:val="28"/>
        </w:rPr>
        <w:t>Т</w:t>
      </w:r>
      <w:r w:rsidRPr="000A3B51">
        <w:rPr>
          <w:b/>
          <w:sz w:val="28"/>
          <w:szCs w:val="28"/>
        </w:rPr>
        <w:t>ехник</w:t>
      </w:r>
    </w:p>
    <w:p w:rsidR="000A3B51" w:rsidRPr="00A5355E" w:rsidRDefault="000A3B51" w:rsidP="00A5355E">
      <w:pPr>
        <w:suppressLineNumbers/>
        <w:jc w:val="center"/>
        <w:rPr>
          <w:sz w:val="28"/>
          <w:szCs w:val="28"/>
        </w:rPr>
      </w:pPr>
      <w:r w:rsidRPr="00A5355E">
        <w:rPr>
          <w:sz w:val="28"/>
          <w:szCs w:val="28"/>
        </w:rPr>
        <w:t xml:space="preserve">вид подготовки – </w:t>
      </w:r>
      <w:proofErr w:type="gramStart"/>
      <w:r w:rsidRPr="00A5355E">
        <w:rPr>
          <w:sz w:val="28"/>
          <w:szCs w:val="28"/>
        </w:rPr>
        <w:t>базовая</w:t>
      </w:r>
      <w:proofErr w:type="gramEnd"/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A5355E" w:rsidRDefault="000A3B51" w:rsidP="00A5355E">
      <w:pPr>
        <w:suppressLineNumbers/>
        <w:jc w:val="center"/>
        <w:rPr>
          <w:sz w:val="28"/>
          <w:szCs w:val="28"/>
        </w:rPr>
      </w:pPr>
      <w:r w:rsidRPr="00A5355E">
        <w:rPr>
          <w:sz w:val="28"/>
          <w:szCs w:val="28"/>
        </w:rPr>
        <w:t>Форма обучения – очная</w:t>
      </w:r>
      <w:r w:rsidR="00721589">
        <w:rPr>
          <w:sz w:val="28"/>
          <w:szCs w:val="28"/>
        </w:rPr>
        <w:t xml:space="preserve"> (заочная)</w:t>
      </w: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Default="000A3B51" w:rsidP="000A3B51">
      <w:pPr>
        <w:suppressLineNumbers/>
        <w:rPr>
          <w:b/>
          <w:sz w:val="28"/>
          <w:szCs w:val="28"/>
        </w:rPr>
      </w:pPr>
    </w:p>
    <w:p w:rsidR="00A5355E" w:rsidRDefault="00A5355E" w:rsidP="000A3B51">
      <w:pPr>
        <w:suppressLineNumbers/>
        <w:rPr>
          <w:b/>
          <w:sz w:val="28"/>
          <w:szCs w:val="28"/>
        </w:rPr>
      </w:pPr>
    </w:p>
    <w:p w:rsidR="00A5355E" w:rsidRDefault="00A5355E" w:rsidP="000A3B51">
      <w:pPr>
        <w:suppressLineNumbers/>
        <w:rPr>
          <w:b/>
          <w:sz w:val="28"/>
          <w:szCs w:val="28"/>
        </w:rPr>
      </w:pPr>
    </w:p>
    <w:p w:rsidR="00A5355E" w:rsidRDefault="00A5355E" w:rsidP="000A3B51">
      <w:pPr>
        <w:suppressLineNumbers/>
        <w:rPr>
          <w:b/>
          <w:sz w:val="28"/>
          <w:szCs w:val="28"/>
        </w:rPr>
      </w:pPr>
    </w:p>
    <w:p w:rsidR="00A5355E" w:rsidRPr="000A3B51" w:rsidRDefault="00A5355E" w:rsidP="000A3B51">
      <w:pPr>
        <w:suppressLineNumbers/>
        <w:rPr>
          <w:b/>
          <w:sz w:val="28"/>
          <w:szCs w:val="28"/>
        </w:rPr>
      </w:pPr>
    </w:p>
    <w:p w:rsidR="000A3B51" w:rsidRPr="000A3B51" w:rsidRDefault="000A3B51" w:rsidP="000A3B51">
      <w:pPr>
        <w:suppressLineNumbers/>
        <w:rPr>
          <w:b/>
          <w:sz w:val="28"/>
          <w:szCs w:val="28"/>
        </w:rPr>
      </w:pPr>
    </w:p>
    <w:p w:rsidR="000A3B51" w:rsidRPr="00A5355E" w:rsidRDefault="00721589" w:rsidP="00A5355E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Калуга</w:t>
      </w:r>
    </w:p>
    <w:p w:rsidR="000A3B51" w:rsidRPr="00A5355E" w:rsidRDefault="00AD0DAB" w:rsidP="000A3B51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0A3B51" w:rsidRPr="00A5355E">
        <w:rPr>
          <w:sz w:val="28"/>
          <w:szCs w:val="28"/>
        </w:rPr>
        <w:t xml:space="preserve"> </w:t>
      </w:r>
    </w:p>
    <w:p w:rsidR="000A3B51" w:rsidRDefault="000A3B5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A3B51" w:rsidRPr="00182A3F" w:rsidRDefault="000A3B51" w:rsidP="000A3B51">
      <w:pPr>
        <w:suppressLineNumbers/>
        <w:rPr>
          <w:sz w:val="24"/>
          <w:szCs w:val="28"/>
        </w:rPr>
      </w:pPr>
      <w:r w:rsidRPr="00182A3F">
        <w:rPr>
          <w:sz w:val="24"/>
          <w:szCs w:val="28"/>
        </w:rPr>
        <w:lastRenderedPageBreak/>
        <w:t>Рассмотрено на заседании ЦК</w:t>
      </w:r>
    </w:p>
    <w:p w:rsidR="000A3B51" w:rsidRPr="00182A3F" w:rsidRDefault="000A3B51" w:rsidP="000A3B51">
      <w:pPr>
        <w:suppressLineNumbers/>
        <w:rPr>
          <w:sz w:val="24"/>
          <w:szCs w:val="28"/>
        </w:rPr>
      </w:pPr>
    </w:p>
    <w:p w:rsidR="000A3B51" w:rsidRPr="00182A3F" w:rsidRDefault="000A3B51" w:rsidP="000A3B51">
      <w:pPr>
        <w:suppressLineNumbers/>
        <w:rPr>
          <w:sz w:val="24"/>
          <w:szCs w:val="28"/>
        </w:rPr>
      </w:pPr>
      <w:r w:rsidRPr="00182A3F">
        <w:rPr>
          <w:sz w:val="24"/>
          <w:szCs w:val="28"/>
        </w:rPr>
        <w:t>_________________________________________</w:t>
      </w:r>
    </w:p>
    <w:p w:rsidR="000A3B51" w:rsidRPr="00182A3F" w:rsidRDefault="000A3B51" w:rsidP="000A3B51">
      <w:pPr>
        <w:suppressLineNumbers/>
        <w:rPr>
          <w:sz w:val="24"/>
          <w:szCs w:val="28"/>
        </w:rPr>
      </w:pPr>
      <w:r w:rsidRPr="00182A3F">
        <w:rPr>
          <w:sz w:val="24"/>
          <w:szCs w:val="28"/>
        </w:rPr>
        <w:t>Протокол №___ от «___» ______________20__г.</w:t>
      </w:r>
    </w:p>
    <w:p w:rsidR="000A3B51" w:rsidRPr="00182A3F" w:rsidRDefault="000A3B51" w:rsidP="000A3B51">
      <w:pPr>
        <w:suppressLineNumbers/>
        <w:rPr>
          <w:sz w:val="24"/>
          <w:szCs w:val="28"/>
        </w:rPr>
      </w:pPr>
      <w:r w:rsidRPr="00182A3F">
        <w:rPr>
          <w:sz w:val="24"/>
          <w:szCs w:val="28"/>
        </w:rPr>
        <w:t>Председат</w:t>
      </w:r>
      <w:r w:rsidR="00721589" w:rsidRPr="00182A3F">
        <w:rPr>
          <w:sz w:val="24"/>
          <w:szCs w:val="28"/>
        </w:rPr>
        <w:t>ель ___________/</w:t>
      </w:r>
      <w:r w:rsidRPr="00182A3F">
        <w:rPr>
          <w:sz w:val="24"/>
          <w:szCs w:val="28"/>
        </w:rPr>
        <w:t>/</w:t>
      </w:r>
    </w:p>
    <w:p w:rsidR="000A3B51" w:rsidRPr="000A3B51" w:rsidRDefault="000A3B51" w:rsidP="000A3B51">
      <w:pPr>
        <w:suppressLineNumbers/>
        <w:rPr>
          <w:sz w:val="28"/>
          <w:szCs w:val="28"/>
        </w:rPr>
      </w:pPr>
    </w:p>
    <w:p w:rsidR="000A3B51" w:rsidRPr="000A3B51" w:rsidRDefault="000A3B51" w:rsidP="000A3B51">
      <w:pPr>
        <w:suppressLineNumbers/>
        <w:rPr>
          <w:sz w:val="28"/>
          <w:szCs w:val="28"/>
        </w:rPr>
      </w:pPr>
    </w:p>
    <w:p w:rsidR="000A3B51" w:rsidRPr="000A3B51" w:rsidRDefault="000A3B51" w:rsidP="000A3B51">
      <w:pPr>
        <w:suppressLineNumbers/>
        <w:rPr>
          <w:sz w:val="28"/>
          <w:szCs w:val="28"/>
        </w:rPr>
      </w:pPr>
      <w:r>
        <w:rPr>
          <w:sz w:val="28"/>
          <w:szCs w:val="28"/>
        </w:rPr>
        <w:t>Фонд оценочных средств разработан на основе Федерального государственного образовательного стандарта среднего  профессионального образования и рабочей программы учебной дисциплины ОГСЭ.06 Психология общения</w:t>
      </w:r>
    </w:p>
    <w:p w:rsidR="000A3B51" w:rsidRPr="000A3B51" w:rsidRDefault="000A3B51" w:rsidP="000A3B51">
      <w:pPr>
        <w:suppressLineNumbers/>
        <w:rPr>
          <w:sz w:val="28"/>
          <w:szCs w:val="28"/>
        </w:rPr>
      </w:pPr>
    </w:p>
    <w:p w:rsidR="00721589" w:rsidRPr="00604714" w:rsidRDefault="00721589" w:rsidP="00721589">
      <w:pPr>
        <w:rPr>
          <w:sz w:val="28"/>
          <w:szCs w:val="28"/>
        </w:rPr>
      </w:pPr>
      <w:r w:rsidRPr="00604714">
        <w:rPr>
          <w:sz w:val="28"/>
          <w:szCs w:val="28"/>
        </w:rPr>
        <w:t xml:space="preserve">Разработчик программы: </w:t>
      </w:r>
    </w:p>
    <w:p w:rsidR="00721589" w:rsidRPr="00604714" w:rsidRDefault="00721589" w:rsidP="00721589">
      <w:pPr>
        <w:rPr>
          <w:sz w:val="28"/>
          <w:szCs w:val="28"/>
        </w:rPr>
      </w:pPr>
      <w:r>
        <w:rPr>
          <w:sz w:val="28"/>
          <w:szCs w:val="28"/>
        </w:rPr>
        <w:t>Рундель О.А., преподаватель Калужского</w:t>
      </w:r>
      <w:r w:rsidRPr="00604714">
        <w:rPr>
          <w:sz w:val="28"/>
          <w:szCs w:val="28"/>
        </w:rPr>
        <w:t xml:space="preserve"> филиала ПГУПС</w:t>
      </w:r>
    </w:p>
    <w:p w:rsidR="00721589" w:rsidRPr="00604714" w:rsidRDefault="00721589" w:rsidP="00721589">
      <w:pPr>
        <w:rPr>
          <w:sz w:val="28"/>
          <w:szCs w:val="28"/>
        </w:rPr>
      </w:pPr>
    </w:p>
    <w:p w:rsidR="00721589" w:rsidRPr="00604714" w:rsidRDefault="00721589" w:rsidP="00721589">
      <w:pPr>
        <w:rPr>
          <w:sz w:val="28"/>
          <w:szCs w:val="28"/>
        </w:rPr>
      </w:pPr>
    </w:p>
    <w:p w:rsidR="00721589" w:rsidRPr="00604714" w:rsidRDefault="00721589" w:rsidP="00721589">
      <w:pPr>
        <w:rPr>
          <w:sz w:val="28"/>
          <w:szCs w:val="28"/>
        </w:rPr>
      </w:pPr>
    </w:p>
    <w:p w:rsidR="00721589" w:rsidRPr="00604714" w:rsidRDefault="00721589" w:rsidP="00721589">
      <w:pPr>
        <w:rPr>
          <w:sz w:val="28"/>
          <w:szCs w:val="28"/>
        </w:rPr>
      </w:pPr>
    </w:p>
    <w:p w:rsidR="00721589" w:rsidRPr="00604714" w:rsidRDefault="00721589" w:rsidP="00721589">
      <w:pPr>
        <w:rPr>
          <w:sz w:val="28"/>
          <w:szCs w:val="28"/>
        </w:rPr>
      </w:pPr>
    </w:p>
    <w:p w:rsidR="00721589" w:rsidRDefault="00721589" w:rsidP="00721589">
      <w:pPr>
        <w:rPr>
          <w:sz w:val="28"/>
          <w:szCs w:val="28"/>
        </w:rPr>
      </w:pPr>
    </w:p>
    <w:p w:rsidR="00721589" w:rsidRDefault="00721589" w:rsidP="00721589">
      <w:pPr>
        <w:rPr>
          <w:sz w:val="28"/>
          <w:szCs w:val="28"/>
        </w:rPr>
      </w:pPr>
    </w:p>
    <w:p w:rsidR="00721589" w:rsidRPr="00604714" w:rsidRDefault="00721589" w:rsidP="00721589">
      <w:pPr>
        <w:rPr>
          <w:sz w:val="28"/>
          <w:szCs w:val="28"/>
        </w:rPr>
      </w:pPr>
    </w:p>
    <w:p w:rsidR="00721589" w:rsidRPr="00604714" w:rsidRDefault="00721589" w:rsidP="00721589">
      <w:pPr>
        <w:rPr>
          <w:sz w:val="28"/>
          <w:szCs w:val="28"/>
        </w:rPr>
      </w:pPr>
    </w:p>
    <w:p w:rsidR="00721589" w:rsidRPr="00604714" w:rsidRDefault="00721589" w:rsidP="00721589">
      <w:pPr>
        <w:rPr>
          <w:sz w:val="28"/>
          <w:szCs w:val="28"/>
        </w:rPr>
      </w:pPr>
      <w:r w:rsidRPr="00604714">
        <w:rPr>
          <w:sz w:val="28"/>
          <w:szCs w:val="28"/>
        </w:rPr>
        <w:t>Рецензенты:</w:t>
      </w:r>
    </w:p>
    <w:p w:rsidR="00721589" w:rsidRPr="004731C5" w:rsidRDefault="00721589" w:rsidP="00721589">
      <w:pPr>
        <w:rPr>
          <w:i/>
          <w:sz w:val="28"/>
          <w:szCs w:val="28"/>
        </w:rPr>
      </w:pPr>
      <w:r>
        <w:rPr>
          <w:sz w:val="28"/>
          <w:szCs w:val="28"/>
        </w:rPr>
        <w:t>Широкова В.А., преподаватель Калужского</w:t>
      </w:r>
      <w:r w:rsidRPr="00604714">
        <w:rPr>
          <w:sz w:val="28"/>
          <w:szCs w:val="28"/>
        </w:rPr>
        <w:t xml:space="preserve"> филиала ПГУПС</w:t>
      </w:r>
      <w:r>
        <w:rPr>
          <w:sz w:val="28"/>
          <w:szCs w:val="28"/>
        </w:rPr>
        <w:t xml:space="preserve"> </w:t>
      </w:r>
      <w:r w:rsidRPr="004731C5">
        <w:rPr>
          <w:i/>
          <w:sz w:val="28"/>
          <w:szCs w:val="28"/>
        </w:rPr>
        <w:t>(внутренний рецензент)</w:t>
      </w:r>
    </w:p>
    <w:p w:rsidR="00721589" w:rsidRDefault="00721589" w:rsidP="00721589">
      <w:pPr>
        <w:rPr>
          <w:rFonts w:ascii="TT209o00" w:hAnsi="TT209o00" w:cs="TT209o00"/>
          <w:b/>
          <w:sz w:val="32"/>
          <w:szCs w:val="32"/>
        </w:rPr>
      </w:pPr>
      <w:r>
        <w:rPr>
          <w:sz w:val="28"/>
          <w:szCs w:val="28"/>
        </w:rPr>
        <w:t xml:space="preserve">Яблонская С.Ю. </w:t>
      </w:r>
      <w:r w:rsidRPr="004731C5">
        <w:rPr>
          <w:i/>
          <w:sz w:val="28"/>
          <w:szCs w:val="28"/>
        </w:rPr>
        <w:t>(внешний рецензент)</w:t>
      </w:r>
      <w:r w:rsidRPr="004731C5">
        <w:rPr>
          <w:rFonts w:ascii="TT209o00" w:hAnsi="TT209o00" w:cs="TT209o00"/>
          <w:b/>
          <w:i/>
          <w:sz w:val="32"/>
          <w:szCs w:val="32"/>
        </w:rPr>
        <w:t> </w:t>
      </w:r>
    </w:p>
    <w:p w:rsidR="00182A3F" w:rsidRDefault="00182A3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3D67" w:rsidRDefault="000A3B51" w:rsidP="00706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3046E7" w:rsidRDefault="003046E7" w:rsidP="00F93D67">
      <w:pPr>
        <w:jc w:val="both"/>
        <w:rPr>
          <w:b/>
          <w:bCs/>
          <w:sz w:val="28"/>
          <w:szCs w:val="28"/>
        </w:rPr>
      </w:pPr>
    </w:p>
    <w:p w:rsidR="003046E7" w:rsidRDefault="003046E7" w:rsidP="00F93D67">
      <w:pPr>
        <w:jc w:val="both"/>
        <w:rPr>
          <w:b/>
          <w:bCs/>
          <w:sz w:val="28"/>
          <w:szCs w:val="28"/>
        </w:rPr>
      </w:pPr>
    </w:p>
    <w:p w:rsidR="003046E7" w:rsidRPr="003046E7" w:rsidRDefault="00D310C4">
      <w:pPr>
        <w:pStyle w:val="11"/>
        <w:tabs>
          <w:tab w:val="right" w:leader="dot" w:pos="10325"/>
        </w:tabs>
        <w:rPr>
          <w:noProof/>
          <w:sz w:val="28"/>
          <w:szCs w:val="28"/>
        </w:rPr>
      </w:pPr>
      <w:r w:rsidRPr="003046E7">
        <w:rPr>
          <w:bCs/>
          <w:sz w:val="28"/>
          <w:szCs w:val="28"/>
        </w:rPr>
        <w:fldChar w:fldCharType="begin"/>
      </w:r>
      <w:r w:rsidR="003046E7" w:rsidRPr="003046E7">
        <w:rPr>
          <w:bCs/>
          <w:sz w:val="28"/>
          <w:szCs w:val="28"/>
        </w:rPr>
        <w:instrText xml:space="preserve"> TOC \o "1-3" \h \z \u </w:instrText>
      </w:r>
      <w:r w:rsidRPr="003046E7">
        <w:rPr>
          <w:bCs/>
          <w:sz w:val="28"/>
          <w:szCs w:val="28"/>
        </w:rPr>
        <w:fldChar w:fldCharType="separate"/>
      </w:r>
      <w:hyperlink w:anchor="_Toc38532227" w:history="1">
        <w:r w:rsidR="003046E7" w:rsidRPr="003046E7">
          <w:rPr>
            <w:rStyle w:val="ab"/>
            <w:rFonts w:eastAsiaTheme="majorEastAsia"/>
            <w:noProof/>
            <w:sz w:val="28"/>
            <w:szCs w:val="28"/>
          </w:rPr>
          <w:t>1. ПАСПОРТ ФОНДА ОЦЕНОЧНЫХ СРЕДСТВ</w:t>
        </w:r>
        <w:r w:rsidR="003046E7" w:rsidRPr="003046E7">
          <w:rPr>
            <w:noProof/>
            <w:webHidden/>
            <w:sz w:val="28"/>
            <w:szCs w:val="28"/>
          </w:rPr>
          <w:tab/>
        </w:r>
        <w:r w:rsidRPr="003046E7">
          <w:rPr>
            <w:noProof/>
            <w:webHidden/>
            <w:sz w:val="28"/>
            <w:szCs w:val="28"/>
          </w:rPr>
          <w:fldChar w:fldCharType="begin"/>
        </w:r>
        <w:r w:rsidR="003046E7" w:rsidRPr="003046E7">
          <w:rPr>
            <w:noProof/>
            <w:webHidden/>
            <w:sz w:val="28"/>
            <w:szCs w:val="28"/>
          </w:rPr>
          <w:instrText xml:space="preserve"> PAGEREF _Toc38532227 \h </w:instrText>
        </w:r>
        <w:r w:rsidRPr="003046E7">
          <w:rPr>
            <w:noProof/>
            <w:webHidden/>
            <w:sz w:val="28"/>
            <w:szCs w:val="28"/>
          </w:rPr>
        </w:r>
        <w:r w:rsidRPr="003046E7">
          <w:rPr>
            <w:noProof/>
            <w:webHidden/>
            <w:sz w:val="28"/>
            <w:szCs w:val="28"/>
          </w:rPr>
          <w:fldChar w:fldCharType="separate"/>
        </w:r>
        <w:r w:rsidR="003046E7" w:rsidRPr="003046E7">
          <w:rPr>
            <w:noProof/>
            <w:webHidden/>
            <w:sz w:val="28"/>
            <w:szCs w:val="28"/>
          </w:rPr>
          <w:t>4</w:t>
        </w:r>
        <w:r w:rsidRPr="003046E7">
          <w:rPr>
            <w:noProof/>
            <w:webHidden/>
            <w:sz w:val="28"/>
            <w:szCs w:val="28"/>
          </w:rPr>
          <w:fldChar w:fldCharType="end"/>
        </w:r>
      </w:hyperlink>
    </w:p>
    <w:p w:rsidR="003046E7" w:rsidRPr="003046E7" w:rsidRDefault="00C13FBF">
      <w:pPr>
        <w:pStyle w:val="11"/>
        <w:tabs>
          <w:tab w:val="right" w:leader="dot" w:pos="10325"/>
        </w:tabs>
        <w:rPr>
          <w:noProof/>
          <w:sz w:val="28"/>
          <w:szCs w:val="28"/>
        </w:rPr>
      </w:pPr>
      <w:hyperlink w:anchor="_Toc38532228" w:history="1">
        <w:r w:rsidR="003046E7" w:rsidRPr="003046E7">
          <w:rPr>
            <w:rStyle w:val="ab"/>
            <w:rFonts w:eastAsiaTheme="majorEastAsia"/>
            <w:noProof/>
            <w:sz w:val="28"/>
            <w:szCs w:val="28"/>
          </w:rPr>
          <w:t>2. РЕЗУЛЬТАТЫ ОСВОЕНИЯ УЧЕБНОЙ ДИСЦИПЛИНЫ, ПОДЛЕЖАЩИЕ ПРОВЕРКЕ</w:t>
        </w:r>
        <w:r w:rsidR="003046E7" w:rsidRPr="003046E7">
          <w:rPr>
            <w:noProof/>
            <w:webHidden/>
            <w:sz w:val="28"/>
            <w:szCs w:val="28"/>
          </w:rPr>
          <w:tab/>
        </w:r>
        <w:r w:rsidR="00D310C4" w:rsidRPr="003046E7">
          <w:rPr>
            <w:noProof/>
            <w:webHidden/>
            <w:sz w:val="28"/>
            <w:szCs w:val="28"/>
          </w:rPr>
          <w:fldChar w:fldCharType="begin"/>
        </w:r>
        <w:r w:rsidR="003046E7" w:rsidRPr="003046E7">
          <w:rPr>
            <w:noProof/>
            <w:webHidden/>
            <w:sz w:val="28"/>
            <w:szCs w:val="28"/>
          </w:rPr>
          <w:instrText xml:space="preserve"> PAGEREF _Toc38532228 \h </w:instrText>
        </w:r>
        <w:r w:rsidR="00D310C4" w:rsidRPr="003046E7">
          <w:rPr>
            <w:noProof/>
            <w:webHidden/>
            <w:sz w:val="28"/>
            <w:szCs w:val="28"/>
          </w:rPr>
        </w:r>
        <w:r w:rsidR="00D310C4" w:rsidRPr="003046E7">
          <w:rPr>
            <w:noProof/>
            <w:webHidden/>
            <w:sz w:val="28"/>
            <w:szCs w:val="28"/>
          </w:rPr>
          <w:fldChar w:fldCharType="separate"/>
        </w:r>
        <w:r w:rsidR="003046E7" w:rsidRPr="003046E7">
          <w:rPr>
            <w:noProof/>
            <w:webHidden/>
            <w:sz w:val="28"/>
            <w:szCs w:val="28"/>
          </w:rPr>
          <w:t>5</w:t>
        </w:r>
        <w:r w:rsidR="00D310C4" w:rsidRPr="003046E7">
          <w:rPr>
            <w:noProof/>
            <w:webHidden/>
            <w:sz w:val="28"/>
            <w:szCs w:val="28"/>
          </w:rPr>
          <w:fldChar w:fldCharType="end"/>
        </w:r>
      </w:hyperlink>
    </w:p>
    <w:p w:rsidR="003046E7" w:rsidRPr="003046E7" w:rsidRDefault="00C13FBF">
      <w:pPr>
        <w:pStyle w:val="11"/>
        <w:tabs>
          <w:tab w:val="right" w:leader="dot" w:pos="10325"/>
        </w:tabs>
        <w:rPr>
          <w:noProof/>
          <w:sz w:val="28"/>
          <w:szCs w:val="28"/>
        </w:rPr>
      </w:pPr>
      <w:hyperlink w:anchor="_Toc38532229" w:history="1">
        <w:r w:rsidR="003046E7" w:rsidRPr="003046E7">
          <w:rPr>
            <w:rStyle w:val="ab"/>
            <w:rFonts w:eastAsiaTheme="majorEastAsia"/>
            <w:noProof/>
            <w:sz w:val="28"/>
            <w:szCs w:val="28"/>
          </w:rPr>
          <w:t>3. ОЦЕНКА ОСВОЕНИЯ УЧЕБНОЙ ДИСЦИПЛИНЫ</w:t>
        </w:r>
        <w:r w:rsidR="003046E7" w:rsidRPr="003046E7">
          <w:rPr>
            <w:noProof/>
            <w:webHidden/>
            <w:sz w:val="28"/>
            <w:szCs w:val="28"/>
          </w:rPr>
          <w:tab/>
        </w:r>
        <w:r w:rsidR="00D310C4" w:rsidRPr="003046E7">
          <w:rPr>
            <w:noProof/>
            <w:webHidden/>
            <w:sz w:val="28"/>
            <w:szCs w:val="28"/>
          </w:rPr>
          <w:fldChar w:fldCharType="begin"/>
        </w:r>
        <w:r w:rsidR="003046E7" w:rsidRPr="003046E7">
          <w:rPr>
            <w:noProof/>
            <w:webHidden/>
            <w:sz w:val="28"/>
            <w:szCs w:val="28"/>
          </w:rPr>
          <w:instrText xml:space="preserve"> PAGEREF _Toc38532229 \h </w:instrText>
        </w:r>
        <w:r w:rsidR="00D310C4" w:rsidRPr="003046E7">
          <w:rPr>
            <w:noProof/>
            <w:webHidden/>
            <w:sz w:val="28"/>
            <w:szCs w:val="28"/>
          </w:rPr>
        </w:r>
        <w:r w:rsidR="00D310C4" w:rsidRPr="003046E7">
          <w:rPr>
            <w:noProof/>
            <w:webHidden/>
            <w:sz w:val="28"/>
            <w:szCs w:val="28"/>
          </w:rPr>
          <w:fldChar w:fldCharType="separate"/>
        </w:r>
        <w:r w:rsidR="003046E7" w:rsidRPr="003046E7">
          <w:rPr>
            <w:noProof/>
            <w:webHidden/>
            <w:sz w:val="28"/>
            <w:szCs w:val="28"/>
          </w:rPr>
          <w:t>9</w:t>
        </w:r>
        <w:r w:rsidR="00D310C4" w:rsidRPr="003046E7">
          <w:rPr>
            <w:noProof/>
            <w:webHidden/>
            <w:sz w:val="28"/>
            <w:szCs w:val="28"/>
          </w:rPr>
          <w:fldChar w:fldCharType="end"/>
        </w:r>
      </w:hyperlink>
    </w:p>
    <w:p w:rsidR="003046E7" w:rsidRPr="003046E7" w:rsidRDefault="00C13FBF">
      <w:pPr>
        <w:pStyle w:val="21"/>
        <w:tabs>
          <w:tab w:val="right" w:leader="dot" w:pos="10325"/>
        </w:tabs>
        <w:rPr>
          <w:noProof/>
          <w:sz w:val="28"/>
          <w:szCs w:val="28"/>
        </w:rPr>
      </w:pPr>
      <w:hyperlink w:anchor="_Toc38532230" w:history="1">
        <w:r w:rsidR="003046E7" w:rsidRPr="003046E7">
          <w:rPr>
            <w:rStyle w:val="ab"/>
            <w:rFonts w:eastAsiaTheme="majorEastAsia"/>
            <w:noProof/>
            <w:sz w:val="28"/>
            <w:szCs w:val="28"/>
          </w:rPr>
          <w:t>3.1 ФОРМЫ И МЕТОДЫ ОЦЕНИВАНИЯ</w:t>
        </w:r>
        <w:r w:rsidR="003046E7" w:rsidRPr="003046E7">
          <w:rPr>
            <w:noProof/>
            <w:webHidden/>
            <w:sz w:val="28"/>
            <w:szCs w:val="28"/>
          </w:rPr>
          <w:tab/>
        </w:r>
        <w:r w:rsidR="00D310C4" w:rsidRPr="003046E7">
          <w:rPr>
            <w:noProof/>
            <w:webHidden/>
            <w:sz w:val="28"/>
            <w:szCs w:val="28"/>
          </w:rPr>
          <w:fldChar w:fldCharType="begin"/>
        </w:r>
        <w:r w:rsidR="003046E7" w:rsidRPr="003046E7">
          <w:rPr>
            <w:noProof/>
            <w:webHidden/>
            <w:sz w:val="28"/>
            <w:szCs w:val="28"/>
          </w:rPr>
          <w:instrText xml:space="preserve"> PAGEREF _Toc38532230 \h </w:instrText>
        </w:r>
        <w:r w:rsidR="00D310C4" w:rsidRPr="003046E7">
          <w:rPr>
            <w:noProof/>
            <w:webHidden/>
            <w:sz w:val="28"/>
            <w:szCs w:val="28"/>
          </w:rPr>
        </w:r>
        <w:r w:rsidR="00D310C4" w:rsidRPr="003046E7">
          <w:rPr>
            <w:noProof/>
            <w:webHidden/>
            <w:sz w:val="28"/>
            <w:szCs w:val="28"/>
          </w:rPr>
          <w:fldChar w:fldCharType="separate"/>
        </w:r>
        <w:r w:rsidR="003046E7" w:rsidRPr="003046E7">
          <w:rPr>
            <w:noProof/>
            <w:webHidden/>
            <w:sz w:val="28"/>
            <w:szCs w:val="28"/>
          </w:rPr>
          <w:t>9</w:t>
        </w:r>
        <w:r w:rsidR="00D310C4" w:rsidRPr="003046E7">
          <w:rPr>
            <w:noProof/>
            <w:webHidden/>
            <w:sz w:val="28"/>
            <w:szCs w:val="28"/>
          </w:rPr>
          <w:fldChar w:fldCharType="end"/>
        </w:r>
      </w:hyperlink>
    </w:p>
    <w:p w:rsidR="003046E7" w:rsidRPr="003046E7" w:rsidRDefault="00C13FBF">
      <w:pPr>
        <w:pStyle w:val="21"/>
        <w:tabs>
          <w:tab w:val="right" w:leader="dot" w:pos="10325"/>
        </w:tabs>
        <w:rPr>
          <w:noProof/>
          <w:sz w:val="28"/>
          <w:szCs w:val="28"/>
        </w:rPr>
      </w:pPr>
      <w:hyperlink w:anchor="_Toc38532231" w:history="1">
        <w:r w:rsidR="003046E7" w:rsidRPr="003046E7">
          <w:rPr>
            <w:rStyle w:val="ab"/>
            <w:rFonts w:eastAsiaTheme="majorEastAsia"/>
            <w:noProof/>
            <w:sz w:val="28"/>
            <w:szCs w:val="28"/>
          </w:rPr>
          <w:t>3.2 ТИПОВЫЕ ЗАДАНИЯ ДЛЯ ПРОВЕДЕНИЯ ТЕКУЩЕГО КОНТРОЛЯ УСПЕВАЕМОСТИ</w:t>
        </w:r>
        <w:r w:rsidR="003046E7" w:rsidRPr="003046E7">
          <w:rPr>
            <w:noProof/>
            <w:webHidden/>
            <w:sz w:val="28"/>
            <w:szCs w:val="28"/>
          </w:rPr>
          <w:tab/>
        </w:r>
        <w:r w:rsidR="00D310C4" w:rsidRPr="003046E7">
          <w:rPr>
            <w:noProof/>
            <w:webHidden/>
            <w:sz w:val="28"/>
            <w:szCs w:val="28"/>
          </w:rPr>
          <w:fldChar w:fldCharType="begin"/>
        </w:r>
        <w:r w:rsidR="003046E7" w:rsidRPr="003046E7">
          <w:rPr>
            <w:noProof/>
            <w:webHidden/>
            <w:sz w:val="28"/>
            <w:szCs w:val="28"/>
          </w:rPr>
          <w:instrText xml:space="preserve"> PAGEREF _Toc38532231 \h </w:instrText>
        </w:r>
        <w:r w:rsidR="00D310C4" w:rsidRPr="003046E7">
          <w:rPr>
            <w:noProof/>
            <w:webHidden/>
            <w:sz w:val="28"/>
            <w:szCs w:val="28"/>
          </w:rPr>
        </w:r>
        <w:r w:rsidR="00D310C4" w:rsidRPr="003046E7">
          <w:rPr>
            <w:noProof/>
            <w:webHidden/>
            <w:sz w:val="28"/>
            <w:szCs w:val="28"/>
          </w:rPr>
          <w:fldChar w:fldCharType="separate"/>
        </w:r>
        <w:r w:rsidR="003046E7" w:rsidRPr="003046E7">
          <w:rPr>
            <w:noProof/>
            <w:webHidden/>
            <w:sz w:val="28"/>
            <w:szCs w:val="28"/>
          </w:rPr>
          <w:t>10</w:t>
        </w:r>
        <w:r w:rsidR="00D310C4" w:rsidRPr="003046E7">
          <w:rPr>
            <w:noProof/>
            <w:webHidden/>
            <w:sz w:val="28"/>
            <w:szCs w:val="28"/>
          </w:rPr>
          <w:fldChar w:fldCharType="end"/>
        </w:r>
      </w:hyperlink>
    </w:p>
    <w:p w:rsidR="003046E7" w:rsidRPr="003046E7" w:rsidRDefault="00C13FBF">
      <w:pPr>
        <w:pStyle w:val="11"/>
        <w:tabs>
          <w:tab w:val="right" w:leader="dot" w:pos="10325"/>
        </w:tabs>
        <w:rPr>
          <w:noProof/>
          <w:sz w:val="28"/>
          <w:szCs w:val="28"/>
        </w:rPr>
      </w:pPr>
      <w:hyperlink w:anchor="_Toc38532232" w:history="1">
        <w:r w:rsidR="003046E7" w:rsidRPr="003046E7">
          <w:rPr>
            <w:rStyle w:val="ab"/>
            <w:rFonts w:eastAsiaTheme="majorEastAsia"/>
            <w:noProof/>
            <w:sz w:val="28"/>
            <w:szCs w:val="28"/>
          </w:rPr>
          <w:t>4. ОЦЕНОЧНЫЕ МАТЕРИАЛЫ ДЛЯ ПРОМЕЖУТОЧНОЙ АТТЕСТАЦИИ ПО УЧЕБНОЙ ДИСЦИПЛИНЕ</w:t>
        </w:r>
        <w:r w:rsidR="003046E7" w:rsidRPr="003046E7">
          <w:rPr>
            <w:noProof/>
            <w:webHidden/>
            <w:sz w:val="28"/>
            <w:szCs w:val="28"/>
          </w:rPr>
          <w:tab/>
        </w:r>
        <w:r w:rsidR="00D310C4" w:rsidRPr="003046E7">
          <w:rPr>
            <w:noProof/>
            <w:webHidden/>
            <w:sz w:val="28"/>
            <w:szCs w:val="28"/>
          </w:rPr>
          <w:fldChar w:fldCharType="begin"/>
        </w:r>
        <w:r w:rsidR="003046E7" w:rsidRPr="003046E7">
          <w:rPr>
            <w:noProof/>
            <w:webHidden/>
            <w:sz w:val="28"/>
            <w:szCs w:val="28"/>
          </w:rPr>
          <w:instrText xml:space="preserve"> PAGEREF _Toc38532232 \h </w:instrText>
        </w:r>
        <w:r w:rsidR="00D310C4" w:rsidRPr="003046E7">
          <w:rPr>
            <w:noProof/>
            <w:webHidden/>
            <w:sz w:val="28"/>
            <w:szCs w:val="28"/>
          </w:rPr>
        </w:r>
        <w:r w:rsidR="00D310C4" w:rsidRPr="003046E7">
          <w:rPr>
            <w:noProof/>
            <w:webHidden/>
            <w:sz w:val="28"/>
            <w:szCs w:val="28"/>
          </w:rPr>
          <w:fldChar w:fldCharType="separate"/>
        </w:r>
        <w:r w:rsidR="003046E7" w:rsidRPr="003046E7">
          <w:rPr>
            <w:noProof/>
            <w:webHidden/>
            <w:sz w:val="28"/>
            <w:szCs w:val="28"/>
          </w:rPr>
          <w:t>20</w:t>
        </w:r>
        <w:r w:rsidR="00D310C4" w:rsidRPr="003046E7">
          <w:rPr>
            <w:noProof/>
            <w:webHidden/>
            <w:sz w:val="28"/>
            <w:szCs w:val="28"/>
          </w:rPr>
          <w:fldChar w:fldCharType="end"/>
        </w:r>
      </w:hyperlink>
    </w:p>
    <w:p w:rsidR="00F93D67" w:rsidRDefault="00D310C4" w:rsidP="00706567">
      <w:pPr>
        <w:jc w:val="center"/>
        <w:rPr>
          <w:b/>
          <w:bCs/>
          <w:sz w:val="28"/>
          <w:szCs w:val="28"/>
        </w:rPr>
      </w:pPr>
      <w:r w:rsidRPr="003046E7">
        <w:rPr>
          <w:bCs/>
          <w:sz w:val="28"/>
          <w:szCs w:val="28"/>
        </w:rPr>
        <w:fldChar w:fldCharType="end"/>
      </w:r>
    </w:p>
    <w:p w:rsidR="003046E7" w:rsidRDefault="003046E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06567" w:rsidRPr="003046E7" w:rsidRDefault="00A539E5" w:rsidP="003046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38532227"/>
      <w:r w:rsidRPr="003046E7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706567" w:rsidRPr="003046E7">
        <w:rPr>
          <w:rFonts w:ascii="Times New Roman" w:hAnsi="Times New Roman" w:cs="Times New Roman"/>
          <w:color w:val="auto"/>
        </w:rPr>
        <w:t>ПАСПОРТ ФОНДА ОЦЕНОЧНЫХ СРЕДСТВ</w:t>
      </w:r>
      <w:bookmarkEnd w:id="0"/>
    </w:p>
    <w:p w:rsidR="00706567" w:rsidRDefault="00706567" w:rsidP="00706567">
      <w:pPr>
        <w:jc w:val="center"/>
        <w:rPr>
          <w:b/>
          <w:sz w:val="28"/>
          <w:szCs w:val="28"/>
        </w:rPr>
      </w:pPr>
    </w:p>
    <w:p w:rsidR="000B6068" w:rsidRDefault="00706567" w:rsidP="007065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освоения учебной </w:t>
      </w:r>
      <w:r w:rsidR="00CA4C49">
        <w:rPr>
          <w:color w:val="000000"/>
          <w:sz w:val="28"/>
          <w:szCs w:val="28"/>
        </w:rPr>
        <w:t>дисциплины</w:t>
      </w:r>
      <w:r w:rsidR="00A539E5">
        <w:rPr>
          <w:color w:val="000000"/>
          <w:sz w:val="28"/>
          <w:szCs w:val="28"/>
        </w:rPr>
        <w:t xml:space="preserve"> ОГСЭ.06</w:t>
      </w:r>
      <w:r w:rsidR="00CA4C49">
        <w:rPr>
          <w:color w:val="000000"/>
          <w:sz w:val="28"/>
          <w:szCs w:val="28"/>
        </w:rPr>
        <w:t xml:space="preserve"> </w:t>
      </w:r>
      <w:r w:rsidR="007101D1">
        <w:rPr>
          <w:color w:val="000000"/>
          <w:sz w:val="28"/>
          <w:szCs w:val="28"/>
        </w:rPr>
        <w:t>Психо</w:t>
      </w:r>
      <w:r w:rsidR="00CA4C49">
        <w:rPr>
          <w:color w:val="000000"/>
          <w:sz w:val="28"/>
          <w:szCs w:val="28"/>
        </w:rPr>
        <w:t>логия общения</w:t>
      </w:r>
      <w:r>
        <w:rPr>
          <w:color w:val="000000"/>
          <w:sz w:val="28"/>
          <w:szCs w:val="28"/>
        </w:rPr>
        <w:t xml:space="preserve"> обучающийся должен обладать следующими знани</w:t>
      </w:r>
      <w:r w:rsidR="00A539E5">
        <w:rPr>
          <w:color w:val="000000"/>
          <w:sz w:val="28"/>
          <w:szCs w:val="28"/>
        </w:rPr>
        <w:t xml:space="preserve">ями, </w:t>
      </w:r>
      <w:r>
        <w:rPr>
          <w:color w:val="000000"/>
          <w:sz w:val="28"/>
          <w:szCs w:val="28"/>
        </w:rPr>
        <w:t>умениями</w:t>
      </w:r>
      <w:r w:rsidR="00A539E5">
        <w:rPr>
          <w:color w:val="000000"/>
          <w:sz w:val="28"/>
          <w:szCs w:val="28"/>
        </w:rPr>
        <w:t xml:space="preserve"> и общими компетенциями, предусмотренными ФГОС СПО по специальности </w:t>
      </w:r>
      <w:r w:rsidR="00A539E5" w:rsidRPr="00A539E5">
        <w:rPr>
          <w:color w:val="000000"/>
          <w:sz w:val="28"/>
          <w:szCs w:val="28"/>
        </w:rPr>
        <w:t>23.02.06 Техническая эксплуатация подвижного состава железных дорог</w:t>
      </w:r>
      <w:r w:rsidR="00A539E5">
        <w:rPr>
          <w:color w:val="000000"/>
          <w:sz w:val="28"/>
          <w:szCs w:val="28"/>
        </w:rPr>
        <w:t xml:space="preserve"> для базового вида подготовки специалистов среднего звена профессионального образования. Объектами контроля и оценки являются умения, знания и общие 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9"/>
        <w:gridCol w:w="8161"/>
      </w:tblGrid>
      <w:tr w:rsidR="00A539E5" w:rsidRPr="003046E7" w:rsidTr="0000752E">
        <w:tc>
          <w:tcPr>
            <w:tcW w:w="1421" w:type="dxa"/>
          </w:tcPr>
          <w:p w:rsidR="00A539E5" w:rsidRPr="003046E7" w:rsidRDefault="00A539E5" w:rsidP="0070656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Объекты контроля и оценки</w:t>
            </w:r>
          </w:p>
        </w:tc>
        <w:tc>
          <w:tcPr>
            <w:tcW w:w="9130" w:type="dxa"/>
          </w:tcPr>
          <w:p w:rsidR="00A539E5" w:rsidRPr="003046E7" w:rsidRDefault="00A539E5" w:rsidP="00A539E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539E5" w:rsidRPr="003046E7" w:rsidRDefault="00A539E5" w:rsidP="00A539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Объекты контроля и оценки</w:t>
            </w:r>
          </w:p>
          <w:p w:rsidR="00A539E5" w:rsidRPr="003046E7" w:rsidRDefault="00A539E5" w:rsidP="00A539E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539E5" w:rsidRPr="003046E7" w:rsidTr="0000752E">
        <w:tc>
          <w:tcPr>
            <w:tcW w:w="1421" w:type="dxa"/>
          </w:tcPr>
          <w:p w:rsidR="00A539E5" w:rsidRPr="003046E7" w:rsidRDefault="00A539E5" w:rsidP="00F842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У</w:t>
            </w: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9130" w:type="dxa"/>
          </w:tcPr>
          <w:p w:rsidR="00A539E5" w:rsidRPr="003046E7" w:rsidRDefault="00A539E5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Применять техники и приемы эффективного общения в профессиональной деятельности.</w:t>
            </w:r>
          </w:p>
        </w:tc>
      </w:tr>
      <w:tr w:rsidR="00A539E5" w:rsidRPr="003046E7" w:rsidTr="0000752E">
        <w:tc>
          <w:tcPr>
            <w:tcW w:w="1421" w:type="dxa"/>
          </w:tcPr>
          <w:p w:rsidR="00A539E5" w:rsidRPr="003046E7" w:rsidRDefault="00A539E5" w:rsidP="00F842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У</w:t>
            </w: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130" w:type="dxa"/>
          </w:tcPr>
          <w:p w:rsidR="00A539E5" w:rsidRPr="003046E7" w:rsidRDefault="00A539E5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 xml:space="preserve">Использовать приемы </w:t>
            </w:r>
            <w:proofErr w:type="spellStart"/>
            <w:r w:rsidRPr="003046E7">
              <w:rPr>
                <w:color w:val="000000"/>
                <w:sz w:val="26"/>
                <w:szCs w:val="26"/>
              </w:rPr>
              <w:t>саморегуляции</w:t>
            </w:r>
            <w:proofErr w:type="spellEnd"/>
            <w:r w:rsidRPr="003046E7">
              <w:rPr>
                <w:color w:val="000000"/>
                <w:sz w:val="26"/>
                <w:szCs w:val="26"/>
              </w:rPr>
              <w:t xml:space="preserve"> поведения в процессе межличностного общения.</w:t>
            </w:r>
          </w:p>
        </w:tc>
      </w:tr>
      <w:tr w:rsidR="00A539E5" w:rsidRPr="003046E7" w:rsidTr="0000752E">
        <w:tc>
          <w:tcPr>
            <w:tcW w:w="1421" w:type="dxa"/>
          </w:tcPr>
          <w:p w:rsidR="00A539E5" w:rsidRPr="003046E7" w:rsidRDefault="00F842A5" w:rsidP="00F842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З</w:t>
            </w: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9130" w:type="dxa"/>
          </w:tcPr>
          <w:p w:rsidR="00A539E5" w:rsidRPr="003046E7" w:rsidRDefault="00F842A5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Взаимосвязь общения и деятельности.</w:t>
            </w:r>
          </w:p>
        </w:tc>
      </w:tr>
      <w:tr w:rsidR="00A539E5" w:rsidRPr="003046E7" w:rsidTr="0000752E">
        <w:tc>
          <w:tcPr>
            <w:tcW w:w="1421" w:type="dxa"/>
          </w:tcPr>
          <w:p w:rsidR="00A539E5" w:rsidRPr="003046E7" w:rsidRDefault="00F842A5" w:rsidP="00F842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З</w:t>
            </w: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130" w:type="dxa"/>
          </w:tcPr>
          <w:p w:rsidR="00A539E5" w:rsidRPr="003046E7" w:rsidRDefault="00F842A5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Цели, функции, виды и уровни общения.</w:t>
            </w:r>
          </w:p>
        </w:tc>
      </w:tr>
      <w:tr w:rsidR="00A539E5" w:rsidRPr="003046E7" w:rsidTr="0000752E">
        <w:tc>
          <w:tcPr>
            <w:tcW w:w="1421" w:type="dxa"/>
          </w:tcPr>
          <w:p w:rsidR="00A539E5" w:rsidRPr="003046E7" w:rsidRDefault="00F842A5" w:rsidP="00F842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З3</w:t>
            </w:r>
          </w:p>
        </w:tc>
        <w:tc>
          <w:tcPr>
            <w:tcW w:w="9130" w:type="dxa"/>
          </w:tcPr>
          <w:p w:rsidR="00A539E5" w:rsidRPr="003046E7" w:rsidRDefault="00F842A5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Роли и ролевые ожидания в общении.</w:t>
            </w:r>
          </w:p>
        </w:tc>
      </w:tr>
      <w:tr w:rsidR="00A539E5" w:rsidRPr="003046E7" w:rsidTr="0000752E">
        <w:tc>
          <w:tcPr>
            <w:tcW w:w="1421" w:type="dxa"/>
          </w:tcPr>
          <w:p w:rsidR="00A539E5" w:rsidRPr="003046E7" w:rsidRDefault="00F842A5" w:rsidP="00F842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З</w:t>
            </w: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4</w:t>
            </w:r>
            <w:proofErr w:type="gramEnd"/>
          </w:p>
        </w:tc>
        <w:tc>
          <w:tcPr>
            <w:tcW w:w="9130" w:type="dxa"/>
          </w:tcPr>
          <w:p w:rsidR="00A539E5" w:rsidRPr="003046E7" w:rsidRDefault="00F842A5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Виды социальных взаимодействий.</w:t>
            </w:r>
          </w:p>
        </w:tc>
      </w:tr>
      <w:tr w:rsidR="00A539E5" w:rsidRPr="003046E7" w:rsidTr="0000752E">
        <w:tc>
          <w:tcPr>
            <w:tcW w:w="1421" w:type="dxa"/>
          </w:tcPr>
          <w:p w:rsidR="00A539E5" w:rsidRPr="003046E7" w:rsidRDefault="00F842A5" w:rsidP="00F842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З5</w:t>
            </w:r>
          </w:p>
        </w:tc>
        <w:tc>
          <w:tcPr>
            <w:tcW w:w="9130" w:type="dxa"/>
          </w:tcPr>
          <w:p w:rsidR="00A539E5" w:rsidRPr="003046E7" w:rsidRDefault="00F842A5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Техники и приемы общения, правила слушания, ведения беседы, убеждения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F842A5" w:rsidP="00F842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З</w:t>
            </w: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9130" w:type="dxa"/>
          </w:tcPr>
          <w:p w:rsidR="00F842A5" w:rsidRPr="003046E7" w:rsidRDefault="00F842A5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Этические принципы общения.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F842A5" w:rsidP="00F842A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46E7">
              <w:rPr>
                <w:b/>
                <w:color w:val="000000"/>
                <w:sz w:val="26"/>
                <w:szCs w:val="26"/>
              </w:rPr>
              <w:t>З</w:t>
            </w: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7</w:t>
            </w:r>
            <w:proofErr w:type="gramEnd"/>
          </w:p>
        </w:tc>
        <w:tc>
          <w:tcPr>
            <w:tcW w:w="9130" w:type="dxa"/>
          </w:tcPr>
          <w:p w:rsidR="00F842A5" w:rsidRPr="003046E7" w:rsidRDefault="00F842A5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Источники, причины, виды и способы разрешения конфликтов.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1549C2" w:rsidP="001549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ОК</w:t>
            </w:r>
            <w:proofErr w:type="gramEnd"/>
            <w:r w:rsidRPr="003046E7">
              <w:rPr>
                <w:b/>
                <w:color w:val="000000"/>
                <w:sz w:val="26"/>
                <w:szCs w:val="26"/>
              </w:rPr>
              <w:t xml:space="preserve"> 01</w:t>
            </w:r>
          </w:p>
        </w:tc>
        <w:tc>
          <w:tcPr>
            <w:tcW w:w="9130" w:type="dxa"/>
          </w:tcPr>
          <w:p w:rsidR="00F842A5" w:rsidRPr="003046E7" w:rsidRDefault="001549C2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1549C2" w:rsidP="001549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ОК</w:t>
            </w:r>
            <w:proofErr w:type="gramEnd"/>
            <w:r w:rsidRPr="003046E7">
              <w:rPr>
                <w:b/>
                <w:color w:val="000000"/>
                <w:sz w:val="26"/>
                <w:szCs w:val="26"/>
              </w:rPr>
              <w:t xml:space="preserve"> 02</w:t>
            </w:r>
          </w:p>
        </w:tc>
        <w:tc>
          <w:tcPr>
            <w:tcW w:w="9130" w:type="dxa"/>
          </w:tcPr>
          <w:p w:rsidR="00F842A5" w:rsidRPr="003046E7" w:rsidRDefault="001549C2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качества.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1549C2" w:rsidP="001549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ОК</w:t>
            </w:r>
            <w:proofErr w:type="gramEnd"/>
            <w:r w:rsidRPr="003046E7">
              <w:rPr>
                <w:b/>
                <w:color w:val="000000"/>
                <w:sz w:val="26"/>
                <w:szCs w:val="26"/>
              </w:rPr>
              <w:t xml:space="preserve"> 03</w:t>
            </w:r>
          </w:p>
        </w:tc>
        <w:tc>
          <w:tcPr>
            <w:tcW w:w="9130" w:type="dxa"/>
          </w:tcPr>
          <w:p w:rsidR="00F842A5" w:rsidRPr="003046E7" w:rsidRDefault="001549C2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1549C2" w:rsidP="001549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ОК</w:t>
            </w:r>
            <w:proofErr w:type="gramEnd"/>
            <w:r w:rsidRPr="003046E7">
              <w:rPr>
                <w:b/>
                <w:color w:val="000000"/>
                <w:sz w:val="26"/>
                <w:szCs w:val="26"/>
              </w:rPr>
              <w:t xml:space="preserve"> 04</w:t>
            </w:r>
          </w:p>
        </w:tc>
        <w:tc>
          <w:tcPr>
            <w:tcW w:w="9130" w:type="dxa"/>
          </w:tcPr>
          <w:p w:rsidR="00F842A5" w:rsidRPr="003046E7" w:rsidRDefault="001549C2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1549C2" w:rsidP="001549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ОК</w:t>
            </w:r>
            <w:proofErr w:type="gramEnd"/>
            <w:r w:rsidRPr="003046E7">
              <w:rPr>
                <w:b/>
                <w:color w:val="000000"/>
                <w:sz w:val="26"/>
                <w:szCs w:val="26"/>
              </w:rPr>
              <w:t xml:space="preserve"> 05</w:t>
            </w:r>
          </w:p>
        </w:tc>
        <w:tc>
          <w:tcPr>
            <w:tcW w:w="9130" w:type="dxa"/>
          </w:tcPr>
          <w:p w:rsidR="00F842A5" w:rsidRPr="003046E7" w:rsidRDefault="001549C2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1549C2" w:rsidP="001549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ОК</w:t>
            </w:r>
            <w:proofErr w:type="gramEnd"/>
            <w:r w:rsidRPr="003046E7">
              <w:rPr>
                <w:b/>
                <w:color w:val="000000"/>
                <w:sz w:val="26"/>
                <w:szCs w:val="26"/>
              </w:rPr>
              <w:t xml:space="preserve"> 06</w:t>
            </w:r>
          </w:p>
        </w:tc>
        <w:tc>
          <w:tcPr>
            <w:tcW w:w="9130" w:type="dxa"/>
          </w:tcPr>
          <w:p w:rsidR="00F842A5" w:rsidRPr="003046E7" w:rsidRDefault="001549C2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1549C2" w:rsidP="001549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ОК</w:t>
            </w:r>
            <w:proofErr w:type="gramEnd"/>
            <w:r w:rsidRPr="003046E7">
              <w:rPr>
                <w:b/>
                <w:color w:val="000000"/>
                <w:sz w:val="26"/>
                <w:szCs w:val="26"/>
              </w:rPr>
              <w:t xml:space="preserve"> 07</w:t>
            </w:r>
          </w:p>
        </w:tc>
        <w:tc>
          <w:tcPr>
            <w:tcW w:w="9130" w:type="dxa"/>
          </w:tcPr>
          <w:p w:rsidR="00F842A5" w:rsidRPr="003046E7" w:rsidRDefault="001549C2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1549C2" w:rsidP="001549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ОК</w:t>
            </w:r>
            <w:proofErr w:type="gramEnd"/>
            <w:r w:rsidRPr="003046E7">
              <w:rPr>
                <w:b/>
                <w:color w:val="000000"/>
                <w:sz w:val="26"/>
                <w:szCs w:val="26"/>
              </w:rPr>
              <w:t xml:space="preserve"> 08</w:t>
            </w:r>
          </w:p>
        </w:tc>
        <w:tc>
          <w:tcPr>
            <w:tcW w:w="9130" w:type="dxa"/>
          </w:tcPr>
          <w:p w:rsidR="0000752E" w:rsidRPr="003046E7" w:rsidRDefault="001549C2" w:rsidP="00706567">
            <w:pPr>
              <w:jc w:val="both"/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842A5" w:rsidRPr="003046E7" w:rsidTr="0000752E">
        <w:tc>
          <w:tcPr>
            <w:tcW w:w="1421" w:type="dxa"/>
          </w:tcPr>
          <w:p w:rsidR="00F842A5" w:rsidRPr="003046E7" w:rsidRDefault="001549C2" w:rsidP="001549C2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3046E7">
              <w:rPr>
                <w:b/>
                <w:color w:val="000000"/>
                <w:sz w:val="26"/>
                <w:szCs w:val="26"/>
              </w:rPr>
              <w:t>ОК</w:t>
            </w:r>
            <w:proofErr w:type="gramEnd"/>
            <w:r w:rsidRPr="003046E7">
              <w:rPr>
                <w:b/>
                <w:color w:val="000000"/>
                <w:sz w:val="26"/>
                <w:szCs w:val="26"/>
              </w:rPr>
              <w:t xml:space="preserve"> 09</w:t>
            </w:r>
          </w:p>
        </w:tc>
        <w:tc>
          <w:tcPr>
            <w:tcW w:w="9130" w:type="dxa"/>
          </w:tcPr>
          <w:p w:rsidR="00F842A5" w:rsidRPr="003046E7" w:rsidRDefault="001549C2" w:rsidP="001549C2">
            <w:pPr>
              <w:rPr>
                <w:color w:val="000000"/>
                <w:sz w:val="26"/>
                <w:szCs w:val="26"/>
              </w:rPr>
            </w:pPr>
            <w:r w:rsidRPr="003046E7">
              <w:rPr>
                <w:color w:val="000000"/>
                <w:sz w:val="26"/>
                <w:szCs w:val="26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539E5" w:rsidRDefault="00A539E5" w:rsidP="00706567">
      <w:pPr>
        <w:ind w:firstLine="709"/>
        <w:jc w:val="both"/>
        <w:rPr>
          <w:color w:val="000000"/>
          <w:sz w:val="28"/>
          <w:szCs w:val="28"/>
        </w:rPr>
      </w:pPr>
    </w:p>
    <w:p w:rsidR="001549C2" w:rsidRPr="001549C2" w:rsidRDefault="001549C2" w:rsidP="001549C2">
      <w:pPr>
        <w:jc w:val="both"/>
        <w:rPr>
          <w:sz w:val="28"/>
          <w:szCs w:val="28"/>
        </w:rPr>
      </w:pPr>
      <w:bookmarkStart w:id="1" w:name="_Toc388522911"/>
      <w:r>
        <w:rPr>
          <w:sz w:val="28"/>
          <w:szCs w:val="28"/>
        </w:rPr>
        <w:lastRenderedPageBreak/>
        <w:t xml:space="preserve">  Формой промежуточной аттестации по учебной дисциплине является дифференцированный зачет.</w:t>
      </w:r>
    </w:p>
    <w:bookmarkEnd w:id="1"/>
    <w:p w:rsidR="003046E7" w:rsidRDefault="003046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6567" w:rsidRPr="003046E7" w:rsidRDefault="00F717DA" w:rsidP="003046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38532228"/>
      <w:r w:rsidRPr="003046E7">
        <w:rPr>
          <w:rFonts w:ascii="Times New Roman" w:hAnsi="Times New Roman" w:cs="Times New Roman"/>
          <w:color w:val="auto"/>
        </w:rPr>
        <w:lastRenderedPageBreak/>
        <w:t>2. РЕЗУЛЬТАТЫ ОСВОЕНИЯ УЧЕБНОЙ ДИСЦИПЛИНЫ, ПОДЛЕЖАЩИЕ ПРОВЕРКЕ</w:t>
      </w:r>
      <w:bookmarkEnd w:id="2"/>
    </w:p>
    <w:p w:rsidR="00F717DA" w:rsidRDefault="00F717DA" w:rsidP="00F717DA">
      <w:pPr>
        <w:jc w:val="center"/>
        <w:rPr>
          <w:b/>
          <w:sz w:val="28"/>
          <w:szCs w:val="28"/>
        </w:rPr>
      </w:pPr>
    </w:p>
    <w:p w:rsidR="00F717DA" w:rsidRDefault="00F717DA" w:rsidP="00F71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аттестации по учебной дисциплине осуществляется комплексная проверка следующих умений и знаний, а также динамика </w:t>
      </w:r>
      <w:r w:rsidR="0000752E">
        <w:rPr>
          <w:sz w:val="28"/>
          <w:szCs w:val="28"/>
        </w:rPr>
        <w:t>формирования общих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1"/>
        <w:gridCol w:w="3149"/>
      </w:tblGrid>
      <w:tr w:rsidR="00F717DA" w:rsidTr="00AE0121">
        <w:tc>
          <w:tcPr>
            <w:tcW w:w="7338" w:type="dxa"/>
          </w:tcPr>
          <w:p w:rsidR="00F717DA" w:rsidRDefault="00AE0121" w:rsidP="00AE01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обучения: умения, знания и общие компетенции</w:t>
            </w:r>
          </w:p>
          <w:p w:rsidR="00AE0121" w:rsidRDefault="00AE0121" w:rsidP="00AE0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F717DA" w:rsidRDefault="00F717DA" w:rsidP="00F71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и оценивания</w:t>
            </w:r>
          </w:p>
        </w:tc>
      </w:tr>
      <w:tr w:rsidR="00AE0121" w:rsidTr="00744D51">
        <w:tc>
          <w:tcPr>
            <w:tcW w:w="10551" w:type="dxa"/>
            <w:gridSpan w:val="2"/>
          </w:tcPr>
          <w:p w:rsidR="00AE0121" w:rsidRDefault="00AE0121" w:rsidP="00AE0121">
            <w:pPr>
              <w:rPr>
                <w:sz w:val="28"/>
                <w:szCs w:val="28"/>
              </w:rPr>
            </w:pPr>
            <w:r w:rsidRPr="00AE0121">
              <w:rPr>
                <w:b/>
                <w:sz w:val="28"/>
                <w:szCs w:val="28"/>
              </w:rPr>
              <w:t>Умения:</w:t>
            </w:r>
          </w:p>
        </w:tc>
      </w:tr>
      <w:tr w:rsidR="00F717DA" w:rsidTr="00AE0121">
        <w:tc>
          <w:tcPr>
            <w:tcW w:w="7338" w:type="dxa"/>
          </w:tcPr>
          <w:p w:rsidR="00AE0121" w:rsidRDefault="00AE0121" w:rsidP="00F717DA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У</w:t>
            </w:r>
            <w:proofErr w:type="gramStart"/>
            <w:r w:rsidRPr="00AE0121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717DA" w:rsidRDefault="00AE0121" w:rsidP="00F717DA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Применять техники и приемы эффективного общения в профессиональной деятельности.</w:t>
            </w:r>
          </w:p>
        </w:tc>
        <w:tc>
          <w:tcPr>
            <w:tcW w:w="3213" w:type="dxa"/>
          </w:tcPr>
          <w:p w:rsidR="00AE0121" w:rsidRDefault="00AE0121" w:rsidP="00F71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-устный опрос;</w:t>
            </w:r>
          </w:p>
          <w:p w:rsidR="00AE0121" w:rsidRDefault="00AE0121" w:rsidP="00F71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-письменный опрос;</w:t>
            </w:r>
          </w:p>
          <w:p w:rsidR="00AE0121" w:rsidRDefault="00AE0121" w:rsidP="00F71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-тесты;</w:t>
            </w:r>
          </w:p>
          <w:p w:rsidR="00F717DA" w:rsidRDefault="00307107" w:rsidP="00F71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работа</w:t>
            </w:r>
            <w:r w:rsidR="00AE0121">
              <w:rPr>
                <w:sz w:val="28"/>
                <w:szCs w:val="28"/>
              </w:rPr>
              <w:t xml:space="preserve">; </w:t>
            </w:r>
          </w:p>
          <w:p w:rsidR="00AE0121" w:rsidRDefault="00AE0121" w:rsidP="00F71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-практическое занятие;</w:t>
            </w:r>
          </w:p>
          <w:p w:rsidR="00AE0121" w:rsidRDefault="00AE0121" w:rsidP="00F71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F717DA" w:rsidTr="00AE0121">
        <w:tc>
          <w:tcPr>
            <w:tcW w:w="7338" w:type="dxa"/>
          </w:tcPr>
          <w:p w:rsidR="00AE0121" w:rsidRDefault="00AE0121" w:rsidP="00F717DA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У</w:t>
            </w:r>
            <w:proofErr w:type="gramStart"/>
            <w:r w:rsidRPr="00AE0121"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717DA" w:rsidRDefault="00AE0121" w:rsidP="00F717DA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 xml:space="preserve">Использовать приемы </w:t>
            </w:r>
            <w:proofErr w:type="spellStart"/>
            <w:r w:rsidRPr="00AE0121">
              <w:rPr>
                <w:sz w:val="28"/>
                <w:szCs w:val="28"/>
              </w:rPr>
              <w:t>саморегуляции</w:t>
            </w:r>
            <w:proofErr w:type="spellEnd"/>
            <w:r w:rsidRPr="00AE0121">
              <w:rPr>
                <w:sz w:val="28"/>
                <w:szCs w:val="28"/>
              </w:rPr>
              <w:t xml:space="preserve"> поведения в процессе межличностного общения.</w:t>
            </w:r>
          </w:p>
        </w:tc>
        <w:tc>
          <w:tcPr>
            <w:tcW w:w="3213" w:type="dxa"/>
          </w:tcPr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-устный опрос;</w:t>
            </w:r>
          </w:p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-письменный опрос;</w:t>
            </w:r>
          </w:p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-тесты;</w:t>
            </w:r>
          </w:p>
          <w:p w:rsidR="00AE0121" w:rsidRPr="00AE0121" w:rsidRDefault="00307107" w:rsidP="00AE01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работа</w:t>
            </w:r>
            <w:r w:rsidR="00AE0121" w:rsidRPr="00AE0121">
              <w:rPr>
                <w:sz w:val="28"/>
                <w:szCs w:val="28"/>
              </w:rPr>
              <w:t xml:space="preserve">; </w:t>
            </w:r>
          </w:p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-практическое занятие;</w:t>
            </w:r>
          </w:p>
          <w:p w:rsidR="00F717DA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AE0121" w:rsidTr="00744D51">
        <w:tc>
          <w:tcPr>
            <w:tcW w:w="10551" w:type="dxa"/>
            <w:gridSpan w:val="2"/>
          </w:tcPr>
          <w:p w:rsidR="00AE0121" w:rsidRDefault="00AE0121" w:rsidP="00F717DA">
            <w:pPr>
              <w:jc w:val="both"/>
              <w:rPr>
                <w:sz w:val="28"/>
                <w:szCs w:val="28"/>
              </w:rPr>
            </w:pPr>
            <w:r w:rsidRPr="00AE0121">
              <w:rPr>
                <w:b/>
                <w:sz w:val="28"/>
                <w:szCs w:val="28"/>
              </w:rPr>
              <w:t>Знания:</w:t>
            </w:r>
          </w:p>
        </w:tc>
      </w:tr>
      <w:tr w:rsidR="00F717DA" w:rsidTr="00AE0121">
        <w:tc>
          <w:tcPr>
            <w:tcW w:w="7338" w:type="dxa"/>
          </w:tcPr>
          <w:p w:rsidR="00302194" w:rsidRDefault="00302194" w:rsidP="00F717DA">
            <w:pPr>
              <w:jc w:val="both"/>
              <w:rPr>
                <w:sz w:val="28"/>
                <w:szCs w:val="28"/>
              </w:rPr>
            </w:pPr>
            <w:r w:rsidRPr="00302194">
              <w:rPr>
                <w:sz w:val="28"/>
                <w:szCs w:val="28"/>
              </w:rPr>
              <w:t>З</w:t>
            </w:r>
            <w:proofErr w:type="gramStart"/>
            <w:r w:rsidRPr="00302194"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717DA" w:rsidRDefault="00302194" w:rsidP="00F717DA">
            <w:pPr>
              <w:jc w:val="both"/>
              <w:rPr>
                <w:sz w:val="28"/>
                <w:szCs w:val="28"/>
              </w:rPr>
            </w:pPr>
            <w:r w:rsidRPr="00302194">
              <w:rPr>
                <w:sz w:val="28"/>
                <w:szCs w:val="28"/>
              </w:rPr>
              <w:t>Взаимосвязь общения и деятельности.</w:t>
            </w:r>
          </w:p>
        </w:tc>
        <w:tc>
          <w:tcPr>
            <w:tcW w:w="3213" w:type="dxa"/>
          </w:tcPr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-устный опрос;</w:t>
            </w:r>
          </w:p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-письменный опрос;</w:t>
            </w:r>
          </w:p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-тесты;</w:t>
            </w:r>
          </w:p>
          <w:p w:rsidR="00AE0121" w:rsidRPr="00AE0121" w:rsidRDefault="00307107" w:rsidP="00AE01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работа</w:t>
            </w:r>
            <w:r w:rsidR="00AE0121" w:rsidRPr="00AE0121">
              <w:rPr>
                <w:sz w:val="28"/>
                <w:szCs w:val="28"/>
              </w:rPr>
              <w:t xml:space="preserve">; </w:t>
            </w:r>
          </w:p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-практическое занятие;</w:t>
            </w:r>
          </w:p>
          <w:p w:rsidR="00F717DA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F717DA" w:rsidTr="00AE0121">
        <w:tc>
          <w:tcPr>
            <w:tcW w:w="7338" w:type="dxa"/>
          </w:tcPr>
          <w:p w:rsidR="00302194" w:rsidRDefault="00302194" w:rsidP="00F717DA">
            <w:pPr>
              <w:jc w:val="both"/>
              <w:rPr>
                <w:sz w:val="28"/>
                <w:szCs w:val="28"/>
              </w:rPr>
            </w:pPr>
            <w:r w:rsidRPr="00302194">
              <w:rPr>
                <w:sz w:val="28"/>
                <w:szCs w:val="28"/>
              </w:rPr>
              <w:t>З</w:t>
            </w:r>
            <w:proofErr w:type="gramStart"/>
            <w:r w:rsidRPr="00302194"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717DA" w:rsidRDefault="00302194" w:rsidP="00F717DA">
            <w:pPr>
              <w:jc w:val="both"/>
              <w:rPr>
                <w:sz w:val="28"/>
                <w:szCs w:val="28"/>
              </w:rPr>
            </w:pPr>
            <w:r w:rsidRPr="00302194">
              <w:rPr>
                <w:sz w:val="28"/>
                <w:szCs w:val="28"/>
              </w:rPr>
              <w:t xml:space="preserve">Использовать приемы </w:t>
            </w:r>
            <w:proofErr w:type="spellStart"/>
            <w:r w:rsidRPr="00302194">
              <w:rPr>
                <w:sz w:val="28"/>
                <w:szCs w:val="28"/>
              </w:rPr>
              <w:t>саморегуляции</w:t>
            </w:r>
            <w:proofErr w:type="spellEnd"/>
            <w:r w:rsidRPr="00302194">
              <w:rPr>
                <w:sz w:val="28"/>
                <w:szCs w:val="28"/>
              </w:rPr>
              <w:t xml:space="preserve"> поведения в процессе межличностного общения.</w:t>
            </w:r>
          </w:p>
        </w:tc>
        <w:tc>
          <w:tcPr>
            <w:tcW w:w="3213" w:type="dxa"/>
          </w:tcPr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-устный опрос;</w:t>
            </w:r>
          </w:p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-письменный опрос;</w:t>
            </w:r>
          </w:p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-тесты;</w:t>
            </w:r>
          </w:p>
          <w:p w:rsidR="00AE0121" w:rsidRPr="00AE0121" w:rsidRDefault="00307107" w:rsidP="00AE01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работа</w:t>
            </w:r>
            <w:r w:rsidR="00AE0121" w:rsidRPr="00AE0121">
              <w:rPr>
                <w:sz w:val="28"/>
                <w:szCs w:val="28"/>
              </w:rPr>
              <w:t xml:space="preserve">; </w:t>
            </w:r>
          </w:p>
          <w:p w:rsidR="00AE0121" w:rsidRPr="00AE0121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-практическое занятие;</w:t>
            </w:r>
          </w:p>
          <w:p w:rsidR="00F717DA" w:rsidRDefault="00AE0121" w:rsidP="00AE0121">
            <w:pPr>
              <w:jc w:val="both"/>
              <w:rPr>
                <w:sz w:val="28"/>
                <w:szCs w:val="28"/>
              </w:rPr>
            </w:pPr>
            <w:r w:rsidRPr="00AE0121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F717DA" w:rsidTr="00AE0121">
        <w:tc>
          <w:tcPr>
            <w:tcW w:w="7338" w:type="dxa"/>
          </w:tcPr>
          <w:p w:rsidR="0000752E" w:rsidRDefault="0000752E" w:rsidP="00F717DA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З3</w:t>
            </w:r>
            <w:r>
              <w:rPr>
                <w:sz w:val="28"/>
                <w:szCs w:val="28"/>
              </w:rPr>
              <w:t>.</w:t>
            </w:r>
            <w:r w:rsidRPr="0000752E">
              <w:rPr>
                <w:sz w:val="28"/>
                <w:szCs w:val="28"/>
              </w:rPr>
              <w:tab/>
            </w:r>
          </w:p>
          <w:p w:rsidR="00F717DA" w:rsidRDefault="0000752E" w:rsidP="00F717DA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lastRenderedPageBreak/>
              <w:t>Роли и ролевые ожидания в общении.</w:t>
            </w:r>
          </w:p>
        </w:tc>
        <w:tc>
          <w:tcPr>
            <w:tcW w:w="3213" w:type="dxa"/>
          </w:tcPr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lastRenderedPageBreak/>
              <w:t>-устный опрос;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lastRenderedPageBreak/>
              <w:t>-письменный опрос;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-тесты;</w:t>
            </w:r>
          </w:p>
          <w:p w:rsidR="0000752E" w:rsidRPr="0000752E" w:rsidRDefault="00307107" w:rsidP="00007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работа</w:t>
            </w:r>
            <w:r w:rsidR="0000752E" w:rsidRPr="0000752E">
              <w:rPr>
                <w:sz w:val="28"/>
                <w:szCs w:val="28"/>
              </w:rPr>
              <w:t xml:space="preserve">; 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-практическое занятие;</w:t>
            </w:r>
          </w:p>
          <w:p w:rsidR="00F717DA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F717DA" w:rsidTr="00AE0121">
        <w:tc>
          <w:tcPr>
            <w:tcW w:w="7338" w:type="dxa"/>
          </w:tcPr>
          <w:p w:rsidR="0000752E" w:rsidRDefault="0000752E" w:rsidP="00F717DA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lastRenderedPageBreak/>
              <w:t>З</w:t>
            </w:r>
            <w:proofErr w:type="gramStart"/>
            <w:r w:rsidRPr="0000752E"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717DA" w:rsidRDefault="0000752E" w:rsidP="00F717DA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Виды социальных взаимодействий.</w:t>
            </w:r>
          </w:p>
        </w:tc>
        <w:tc>
          <w:tcPr>
            <w:tcW w:w="3213" w:type="dxa"/>
          </w:tcPr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-устный опрос;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-письменный опрос;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-тесты;</w:t>
            </w:r>
          </w:p>
          <w:p w:rsidR="0000752E" w:rsidRPr="0000752E" w:rsidRDefault="00307107" w:rsidP="00007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работа</w:t>
            </w:r>
            <w:r w:rsidR="0000752E" w:rsidRPr="0000752E">
              <w:rPr>
                <w:sz w:val="28"/>
                <w:szCs w:val="28"/>
              </w:rPr>
              <w:t xml:space="preserve">; 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-практическое занятие;</w:t>
            </w:r>
          </w:p>
          <w:p w:rsidR="00F717DA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00752E" w:rsidTr="00AE0121">
        <w:tc>
          <w:tcPr>
            <w:tcW w:w="7338" w:type="dxa"/>
          </w:tcPr>
          <w:p w:rsidR="0000752E" w:rsidRDefault="0000752E" w:rsidP="00F717DA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З5</w:t>
            </w:r>
            <w:r>
              <w:rPr>
                <w:sz w:val="28"/>
                <w:szCs w:val="28"/>
              </w:rPr>
              <w:t>.</w:t>
            </w:r>
            <w:r w:rsidRPr="0000752E">
              <w:rPr>
                <w:sz w:val="28"/>
                <w:szCs w:val="28"/>
              </w:rPr>
              <w:tab/>
            </w:r>
          </w:p>
          <w:p w:rsidR="0000752E" w:rsidRDefault="0000752E" w:rsidP="00F717DA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Техники и приемы общения, правила слушания, ведения беседы, убеждения</w:t>
            </w:r>
          </w:p>
        </w:tc>
        <w:tc>
          <w:tcPr>
            <w:tcW w:w="3213" w:type="dxa"/>
          </w:tcPr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-устный опрос;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-письменный опрос;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-тесты;</w:t>
            </w:r>
          </w:p>
          <w:p w:rsidR="0000752E" w:rsidRPr="0000752E" w:rsidRDefault="00307107" w:rsidP="00007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работа</w:t>
            </w:r>
            <w:r w:rsidR="0000752E" w:rsidRPr="0000752E">
              <w:rPr>
                <w:sz w:val="28"/>
                <w:szCs w:val="28"/>
              </w:rPr>
              <w:t xml:space="preserve">; 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-практическое занятие;</w:t>
            </w:r>
          </w:p>
          <w:p w:rsid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00752E" w:rsidTr="00AE0121">
        <w:tc>
          <w:tcPr>
            <w:tcW w:w="7338" w:type="dxa"/>
          </w:tcPr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З</w:t>
            </w:r>
            <w:proofErr w:type="gramStart"/>
            <w:r w:rsidRPr="00307107"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307107">
              <w:rPr>
                <w:sz w:val="28"/>
                <w:szCs w:val="28"/>
              </w:rPr>
              <w:tab/>
            </w:r>
          </w:p>
          <w:p w:rsidR="0000752E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Этические принципы общения.</w:t>
            </w:r>
          </w:p>
        </w:tc>
        <w:tc>
          <w:tcPr>
            <w:tcW w:w="3213" w:type="dxa"/>
          </w:tcPr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-устный опрос;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-письменный опрос;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-тесты;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-самостоятельн</w:t>
            </w:r>
            <w:r w:rsidR="00307107">
              <w:rPr>
                <w:sz w:val="28"/>
                <w:szCs w:val="28"/>
              </w:rPr>
              <w:t>ая работа</w:t>
            </w:r>
            <w:r w:rsidRPr="0000752E">
              <w:rPr>
                <w:sz w:val="28"/>
                <w:szCs w:val="28"/>
              </w:rPr>
              <w:t xml:space="preserve">; </w:t>
            </w:r>
          </w:p>
          <w:p w:rsidR="0000752E" w:rsidRP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-практическое занятие;</w:t>
            </w:r>
          </w:p>
          <w:p w:rsidR="0000752E" w:rsidRDefault="0000752E" w:rsidP="0000752E">
            <w:pPr>
              <w:jc w:val="both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00752E" w:rsidTr="00AE0121">
        <w:tc>
          <w:tcPr>
            <w:tcW w:w="7338" w:type="dxa"/>
          </w:tcPr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З</w:t>
            </w:r>
            <w:proofErr w:type="gramStart"/>
            <w:r w:rsidRPr="00307107"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307107">
              <w:rPr>
                <w:sz w:val="28"/>
                <w:szCs w:val="28"/>
              </w:rPr>
              <w:tab/>
            </w:r>
          </w:p>
          <w:p w:rsidR="0000752E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Источники, причины, виды и способы разрешения конфликтов.</w:t>
            </w:r>
          </w:p>
        </w:tc>
        <w:tc>
          <w:tcPr>
            <w:tcW w:w="3213" w:type="dxa"/>
          </w:tcPr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-устный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-письменный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-тесты;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работа</w:t>
            </w:r>
            <w:r w:rsidRPr="00307107">
              <w:rPr>
                <w:sz w:val="28"/>
                <w:szCs w:val="28"/>
              </w:rPr>
              <w:t xml:space="preserve">; 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-практическое занятие;</w:t>
            </w:r>
          </w:p>
          <w:p w:rsidR="0000752E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307107" w:rsidTr="009F79F9">
        <w:tc>
          <w:tcPr>
            <w:tcW w:w="10551" w:type="dxa"/>
            <w:gridSpan w:val="2"/>
          </w:tcPr>
          <w:p w:rsidR="00307107" w:rsidRPr="00307107" w:rsidRDefault="00307107" w:rsidP="00F717DA">
            <w:pPr>
              <w:jc w:val="both"/>
              <w:rPr>
                <w:b/>
                <w:sz w:val="28"/>
                <w:szCs w:val="28"/>
              </w:rPr>
            </w:pPr>
            <w:r w:rsidRPr="00307107">
              <w:rPr>
                <w:b/>
                <w:sz w:val="28"/>
                <w:szCs w:val="28"/>
              </w:rPr>
              <w:t>Общие компетенции:</w:t>
            </w:r>
          </w:p>
        </w:tc>
      </w:tr>
      <w:tr w:rsidR="0000752E" w:rsidTr="00AE0121">
        <w:tc>
          <w:tcPr>
            <w:tcW w:w="7338" w:type="dxa"/>
          </w:tcPr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proofErr w:type="gramStart"/>
            <w:r w:rsidRPr="00307107">
              <w:rPr>
                <w:sz w:val="28"/>
                <w:szCs w:val="28"/>
              </w:rPr>
              <w:t>ОК</w:t>
            </w:r>
            <w:proofErr w:type="gramEnd"/>
            <w:r w:rsidRPr="00307107">
              <w:rPr>
                <w:sz w:val="28"/>
                <w:szCs w:val="28"/>
              </w:rPr>
              <w:t xml:space="preserve"> 01</w:t>
            </w:r>
            <w:r>
              <w:rPr>
                <w:sz w:val="28"/>
                <w:szCs w:val="28"/>
              </w:rPr>
              <w:t>.</w:t>
            </w:r>
          </w:p>
          <w:p w:rsidR="0000752E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13" w:type="dxa"/>
          </w:tcPr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-устный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-письменный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-тесты;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-самостоятельная </w:t>
            </w:r>
            <w:r>
              <w:rPr>
                <w:sz w:val="28"/>
                <w:szCs w:val="28"/>
              </w:rPr>
              <w:lastRenderedPageBreak/>
              <w:t>работа</w:t>
            </w:r>
            <w:r w:rsidRPr="00307107">
              <w:rPr>
                <w:sz w:val="28"/>
                <w:szCs w:val="28"/>
              </w:rPr>
              <w:t xml:space="preserve">; 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-практическое занятие;</w:t>
            </w:r>
          </w:p>
          <w:p w:rsidR="0000752E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307107" w:rsidTr="00AE0121">
        <w:tc>
          <w:tcPr>
            <w:tcW w:w="7338" w:type="dxa"/>
          </w:tcPr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proofErr w:type="gramStart"/>
            <w:r w:rsidRPr="00307107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307107">
              <w:rPr>
                <w:sz w:val="28"/>
                <w:szCs w:val="28"/>
              </w:rPr>
              <w:t xml:space="preserve"> 02</w:t>
            </w:r>
            <w:r>
              <w:rPr>
                <w:sz w:val="28"/>
                <w:szCs w:val="28"/>
              </w:rPr>
              <w:t>.</w:t>
            </w:r>
          </w:p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качества.</w:t>
            </w:r>
          </w:p>
        </w:tc>
        <w:tc>
          <w:tcPr>
            <w:tcW w:w="3213" w:type="dxa"/>
          </w:tcPr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-устный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-письменный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-тесты;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работа</w:t>
            </w:r>
            <w:r w:rsidRPr="00307107">
              <w:rPr>
                <w:sz w:val="28"/>
                <w:szCs w:val="28"/>
              </w:rPr>
              <w:t xml:space="preserve">; 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-практическое занятие;</w:t>
            </w:r>
          </w:p>
          <w:p w:rsid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307107" w:rsidTr="00AE0121">
        <w:tc>
          <w:tcPr>
            <w:tcW w:w="7338" w:type="dxa"/>
          </w:tcPr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proofErr w:type="gramStart"/>
            <w:r w:rsidRPr="00307107">
              <w:rPr>
                <w:sz w:val="28"/>
                <w:szCs w:val="28"/>
              </w:rPr>
              <w:t>ОК</w:t>
            </w:r>
            <w:proofErr w:type="gramEnd"/>
            <w:r w:rsidRPr="00307107">
              <w:rPr>
                <w:sz w:val="28"/>
                <w:szCs w:val="28"/>
              </w:rPr>
              <w:t xml:space="preserve"> 03</w:t>
            </w:r>
            <w:r>
              <w:rPr>
                <w:sz w:val="28"/>
                <w:szCs w:val="28"/>
              </w:rPr>
              <w:t>.</w:t>
            </w:r>
          </w:p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13" w:type="dxa"/>
          </w:tcPr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-устный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-письменный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-тесты;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-самостоятельная работа</w:t>
            </w:r>
            <w:r w:rsidRPr="00307107">
              <w:rPr>
                <w:sz w:val="28"/>
                <w:szCs w:val="28"/>
              </w:rPr>
              <w:t xml:space="preserve">; 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-практическое занятие;</w:t>
            </w:r>
          </w:p>
          <w:p w:rsid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307107" w:rsidTr="00AE0121">
        <w:tc>
          <w:tcPr>
            <w:tcW w:w="7338" w:type="dxa"/>
          </w:tcPr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proofErr w:type="gramStart"/>
            <w:r w:rsidRPr="00307107">
              <w:rPr>
                <w:sz w:val="28"/>
                <w:szCs w:val="28"/>
              </w:rPr>
              <w:t>ОК</w:t>
            </w:r>
            <w:proofErr w:type="gramEnd"/>
            <w:r w:rsidRPr="00307107">
              <w:rPr>
                <w:sz w:val="28"/>
                <w:szCs w:val="28"/>
              </w:rPr>
              <w:t xml:space="preserve"> 04</w:t>
            </w:r>
            <w:r>
              <w:rPr>
                <w:sz w:val="28"/>
                <w:szCs w:val="28"/>
              </w:rPr>
              <w:t>.</w:t>
            </w:r>
          </w:p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13" w:type="dxa"/>
          </w:tcPr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-устный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-письменный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-тесты;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 xml:space="preserve">-самостоятельная работа; 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-практическое занятие;</w:t>
            </w:r>
          </w:p>
          <w:p w:rsid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307107" w:rsidTr="00AE0121">
        <w:tc>
          <w:tcPr>
            <w:tcW w:w="7338" w:type="dxa"/>
          </w:tcPr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proofErr w:type="gramStart"/>
            <w:r w:rsidRPr="00307107">
              <w:rPr>
                <w:sz w:val="28"/>
                <w:szCs w:val="28"/>
              </w:rPr>
              <w:t>ОК</w:t>
            </w:r>
            <w:proofErr w:type="gramEnd"/>
            <w:r w:rsidRPr="00307107">
              <w:rPr>
                <w:sz w:val="28"/>
                <w:szCs w:val="28"/>
              </w:rPr>
              <w:t xml:space="preserve"> 05</w:t>
            </w:r>
            <w:r>
              <w:rPr>
                <w:sz w:val="28"/>
                <w:szCs w:val="28"/>
              </w:rPr>
              <w:t>.</w:t>
            </w:r>
          </w:p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13" w:type="dxa"/>
          </w:tcPr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-устный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-письменный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-тесты;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 xml:space="preserve">-самостоятельная работа; 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-практическое занятие;</w:t>
            </w:r>
          </w:p>
          <w:p w:rsid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307107" w:rsidTr="00AE0121">
        <w:tc>
          <w:tcPr>
            <w:tcW w:w="7338" w:type="dxa"/>
          </w:tcPr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proofErr w:type="gramStart"/>
            <w:r w:rsidRPr="00307107">
              <w:rPr>
                <w:sz w:val="28"/>
                <w:szCs w:val="28"/>
              </w:rPr>
              <w:t>ОК</w:t>
            </w:r>
            <w:proofErr w:type="gramEnd"/>
            <w:r w:rsidRPr="00307107">
              <w:rPr>
                <w:sz w:val="28"/>
                <w:szCs w:val="28"/>
              </w:rPr>
              <w:t xml:space="preserve"> 06</w:t>
            </w:r>
            <w:r>
              <w:rPr>
                <w:sz w:val="28"/>
                <w:szCs w:val="28"/>
              </w:rPr>
              <w:t>.</w:t>
            </w:r>
          </w:p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13" w:type="dxa"/>
          </w:tcPr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-устный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-письменный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-тесты;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 xml:space="preserve">-самостоятельная работа; </w:t>
            </w:r>
          </w:p>
          <w:p w:rsid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-практическое занятие;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</w:p>
          <w:p w:rsid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 xml:space="preserve">-дифференцированный </w:t>
            </w:r>
            <w:r w:rsidRPr="00307107">
              <w:rPr>
                <w:sz w:val="28"/>
                <w:szCs w:val="28"/>
              </w:rPr>
              <w:lastRenderedPageBreak/>
              <w:t>зачет</w:t>
            </w:r>
          </w:p>
        </w:tc>
      </w:tr>
      <w:tr w:rsidR="00307107" w:rsidTr="00AE0121">
        <w:tc>
          <w:tcPr>
            <w:tcW w:w="7338" w:type="dxa"/>
          </w:tcPr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proofErr w:type="gramStart"/>
            <w:r w:rsidRPr="00307107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307107">
              <w:rPr>
                <w:sz w:val="28"/>
                <w:szCs w:val="28"/>
              </w:rPr>
              <w:t xml:space="preserve"> 07</w:t>
            </w:r>
            <w:r>
              <w:rPr>
                <w:sz w:val="28"/>
                <w:szCs w:val="28"/>
              </w:rPr>
              <w:t>.</w:t>
            </w:r>
          </w:p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  <w:tc>
          <w:tcPr>
            <w:tcW w:w="3213" w:type="dxa"/>
          </w:tcPr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-устный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-письменный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-тесты;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 xml:space="preserve">-самостоятельная работа; 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-практическое занятие;</w:t>
            </w:r>
          </w:p>
          <w:p w:rsid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307107" w:rsidTr="00AE0121">
        <w:tc>
          <w:tcPr>
            <w:tcW w:w="7338" w:type="dxa"/>
          </w:tcPr>
          <w:p w:rsidR="00307107" w:rsidRDefault="00307107" w:rsidP="00307107">
            <w:pPr>
              <w:rPr>
                <w:sz w:val="28"/>
                <w:szCs w:val="28"/>
              </w:rPr>
            </w:pPr>
            <w:proofErr w:type="gramStart"/>
            <w:r w:rsidRPr="00307107">
              <w:rPr>
                <w:sz w:val="28"/>
                <w:szCs w:val="28"/>
              </w:rPr>
              <w:t>ОК</w:t>
            </w:r>
            <w:proofErr w:type="gramEnd"/>
            <w:r w:rsidRPr="00307107">
              <w:rPr>
                <w:sz w:val="28"/>
                <w:szCs w:val="28"/>
              </w:rPr>
              <w:t xml:space="preserve"> 08</w:t>
            </w:r>
            <w:r>
              <w:rPr>
                <w:sz w:val="28"/>
                <w:szCs w:val="28"/>
              </w:rPr>
              <w:t>.</w:t>
            </w:r>
          </w:p>
          <w:p w:rsidR="00307107" w:rsidRPr="00307107" w:rsidRDefault="00307107" w:rsidP="00307107">
            <w:pPr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3" w:type="dxa"/>
          </w:tcPr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-устный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-письменный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-тесты;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 xml:space="preserve">-самостоятельная работа; 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-практическое занятие;</w:t>
            </w:r>
          </w:p>
          <w:p w:rsid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-дифференцированный зачет</w:t>
            </w:r>
          </w:p>
        </w:tc>
      </w:tr>
      <w:tr w:rsidR="00307107" w:rsidTr="00AE0121">
        <w:tc>
          <w:tcPr>
            <w:tcW w:w="7338" w:type="dxa"/>
          </w:tcPr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proofErr w:type="gramStart"/>
            <w:r w:rsidRPr="00307107">
              <w:rPr>
                <w:sz w:val="28"/>
                <w:szCs w:val="28"/>
              </w:rPr>
              <w:t>ОК</w:t>
            </w:r>
            <w:proofErr w:type="gramEnd"/>
            <w:r w:rsidRPr="00307107">
              <w:rPr>
                <w:sz w:val="28"/>
                <w:szCs w:val="28"/>
              </w:rPr>
              <w:t xml:space="preserve"> 09</w:t>
            </w:r>
            <w:r>
              <w:rPr>
                <w:sz w:val="28"/>
                <w:szCs w:val="28"/>
              </w:rPr>
              <w:t>.</w:t>
            </w:r>
          </w:p>
          <w:p w:rsidR="00307107" w:rsidRDefault="00307107" w:rsidP="00F717DA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213" w:type="dxa"/>
          </w:tcPr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-устный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-письменный опрос;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-тесты;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 xml:space="preserve">-самостоятельная работа; </w:t>
            </w:r>
          </w:p>
          <w:p w:rsidR="00307107" w:rsidRP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-практическое занятие;</w:t>
            </w:r>
          </w:p>
          <w:p w:rsidR="00307107" w:rsidRDefault="00307107" w:rsidP="00307107">
            <w:pPr>
              <w:jc w:val="both"/>
              <w:rPr>
                <w:sz w:val="28"/>
                <w:szCs w:val="28"/>
              </w:rPr>
            </w:pPr>
            <w:r w:rsidRPr="00307107">
              <w:rPr>
                <w:sz w:val="28"/>
                <w:szCs w:val="28"/>
              </w:rPr>
              <w:t>-дифференцированный зачет</w:t>
            </w:r>
          </w:p>
        </w:tc>
      </w:tr>
    </w:tbl>
    <w:p w:rsidR="00F717DA" w:rsidRPr="00F717DA" w:rsidRDefault="00F717DA" w:rsidP="00F717DA">
      <w:pPr>
        <w:jc w:val="both"/>
        <w:rPr>
          <w:sz w:val="28"/>
          <w:szCs w:val="28"/>
        </w:rPr>
        <w:sectPr w:rsidR="00F717DA" w:rsidRPr="00F717DA" w:rsidSect="00182A3F"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272"/>
        </w:sectPr>
      </w:pPr>
    </w:p>
    <w:p w:rsidR="00706567" w:rsidRPr="003046E7" w:rsidRDefault="00307107" w:rsidP="003046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" w:name="_Toc38532229"/>
      <w:r w:rsidRPr="003046E7">
        <w:rPr>
          <w:rFonts w:ascii="Times New Roman" w:hAnsi="Times New Roman" w:cs="Times New Roman"/>
          <w:color w:val="auto"/>
        </w:rPr>
        <w:lastRenderedPageBreak/>
        <w:t>3. ОЦЕНКА ОСВОЕНИЯ УЧЕБНОЙ ДИСЦИПЛИНЫ</w:t>
      </w:r>
      <w:bookmarkEnd w:id="3"/>
    </w:p>
    <w:p w:rsidR="00706567" w:rsidRPr="003046E7" w:rsidRDefault="00307107" w:rsidP="003046E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38532230"/>
      <w:r w:rsidRPr="003046E7">
        <w:rPr>
          <w:rFonts w:ascii="Times New Roman" w:hAnsi="Times New Roman" w:cs="Times New Roman"/>
          <w:color w:val="auto"/>
          <w:sz w:val="28"/>
          <w:szCs w:val="28"/>
        </w:rPr>
        <w:t>3.1 ФОРМЫ И МЕТОДЫ ОЦЕНИВАНИЯ</w:t>
      </w:r>
      <w:bookmarkEnd w:id="4"/>
    </w:p>
    <w:p w:rsidR="00321B26" w:rsidRDefault="00321B26" w:rsidP="00321B26">
      <w:pPr>
        <w:tabs>
          <w:tab w:val="left" w:pos="11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Предметом оценки служат умения и знания, предусмотренные ФГОС СПО по дисциплине ОГСЭ.06 Психология общения, направленные на формирование общих компетенций.</w:t>
      </w:r>
    </w:p>
    <w:p w:rsidR="00321B26" w:rsidRPr="00321B26" w:rsidRDefault="00321B26" w:rsidP="00321B26">
      <w:pPr>
        <w:tabs>
          <w:tab w:val="left" w:pos="11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Контроль и оценка освоения учебной дисциплины по разделам.</w:t>
      </w:r>
    </w:p>
    <w:p w:rsidR="000B6068" w:rsidRDefault="000B6068" w:rsidP="000B6068">
      <w:pPr>
        <w:tabs>
          <w:tab w:val="left" w:pos="11340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2"/>
        <w:gridCol w:w="3383"/>
        <w:gridCol w:w="2939"/>
        <w:gridCol w:w="2967"/>
        <w:gridCol w:w="2940"/>
      </w:tblGrid>
      <w:tr w:rsidR="00793351" w:rsidTr="00321B26">
        <w:tc>
          <w:tcPr>
            <w:tcW w:w="2612" w:type="dxa"/>
            <w:vMerge w:val="restart"/>
          </w:tcPr>
          <w:p w:rsidR="00793351" w:rsidRDefault="00793351" w:rsidP="000B6068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 учебной дисциплины</w:t>
            </w:r>
          </w:p>
        </w:tc>
        <w:tc>
          <w:tcPr>
            <w:tcW w:w="12229" w:type="dxa"/>
            <w:gridSpan w:val="4"/>
          </w:tcPr>
          <w:p w:rsidR="00793351" w:rsidRDefault="00793351" w:rsidP="000B6068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</w:t>
            </w:r>
          </w:p>
        </w:tc>
      </w:tr>
      <w:tr w:rsidR="00793351" w:rsidTr="00321B26">
        <w:tc>
          <w:tcPr>
            <w:tcW w:w="2612" w:type="dxa"/>
            <w:vMerge/>
          </w:tcPr>
          <w:p w:rsidR="00793351" w:rsidRDefault="00793351" w:rsidP="000B6068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2" w:type="dxa"/>
            <w:gridSpan w:val="2"/>
          </w:tcPr>
          <w:p w:rsidR="00793351" w:rsidRDefault="00793351" w:rsidP="000B6068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5907" w:type="dxa"/>
            <w:gridSpan w:val="2"/>
          </w:tcPr>
          <w:p w:rsidR="00793351" w:rsidRDefault="00793351" w:rsidP="000B6068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793351" w:rsidTr="00321B26">
        <w:tc>
          <w:tcPr>
            <w:tcW w:w="2612" w:type="dxa"/>
            <w:vMerge/>
          </w:tcPr>
          <w:p w:rsidR="00793351" w:rsidRDefault="00793351" w:rsidP="000B6068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793351" w:rsidRDefault="00793351" w:rsidP="000B6068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939" w:type="dxa"/>
          </w:tcPr>
          <w:p w:rsidR="00793351" w:rsidRDefault="00793351" w:rsidP="000B6068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b/>
                <w:sz w:val="28"/>
                <w:szCs w:val="28"/>
              </w:rPr>
              <w:t>ОК</w:t>
            </w:r>
            <w:proofErr w:type="gramEnd"/>
            <w:r>
              <w:rPr>
                <w:b/>
                <w:sz w:val="28"/>
                <w:szCs w:val="28"/>
              </w:rPr>
              <w:t>, У,З</w:t>
            </w:r>
          </w:p>
        </w:tc>
        <w:tc>
          <w:tcPr>
            <w:tcW w:w="2967" w:type="dxa"/>
          </w:tcPr>
          <w:p w:rsidR="00793351" w:rsidRDefault="00793351" w:rsidP="000B6068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 w:rsidRPr="00793351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940" w:type="dxa"/>
          </w:tcPr>
          <w:p w:rsidR="00793351" w:rsidRDefault="00793351" w:rsidP="000B6068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 w:rsidRPr="00793351">
              <w:rPr>
                <w:b/>
                <w:sz w:val="28"/>
                <w:szCs w:val="28"/>
              </w:rPr>
              <w:t xml:space="preserve">Проверяемые </w:t>
            </w:r>
            <w:proofErr w:type="gramStart"/>
            <w:r w:rsidRPr="00793351">
              <w:rPr>
                <w:b/>
                <w:sz w:val="28"/>
                <w:szCs w:val="28"/>
              </w:rPr>
              <w:t>ОК</w:t>
            </w:r>
            <w:proofErr w:type="gramEnd"/>
            <w:r w:rsidRPr="00793351">
              <w:rPr>
                <w:b/>
                <w:sz w:val="28"/>
                <w:szCs w:val="28"/>
              </w:rPr>
              <w:t>, У,З</w:t>
            </w:r>
          </w:p>
        </w:tc>
      </w:tr>
      <w:tr w:rsidR="00321B26" w:rsidTr="00321B26">
        <w:tc>
          <w:tcPr>
            <w:tcW w:w="2612" w:type="dxa"/>
          </w:tcPr>
          <w:p w:rsidR="00321B26" w:rsidRDefault="00321B26" w:rsidP="00793351">
            <w:pPr>
              <w:tabs>
                <w:tab w:val="left" w:pos="113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Психологические аспекты общения</w:t>
            </w:r>
          </w:p>
        </w:tc>
        <w:tc>
          <w:tcPr>
            <w:tcW w:w="3383" w:type="dxa"/>
          </w:tcPr>
          <w:p w:rsidR="00321B26" w:rsidRPr="00793351" w:rsidRDefault="00321B26" w:rsidP="00321B26">
            <w:pPr>
              <w:tabs>
                <w:tab w:val="lef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Тесты, устный опрос, практическое занятие, письменный опрос, самостоятельная работа</w:t>
            </w:r>
          </w:p>
        </w:tc>
        <w:tc>
          <w:tcPr>
            <w:tcW w:w="2939" w:type="dxa"/>
          </w:tcPr>
          <w:p w:rsidR="00321B26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У-1,</w:t>
            </w:r>
          </w:p>
          <w:p w:rsidR="00321B26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З-1,4,</w:t>
            </w:r>
          </w:p>
          <w:p w:rsidR="00321B26" w:rsidRPr="00793351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1-3, 5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321B26" w:rsidRDefault="00321B26" w:rsidP="000B6068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  <w:p w:rsidR="00321B26" w:rsidRDefault="00321B26" w:rsidP="000B6068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  <w:p w:rsidR="00321B26" w:rsidRDefault="00321B26" w:rsidP="000B6068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  <w:p w:rsidR="00321B26" w:rsidRDefault="00321B26" w:rsidP="000B6068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  <w:p w:rsidR="00321B26" w:rsidRDefault="00321B26" w:rsidP="000B6068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  <w:p w:rsidR="00321B26" w:rsidRPr="00793351" w:rsidRDefault="00321B26" w:rsidP="000B6068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vMerge w:val="restart"/>
            <w:shd w:val="clear" w:color="auto" w:fill="auto"/>
          </w:tcPr>
          <w:p w:rsidR="00321B26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  <w:p w:rsidR="00321B26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  <w:p w:rsidR="00321B26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  <w:p w:rsidR="00321B26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  <w:p w:rsidR="00321B26" w:rsidRDefault="00321B26" w:rsidP="00321B26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1-2,</w:t>
            </w:r>
          </w:p>
          <w:p w:rsidR="00321B26" w:rsidRDefault="00321B26" w:rsidP="00321B26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1-7,</w:t>
            </w:r>
          </w:p>
          <w:p w:rsidR="00321B26" w:rsidRPr="00793351" w:rsidRDefault="00321B26" w:rsidP="00321B26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1-9</w:t>
            </w:r>
          </w:p>
        </w:tc>
      </w:tr>
      <w:tr w:rsidR="00321B26" w:rsidTr="00321B26">
        <w:tc>
          <w:tcPr>
            <w:tcW w:w="2612" w:type="dxa"/>
          </w:tcPr>
          <w:p w:rsidR="00321B26" w:rsidRDefault="00321B26" w:rsidP="00793351">
            <w:pPr>
              <w:tabs>
                <w:tab w:val="left" w:pos="113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Деловой этикет в профессиональной деятельности</w:t>
            </w:r>
          </w:p>
        </w:tc>
        <w:tc>
          <w:tcPr>
            <w:tcW w:w="3383" w:type="dxa"/>
          </w:tcPr>
          <w:p w:rsidR="00321B26" w:rsidRPr="00793351" w:rsidRDefault="00321B26" w:rsidP="00321B26">
            <w:pPr>
              <w:tabs>
                <w:tab w:val="lef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письменный опрос, самостоятельная работа</w:t>
            </w:r>
          </w:p>
        </w:tc>
        <w:tc>
          <w:tcPr>
            <w:tcW w:w="2939" w:type="dxa"/>
          </w:tcPr>
          <w:p w:rsidR="00321B26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У-1,2,</w:t>
            </w:r>
          </w:p>
          <w:p w:rsidR="00321B26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З-1-3,</w:t>
            </w:r>
          </w:p>
          <w:p w:rsidR="00321B26" w:rsidRPr="00793351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2-6, 8, 9</w:t>
            </w:r>
          </w:p>
        </w:tc>
        <w:tc>
          <w:tcPr>
            <w:tcW w:w="2967" w:type="dxa"/>
            <w:vMerge/>
            <w:shd w:val="clear" w:color="auto" w:fill="auto"/>
          </w:tcPr>
          <w:p w:rsidR="00321B26" w:rsidRPr="00793351" w:rsidRDefault="00321B26" w:rsidP="000B6068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21B26" w:rsidRPr="00793351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</w:tr>
      <w:tr w:rsidR="00321B26" w:rsidTr="00321B26">
        <w:tc>
          <w:tcPr>
            <w:tcW w:w="2612" w:type="dxa"/>
          </w:tcPr>
          <w:p w:rsidR="00321B26" w:rsidRDefault="00321B26" w:rsidP="00793351">
            <w:pPr>
              <w:tabs>
                <w:tab w:val="left" w:pos="113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Культура деловой речи</w:t>
            </w:r>
          </w:p>
        </w:tc>
        <w:tc>
          <w:tcPr>
            <w:tcW w:w="3383" w:type="dxa"/>
          </w:tcPr>
          <w:p w:rsidR="00321B26" w:rsidRPr="00793351" w:rsidRDefault="00321B26" w:rsidP="00321B26">
            <w:pPr>
              <w:tabs>
                <w:tab w:val="lef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опрос, устный опрос, тесты, самостоятельная работа.</w:t>
            </w:r>
          </w:p>
        </w:tc>
        <w:tc>
          <w:tcPr>
            <w:tcW w:w="2939" w:type="dxa"/>
          </w:tcPr>
          <w:p w:rsidR="00321B26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У-1,2,</w:t>
            </w:r>
          </w:p>
          <w:p w:rsidR="00321B26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З-1-4</w:t>
            </w:r>
          </w:p>
          <w:p w:rsidR="00321B26" w:rsidRPr="00793351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ОК1-9</w:t>
            </w:r>
          </w:p>
        </w:tc>
        <w:tc>
          <w:tcPr>
            <w:tcW w:w="2967" w:type="dxa"/>
            <w:vMerge/>
            <w:shd w:val="clear" w:color="auto" w:fill="auto"/>
          </w:tcPr>
          <w:p w:rsidR="00321B26" w:rsidRPr="00793351" w:rsidRDefault="00321B26" w:rsidP="000B6068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321B26" w:rsidRPr="00793351" w:rsidRDefault="00321B26" w:rsidP="00D1608D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</w:tr>
    </w:tbl>
    <w:p w:rsidR="000B6068" w:rsidRPr="000B6068" w:rsidRDefault="000B6068" w:rsidP="000B6068">
      <w:pPr>
        <w:tabs>
          <w:tab w:val="left" w:pos="11340"/>
        </w:tabs>
        <w:jc w:val="center"/>
        <w:rPr>
          <w:b/>
          <w:sz w:val="28"/>
          <w:szCs w:val="28"/>
        </w:rPr>
        <w:sectPr w:rsidR="000B6068" w:rsidRPr="000B6068">
          <w:pgSz w:w="16838" w:h="11906" w:orient="landscape"/>
          <w:pgMar w:top="1440" w:right="1134" w:bottom="926" w:left="1079" w:header="708" w:footer="708" w:gutter="0"/>
          <w:cols w:space="720"/>
        </w:sectPr>
      </w:pPr>
    </w:p>
    <w:p w:rsidR="00706567" w:rsidRPr="003046E7" w:rsidRDefault="006D7A27" w:rsidP="003046E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388522915"/>
      <w:bookmarkStart w:id="6" w:name="_Toc38532231"/>
      <w:r w:rsidRPr="003046E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3.2 </w:t>
      </w:r>
      <w:bookmarkEnd w:id="5"/>
      <w:r w:rsidRPr="003046E7">
        <w:rPr>
          <w:rFonts w:ascii="Times New Roman" w:hAnsi="Times New Roman" w:cs="Times New Roman"/>
          <w:color w:val="auto"/>
          <w:sz w:val="28"/>
          <w:szCs w:val="28"/>
        </w:rPr>
        <w:t>ТИПОВЫЕ ЗАДАНИЯ ДЛЯ ПРОВЕДЕНИЯ ТЕКУЩЕГО КОНТРОЛЯ УСПЕВАЕМОСТИ</w:t>
      </w:r>
      <w:bookmarkEnd w:id="6"/>
    </w:p>
    <w:p w:rsidR="00706567" w:rsidRPr="0000752E" w:rsidRDefault="00706567" w:rsidP="00706567">
      <w:pPr>
        <w:tabs>
          <w:tab w:val="left" w:pos="11340"/>
        </w:tabs>
        <w:jc w:val="center"/>
        <w:rPr>
          <w:b/>
          <w:sz w:val="28"/>
          <w:szCs w:val="28"/>
        </w:rPr>
      </w:pPr>
    </w:p>
    <w:p w:rsidR="00302194" w:rsidRPr="0000752E" w:rsidRDefault="00302194" w:rsidP="00302194">
      <w:pPr>
        <w:tabs>
          <w:tab w:val="left" w:pos="11340"/>
        </w:tabs>
        <w:jc w:val="center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Тест по разделу «</w:t>
      </w:r>
      <w:r w:rsidR="00CE5208" w:rsidRPr="0000752E">
        <w:rPr>
          <w:b/>
          <w:sz w:val="28"/>
          <w:szCs w:val="28"/>
        </w:rPr>
        <w:t>Основы психологии делового общения</w:t>
      </w:r>
      <w:r w:rsidRPr="0000752E">
        <w:rPr>
          <w:b/>
          <w:sz w:val="28"/>
          <w:szCs w:val="28"/>
        </w:rPr>
        <w:t>»</w:t>
      </w:r>
      <w:r w:rsidR="00CE5208" w:rsidRPr="0000752E">
        <w:rPr>
          <w:b/>
          <w:sz w:val="28"/>
          <w:szCs w:val="28"/>
        </w:rPr>
        <w:t>.</w:t>
      </w:r>
    </w:p>
    <w:p w:rsidR="00302194" w:rsidRPr="0000752E" w:rsidRDefault="00302194" w:rsidP="00302194">
      <w:pPr>
        <w:pStyle w:val="a3"/>
        <w:numPr>
          <w:ilvl w:val="0"/>
          <w:numId w:val="10"/>
        </w:numPr>
        <w:tabs>
          <w:tab w:val="left" w:pos="11340"/>
        </w:tabs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Описание.</w:t>
      </w:r>
    </w:p>
    <w:p w:rsidR="00302194" w:rsidRPr="0000752E" w:rsidRDefault="00302194" w:rsidP="003B7A95">
      <w:pPr>
        <w:tabs>
          <w:tab w:val="left" w:pos="11340"/>
        </w:tabs>
        <w:jc w:val="both"/>
        <w:rPr>
          <w:sz w:val="28"/>
          <w:szCs w:val="28"/>
        </w:rPr>
      </w:pPr>
      <w:r w:rsidRPr="0000752E">
        <w:rPr>
          <w:sz w:val="28"/>
          <w:szCs w:val="28"/>
        </w:rPr>
        <w:t>Тесты проводятся с целью контроля усвоения знаний, умений и последующего анализа типичных ошибок (затруднений) обучающихся в конце изученного раздела.</w:t>
      </w:r>
    </w:p>
    <w:p w:rsidR="00302194" w:rsidRPr="0000752E" w:rsidRDefault="00302194" w:rsidP="00302194">
      <w:pPr>
        <w:tabs>
          <w:tab w:val="left" w:pos="11340"/>
        </w:tabs>
        <w:rPr>
          <w:sz w:val="28"/>
          <w:szCs w:val="28"/>
        </w:rPr>
      </w:pPr>
      <w:r w:rsidRPr="0000752E">
        <w:rPr>
          <w:sz w:val="28"/>
          <w:szCs w:val="28"/>
        </w:rPr>
        <w:t>На выполнение теста отводится 15 минут.</w:t>
      </w:r>
    </w:p>
    <w:p w:rsidR="00302194" w:rsidRPr="0000752E" w:rsidRDefault="00302194" w:rsidP="00302194">
      <w:pPr>
        <w:tabs>
          <w:tab w:val="left" w:pos="11340"/>
        </w:tabs>
        <w:rPr>
          <w:sz w:val="28"/>
          <w:szCs w:val="28"/>
        </w:rPr>
      </w:pPr>
      <w:r w:rsidRPr="0000752E">
        <w:rPr>
          <w:b/>
          <w:sz w:val="28"/>
          <w:szCs w:val="28"/>
        </w:rPr>
        <w:t xml:space="preserve">   2. Тестовые задания</w:t>
      </w:r>
    </w:p>
    <w:p w:rsidR="00706567" w:rsidRPr="0000752E" w:rsidRDefault="00706567" w:rsidP="00CE5208">
      <w:pPr>
        <w:tabs>
          <w:tab w:val="left" w:pos="11340"/>
        </w:tabs>
        <w:rPr>
          <w:bCs/>
          <w:sz w:val="28"/>
          <w:szCs w:val="28"/>
        </w:rPr>
      </w:pPr>
      <w:r w:rsidRPr="0000752E">
        <w:rPr>
          <w:b/>
          <w:sz w:val="28"/>
          <w:szCs w:val="28"/>
        </w:rPr>
        <w:t>Вариант 1.</w:t>
      </w:r>
    </w:p>
    <w:p w:rsidR="00706567" w:rsidRPr="0000752E" w:rsidRDefault="00CE5208" w:rsidP="00706567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00752E">
        <w:rPr>
          <w:bCs/>
          <w:i/>
          <w:sz w:val="28"/>
          <w:szCs w:val="28"/>
        </w:rPr>
        <w:t>Выполните задание</w:t>
      </w:r>
      <w:r w:rsidR="00706567" w:rsidRPr="0000752E">
        <w:rPr>
          <w:bCs/>
          <w:i/>
          <w:sz w:val="28"/>
          <w:szCs w:val="28"/>
        </w:rPr>
        <w:t>, выбрав один правильный ответ.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 xml:space="preserve">1.Личность  с детства проявляющая доброту, заботу о </w:t>
      </w:r>
      <w:proofErr w:type="gramStart"/>
      <w:r w:rsidRPr="0000752E">
        <w:rPr>
          <w:sz w:val="28"/>
          <w:szCs w:val="28"/>
        </w:rPr>
        <w:t>близких</w:t>
      </w:r>
      <w:proofErr w:type="gramEnd"/>
      <w:r w:rsidRPr="0000752E">
        <w:rPr>
          <w:sz w:val="28"/>
          <w:szCs w:val="28"/>
        </w:rPr>
        <w:t>, называется…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альтруистической; б) исследовательской; в) доминантной.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2. К познавательным процессам  не относят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конфликт; б) мышление; в) память.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3. Мимика  – это…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движение рук человека; б) общая моторика тела; в) движение мышц лица.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 xml:space="preserve">4. Жесты  относится </w:t>
      </w:r>
      <w:proofErr w:type="gramStart"/>
      <w:r w:rsidRPr="0000752E">
        <w:rPr>
          <w:sz w:val="28"/>
          <w:szCs w:val="28"/>
        </w:rPr>
        <w:t>к</w:t>
      </w:r>
      <w:proofErr w:type="gramEnd"/>
      <w:r w:rsidRPr="0000752E">
        <w:rPr>
          <w:sz w:val="28"/>
          <w:szCs w:val="28"/>
        </w:rPr>
        <w:t>…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невербальным средствам общения; б) вербальным средствам общения; в) словесным средствам общения.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5. Сколько типов темперамента выделяют?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три; б) пять; в) четыре.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6. Какая из характеристик относится к меланхолическому типу темперамента: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сильный уравновешенный тип; б) сильный неуравновешенный тип; в) слабый тип.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7. Рамки конфликта, касающиеся количества его участников, территории, продолжительности называются…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методом; б) границей; в) структурой.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8. Деловое общение заканчивается ...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установки контакта; б) ориентировки в ситуации общения; в) решение проблемы.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9. Конфликтное взаимодействие – это …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структура конфликта; б) функции конфликта; в) стадии конфликта.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10. Механизм разрешения конфликта, связанный с переносом собственных качеств личности на других людей, называется</w:t>
      </w:r>
      <w:proofErr w:type="gramStart"/>
      <w:r w:rsidRPr="0000752E">
        <w:rPr>
          <w:sz w:val="28"/>
          <w:szCs w:val="28"/>
        </w:rPr>
        <w:t>..</w:t>
      </w:r>
      <w:proofErr w:type="gramEnd"/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проекция; б) регрессия; в) отрицание.</w:t>
      </w:r>
    </w:p>
    <w:p w:rsidR="00E31EA6" w:rsidRPr="0000752E" w:rsidRDefault="00E31EA6" w:rsidP="00CE5208">
      <w:pPr>
        <w:autoSpaceDE w:val="0"/>
        <w:autoSpaceDN w:val="0"/>
        <w:adjustRightInd w:val="0"/>
        <w:rPr>
          <w:sz w:val="28"/>
          <w:szCs w:val="28"/>
        </w:rPr>
      </w:pPr>
    </w:p>
    <w:p w:rsidR="00590FD6" w:rsidRPr="0000752E" w:rsidRDefault="00302194" w:rsidP="00302194">
      <w:pPr>
        <w:autoSpaceDE w:val="0"/>
        <w:autoSpaceDN w:val="0"/>
        <w:adjustRightInd w:val="0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 xml:space="preserve">3. </w:t>
      </w:r>
      <w:r w:rsidR="00590FD6" w:rsidRPr="0000752E">
        <w:rPr>
          <w:b/>
          <w:sz w:val="28"/>
          <w:szCs w:val="28"/>
        </w:rPr>
        <w:t>Эталон</w:t>
      </w:r>
      <w:r w:rsidRPr="0000752E">
        <w:rPr>
          <w:b/>
          <w:sz w:val="28"/>
          <w:szCs w:val="28"/>
        </w:rPr>
        <w:t>ы</w:t>
      </w:r>
      <w:r w:rsidR="00590FD6" w:rsidRPr="0000752E">
        <w:rPr>
          <w:b/>
          <w:sz w:val="28"/>
          <w:szCs w:val="28"/>
        </w:rPr>
        <w:t xml:space="preserve">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  <w:gridCol w:w="866"/>
      </w:tblGrid>
      <w:tr w:rsidR="006D7A27" w:rsidRPr="0000752E" w:rsidTr="00302194">
        <w:tc>
          <w:tcPr>
            <w:tcW w:w="850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№ вопроса</w:t>
            </w:r>
          </w:p>
        </w:tc>
        <w:tc>
          <w:tcPr>
            <w:tcW w:w="870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91" w:type="dxa"/>
          </w:tcPr>
          <w:p w:rsidR="00302194" w:rsidRPr="0000752E" w:rsidRDefault="00302194" w:rsidP="00E31EA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10</w:t>
            </w:r>
          </w:p>
        </w:tc>
      </w:tr>
      <w:tr w:rsidR="006D7A27" w:rsidRPr="0000752E" w:rsidTr="00302194">
        <w:tc>
          <w:tcPr>
            <w:tcW w:w="850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Ответ:</w:t>
            </w:r>
          </w:p>
        </w:tc>
        <w:tc>
          <w:tcPr>
            <w:tcW w:w="870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</w:t>
            </w:r>
          </w:p>
        </w:tc>
        <w:tc>
          <w:tcPr>
            <w:tcW w:w="891" w:type="dxa"/>
          </w:tcPr>
          <w:p w:rsidR="00302194" w:rsidRPr="0000752E" w:rsidRDefault="00302194" w:rsidP="009302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а</w:t>
            </w:r>
          </w:p>
        </w:tc>
      </w:tr>
    </w:tbl>
    <w:p w:rsidR="00590FD6" w:rsidRPr="0000752E" w:rsidRDefault="00590FD6" w:rsidP="00CE520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02194" w:rsidRPr="0000752E" w:rsidRDefault="00302194" w:rsidP="00706567">
      <w:pPr>
        <w:tabs>
          <w:tab w:val="left" w:pos="11340"/>
        </w:tabs>
        <w:jc w:val="center"/>
        <w:rPr>
          <w:b/>
          <w:sz w:val="28"/>
          <w:szCs w:val="28"/>
        </w:rPr>
      </w:pPr>
    </w:p>
    <w:p w:rsidR="00706567" w:rsidRPr="0000752E" w:rsidRDefault="00706567" w:rsidP="00706567">
      <w:pPr>
        <w:tabs>
          <w:tab w:val="left" w:pos="11340"/>
        </w:tabs>
        <w:jc w:val="center"/>
        <w:rPr>
          <w:b/>
          <w:bCs/>
          <w:sz w:val="28"/>
          <w:szCs w:val="28"/>
        </w:rPr>
      </w:pPr>
      <w:r w:rsidRPr="0000752E">
        <w:rPr>
          <w:b/>
          <w:sz w:val="28"/>
          <w:szCs w:val="28"/>
        </w:rPr>
        <w:lastRenderedPageBreak/>
        <w:t>Вариант 2.</w:t>
      </w:r>
    </w:p>
    <w:p w:rsidR="00706567" w:rsidRPr="0000752E" w:rsidRDefault="00CE5208" w:rsidP="00706567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00752E">
        <w:rPr>
          <w:bCs/>
          <w:i/>
          <w:sz w:val="28"/>
          <w:szCs w:val="28"/>
        </w:rPr>
        <w:t>Выполните задание</w:t>
      </w:r>
      <w:r w:rsidR="00706567" w:rsidRPr="0000752E">
        <w:rPr>
          <w:bCs/>
          <w:i/>
          <w:sz w:val="28"/>
          <w:szCs w:val="28"/>
        </w:rPr>
        <w:t>, выбрав один правильный ответ.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1. Интроспекция – это метод …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лабораторного эксперимента; б) тестирования; в) самонаблюдения.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2. Внимание, возникающее в результате сознательно поставленной цели</w:t>
      </w:r>
      <w:r w:rsidR="009302A3" w:rsidRPr="0000752E">
        <w:rPr>
          <w:sz w:val="28"/>
          <w:szCs w:val="28"/>
        </w:rPr>
        <w:t xml:space="preserve">, </w:t>
      </w:r>
      <w:r w:rsidRPr="0000752E">
        <w:rPr>
          <w:sz w:val="28"/>
          <w:szCs w:val="28"/>
        </w:rPr>
        <w:t xml:space="preserve"> требует определенных волевых усилий, называется…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произвольным; б) рассеянным; в) непроизвольным.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 xml:space="preserve">3. Воображением </w:t>
      </w:r>
      <w:proofErr w:type="gramStart"/>
      <w:r w:rsidRPr="0000752E">
        <w:rPr>
          <w:sz w:val="28"/>
          <w:szCs w:val="28"/>
        </w:rPr>
        <w:t>наделены</w:t>
      </w:r>
      <w:proofErr w:type="gramEnd"/>
      <w:r w:rsidRPr="0000752E">
        <w:rPr>
          <w:sz w:val="28"/>
          <w:szCs w:val="28"/>
        </w:rPr>
        <w:t>…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только человек; б) человек и обезьяна; в) человек и дельфин.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4. Общая способность к познанию и решению проблем – это</w:t>
      </w:r>
      <w:proofErr w:type="gramStart"/>
      <w:r w:rsidRPr="0000752E">
        <w:rPr>
          <w:sz w:val="28"/>
          <w:szCs w:val="28"/>
        </w:rPr>
        <w:t>..</w:t>
      </w:r>
      <w:proofErr w:type="gramEnd"/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анализ; б) мышление; в) интеллект.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5. Подход к ведению дискуссии, связанный с акцентированием внимания на недостатках слабых, называется…</w:t>
      </w:r>
    </w:p>
    <w:p w:rsidR="00CE5208" w:rsidRPr="0000752E" w:rsidRDefault="00CE5208" w:rsidP="00CE5208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логическим; б) критикующим; в) прагматическим.</w:t>
      </w:r>
    </w:p>
    <w:p w:rsidR="00CE5208" w:rsidRPr="0000752E" w:rsidRDefault="00CE5208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 xml:space="preserve">6. </w:t>
      </w:r>
      <w:r w:rsidR="00590FD6" w:rsidRPr="0000752E">
        <w:rPr>
          <w:sz w:val="28"/>
          <w:szCs w:val="28"/>
        </w:rPr>
        <w:t>Личность – это…</w:t>
      </w:r>
    </w:p>
    <w:p w:rsidR="00590FD6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человек обладающий сознанием и индивидуальностью.</w:t>
      </w:r>
    </w:p>
    <w:p w:rsidR="00590FD6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б) любое живое существо; в) творческий человек.</w:t>
      </w:r>
    </w:p>
    <w:p w:rsidR="00590FD6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7.К познавательным процессам относят…</w:t>
      </w:r>
    </w:p>
    <w:p w:rsidR="00590FD6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конфликт; б) мышление; в) внушение.</w:t>
      </w:r>
    </w:p>
    <w:p w:rsidR="00590FD6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8. Сколько типов темперамента выделяют…</w:t>
      </w:r>
    </w:p>
    <w:p w:rsidR="00590FD6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три; б) пять; в) четыре.</w:t>
      </w:r>
    </w:p>
    <w:p w:rsidR="00590FD6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9. Какая из характеристик относится к холерическому типу темперамента…</w:t>
      </w:r>
    </w:p>
    <w:p w:rsidR="00590FD6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сильный уравновешенный тип; б) сильный неуравновешенный тип;            в) слабый тип.</w:t>
      </w:r>
    </w:p>
    <w:p w:rsidR="00706567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10. Характер формируется…</w:t>
      </w:r>
      <w:r w:rsidR="00706567" w:rsidRPr="0000752E">
        <w:rPr>
          <w:sz w:val="28"/>
          <w:szCs w:val="28"/>
        </w:rPr>
        <w:t xml:space="preserve"> </w:t>
      </w:r>
    </w:p>
    <w:p w:rsidR="00590FD6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при рождении; б) в течени</w:t>
      </w:r>
      <w:r w:rsidR="009302A3" w:rsidRPr="0000752E">
        <w:rPr>
          <w:sz w:val="28"/>
          <w:szCs w:val="28"/>
        </w:rPr>
        <w:t>е</w:t>
      </w:r>
      <w:r w:rsidRPr="0000752E">
        <w:rPr>
          <w:sz w:val="28"/>
          <w:szCs w:val="28"/>
        </w:rPr>
        <w:t xml:space="preserve"> жизни; в) во внутриутробном развитии.</w:t>
      </w:r>
    </w:p>
    <w:p w:rsidR="00590FD6" w:rsidRPr="0000752E" w:rsidRDefault="00590FD6" w:rsidP="00706567">
      <w:pPr>
        <w:autoSpaceDE w:val="0"/>
        <w:autoSpaceDN w:val="0"/>
        <w:adjustRightInd w:val="0"/>
        <w:rPr>
          <w:sz w:val="28"/>
          <w:szCs w:val="28"/>
        </w:rPr>
      </w:pPr>
    </w:p>
    <w:p w:rsidR="00706567" w:rsidRPr="0000752E" w:rsidRDefault="00590FD6" w:rsidP="007065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752E">
        <w:rPr>
          <w:b/>
          <w:bCs/>
          <w:sz w:val="28"/>
          <w:szCs w:val="28"/>
        </w:rPr>
        <w:t>Эталон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838"/>
        <w:gridCol w:w="837"/>
        <w:gridCol w:w="837"/>
        <w:gridCol w:w="837"/>
        <w:gridCol w:w="838"/>
        <w:gridCol w:w="837"/>
        <w:gridCol w:w="838"/>
        <w:gridCol w:w="837"/>
        <w:gridCol w:w="838"/>
        <w:gridCol w:w="866"/>
      </w:tblGrid>
      <w:tr w:rsidR="006D7A27" w:rsidRPr="0000752E" w:rsidTr="00302194">
        <w:tc>
          <w:tcPr>
            <w:tcW w:w="85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№ вопроса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91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10</w:t>
            </w:r>
          </w:p>
        </w:tc>
      </w:tr>
      <w:tr w:rsidR="006D7A27" w:rsidRPr="0000752E" w:rsidTr="00302194">
        <w:tc>
          <w:tcPr>
            <w:tcW w:w="85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Ответ: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б</w:t>
            </w:r>
          </w:p>
        </w:tc>
        <w:tc>
          <w:tcPr>
            <w:tcW w:w="891" w:type="dxa"/>
          </w:tcPr>
          <w:p w:rsidR="00302194" w:rsidRPr="0000752E" w:rsidRDefault="00302194" w:rsidP="00706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б</w:t>
            </w:r>
          </w:p>
        </w:tc>
      </w:tr>
    </w:tbl>
    <w:p w:rsidR="00590FD6" w:rsidRPr="0000752E" w:rsidRDefault="00590FD6" w:rsidP="007065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6567" w:rsidRPr="0000752E" w:rsidRDefault="00302194" w:rsidP="00302194">
      <w:pPr>
        <w:autoSpaceDE w:val="0"/>
        <w:autoSpaceDN w:val="0"/>
        <w:adjustRightInd w:val="0"/>
        <w:rPr>
          <w:b/>
          <w:sz w:val="28"/>
          <w:szCs w:val="28"/>
        </w:rPr>
      </w:pPr>
      <w:r w:rsidRPr="0000752E">
        <w:rPr>
          <w:b/>
          <w:bCs/>
          <w:sz w:val="28"/>
          <w:szCs w:val="28"/>
        </w:rPr>
        <w:t xml:space="preserve">4. </w:t>
      </w:r>
      <w:r w:rsidR="00706567" w:rsidRPr="0000752E">
        <w:rPr>
          <w:b/>
          <w:bCs/>
          <w:sz w:val="28"/>
          <w:szCs w:val="28"/>
        </w:rPr>
        <w:t>Критерии</w:t>
      </w:r>
      <w:r w:rsidR="00706567" w:rsidRPr="0000752E">
        <w:rPr>
          <w:b/>
          <w:sz w:val="28"/>
          <w:szCs w:val="28"/>
        </w:rPr>
        <w:t xml:space="preserve"> 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1EA6" w:rsidRPr="0000752E" w:rsidTr="00E31EA6">
        <w:tc>
          <w:tcPr>
            <w:tcW w:w="4785" w:type="dxa"/>
          </w:tcPr>
          <w:p w:rsidR="00E31EA6" w:rsidRPr="0000752E" w:rsidRDefault="00E31EA6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4786" w:type="dxa"/>
          </w:tcPr>
          <w:p w:rsidR="00E31EA6" w:rsidRPr="0000752E" w:rsidRDefault="00E31EA6" w:rsidP="007065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E31EA6" w:rsidRPr="0000752E" w:rsidTr="00E31EA6">
        <w:tc>
          <w:tcPr>
            <w:tcW w:w="4785" w:type="dxa"/>
          </w:tcPr>
          <w:p w:rsidR="00E31EA6" w:rsidRPr="0000752E" w:rsidRDefault="00E31EA6" w:rsidP="003021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«5» - отлично</w:t>
            </w:r>
          </w:p>
        </w:tc>
        <w:tc>
          <w:tcPr>
            <w:tcW w:w="4786" w:type="dxa"/>
          </w:tcPr>
          <w:p w:rsidR="00E31EA6" w:rsidRPr="0000752E" w:rsidRDefault="00302194" w:rsidP="00E31E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Выполнено 91-100 % заданий</w:t>
            </w:r>
          </w:p>
        </w:tc>
      </w:tr>
      <w:tr w:rsidR="00E31EA6" w:rsidRPr="0000752E" w:rsidTr="00E31EA6">
        <w:tc>
          <w:tcPr>
            <w:tcW w:w="4785" w:type="dxa"/>
          </w:tcPr>
          <w:p w:rsidR="00E31EA6" w:rsidRPr="0000752E" w:rsidRDefault="00E31EA6" w:rsidP="003021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«4» - хорошо</w:t>
            </w:r>
          </w:p>
        </w:tc>
        <w:tc>
          <w:tcPr>
            <w:tcW w:w="4786" w:type="dxa"/>
          </w:tcPr>
          <w:p w:rsidR="00E31EA6" w:rsidRPr="0000752E" w:rsidRDefault="006D7A27" w:rsidP="006D7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Выполнено 76-90</w:t>
            </w:r>
            <w:r w:rsidR="00302194" w:rsidRPr="0000752E">
              <w:rPr>
                <w:sz w:val="28"/>
                <w:szCs w:val="28"/>
              </w:rPr>
              <w:t xml:space="preserve"> % заданий</w:t>
            </w:r>
          </w:p>
        </w:tc>
      </w:tr>
      <w:tr w:rsidR="00E31EA6" w:rsidRPr="0000752E" w:rsidTr="00E31EA6">
        <w:tc>
          <w:tcPr>
            <w:tcW w:w="4785" w:type="dxa"/>
          </w:tcPr>
          <w:p w:rsidR="00E31EA6" w:rsidRPr="0000752E" w:rsidRDefault="00E31EA6" w:rsidP="003021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«3» - удовлетворительно</w:t>
            </w:r>
          </w:p>
        </w:tc>
        <w:tc>
          <w:tcPr>
            <w:tcW w:w="4786" w:type="dxa"/>
          </w:tcPr>
          <w:p w:rsidR="00E31EA6" w:rsidRPr="0000752E" w:rsidRDefault="00302194" w:rsidP="006D7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 xml:space="preserve">Выполнено </w:t>
            </w:r>
            <w:r w:rsidR="006D7A27" w:rsidRPr="0000752E">
              <w:rPr>
                <w:sz w:val="28"/>
                <w:szCs w:val="28"/>
              </w:rPr>
              <w:t>61-75</w:t>
            </w:r>
            <w:r w:rsidRPr="0000752E">
              <w:rPr>
                <w:sz w:val="28"/>
                <w:szCs w:val="28"/>
              </w:rPr>
              <w:t>% заданий</w:t>
            </w:r>
          </w:p>
        </w:tc>
      </w:tr>
      <w:tr w:rsidR="00E31EA6" w:rsidRPr="0000752E" w:rsidTr="00E31EA6">
        <w:tc>
          <w:tcPr>
            <w:tcW w:w="4785" w:type="dxa"/>
          </w:tcPr>
          <w:p w:rsidR="00E31EA6" w:rsidRPr="0000752E" w:rsidRDefault="00E31EA6" w:rsidP="003021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«2» - неудовлетворительно</w:t>
            </w:r>
          </w:p>
        </w:tc>
        <w:tc>
          <w:tcPr>
            <w:tcW w:w="4786" w:type="dxa"/>
          </w:tcPr>
          <w:p w:rsidR="00E31EA6" w:rsidRPr="0000752E" w:rsidRDefault="006D7A27" w:rsidP="00E31E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Выполнено не более 60</w:t>
            </w:r>
            <w:r w:rsidR="00302194" w:rsidRPr="0000752E">
              <w:rPr>
                <w:sz w:val="28"/>
                <w:szCs w:val="28"/>
              </w:rPr>
              <w:t xml:space="preserve"> % заданий</w:t>
            </w:r>
          </w:p>
        </w:tc>
      </w:tr>
    </w:tbl>
    <w:p w:rsidR="00E31EA6" w:rsidRPr="0000752E" w:rsidRDefault="00E31EA6" w:rsidP="007065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7A27" w:rsidRPr="0000752E" w:rsidRDefault="006D7A27" w:rsidP="006D7A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7A27" w:rsidRPr="0000752E" w:rsidRDefault="006D7A27" w:rsidP="006D7A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7A27" w:rsidRPr="0000752E" w:rsidRDefault="006D7A27" w:rsidP="006D7A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46E7" w:rsidRDefault="003046E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31EA6" w:rsidRPr="0000752E" w:rsidRDefault="006D7A27" w:rsidP="006D7A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lastRenderedPageBreak/>
        <w:t>УСТНЫЙ ОПРОС ПО РАЗДЕЛУ «ОСНОВЫ ПСИХОЛОГИИ ДЕЛОВОГО ОБЩЕНИЯ»</w:t>
      </w:r>
      <w:r w:rsidR="00E31EA6" w:rsidRPr="0000752E">
        <w:rPr>
          <w:b/>
          <w:sz w:val="28"/>
          <w:szCs w:val="28"/>
        </w:rPr>
        <w:t>.</w:t>
      </w:r>
    </w:p>
    <w:p w:rsidR="006D7A27" w:rsidRPr="0000752E" w:rsidRDefault="006D7A27" w:rsidP="006D7A27">
      <w:pPr>
        <w:autoSpaceDE w:val="0"/>
        <w:autoSpaceDN w:val="0"/>
        <w:adjustRightInd w:val="0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1. ОПИСАНИЕ</w:t>
      </w:r>
    </w:p>
    <w:p w:rsidR="006D7A27" w:rsidRPr="0000752E" w:rsidRDefault="006D7A27" w:rsidP="006D7A27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 xml:space="preserve">Устный опрос проводится с целью контроля успеваемости усвоения умений и знаний и последующего анализа типичных ошибок и </w:t>
      </w:r>
      <w:proofErr w:type="gramStart"/>
      <w:r w:rsidRPr="0000752E">
        <w:rPr>
          <w:sz w:val="28"/>
          <w:szCs w:val="28"/>
        </w:rPr>
        <w:t>затруднений</w:t>
      </w:r>
      <w:proofErr w:type="gramEnd"/>
      <w:r w:rsidRPr="0000752E">
        <w:rPr>
          <w:sz w:val="28"/>
          <w:szCs w:val="28"/>
        </w:rPr>
        <w:t xml:space="preserve"> обучающихся в конце изученного раздела.</w:t>
      </w:r>
    </w:p>
    <w:p w:rsidR="006D7A27" w:rsidRPr="0000752E" w:rsidRDefault="006D7A27" w:rsidP="006D7A27">
      <w:pPr>
        <w:autoSpaceDE w:val="0"/>
        <w:autoSpaceDN w:val="0"/>
        <w:adjustRightInd w:val="0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2. Вопросы</w:t>
      </w:r>
    </w:p>
    <w:p w:rsidR="00E31EA6" w:rsidRPr="0000752E" w:rsidRDefault="00E31EA6" w:rsidP="00E31EA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0752E">
        <w:rPr>
          <w:i/>
          <w:sz w:val="28"/>
          <w:szCs w:val="28"/>
        </w:rPr>
        <w:t>Дайте развернутое объяснение следующим понятиям:</w:t>
      </w:r>
    </w:p>
    <w:p w:rsidR="00E31EA6" w:rsidRPr="0000752E" w:rsidRDefault="00E31EA6" w:rsidP="006D7A27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Личность</w:t>
      </w:r>
    </w:p>
    <w:p w:rsidR="00E31EA6" w:rsidRPr="0000752E" w:rsidRDefault="00E31EA6" w:rsidP="006D7A27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Темперамент</w:t>
      </w:r>
    </w:p>
    <w:p w:rsidR="00E31EA6" w:rsidRPr="0000752E" w:rsidRDefault="00E31EA6" w:rsidP="006D7A27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Характер</w:t>
      </w:r>
    </w:p>
    <w:p w:rsidR="00E31EA6" w:rsidRPr="0000752E" w:rsidRDefault="00E31EA6" w:rsidP="006D7A27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Задатки</w:t>
      </w:r>
    </w:p>
    <w:p w:rsidR="00E31EA6" w:rsidRPr="0000752E" w:rsidRDefault="006D7A27" w:rsidP="006D7A27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Способности</w:t>
      </w:r>
    </w:p>
    <w:p w:rsidR="006D7A27" w:rsidRPr="0000752E" w:rsidRDefault="006D7A27" w:rsidP="006D7A27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Вербальное общение</w:t>
      </w:r>
    </w:p>
    <w:p w:rsidR="006D7A27" w:rsidRPr="0000752E" w:rsidRDefault="006D7A27" w:rsidP="006D7A27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Невербальное общение</w:t>
      </w:r>
    </w:p>
    <w:p w:rsidR="001909E6" w:rsidRPr="0000752E" w:rsidRDefault="001909E6" w:rsidP="001909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3. Критерии оценки устных ответов</w:t>
      </w:r>
    </w:p>
    <w:p w:rsidR="001909E6" w:rsidRPr="0000752E" w:rsidRDefault="001909E6" w:rsidP="00190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b/>
          <w:sz w:val="28"/>
          <w:szCs w:val="28"/>
        </w:rPr>
        <w:t xml:space="preserve">Оценка «5» «отлично» - </w:t>
      </w:r>
      <w:r w:rsidRPr="0000752E">
        <w:rPr>
          <w:sz w:val="28"/>
          <w:szCs w:val="28"/>
        </w:rPr>
        <w:t>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1909E6" w:rsidRPr="0000752E" w:rsidRDefault="001909E6" w:rsidP="00190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b/>
          <w:sz w:val="28"/>
          <w:szCs w:val="28"/>
        </w:rPr>
        <w:t xml:space="preserve">Оценка «4» «хорошо»- </w:t>
      </w:r>
      <w:r w:rsidRPr="0000752E">
        <w:rPr>
          <w:sz w:val="28"/>
          <w:szCs w:val="28"/>
        </w:rPr>
        <w:t>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1909E6" w:rsidRPr="0000752E" w:rsidRDefault="001909E6" w:rsidP="00190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b/>
          <w:sz w:val="28"/>
          <w:szCs w:val="28"/>
        </w:rPr>
        <w:t xml:space="preserve">Оценка «3» «удовлетворительно»- </w:t>
      </w:r>
      <w:r w:rsidRPr="0000752E">
        <w:rPr>
          <w:sz w:val="28"/>
          <w:szCs w:val="28"/>
        </w:rPr>
        <w:t>студент показывает</w:t>
      </w:r>
      <w:r w:rsidRPr="0000752E">
        <w:rPr>
          <w:b/>
          <w:sz w:val="28"/>
          <w:szCs w:val="28"/>
        </w:rPr>
        <w:t xml:space="preserve"> </w:t>
      </w:r>
      <w:r w:rsidRPr="0000752E">
        <w:rPr>
          <w:sz w:val="28"/>
          <w:szCs w:val="28"/>
        </w:rPr>
        <w:t xml:space="preserve">достаточные, но не глубокие знания программного </w:t>
      </w:r>
      <w:r w:rsidR="003B7A95" w:rsidRPr="0000752E">
        <w:rPr>
          <w:sz w:val="28"/>
          <w:szCs w:val="28"/>
        </w:rPr>
        <w:t>материала; при ответе не допускает грубых ошибок или противоречий, однако в формулировках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1909E6" w:rsidRPr="0000752E" w:rsidRDefault="001909E6" w:rsidP="00190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b/>
          <w:sz w:val="28"/>
          <w:szCs w:val="28"/>
        </w:rPr>
        <w:t xml:space="preserve">Оценка «2» «неудовлетворительно»- </w:t>
      </w:r>
      <w:r w:rsidR="003B7A95" w:rsidRPr="0000752E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ошибками.</w:t>
      </w:r>
    </w:p>
    <w:p w:rsidR="00E31EA6" w:rsidRPr="0000752E" w:rsidRDefault="00E31EA6" w:rsidP="007065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7" w:name="_GoBack"/>
      <w:bookmarkEnd w:id="7"/>
    </w:p>
    <w:p w:rsidR="003046E7" w:rsidRDefault="003046E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3DF5" w:rsidRPr="0000752E" w:rsidRDefault="003B7A95" w:rsidP="00B33D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lastRenderedPageBreak/>
        <w:t>ПРАКТИЧЕСКОЕ ЗАНЯТИЕ ПО ТЕМЕ «</w:t>
      </w:r>
      <w:r w:rsidR="00EF3A09" w:rsidRPr="0000752E">
        <w:rPr>
          <w:b/>
          <w:sz w:val="28"/>
          <w:szCs w:val="28"/>
        </w:rPr>
        <w:t>ОПРЕДЕЛЕНИЕ ТИПОВ ТЕМПЕРАМЕНТА</w:t>
      </w:r>
      <w:r w:rsidR="00A858ED" w:rsidRPr="0000752E">
        <w:rPr>
          <w:b/>
          <w:sz w:val="28"/>
          <w:szCs w:val="28"/>
        </w:rPr>
        <w:t>»</w:t>
      </w:r>
      <w:r w:rsidR="00B33DF5" w:rsidRPr="0000752E">
        <w:rPr>
          <w:b/>
          <w:sz w:val="28"/>
          <w:szCs w:val="28"/>
        </w:rPr>
        <w:t>.</w:t>
      </w:r>
    </w:p>
    <w:p w:rsidR="00A858ED" w:rsidRPr="0000752E" w:rsidRDefault="00A858ED" w:rsidP="00A858E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Описание</w:t>
      </w:r>
    </w:p>
    <w:p w:rsidR="00A858ED" w:rsidRPr="0000752E" w:rsidRDefault="00A858ED" w:rsidP="00A85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A858ED" w:rsidRPr="0000752E" w:rsidRDefault="00A858ED" w:rsidP="00A85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Содержание, этапы проведения практического занятия представлены в методических указаниях по проведению практических занятий по дисциплине.</w:t>
      </w:r>
    </w:p>
    <w:p w:rsidR="00A858ED" w:rsidRPr="0000752E" w:rsidRDefault="00A858ED" w:rsidP="00A85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   При оценивании практического занятия учитываются следующие критерии:</w:t>
      </w:r>
    </w:p>
    <w:p w:rsidR="00A858ED" w:rsidRPr="0000752E" w:rsidRDefault="00A858ED" w:rsidP="00A85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- качество выполнения работы;</w:t>
      </w:r>
    </w:p>
    <w:p w:rsidR="00A858ED" w:rsidRPr="0000752E" w:rsidRDefault="00A858ED" w:rsidP="00A85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- качество оформления отчета по работе;</w:t>
      </w:r>
    </w:p>
    <w:p w:rsidR="00A858ED" w:rsidRPr="0000752E" w:rsidRDefault="00A858ED" w:rsidP="00A85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-качество устных ответов на контрольные вопросы при защите работы.</w:t>
      </w:r>
    </w:p>
    <w:p w:rsidR="00EF3A09" w:rsidRPr="0000752E" w:rsidRDefault="00EF3A09" w:rsidP="00A858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На проведение практического занятия отводится 90 минут. </w:t>
      </w:r>
    </w:p>
    <w:p w:rsidR="00EF3A09" w:rsidRPr="0000752E" w:rsidRDefault="00EF3A09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A09" w:rsidRPr="0000752E" w:rsidRDefault="00EF3A09" w:rsidP="00EF3A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2. Задания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Тема: Определение типов темперамента.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Цель: определить свой тип темперамента.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0752E">
        <w:rPr>
          <w:sz w:val="28"/>
          <w:szCs w:val="28"/>
          <w:u w:val="single"/>
        </w:rPr>
        <w:t>Рекомендуемая литература:</w:t>
      </w:r>
    </w:p>
    <w:p w:rsidR="00EF3A09" w:rsidRPr="0000752E" w:rsidRDefault="00EF3A09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1.</w:t>
      </w:r>
      <w:r w:rsidRPr="0000752E">
        <w:rPr>
          <w:sz w:val="28"/>
          <w:szCs w:val="28"/>
        </w:rPr>
        <w:tab/>
        <w:t>Панфилова А.П. Психология общения: учебник. - М.: Издательский центр «Академия», 2017.-368 с.</w:t>
      </w:r>
    </w:p>
    <w:p w:rsidR="00EF3A09" w:rsidRPr="0000752E" w:rsidRDefault="00EF3A09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2.</w:t>
      </w:r>
      <w:r w:rsidRPr="0000752E">
        <w:rPr>
          <w:sz w:val="28"/>
          <w:szCs w:val="28"/>
        </w:rPr>
        <w:tab/>
        <w:t>Макарова И.В. Общая психология. М.: «</w:t>
      </w:r>
      <w:proofErr w:type="spellStart"/>
      <w:r w:rsidRPr="0000752E">
        <w:rPr>
          <w:sz w:val="28"/>
          <w:szCs w:val="28"/>
        </w:rPr>
        <w:t>Юрайт</w:t>
      </w:r>
      <w:proofErr w:type="spellEnd"/>
      <w:r w:rsidRPr="0000752E">
        <w:rPr>
          <w:sz w:val="28"/>
          <w:szCs w:val="28"/>
        </w:rPr>
        <w:t>» , 2017.- 185с.</w:t>
      </w:r>
    </w:p>
    <w:p w:rsidR="00EF3A09" w:rsidRPr="0000752E" w:rsidRDefault="00EF3A09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ab/>
        <w:t>Макарова И.В. Общая психология. (Электронный ресурс):  М.: «</w:t>
      </w:r>
      <w:proofErr w:type="spellStart"/>
      <w:r w:rsidRPr="0000752E">
        <w:rPr>
          <w:sz w:val="28"/>
          <w:szCs w:val="28"/>
        </w:rPr>
        <w:t>Юрайт</w:t>
      </w:r>
      <w:proofErr w:type="spellEnd"/>
      <w:r w:rsidRPr="0000752E">
        <w:rPr>
          <w:sz w:val="28"/>
          <w:szCs w:val="28"/>
        </w:rPr>
        <w:t>» , 2017.- 185с.- Режим доступа: https://biblio-online.ru/viewer/DB7847F9-F832-454E-A421-A05A5C1AB7A7#page/1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0752E">
        <w:rPr>
          <w:sz w:val="28"/>
          <w:szCs w:val="28"/>
          <w:u w:val="single"/>
        </w:rPr>
        <w:t>Краткие теоретические сведения.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Еще в глубокой древности ученые, наблюдая за поведением людей, обратили внимание на большие индивидуальные различия  в этом направлении. Одни очень подвижны, эмоционально возбудимые, энергичные. Другие медлительные, спокойные, невозмутимые. Одни общительные, легко вступают в контакты с окружающими,  жизнерадостные, другие замкнутые, скрытные. </w:t>
      </w:r>
      <w:proofErr w:type="gramStart"/>
      <w:r w:rsidRPr="0000752E">
        <w:rPr>
          <w:sz w:val="28"/>
          <w:szCs w:val="28"/>
        </w:rPr>
        <w:t xml:space="preserve">При этом имелись ввиду чисто внешние проявления, не принимая во внимание умен человек или ограничен, трудолюбив или ленив, смел или труслив, правдив или лжив, чем он занимается, каковы его интересы. </w:t>
      </w:r>
      <w:proofErr w:type="gramEnd"/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Темперамент – врожденное свойство личности, то есть природно обусловленное, дано человеку от рождения и неизменно в течение всей жизни.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0752E">
        <w:rPr>
          <w:sz w:val="28"/>
          <w:szCs w:val="28"/>
        </w:rPr>
        <w:t xml:space="preserve">Гиппократ считал, что темпераменты людей объясняются различным соотношением видов жидкости в организме, тем, какая из них преобладает: кровь (по – </w:t>
      </w:r>
      <w:proofErr w:type="spellStart"/>
      <w:r w:rsidRPr="0000752E">
        <w:rPr>
          <w:sz w:val="28"/>
          <w:szCs w:val="28"/>
        </w:rPr>
        <w:t>латински</w:t>
      </w:r>
      <w:proofErr w:type="spellEnd"/>
      <w:r w:rsidRPr="0000752E">
        <w:rPr>
          <w:sz w:val="28"/>
          <w:szCs w:val="28"/>
        </w:rPr>
        <w:t xml:space="preserve"> «</w:t>
      </w:r>
      <w:proofErr w:type="spellStart"/>
      <w:r w:rsidRPr="0000752E">
        <w:rPr>
          <w:sz w:val="28"/>
          <w:szCs w:val="28"/>
        </w:rPr>
        <w:t>сангвис</w:t>
      </w:r>
      <w:proofErr w:type="spellEnd"/>
      <w:r w:rsidRPr="0000752E">
        <w:rPr>
          <w:sz w:val="28"/>
          <w:szCs w:val="28"/>
        </w:rPr>
        <w:t>») – сангвиник, слизь («флегма») – флегматик, желтая желчь («холе») – холерик и черная желчь («</w:t>
      </w:r>
      <w:proofErr w:type="spellStart"/>
      <w:r w:rsidRPr="0000752E">
        <w:rPr>
          <w:sz w:val="28"/>
          <w:szCs w:val="28"/>
        </w:rPr>
        <w:t>мелайн</w:t>
      </w:r>
      <w:proofErr w:type="spellEnd"/>
      <w:r w:rsidRPr="0000752E">
        <w:rPr>
          <w:sz w:val="28"/>
          <w:szCs w:val="28"/>
        </w:rPr>
        <w:t xml:space="preserve"> холе») – меланхолик.</w:t>
      </w:r>
      <w:proofErr w:type="gramEnd"/>
      <w:r w:rsidRPr="0000752E">
        <w:rPr>
          <w:sz w:val="28"/>
          <w:szCs w:val="28"/>
        </w:rPr>
        <w:t xml:space="preserve"> Четыре темперамента Гиппократ сравнивал со стихиями: огонь, вода, воздух, земля. Гармония четырех стихий создает жизнь на земле, </w:t>
      </w:r>
      <w:r w:rsidRPr="0000752E">
        <w:rPr>
          <w:sz w:val="28"/>
          <w:szCs w:val="28"/>
        </w:rPr>
        <w:lastRenderedPageBreak/>
        <w:t xml:space="preserve">гармония четырех начал в человеке позволяет ему жить полноценной жизнью. 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   Научную классификацию темпераментов дал и великий русский физиолог Иван Петрович Павлов. В основе того или иного темперамента лежит быстрота и характер уравновешенности нервных процессов возбуждения и торможения.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0752E">
        <w:rPr>
          <w:sz w:val="28"/>
          <w:szCs w:val="28"/>
          <w:u w:val="single"/>
        </w:rPr>
        <w:t>Порядок выполнения: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Вам предлагается ответить на 57 вопросов. Вопросы направлены на выявление вашего обычного способа поведения. Постарайтесь представить, типичные ситуации и дайте первый «естественный» ответ, который придет вам в голову. Если вы согласны с утверждением, поставьте рядом с его номером знак + (да), если нет — знак — (нет).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1.Нравится ли вам оживление и суета вокруг вас?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2.Часто ли у вас бывает беспокойное чувство, что вам что-нибудь хочется, а вы не знаете что?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3.Вы из тех людей, которые не лезут за словом в карман?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4.Чувствуете ли вы себя иногда счастливым, а иногда печальным без какой-либо причины?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5.Держитесь ли вы обычно в тени на вечеринках или в компании?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6.Всегда ли в детстве вы делали немедленно и безропотно то, что вам приказывали?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7.Бывает ли у вас иногда дурное настроение?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8.Когда вас втягивают в ссору, предпочитаете ли вы отмолчаться, надеясь, что все обойдется?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9.Легко ли вы поддаетесь переменам настроения?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10.Нравится ли вам находиться среди людей?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11.Часто ли вы теряли сон из-за своих тревог?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12.Упрямитесь ли вы иногда?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13.Могли бы вы назвать себя бесчестным?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14.Часто ли вам приходят хорошие мысли слишком поздно?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15.Предпочитаете ли вы работать в одиночестве?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16.Часто ли вы чувствуете себя апатичным и усталым без серьезной причины?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17.Вы по натуре живой человек?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18.Смеетесь ли вы иногда над неприличными шутками?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19.Часто ли вам что-то так надоедает, что вы чувствуете себя «сытым по горло»?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20.Чувствуете ли вы себя неловко в какой-либо одежде, </w:t>
      </w:r>
      <w:proofErr w:type="gramStart"/>
      <w:r w:rsidRPr="0000752E">
        <w:rPr>
          <w:sz w:val="28"/>
          <w:szCs w:val="28"/>
        </w:rPr>
        <w:t>кроме</w:t>
      </w:r>
      <w:proofErr w:type="gramEnd"/>
      <w:r w:rsidRPr="0000752E">
        <w:rPr>
          <w:sz w:val="28"/>
          <w:szCs w:val="28"/>
        </w:rPr>
        <w:t xml:space="preserve"> повседневной?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21.Часто ли ваши мысли отвлекаются, когда вы пытаетесь сосредоточиться на чем-то?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22.Можете ли вы быстро выразить ваши мысли словами?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23.Часто ли вы </w:t>
      </w:r>
      <w:proofErr w:type="gramStart"/>
      <w:r w:rsidRPr="0000752E">
        <w:rPr>
          <w:sz w:val="28"/>
          <w:szCs w:val="28"/>
        </w:rPr>
        <w:t>бываете</w:t>
      </w:r>
      <w:proofErr w:type="gramEnd"/>
      <w:r w:rsidRPr="0000752E">
        <w:rPr>
          <w:sz w:val="28"/>
          <w:szCs w:val="28"/>
        </w:rPr>
        <w:t xml:space="preserve"> погружены в свои мысли?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24.Полностью ли вы свободны от всяких предрассудков?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25.Нравятся ли вам первоапрельские шутки?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26.Часто ли вы думаете о своей работе?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lastRenderedPageBreak/>
        <w:t>27.Очень ли вы любите вкусно поесть?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28.Нуждаетесь ли вы в дружески расположенном человеке, чтобы выговориться, когда вы раздражены?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29.Очень ли вам неприятно брать взаймы или продавать что-нибудь, когда вы нуждаетесь в деньгах?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30.Хвастаетесь ли вы иногда?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31.Очень ли вы чувствительны к некоторым вещам?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32.Предпочли бы вы остаться в одиночестве дома, чем пойти на скучную вечеринку?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33.Бываете ли вы иногда беспокойными настолько, что не можете долго усидеть на месте?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34.Склонны ли вы планировать свои дела тщательно и </w:t>
      </w:r>
      <w:proofErr w:type="gramStart"/>
      <w:r w:rsidRPr="0000752E">
        <w:rPr>
          <w:sz w:val="28"/>
          <w:szCs w:val="28"/>
        </w:rPr>
        <w:t>раньше</w:t>
      </w:r>
      <w:proofErr w:type="gramEnd"/>
      <w:r w:rsidRPr="0000752E">
        <w:rPr>
          <w:sz w:val="28"/>
          <w:szCs w:val="28"/>
        </w:rPr>
        <w:t xml:space="preserve"> чем следовало бы?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35.Бывают ли у вас головокружения?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36.Всегда ли вы отвечаете на письма сразу после прочтения?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37.Справляетесь ли вы с делом лучше, обдумав его самостоятельно, </w:t>
      </w:r>
      <w:proofErr w:type="gramStart"/>
      <w:r w:rsidRPr="0000752E">
        <w:rPr>
          <w:sz w:val="28"/>
          <w:szCs w:val="28"/>
        </w:rPr>
        <w:t>а</w:t>
      </w:r>
      <w:proofErr w:type="gramEnd"/>
      <w:r w:rsidRPr="0000752E">
        <w:rPr>
          <w:sz w:val="28"/>
          <w:szCs w:val="28"/>
        </w:rPr>
        <w:t xml:space="preserve"> не обсуждая с другими?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38.Бывает ли у вас когда-либо одышка, даже если вы не делали никакой тяжелой работы?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39.Можно ли сказать, что вы человек, которого не волнует, чтобы все было именно так, как нужно?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40.Беспокоят ли вас ваши нервы?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41.Предпочитаете ли вы больше строить планы, чем действовать?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42.Откладываете ли вы иногда на завтра то, что должны сделать сегодня?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43.Нервничаете ли вы в местах, подобных лифту, метро, туннелю?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44.При знакомстве вы обычно первыми проявляете инициативу?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45.Бывают ли у вас сильные головные боли?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46.Считаете ли вы обычно, что все само собой уладится и придет в норму?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47.Трудно ли вам заснуть ночью?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48.Лгали ли вы когда-нибудь в своей жизни?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49.Говорите ли вы иногда первое, что придет в голову?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50.Долго ли вы переживаете после случившегося конфуза?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51.Замкнуты ли вы обычно со всеми, кроме близких друзей?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52.Часто ли с вами случаются неприятности?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53.Любите ли вы рассказывать истории друзьям?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54.Предпочитаете ли вы больше выигрывать, чем проигрывать?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55.Часто ли вы чувствуете себя неловко в обществе людей выше вас по положению?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56.Когда обстоятельства против вас, обычно вы </w:t>
      </w:r>
      <w:proofErr w:type="gramStart"/>
      <w:r w:rsidRPr="0000752E">
        <w:rPr>
          <w:sz w:val="28"/>
          <w:szCs w:val="28"/>
        </w:rPr>
        <w:t>думаете</w:t>
      </w:r>
      <w:proofErr w:type="gramEnd"/>
      <w:r w:rsidRPr="0000752E">
        <w:rPr>
          <w:sz w:val="28"/>
          <w:szCs w:val="28"/>
        </w:rPr>
        <w:t xml:space="preserve"> тем не менее, что стоит еще что-либо предпринять?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57.Часто ли у вас сосет под ложечкой перед важным делом?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0752E">
        <w:rPr>
          <w:sz w:val="28"/>
          <w:szCs w:val="28"/>
          <w:u w:val="single"/>
        </w:rPr>
        <w:t>Отчет.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Ключ, обработка результатов </w:t>
      </w:r>
      <w:proofErr w:type="gramStart"/>
      <w:r w:rsidRPr="0000752E">
        <w:rPr>
          <w:sz w:val="28"/>
          <w:szCs w:val="28"/>
        </w:rPr>
        <w:t>Личностного</w:t>
      </w:r>
      <w:proofErr w:type="gramEnd"/>
      <w:r w:rsidRPr="0000752E">
        <w:rPr>
          <w:sz w:val="28"/>
          <w:szCs w:val="28"/>
        </w:rPr>
        <w:t xml:space="preserve"> опросника Г. </w:t>
      </w:r>
      <w:proofErr w:type="spellStart"/>
      <w:r w:rsidRPr="0000752E">
        <w:rPr>
          <w:sz w:val="28"/>
          <w:szCs w:val="28"/>
        </w:rPr>
        <w:t>Айзенка</w:t>
      </w:r>
      <w:proofErr w:type="spellEnd"/>
      <w:r w:rsidRPr="0000752E">
        <w:rPr>
          <w:sz w:val="28"/>
          <w:szCs w:val="28"/>
        </w:rPr>
        <w:t>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Экстраверсия - интроверсия: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«да» (+): 1, 3, 8, 10, 13, 17, 22, 25, 27, 39, 44, 46, 49, 53, 56;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lastRenderedPageBreak/>
        <w:t>«нет» (-): 5, 15, 20, 29, 32, 34, 37, 41, 51.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0752E">
        <w:rPr>
          <w:sz w:val="28"/>
          <w:szCs w:val="28"/>
        </w:rPr>
        <w:t>Нейротизм</w:t>
      </w:r>
      <w:proofErr w:type="spellEnd"/>
      <w:r w:rsidRPr="0000752E">
        <w:rPr>
          <w:sz w:val="28"/>
          <w:szCs w:val="28"/>
        </w:rPr>
        <w:t xml:space="preserve"> (эмоциональная стабильность - эмоциональная нестабильность)</w:t>
      </w:r>
      <w:proofErr w:type="gramStart"/>
      <w:r w:rsidRPr="0000752E">
        <w:rPr>
          <w:sz w:val="28"/>
          <w:szCs w:val="28"/>
        </w:rPr>
        <w:t>:«</w:t>
      </w:r>
      <w:proofErr w:type="gramEnd"/>
      <w:r w:rsidRPr="0000752E">
        <w:rPr>
          <w:sz w:val="28"/>
          <w:szCs w:val="28"/>
        </w:rPr>
        <w:t>да» (+): 2, 4, 7, 9, 11, 14, 16, 19, 21, 23, 26, 28, 31, 33, 35, 38, 40, 43, 45, 47, 50, 52, 55, 57.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«Шкала лжи»: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«да» (+): 6, 24, 36;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«нет» (-): 12, 18, 30, 42, 48, 54.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Ответы, совпадающие с ключом, оцениваются в 1 балл.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При анализе результатов следует придерживаться следующих ориентиров.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Экстраверсия - интроверсия: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больше 19 - яркий экстраверт,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больше 15 - экстраверт,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больше 12 - склонность к экстраверсии,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12 - среднее значение,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меньше 12 - склонность к интроверсии,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меньше 9 - интроверт,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меньше 5 - глубокий интроверт.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0752E">
        <w:rPr>
          <w:sz w:val="28"/>
          <w:szCs w:val="28"/>
        </w:rPr>
        <w:t>Нейротизм</w:t>
      </w:r>
      <w:proofErr w:type="spellEnd"/>
      <w:r w:rsidRPr="0000752E">
        <w:rPr>
          <w:sz w:val="28"/>
          <w:szCs w:val="28"/>
        </w:rPr>
        <w:t>: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больше 19 - очень высокий уровень </w:t>
      </w:r>
      <w:proofErr w:type="spellStart"/>
      <w:r w:rsidRPr="0000752E">
        <w:rPr>
          <w:sz w:val="28"/>
          <w:szCs w:val="28"/>
        </w:rPr>
        <w:t>нейротизма</w:t>
      </w:r>
      <w:proofErr w:type="spellEnd"/>
      <w:r w:rsidRPr="0000752E">
        <w:rPr>
          <w:sz w:val="28"/>
          <w:szCs w:val="28"/>
        </w:rPr>
        <w:t>,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больше 13 - высокий уровень </w:t>
      </w:r>
      <w:proofErr w:type="spellStart"/>
      <w:r w:rsidRPr="0000752E">
        <w:rPr>
          <w:sz w:val="28"/>
          <w:szCs w:val="28"/>
        </w:rPr>
        <w:t>нейротизма</w:t>
      </w:r>
      <w:proofErr w:type="spellEnd"/>
      <w:r w:rsidRPr="0000752E">
        <w:rPr>
          <w:sz w:val="28"/>
          <w:szCs w:val="28"/>
        </w:rPr>
        <w:t>,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9 - 13 - среднее значение,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меньше 9 - низкий уровень </w:t>
      </w:r>
      <w:proofErr w:type="spellStart"/>
      <w:r w:rsidRPr="0000752E">
        <w:rPr>
          <w:sz w:val="28"/>
          <w:szCs w:val="28"/>
        </w:rPr>
        <w:t>нейротизма</w:t>
      </w:r>
      <w:proofErr w:type="spellEnd"/>
      <w:r w:rsidRPr="0000752E">
        <w:rPr>
          <w:sz w:val="28"/>
          <w:szCs w:val="28"/>
        </w:rPr>
        <w:t>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Ложь: больше 4 - неискренность в ответах, свидетельствующая также о некоторой </w:t>
      </w:r>
      <w:proofErr w:type="spellStart"/>
      <w:r w:rsidRPr="0000752E">
        <w:rPr>
          <w:sz w:val="28"/>
          <w:szCs w:val="28"/>
        </w:rPr>
        <w:t>демонстративности</w:t>
      </w:r>
      <w:proofErr w:type="spellEnd"/>
      <w:r w:rsidRPr="0000752E">
        <w:rPr>
          <w:sz w:val="28"/>
          <w:szCs w:val="28"/>
        </w:rPr>
        <w:t xml:space="preserve"> поведения и ориентированности испытуемого на социальное одобрение, меньше 4 - норма.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0752E">
        <w:rPr>
          <w:sz w:val="28"/>
          <w:szCs w:val="28"/>
          <w:u w:val="single"/>
        </w:rPr>
        <w:t>Контрольные вопросы.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•</w:t>
      </w:r>
      <w:r w:rsidRPr="0000752E">
        <w:rPr>
          <w:sz w:val="28"/>
          <w:szCs w:val="28"/>
        </w:rPr>
        <w:tab/>
        <w:t>Что такое темперамент?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•</w:t>
      </w:r>
      <w:r w:rsidRPr="0000752E">
        <w:rPr>
          <w:sz w:val="28"/>
          <w:szCs w:val="28"/>
        </w:rPr>
        <w:tab/>
        <w:t>Учения Гиппократа.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•</w:t>
      </w:r>
      <w:r w:rsidRPr="0000752E">
        <w:rPr>
          <w:sz w:val="28"/>
          <w:szCs w:val="28"/>
        </w:rPr>
        <w:tab/>
        <w:t>Типы темперамента.</w:t>
      </w:r>
    </w:p>
    <w:p w:rsidR="00A858ED" w:rsidRPr="0000752E" w:rsidRDefault="00A858ED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•</w:t>
      </w:r>
      <w:r w:rsidRPr="0000752E">
        <w:rPr>
          <w:sz w:val="28"/>
          <w:szCs w:val="28"/>
        </w:rPr>
        <w:tab/>
        <w:t>Влияние темперамента на деятельность человека.</w:t>
      </w:r>
    </w:p>
    <w:p w:rsidR="00EF3A09" w:rsidRPr="0000752E" w:rsidRDefault="00EF3A09" w:rsidP="00EF3A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A09" w:rsidRPr="0000752E" w:rsidRDefault="00EF3A09" w:rsidP="00EF3A0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3. Критерии оценки практического занятия</w:t>
      </w:r>
    </w:p>
    <w:p w:rsidR="00E31EA6" w:rsidRPr="0000752E" w:rsidRDefault="00EF3A09" w:rsidP="00B33D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b/>
          <w:sz w:val="28"/>
          <w:szCs w:val="28"/>
        </w:rPr>
        <w:t xml:space="preserve">«5» «отлично» - </w:t>
      </w:r>
      <w:r w:rsidRPr="0000752E">
        <w:rPr>
          <w:sz w:val="28"/>
          <w:szCs w:val="28"/>
        </w:rPr>
        <w:t>самостоятельно и правильно решил учебно</w:t>
      </w:r>
      <w:r w:rsidR="00821520" w:rsidRPr="0000752E">
        <w:rPr>
          <w:sz w:val="28"/>
          <w:szCs w:val="28"/>
        </w:rPr>
        <w:t xml:space="preserve"> </w:t>
      </w:r>
      <w:r w:rsidRPr="0000752E">
        <w:rPr>
          <w:sz w:val="28"/>
          <w:szCs w:val="28"/>
        </w:rPr>
        <w:t>- 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EF3A09" w:rsidRPr="0000752E" w:rsidRDefault="00EF3A09" w:rsidP="00B33D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«4» «хорошо» -</w:t>
      </w:r>
      <w:r w:rsidR="00821520" w:rsidRPr="0000752E">
        <w:rPr>
          <w:b/>
          <w:sz w:val="28"/>
          <w:szCs w:val="28"/>
        </w:rPr>
        <w:t xml:space="preserve"> </w:t>
      </w:r>
      <w:r w:rsidR="00821520" w:rsidRPr="0000752E">
        <w:rPr>
          <w:sz w:val="28"/>
          <w:szCs w:val="28"/>
        </w:rPr>
        <w:t>самостоятельно  и в основном правильно решил учебно - 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EF3A09" w:rsidRPr="0000752E" w:rsidRDefault="00EF3A09" w:rsidP="00B33D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b/>
          <w:sz w:val="28"/>
          <w:szCs w:val="28"/>
        </w:rPr>
        <w:t>«3» «удовлетворительно»-</w:t>
      </w:r>
      <w:r w:rsidR="00821520" w:rsidRPr="0000752E">
        <w:rPr>
          <w:b/>
          <w:sz w:val="28"/>
          <w:szCs w:val="28"/>
        </w:rPr>
        <w:t xml:space="preserve"> </w:t>
      </w:r>
      <w:r w:rsidR="00821520" w:rsidRPr="0000752E">
        <w:rPr>
          <w:sz w:val="28"/>
          <w:szCs w:val="28"/>
        </w:rPr>
        <w:t>в основном решил</w:t>
      </w:r>
      <w:r w:rsidR="00821520" w:rsidRPr="0000752E">
        <w:rPr>
          <w:b/>
          <w:sz w:val="28"/>
          <w:szCs w:val="28"/>
        </w:rPr>
        <w:t xml:space="preserve"> </w:t>
      </w:r>
      <w:r w:rsidR="00821520" w:rsidRPr="0000752E">
        <w:rPr>
          <w:sz w:val="28"/>
          <w:szCs w:val="28"/>
        </w:rPr>
        <w:t>учебно – 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EF3A09" w:rsidRPr="0000752E" w:rsidRDefault="00EF3A09" w:rsidP="00B33D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b/>
          <w:sz w:val="28"/>
          <w:szCs w:val="28"/>
        </w:rPr>
        <w:t>«2» «неудовлетворительно»-</w:t>
      </w:r>
      <w:r w:rsidR="00821520" w:rsidRPr="0000752E">
        <w:rPr>
          <w:b/>
          <w:sz w:val="28"/>
          <w:szCs w:val="28"/>
        </w:rPr>
        <w:t xml:space="preserve"> </w:t>
      </w:r>
      <w:r w:rsidR="00821520" w:rsidRPr="0000752E">
        <w:rPr>
          <w:sz w:val="28"/>
          <w:szCs w:val="28"/>
        </w:rPr>
        <w:t>не решил учебно – профессиональную задачу или задание.</w:t>
      </w:r>
    </w:p>
    <w:p w:rsidR="00E31EA6" w:rsidRPr="0000752E" w:rsidRDefault="00E31EA6" w:rsidP="007065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3DF5" w:rsidRPr="0000752E" w:rsidRDefault="00744D51" w:rsidP="00B33D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lastRenderedPageBreak/>
        <w:t>ПИСЬМЕННЫЙ ОПРОС ПО РАЗДЕЛАМ</w:t>
      </w:r>
    </w:p>
    <w:p w:rsidR="00744D51" w:rsidRPr="0000752E" w:rsidRDefault="00744D51" w:rsidP="00744D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1. Описание</w:t>
      </w:r>
    </w:p>
    <w:p w:rsidR="00744D51" w:rsidRPr="0000752E" w:rsidRDefault="00744D51" w:rsidP="00744D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 xml:space="preserve">Письменный опрос проводится с целью контроля усвоенных умений и знаний и последующего анализа типичных ошибок и </w:t>
      </w:r>
      <w:proofErr w:type="gramStart"/>
      <w:r w:rsidRPr="0000752E">
        <w:rPr>
          <w:sz w:val="28"/>
          <w:szCs w:val="28"/>
        </w:rPr>
        <w:t>затруднений</w:t>
      </w:r>
      <w:proofErr w:type="gramEnd"/>
      <w:r w:rsidRPr="0000752E">
        <w:rPr>
          <w:sz w:val="28"/>
          <w:szCs w:val="28"/>
        </w:rPr>
        <w:t xml:space="preserve"> обучающихся в конце изучения раздела. </w:t>
      </w:r>
    </w:p>
    <w:p w:rsidR="00744D51" w:rsidRPr="0000752E" w:rsidRDefault="00744D51" w:rsidP="00744D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752E">
        <w:rPr>
          <w:sz w:val="28"/>
          <w:szCs w:val="28"/>
        </w:rPr>
        <w:t>Н</w:t>
      </w:r>
      <w:r w:rsidR="001D0AE4" w:rsidRPr="0000752E">
        <w:rPr>
          <w:sz w:val="28"/>
          <w:szCs w:val="28"/>
        </w:rPr>
        <w:t>а проведение опроса отводится 15</w:t>
      </w:r>
      <w:r w:rsidRPr="0000752E">
        <w:rPr>
          <w:sz w:val="28"/>
          <w:szCs w:val="28"/>
        </w:rPr>
        <w:t xml:space="preserve"> минут.</w:t>
      </w:r>
    </w:p>
    <w:p w:rsidR="001D0AE4" w:rsidRPr="0000752E" w:rsidRDefault="001D0AE4" w:rsidP="00744D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D51" w:rsidRPr="0000752E" w:rsidRDefault="00744D51" w:rsidP="00744D5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2. Варианты заданий.</w:t>
      </w:r>
    </w:p>
    <w:p w:rsidR="00B33DF5" w:rsidRPr="0000752E" w:rsidRDefault="00B33DF5" w:rsidP="00B33DF5">
      <w:pPr>
        <w:autoSpaceDE w:val="0"/>
        <w:autoSpaceDN w:val="0"/>
        <w:adjustRightInd w:val="0"/>
        <w:rPr>
          <w:i/>
          <w:sz w:val="28"/>
          <w:szCs w:val="28"/>
        </w:rPr>
      </w:pPr>
      <w:r w:rsidRPr="0000752E">
        <w:rPr>
          <w:i/>
          <w:sz w:val="28"/>
          <w:szCs w:val="28"/>
        </w:rPr>
        <w:t>Установите соответствие между характеристикой и типами общения.</w:t>
      </w:r>
    </w:p>
    <w:p w:rsidR="00B33DF5" w:rsidRPr="0000752E" w:rsidRDefault="00B33DF5" w:rsidP="00B33DF5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А) Вербальные средства общения.</w:t>
      </w:r>
    </w:p>
    <w:p w:rsidR="00B33DF5" w:rsidRPr="0000752E" w:rsidRDefault="00B33DF5" w:rsidP="00B33DF5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Б) Невербальные средства общения.</w:t>
      </w:r>
    </w:p>
    <w:p w:rsidR="00B33DF5" w:rsidRPr="0000752E" w:rsidRDefault="00B33DF5" w:rsidP="00B33DF5">
      <w:pPr>
        <w:autoSpaceDE w:val="0"/>
        <w:autoSpaceDN w:val="0"/>
        <w:adjustRightInd w:val="0"/>
        <w:rPr>
          <w:sz w:val="28"/>
          <w:szCs w:val="28"/>
        </w:rPr>
      </w:pPr>
    </w:p>
    <w:p w:rsidR="00B33DF5" w:rsidRPr="0000752E" w:rsidRDefault="00B33DF5" w:rsidP="00B33DF5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1.</w:t>
      </w:r>
      <w:r w:rsidRPr="0000752E">
        <w:rPr>
          <w:sz w:val="28"/>
          <w:szCs w:val="28"/>
        </w:rPr>
        <w:tab/>
        <w:t xml:space="preserve">Использование языка, для того чтобы что-то сообщить. </w:t>
      </w:r>
    </w:p>
    <w:p w:rsidR="00B33DF5" w:rsidRPr="0000752E" w:rsidRDefault="00B33DF5" w:rsidP="00B33DF5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2.</w:t>
      </w:r>
      <w:r w:rsidRPr="0000752E">
        <w:rPr>
          <w:sz w:val="28"/>
          <w:szCs w:val="28"/>
        </w:rPr>
        <w:tab/>
        <w:t>Движения мышц лица.</w:t>
      </w:r>
    </w:p>
    <w:p w:rsidR="00B33DF5" w:rsidRPr="0000752E" w:rsidRDefault="00B33DF5" w:rsidP="00B33DF5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3.</w:t>
      </w:r>
      <w:r w:rsidRPr="0000752E">
        <w:rPr>
          <w:sz w:val="28"/>
          <w:szCs w:val="28"/>
        </w:rPr>
        <w:tab/>
        <w:t>Самый древний способ достижения взаимопонимания.</w:t>
      </w:r>
    </w:p>
    <w:p w:rsidR="00B33DF5" w:rsidRPr="0000752E" w:rsidRDefault="00B33DF5" w:rsidP="00B33DF5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4.</w:t>
      </w:r>
      <w:r w:rsidRPr="0000752E">
        <w:rPr>
          <w:sz w:val="28"/>
          <w:szCs w:val="28"/>
        </w:rPr>
        <w:tab/>
        <w:t>Восприятие зафиксированной на бумаге информации.</w:t>
      </w:r>
    </w:p>
    <w:p w:rsidR="00B33DF5" w:rsidRPr="0000752E" w:rsidRDefault="00B33DF5" w:rsidP="00B33DF5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5.</w:t>
      </w:r>
      <w:r w:rsidRPr="0000752E">
        <w:rPr>
          <w:sz w:val="28"/>
          <w:szCs w:val="28"/>
        </w:rPr>
        <w:tab/>
        <w:t>Средством передачи информации являются несловесные знаки.</w:t>
      </w:r>
    </w:p>
    <w:p w:rsidR="00E31EA6" w:rsidRPr="0000752E" w:rsidRDefault="00B33DF5" w:rsidP="00B33DF5">
      <w:pPr>
        <w:autoSpaceDE w:val="0"/>
        <w:autoSpaceDN w:val="0"/>
        <w:adjustRightInd w:val="0"/>
        <w:rPr>
          <w:sz w:val="28"/>
          <w:szCs w:val="28"/>
        </w:rPr>
      </w:pPr>
      <w:r w:rsidRPr="0000752E">
        <w:rPr>
          <w:sz w:val="28"/>
          <w:szCs w:val="28"/>
        </w:rPr>
        <w:t>6.</w:t>
      </w:r>
      <w:r w:rsidRPr="0000752E">
        <w:rPr>
          <w:sz w:val="28"/>
          <w:szCs w:val="28"/>
        </w:rPr>
        <w:tab/>
        <w:t>Восприятие содержания звучащей речи.</w:t>
      </w:r>
    </w:p>
    <w:p w:rsidR="00B33DF5" w:rsidRPr="0000752E" w:rsidRDefault="00B33DF5" w:rsidP="00B33DF5">
      <w:pPr>
        <w:autoSpaceDE w:val="0"/>
        <w:autoSpaceDN w:val="0"/>
        <w:adjustRightInd w:val="0"/>
        <w:rPr>
          <w:b/>
          <w:sz w:val="28"/>
          <w:szCs w:val="28"/>
        </w:rPr>
      </w:pPr>
      <w:r w:rsidRPr="0000752E">
        <w:rPr>
          <w:b/>
          <w:sz w:val="28"/>
          <w:szCs w:val="28"/>
        </w:rPr>
        <w:t>Эталон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8"/>
        <w:gridCol w:w="1376"/>
        <w:gridCol w:w="1368"/>
        <w:gridCol w:w="1368"/>
        <w:gridCol w:w="1376"/>
        <w:gridCol w:w="1368"/>
        <w:gridCol w:w="1377"/>
      </w:tblGrid>
      <w:tr w:rsidR="0000752E" w:rsidRPr="0000752E" w:rsidTr="001D0AE4">
        <w:tc>
          <w:tcPr>
            <w:tcW w:w="1338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№ вопроса</w:t>
            </w:r>
          </w:p>
        </w:tc>
        <w:tc>
          <w:tcPr>
            <w:tcW w:w="1376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752E">
              <w:rPr>
                <w:b/>
                <w:sz w:val="28"/>
                <w:szCs w:val="28"/>
              </w:rPr>
              <w:t>6</w:t>
            </w:r>
          </w:p>
        </w:tc>
      </w:tr>
      <w:tr w:rsidR="0000752E" w:rsidRPr="0000752E" w:rsidTr="001D0AE4">
        <w:tc>
          <w:tcPr>
            <w:tcW w:w="1338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Ответ:</w:t>
            </w:r>
          </w:p>
        </w:tc>
        <w:tc>
          <w:tcPr>
            <w:tcW w:w="1376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А</w:t>
            </w:r>
          </w:p>
        </w:tc>
        <w:tc>
          <w:tcPr>
            <w:tcW w:w="1368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Б</w:t>
            </w:r>
          </w:p>
        </w:tc>
        <w:tc>
          <w:tcPr>
            <w:tcW w:w="1368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Б</w:t>
            </w:r>
          </w:p>
        </w:tc>
        <w:tc>
          <w:tcPr>
            <w:tcW w:w="1376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А</w:t>
            </w:r>
          </w:p>
        </w:tc>
        <w:tc>
          <w:tcPr>
            <w:tcW w:w="1368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Б</w:t>
            </w:r>
          </w:p>
        </w:tc>
        <w:tc>
          <w:tcPr>
            <w:tcW w:w="1377" w:type="dxa"/>
          </w:tcPr>
          <w:p w:rsidR="001D0AE4" w:rsidRPr="0000752E" w:rsidRDefault="001D0AE4" w:rsidP="00B33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52E">
              <w:rPr>
                <w:sz w:val="28"/>
                <w:szCs w:val="28"/>
              </w:rPr>
              <w:t>А</w:t>
            </w:r>
          </w:p>
        </w:tc>
      </w:tr>
    </w:tbl>
    <w:p w:rsidR="001D0AE4" w:rsidRPr="0000752E" w:rsidRDefault="001D0AE4" w:rsidP="00EE190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E1905" w:rsidRPr="0000752E" w:rsidRDefault="00EE1905" w:rsidP="00EE1905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00752E">
        <w:rPr>
          <w:bCs/>
          <w:i/>
          <w:sz w:val="28"/>
          <w:szCs w:val="28"/>
        </w:rPr>
        <w:t>Соотнесите характеристики стилей речи.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1905" w:rsidRPr="0000752E" w:rsidTr="00EE1905">
        <w:tc>
          <w:tcPr>
            <w:tcW w:w="4785" w:type="dxa"/>
          </w:tcPr>
          <w:p w:rsidR="00EE1905" w:rsidRPr="0000752E" w:rsidRDefault="00EE1905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1) Стиль воздействует на в</w:t>
            </w:r>
            <w:r w:rsidR="008103E7" w:rsidRPr="0000752E">
              <w:rPr>
                <w:bCs/>
                <w:sz w:val="28"/>
                <w:szCs w:val="28"/>
              </w:rPr>
              <w:t>оображения и чувства читателей.</w:t>
            </w:r>
          </w:p>
        </w:tc>
        <w:tc>
          <w:tcPr>
            <w:tcW w:w="4786" w:type="dxa"/>
          </w:tcPr>
          <w:p w:rsidR="008103E7" w:rsidRPr="0000752E" w:rsidRDefault="008103E7" w:rsidP="008103E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А) Научный стиль.</w:t>
            </w:r>
          </w:p>
          <w:p w:rsidR="00EE1905" w:rsidRPr="0000752E" w:rsidRDefault="00EE1905" w:rsidP="008103E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E1905" w:rsidRPr="0000752E" w:rsidTr="00EE1905">
        <w:tc>
          <w:tcPr>
            <w:tcW w:w="4785" w:type="dxa"/>
          </w:tcPr>
          <w:p w:rsidR="00EE1905" w:rsidRPr="0000752E" w:rsidRDefault="008103E7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2) Стиль документов, государственных актов, юридических законов.</w:t>
            </w:r>
          </w:p>
        </w:tc>
        <w:tc>
          <w:tcPr>
            <w:tcW w:w="4786" w:type="dxa"/>
          </w:tcPr>
          <w:p w:rsidR="00EE1905" w:rsidRPr="0000752E" w:rsidRDefault="008103E7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Б) Публицистический стиль.</w:t>
            </w:r>
          </w:p>
        </w:tc>
      </w:tr>
      <w:tr w:rsidR="00EE1905" w:rsidRPr="0000752E" w:rsidTr="00EE1905">
        <w:tc>
          <w:tcPr>
            <w:tcW w:w="4785" w:type="dxa"/>
          </w:tcPr>
          <w:p w:rsidR="00EE1905" w:rsidRPr="0000752E" w:rsidRDefault="008103E7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3) Предварительное обдумывание высказывания, монологический характер, строгий отбор языковых средств.</w:t>
            </w:r>
          </w:p>
        </w:tc>
        <w:tc>
          <w:tcPr>
            <w:tcW w:w="4786" w:type="dxa"/>
          </w:tcPr>
          <w:p w:rsidR="00EE1905" w:rsidRPr="0000752E" w:rsidRDefault="008103E7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В) Разговорный стиль.</w:t>
            </w:r>
          </w:p>
        </w:tc>
      </w:tr>
      <w:tr w:rsidR="00EE1905" w:rsidRPr="0000752E" w:rsidTr="00EE1905">
        <w:tc>
          <w:tcPr>
            <w:tcW w:w="4785" w:type="dxa"/>
          </w:tcPr>
          <w:p w:rsidR="00EE1905" w:rsidRPr="0000752E" w:rsidRDefault="008103E7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4) Стремление повлиять на мнение людей.</w:t>
            </w:r>
          </w:p>
        </w:tc>
        <w:tc>
          <w:tcPr>
            <w:tcW w:w="4786" w:type="dxa"/>
          </w:tcPr>
          <w:p w:rsidR="00EE1905" w:rsidRPr="0000752E" w:rsidRDefault="008103E7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Г) Официально-деловой стиль.</w:t>
            </w:r>
          </w:p>
        </w:tc>
      </w:tr>
      <w:tr w:rsidR="00EE1905" w:rsidRPr="0000752E" w:rsidTr="00EE1905">
        <w:tc>
          <w:tcPr>
            <w:tcW w:w="4785" w:type="dxa"/>
          </w:tcPr>
          <w:p w:rsidR="00EE1905" w:rsidRPr="0000752E" w:rsidRDefault="008103E7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5) В этом стиле большую роль играют внеязыковые факторы.</w:t>
            </w:r>
          </w:p>
        </w:tc>
        <w:tc>
          <w:tcPr>
            <w:tcW w:w="4786" w:type="dxa"/>
          </w:tcPr>
          <w:p w:rsidR="00EE1905" w:rsidRPr="0000752E" w:rsidRDefault="008103E7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Д) Художественный стиль.</w:t>
            </w:r>
          </w:p>
        </w:tc>
      </w:tr>
    </w:tbl>
    <w:p w:rsidR="001D0AE4" w:rsidRPr="0000752E" w:rsidRDefault="001D0AE4" w:rsidP="00EE190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E1905" w:rsidRPr="0000752E" w:rsidRDefault="008103E7" w:rsidP="00EE190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0752E">
        <w:rPr>
          <w:b/>
          <w:bCs/>
          <w:sz w:val="28"/>
          <w:szCs w:val="28"/>
        </w:rPr>
        <w:t>Эталон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9"/>
        <w:gridCol w:w="957"/>
        <w:gridCol w:w="957"/>
        <w:gridCol w:w="957"/>
        <w:gridCol w:w="957"/>
        <w:gridCol w:w="957"/>
      </w:tblGrid>
      <w:tr w:rsidR="0000752E" w:rsidRPr="0000752E" w:rsidTr="00442010">
        <w:tc>
          <w:tcPr>
            <w:tcW w:w="957" w:type="dxa"/>
          </w:tcPr>
          <w:p w:rsidR="001D0AE4" w:rsidRPr="0000752E" w:rsidRDefault="001D0AE4" w:rsidP="001D0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752E">
              <w:rPr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0752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0752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0752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0752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0752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0752E" w:rsidRPr="0000752E" w:rsidTr="00442010"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Ответ:</w:t>
            </w:r>
          </w:p>
        </w:tc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1D0AE4" w:rsidRPr="0000752E" w:rsidRDefault="001D0AE4" w:rsidP="00EE19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0752E">
              <w:rPr>
                <w:bCs/>
                <w:sz w:val="28"/>
                <w:szCs w:val="28"/>
              </w:rPr>
              <w:t>В</w:t>
            </w:r>
          </w:p>
        </w:tc>
      </w:tr>
    </w:tbl>
    <w:p w:rsidR="008103E7" w:rsidRPr="0000752E" w:rsidRDefault="008103E7" w:rsidP="00EE190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06567" w:rsidRPr="0000752E" w:rsidRDefault="00EB2144" w:rsidP="00EB2144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0752E">
        <w:rPr>
          <w:rFonts w:eastAsia="Calibri"/>
          <w:sz w:val="28"/>
          <w:szCs w:val="28"/>
          <w:lang w:eastAsia="en-US"/>
        </w:rPr>
        <w:t>Правила составления деловых писем.</w:t>
      </w:r>
    </w:p>
    <w:p w:rsidR="00EB2144" w:rsidRPr="0000752E" w:rsidRDefault="00EB2144" w:rsidP="00EB2144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0752E">
        <w:rPr>
          <w:rFonts w:eastAsia="Calibri"/>
          <w:sz w:val="28"/>
          <w:szCs w:val="28"/>
          <w:lang w:eastAsia="en-US"/>
        </w:rPr>
        <w:lastRenderedPageBreak/>
        <w:t>Классификация конфликтов.</w:t>
      </w:r>
    </w:p>
    <w:p w:rsidR="00EB2144" w:rsidRPr="0000752E" w:rsidRDefault="00EB2144" w:rsidP="00EB2144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0752E">
        <w:rPr>
          <w:rFonts w:eastAsia="Calibri"/>
          <w:sz w:val="28"/>
          <w:szCs w:val="28"/>
          <w:lang w:eastAsia="en-US"/>
        </w:rPr>
        <w:t>Виды делового общения.</w:t>
      </w:r>
    </w:p>
    <w:p w:rsidR="00EB2144" w:rsidRPr="0000752E" w:rsidRDefault="00EB2144" w:rsidP="00EB2144">
      <w:pPr>
        <w:pStyle w:val="a3"/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913EC" w:rsidRPr="0000752E" w:rsidRDefault="001D0AE4" w:rsidP="001D0AE4">
      <w:pPr>
        <w:widowControl w:val="0"/>
        <w:jc w:val="both"/>
        <w:rPr>
          <w:rFonts w:eastAsia="Courier New"/>
          <w:b/>
          <w:bCs/>
          <w:sz w:val="28"/>
          <w:szCs w:val="28"/>
        </w:rPr>
      </w:pPr>
      <w:r w:rsidRPr="0000752E">
        <w:rPr>
          <w:rFonts w:eastAsia="Courier New"/>
          <w:b/>
          <w:bCs/>
          <w:sz w:val="28"/>
          <w:szCs w:val="28"/>
        </w:rPr>
        <w:t>3. Критерии оценки письменных ответов</w:t>
      </w:r>
    </w:p>
    <w:p w:rsidR="001D0AE4" w:rsidRPr="0000752E" w:rsidRDefault="001D0AE4" w:rsidP="001D0AE4">
      <w:pPr>
        <w:widowControl w:val="0"/>
        <w:jc w:val="both"/>
        <w:rPr>
          <w:rFonts w:eastAsia="Courier New"/>
          <w:bCs/>
          <w:sz w:val="28"/>
          <w:szCs w:val="28"/>
        </w:rPr>
      </w:pPr>
      <w:r w:rsidRPr="0000752E">
        <w:rPr>
          <w:rFonts w:eastAsia="Courier New"/>
          <w:b/>
          <w:bCs/>
          <w:sz w:val="28"/>
          <w:szCs w:val="28"/>
        </w:rPr>
        <w:t xml:space="preserve">«5» «отлично»- </w:t>
      </w:r>
      <w:r w:rsidRPr="0000752E">
        <w:rPr>
          <w:rFonts w:eastAsia="Courier New"/>
          <w:bCs/>
          <w:sz w:val="28"/>
          <w:szCs w:val="28"/>
        </w:rPr>
        <w:t>в работе дан полный, развернутый ответ на поставленные вопросы</w:t>
      </w:r>
      <w:r w:rsidR="00EB2144" w:rsidRPr="0000752E">
        <w:rPr>
          <w:rFonts w:eastAsia="Courier New"/>
          <w:bCs/>
          <w:sz w:val="28"/>
          <w:szCs w:val="28"/>
        </w:rPr>
        <w:t>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</w:t>
      </w:r>
    </w:p>
    <w:p w:rsidR="001D0AE4" w:rsidRPr="0000752E" w:rsidRDefault="001D0AE4" w:rsidP="001D0AE4">
      <w:pPr>
        <w:widowControl w:val="0"/>
        <w:jc w:val="both"/>
        <w:rPr>
          <w:rFonts w:eastAsia="Courier New"/>
          <w:bCs/>
          <w:sz w:val="28"/>
          <w:szCs w:val="28"/>
        </w:rPr>
      </w:pPr>
      <w:r w:rsidRPr="0000752E">
        <w:rPr>
          <w:rFonts w:eastAsia="Courier New"/>
          <w:b/>
          <w:bCs/>
          <w:sz w:val="28"/>
          <w:szCs w:val="28"/>
        </w:rPr>
        <w:t>«4» «хорошо» -</w:t>
      </w:r>
      <w:r w:rsidR="00EB2144" w:rsidRPr="0000752E">
        <w:rPr>
          <w:rFonts w:eastAsia="Courier New"/>
          <w:b/>
          <w:bCs/>
          <w:sz w:val="28"/>
          <w:szCs w:val="28"/>
        </w:rPr>
        <w:t xml:space="preserve"> </w:t>
      </w:r>
      <w:r w:rsidR="00EB2144" w:rsidRPr="0000752E">
        <w:rPr>
          <w:rFonts w:eastAsia="Courier New"/>
          <w:bCs/>
          <w:sz w:val="28"/>
          <w:szCs w:val="28"/>
        </w:rPr>
        <w:t xml:space="preserve">в работе дан полный, развернутый ответ на поставленный вопрос, показано умение выделить существенные и несущественные признаки. Имеющиеся у </w:t>
      </w:r>
      <w:proofErr w:type="gramStart"/>
      <w:r w:rsidR="00EB2144" w:rsidRPr="0000752E">
        <w:rPr>
          <w:rFonts w:eastAsia="Courier New"/>
          <w:bCs/>
          <w:sz w:val="28"/>
          <w:szCs w:val="28"/>
        </w:rPr>
        <w:t>обучающихся</w:t>
      </w:r>
      <w:proofErr w:type="gramEnd"/>
      <w:r w:rsidR="00EB2144" w:rsidRPr="0000752E">
        <w:rPr>
          <w:rFonts w:eastAsia="Courier New"/>
          <w:bCs/>
          <w:sz w:val="28"/>
          <w:szCs w:val="28"/>
        </w:rPr>
        <w:t xml:space="preserve">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</w:t>
      </w:r>
    </w:p>
    <w:p w:rsidR="001D0AE4" w:rsidRPr="0000752E" w:rsidRDefault="001D0AE4" w:rsidP="001D0AE4">
      <w:pPr>
        <w:widowControl w:val="0"/>
        <w:jc w:val="both"/>
        <w:rPr>
          <w:rFonts w:eastAsia="Courier New"/>
          <w:bCs/>
          <w:sz w:val="28"/>
          <w:szCs w:val="28"/>
        </w:rPr>
      </w:pPr>
      <w:r w:rsidRPr="0000752E">
        <w:rPr>
          <w:rFonts w:eastAsia="Courier New"/>
          <w:b/>
          <w:bCs/>
          <w:sz w:val="28"/>
          <w:szCs w:val="28"/>
        </w:rPr>
        <w:t>«3» «удовлетворительно»-</w:t>
      </w:r>
      <w:r w:rsidR="00EB2144" w:rsidRPr="0000752E">
        <w:rPr>
          <w:rFonts w:eastAsia="Courier New"/>
          <w:b/>
          <w:bCs/>
          <w:sz w:val="28"/>
          <w:szCs w:val="28"/>
        </w:rPr>
        <w:t xml:space="preserve"> </w:t>
      </w:r>
      <w:r w:rsidR="00EB2144" w:rsidRPr="0000752E">
        <w:rPr>
          <w:rFonts w:eastAsia="Courier New"/>
          <w:bCs/>
          <w:sz w:val="28"/>
          <w:szCs w:val="28"/>
        </w:rPr>
        <w:t xml:space="preserve">дан недостаточно полный ответ и недостаточно развернутый ответ. </w:t>
      </w:r>
      <w:r w:rsidR="00E056D5" w:rsidRPr="0000752E">
        <w:rPr>
          <w:rFonts w:eastAsia="Courier New"/>
          <w:bCs/>
          <w:sz w:val="28"/>
          <w:szCs w:val="28"/>
        </w:rPr>
        <w:t>Допущены ошибки в раскрытии понятий, употреблении терминов. Оформление требует поправок, коррекции.</w:t>
      </w:r>
    </w:p>
    <w:p w:rsidR="001D0AE4" w:rsidRPr="0000752E" w:rsidRDefault="001D0AE4" w:rsidP="001D0AE4">
      <w:pPr>
        <w:widowControl w:val="0"/>
        <w:jc w:val="both"/>
        <w:rPr>
          <w:rFonts w:eastAsia="Courier New"/>
          <w:bCs/>
          <w:sz w:val="28"/>
          <w:szCs w:val="28"/>
        </w:rPr>
      </w:pPr>
      <w:r w:rsidRPr="0000752E">
        <w:rPr>
          <w:rFonts w:eastAsia="Courier New"/>
          <w:b/>
          <w:bCs/>
          <w:sz w:val="28"/>
          <w:szCs w:val="28"/>
        </w:rPr>
        <w:t>«2» «неудовлетворительно»-</w:t>
      </w:r>
      <w:r w:rsidR="00E056D5" w:rsidRPr="0000752E">
        <w:rPr>
          <w:rFonts w:eastAsia="Courier New"/>
          <w:b/>
          <w:bCs/>
          <w:sz w:val="28"/>
          <w:szCs w:val="28"/>
        </w:rPr>
        <w:t xml:space="preserve"> </w:t>
      </w:r>
      <w:r w:rsidR="00E056D5" w:rsidRPr="0000752E">
        <w:rPr>
          <w:rFonts w:eastAsia="Courier New"/>
          <w:bCs/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определениях. Изложение неграмотно, допущены существенные ошибки. Отсутствует интерес, стремление к добросовестному выполнению учебных заданий.</w:t>
      </w:r>
    </w:p>
    <w:p w:rsidR="00E056D5" w:rsidRDefault="00E056D5" w:rsidP="00E056D5">
      <w:pPr>
        <w:widowControl w:val="0"/>
        <w:rPr>
          <w:rFonts w:eastAsia="Courier New"/>
          <w:b/>
          <w:bCs/>
          <w:color w:val="000000"/>
          <w:sz w:val="28"/>
          <w:szCs w:val="28"/>
        </w:rPr>
      </w:pPr>
    </w:p>
    <w:p w:rsidR="00E913EC" w:rsidRDefault="00E913EC" w:rsidP="00706567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p w:rsidR="00E913EC" w:rsidRDefault="00E913EC" w:rsidP="00706567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p w:rsidR="00E913EC" w:rsidRDefault="00E913EC" w:rsidP="00706567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p w:rsidR="003046E7" w:rsidRDefault="003046E7">
      <w:pPr>
        <w:spacing w:after="200" w:line="276" w:lineRule="auto"/>
        <w:rPr>
          <w:rFonts w:eastAsia="Courier New"/>
          <w:b/>
          <w:bCs/>
          <w:sz w:val="28"/>
          <w:szCs w:val="28"/>
        </w:rPr>
      </w:pPr>
      <w:r>
        <w:rPr>
          <w:rFonts w:eastAsia="Courier New"/>
          <w:b/>
          <w:bCs/>
          <w:sz w:val="28"/>
          <w:szCs w:val="28"/>
        </w:rPr>
        <w:br w:type="page"/>
      </w:r>
    </w:p>
    <w:p w:rsidR="00E913EC" w:rsidRPr="0000752E" w:rsidRDefault="00821520" w:rsidP="00706567">
      <w:pPr>
        <w:widowControl w:val="0"/>
        <w:jc w:val="center"/>
        <w:rPr>
          <w:rFonts w:eastAsia="Courier New"/>
          <w:b/>
          <w:bCs/>
          <w:sz w:val="28"/>
          <w:szCs w:val="28"/>
        </w:rPr>
      </w:pPr>
      <w:r w:rsidRPr="0000752E">
        <w:rPr>
          <w:rFonts w:eastAsia="Courier New"/>
          <w:b/>
          <w:bCs/>
          <w:sz w:val="28"/>
          <w:szCs w:val="28"/>
        </w:rPr>
        <w:lastRenderedPageBreak/>
        <w:t>СА</w:t>
      </w:r>
      <w:r w:rsidR="00E056D5" w:rsidRPr="0000752E">
        <w:rPr>
          <w:rFonts w:eastAsia="Courier New"/>
          <w:b/>
          <w:bCs/>
          <w:sz w:val="28"/>
          <w:szCs w:val="28"/>
        </w:rPr>
        <w:t>МОСТОЯТЕЛЬНАЯ РАБОТА ПО РАЗДЕЛАМ.</w:t>
      </w:r>
    </w:p>
    <w:p w:rsidR="00821520" w:rsidRPr="0000752E" w:rsidRDefault="00821520" w:rsidP="00821520">
      <w:pPr>
        <w:widowControl w:val="0"/>
        <w:jc w:val="both"/>
        <w:rPr>
          <w:rFonts w:eastAsia="Courier New"/>
          <w:b/>
          <w:bCs/>
          <w:sz w:val="28"/>
          <w:szCs w:val="28"/>
        </w:rPr>
      </w:pPr>
      <w:r w:rsidRPr="0000752E">
        <w:rPr>
          <w:rFonts w:eastAsia="Courier New"/>
          <w:b/>
          <w:bCs/>
          <w:sz w:val="28"/>
          <w:szCs w:val="28"/>
        </w:rPr>
        <w:t>1. Описание</w:t>
      </w:r>
    </w:p>
    <w:p w:rsidR="00821520" w:rsidRDefault="00E056D5" w:rsidP="00821520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>
        <w:rPr>
          <w:rFonts w:eastAsia="Courier New"/>
          <w:bCs/>
          <w:color w:val="000000"/>
          <w:sz w:val="28"/>
          <w:szCs w:val="28"/>
        </w:rPr>
        <w:t xml:space="preserve">Внеаудиторная самостоятельная работа по данному разделу включает работу по самостоятельному изучению </w:t>
      </w:r>
      <w:proofErr w:type="gramStart"/>
      <w:r>
        <w:rPr>
          <w:rFonts w:eastAsia="Courier New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eastAsia="Courier New"/>
          <w:bCs/>
          <w:color w:val="000000"/>
          <w:sz w:val="28"/>
          <w:szCs w:val="28"/>
        </w:rPr>
        <w:t xml:space="preserve"> ряда вопросов, выполнения домашних заданий, подготовка к практическим занятиям.</w:t>
      </w:r>
    </w:p>
    <w:p w:rsidR="00E056D5" w:rsidRPr="00E056D5" w:rsidRDefault="00E056D5" w:rsidP="00821520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>
        <w:rPr>
          <w:rFonts w:eastAsia="Courier New"/>
          <w:bCs/>
          <w:color w:val="000000"/>
          <w:sz w:val="28"/>
          <w:szCs w:val="28"/>
        </w:rPr>
        <w:t xml:space="preserve">   На самостоятельное изучение представленных ниже вопросов и выполнение заданий отводится 120 минут.</w:t>
      </w:r>
    </w:p>
    <w:p w:rsidR="00E913EC" w:rsidRDefault="00E913EC" w:rsidP="00706567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p w:rsidR="00E913EC" w:rsidRPr="00CC7471" w:rsidRDefault="00CC7471" w:rsidP="00CC7471">
      <w:pPr>
        <w:widowControl w:val="0"/>
        <w:rPr>
          <w:rFonts w:eastAsia="Courier New"/>
          <w:b/>
          <w:bCs/>
          <w:color w:val="000000"/>
          <w:sz w:val="28"/>
          <w:szCs w:val="28"/>
        </w:rPr>
      </w:pPr>
      <w:r w:rsidRPr="00CC7471">
        <w:rPr>
          <w:rFonts w:eastAsia="Courier New"/>
          <w:b/>
          <w:bCs/>
          <w:color w:val="000000"/>
          <w:sz w:val="28"/>
          <w:szCs w:val="28"/>
        </w:rPr>
        <w:t>2.</w:t>
      </w:r>
      <w:r>
        <w:rPr>
          <w:rFonts w:eastAsia="Courier New"/>
          <w:b/>
          <w:bCs/>
          <w:color w:val="000000"/>
          <w:sz w:val="28"/>
          <w:szCs w:val="28"/>
        </w:rPr>
        <w:t xml:space="preserve"> </w:t>
      </w:r>
      <w:r w:rsidRPr="00CC7471">
        <w:rPr>
          <w:rFonts w:eastAsia="Courier New"/>
          <w:b/>
          <w:bCs/>
          <w:color w:val="000000"/>
          <w:sz w:val="28"/>
          <w:szCs w:val="28"/>
        </w:rPr>
        <w:t xml:space="preserve">Вопросы для </w:t>
      </w:r>
      <w:r>
        <w:rPr>
          <w:rFonts w:eastAsia="Courier New"/>
          <w:b/>
          <w:bCs/>
          <w:color w:val="000000"/>
          <w:sz w:val="28"/>
          <w:szCs w:val="28"/>
        </w:rPr>
        <w:t>самостоятельного изучения</w:t>
      </w:r>
    </w:p>
    <w:p w:rsidR="001D0AE4" w:rsidRPr="001D0AE4" w:rsidRDefault="001D0AE4" w:rsidP="00CC7471">
      <w:pPr>
        <w:widowControl w:val="0"/>
        <w:rPr>
          <w:rFonts w:eastAsia="Courier New"/>
          <w:b/>
          <w:bCs/>
          <w:color w:val="000000"/>
          <w:sz w:val="28"/>
          <w:szCs w:val="28"/>
        </w:rPr>
      </w:pPr>
    </w:p>
    <w:p w:rsidR="001D0AE4" w:rsidRPr="00CC7471" w:rsidRDefault="001D0AE4" w:rsidP="00CC7471">
      <w:pPr>
        <w:widowControl w:val="0"/>
        <w:rPr>
          <w:rFonts w:eastAsia="Courier New"/>
          <w:bCs/>
          <w:color w:val="000000"/>
          <w:sz w:val="28"/>
          <w:szCs w:val="28"/>
        </w:rPr>
      </w:pPr>
      <w:r w:rsidRPr="00CC7471">
        <w:rPr>
          <w:rFonts w:eastAsia="Courier New"/>
          <w:bCs/>
          <w:color w:val="000000"/>
          <w:sz w:val="28"/>
          <w:szCs w:val="28"/>
        </w:rPr>
        <w:t>1.Имидж делового человека.</w:t>
      </w:r>
    </w:p>
    <w:p w:rsidR="001D0AE4" w:rsidRPr="00CC7471" w:rsidRDefault="001D0AE4" w:rsidP="00CC7471">
      <w:pPr>
        <w:widowControl w:val="0"/>
        <w:rPr>
          <w:rFonts w:eastAsia="Courier New"/>
          <w:bCs/>
          <w:color w:val="000000"/>
          <w:sz w:val="28"/>
          <w:szCs w:val="28"/>
        </w:rPr>
      </w:pPr>
      <w:r w:rsidRPr="00CC7471">
        <w:rPr>
          <w:rFonts w:eastAsia="Courier New"/>
          <w:bCs/>
          <w:color w:val="000000"/>
          <w:sz w:val="28"/>
          <w:szCs w:val="28"/>
        </w:rPr>
        <w:t xml:space="preserve">2.Уловки спора и приемы их нейтрализации. </w:t>
      </w:r>
    </w:p>
    <w:p w:rsidR="00821520" w:rsidRPr="00CC7471" w:rsidRDefault="001D0AE4" w:rsidP="00CC7471">
      <w:pPr>
        <w:widowControl w:val="0"/>
        <w:rPr>
          <w:rFonts w:eastAsia="Courier New"/>
          <w:bCs/>
          <w:color w:val="000000"/>
          <w:sz w:val="28"/>
          <w:szCs w:val="28"/>
        </w:rPr>
      </w:pPr>
      <w:r w:rsidRPr="00CC7471">
        <w:rPr>
          <w:rFonts w:eastAsia="Courier New"/>
          <w:bCs/>
          <w:color w:val="000000"/>
          <w:sz w:val="28"/>
          <w:szCs w:val="28"/>
        </w:rPr>
        <w:t>3. Виды частных деловых бумаг.</w:t>
      </w:r>
    </w:p>
    <w:p w:rsidR="00821520" w:rsidRDefault="00821520" w:rsidP="00706567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p w:rsidR="00821520" w:rsidRPr="00CC7471" w:rsidRDefault="00CC7471" w:rsidP="00CC7471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CC7471">
        <w:rPr>
          <w:rFonts w:eastAsia="Courier New"/>
          <w:b/>
          <w:bCs/>
          <w:color w:val="000000"/>
          <w:sz w:val="28"/>
          <w:szCs w:val="28"/>
        </w:rPr>
        <w:t>3. Задания для самостоятельной работы</w:t>
      </w:r>
    </w:p>
    <w:p w:rsidR="00CC7471" w:rsidRDefault="00CC7471" w:rsidP="00CC7471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>
        <w:rPr>
          <w:rFonts w:eastAsia="Courier New"/>
          <w:bCs/>
          <w:color w:val="000000"/>
          <w:sz w:val="28"/>
          <w:szCs w:val="28"/>
        </w:rPr>
        <w:t>Подготовить доклады.</w:t>
      </w:r>
    </w:p>
    <w:p w:rsidR="00CC7471" w:rsidRPr="00CC7471" w:rsidRDefault="00CC7471" w:rsidP="00CC7471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821520" w:rsidRDefault="00CC7471" w:rsidP="00CC7471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>4. Формы отчетности результатов самостоятельной работы</w:t>
      </w:r>
    </w:p>
    <w:p w:rsidR="00CC7471" w:rsidRDefault="00CC7471" w:rsidP="00CC7471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>
        <w:rPr>
          <w:rFonts w:eastAsia="Courier New"/>
          <w:bCs/>
          <w:color w:val="000000"/>
          <w:sz w:val="28"/>
          <w:szCs w:val="28"/>
        </w:rPr>
        <w:t xml:space="preserve">Доклад с презентацией. </w:t>
      </w:r>
    </w:p>
    <w:p w:rsidR="00CC7471" w:rsidRDefault="00CC7471" w:rsidP="00CC7471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C7471" w:rsidRPr="00CC7471" w:rsidRDefault="00CC7471" w:rsidP="00CC7471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CC7471">
        <w:rPr>
          <w:rFonts w:eastAsia="Courier New"/>
          <w:b/>
          <w:bCs/>
          <w:color w:val="000000"/>
          <w:sz w:val="28"/>
          <w:szCs w:val="28"/>
        </w:rPr>
        <w:t>5. Критерии оценки самостоятельной работы</w:t>
      </w:r>
    </w:p>
    <w:p w:rsidR="00821520" w:rsidRDefault="00821520" w:rsidP="00706567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</w:p>
    <w:p w:rsidR="00821520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 xml:space="preserve">«5» «отлично» - </w:t>
      </w:r>
      <w:r>
        <w:rPr>
          <w:rFonts w:eastAsia="Courier New"/>
          <w:bCs/>
          <w:color w:val="000000"/>
          <w:sz w:val="28"/>
          <w:szCs w:val="28"/>
        </w:rPr>
        <w:t>в самостоятельной работе дан полный, развернутый ответ на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с использованием научной терминологии.</w:t>
      </w:r>
    </w:p>
    <w:p w:rsidR="00CC7C5B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 xml:space="preserve">«4» «хорошо»- </w:t>
      </w:r>
      <w:r w:rsidRPr="00CC7C5B">
        <w:rPr>
          <w:rFonts w:eastAsia="Courier New"/>
          <w:bCs/>
          <w:color w:val="000000"/>
          <w:sz w:val="28"/>
          <w:szCs w:val="28"/>
        </w:rPr>
        <w:t>в самостоятельной</w:t>
      </w:r>
      <w:r>
        <w:rPr>
          <w:rFonts w:eastAsia="Courier New"/>
          <w:b/>
          <w:bCs/>
          <w:color w:val="000000"/>
          <w:sz w:val="28"/>
          <w:szCs w:val="28"/>
        </w:rPr>
        <w:t xml:space="preserve"> </w:t>
      </w:r>
      <w:r w:rsidRPr="00CC7C5B">
        <w:rPr>
          <w:rFonts w:eastAsia="Courier New"/>
          <w:bCs/>
          <w:color w:val="000000"/>
          <w:sz w:val="28"/>
          <w:szCs w:val="28"/>
        </w:rPr>
        <w:t>работе</w:t>
      </w:r>
      <w:r>
        <w:rPr>
          <w:rFonts w:eastAsia="Courier New"/>
          <w:b/>
          <w:bCs/>
          <w:color w:val="000000"/>
          <w:sz w:val="28"/>
          <w:szCs w:val="28"/>
        </w:rPr>
        <w:t xml:space="preserve"> </w:t>
      </w:r>
      <w:r>
        <w:rPr>
          <w:rFonts w:eastAsia="Courier New"/>
          <w:bCs/>
          <w:color w:val="000000"/>
          <w:sz w:val="28"/>
          <w:szCs w:val="28"/>
        </w:rPr>
        <w:t>дан полный, развернутый ответ на поставленный вопрос, показано умение выделять существенные и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с использованием научной терминологии.</w:t>
      </w:r>
    </w:p>
    <w:p w:rsidR="00CC7C5B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 xml:space="preserve">«3» «удовлетворительно» - </w:t>
      </w:r>
      <w:r w:rsidR="0000752E">
        <w:rPr>
          <w:rFonts w:eastAsia="Courier New"/>
          <w:bCs/>
          <w:color w:val="000000"/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терминов. Оформление требует поправок, коррекции.</w:t>
      </w:r>
    </w:p>
    <w:p w:rsidR="00CC7C5B" w:rsidRPr="0000752E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 xml:space="preserve">«2» «неудовлетворительно»- </w:t>
      </w:r>
      <w:r w:rsidR="0000752E">
        <w:rPr>
          <w:rFonts w:eastAsia="Courier New"/>
          <w:bCs/>
          <w:color w:val="000000"/>
          <w:sz w:val="28"/>
          <w:szCs w:val="28"/>
        </w:rPr>
        <w:t>дан неполный ответ, представляющий собой разрозненные знания по теме вопросов с существенными ошибками в определениях. Изложение неграмотно, допущены существенные ошибки. Отсутствует интерес, стремление к добросовестному и качественному выполнению учебных заданий.</w:t>
      </w:r>
    </w:p>
    <w:p w:rsidR="003046E7" w:rsidRDefault="003046E7">
      <w:pPr>
        <w:spacing w:after="200" w:line="276" w:lineRule="auto"/>
        <w:rPr>
          <w:rFonts w:eastAsia="Courier New"/>
          <w:b/>
          <w:bCs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br w:type="page"/>
      </w:r>
    </w:p>
    <w:p w:rsidR="00CC7471" w:rsidRPr="003046E7" w:rsidRDefault="00CC7471" w:rsidP="003046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8" w:name="_Toc38532232"/>
      <w:r w:rsidRPr="003046E7">
        <w:rPr>
          <w:rFonts w:ascii="Times New Roman" w:hAnsi="Times New Roman" w:cs="Times New Roman"/>
          <w:color w:val="auto"/>
        </w:rPr>
        <w:lastRenderedPageBreak/>
        <w:t>4. ОЦЕНОЧНЫЕ МАТЕРИАЛЫ ДЛЯ ПРОМЕЖУТОЧНОЙ АТТЕСТАЦИИ ПО УЧЕБНОЙ ДИСЦИПЛИНЕ</w:t>
      </w:r>
      <w:bookmarkEnd w:id="8"/>
    </w:p>
    <w:p w:rsidR="00B70239" w:rsidRDefault="00B70239" w:rsidP="00B7023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>
        <w:rPr>
          <w:rFonts w:eastAsia="Courier New"/>
          <w:bCs/>
          <w:color w:val="000000"/>
          <w:sz w:val="28"/>
          <w:szCs w:val="28"/>
        </w:rPr>
        <w:t xml:space="preserve">Предметом оценки являются личностные, </w:t>
      </w:r>
      <w:proofErr w:type="spellStart"/>
      <w:r>
        <w:rPr>
          <w:rFonts w:eastAsia="Courier New"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eastAsia="Courier New"/>
          <w:bCs/>
          <w:color w:val="000000"/>
          <w:sz w:val="28"/>
          <w:szCs w:val="28"/>
        </w:rPr>
        <w:t xml:space="preserve"> и предметные результаты обучения. Оценка освоения учебной дисциплины предусматривает следующие формы промежуточной аттестации.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2"/>
        <w:gridCol w:w="617"/>
        <w:gridCol w:w="2932"/>
        <w:gridCol w:w="618"/>
        <w:gridCol w:w="618"/>
        <w:gridCol w:w="618"/>
        <w:gridCol w:w="618"/>
        <w:gridCol w:w="618"/>
      </w:tblGrid>
      <w:tr w:rsidR="00B70239" w:rsidTr="00D23163">
        <w:tc>
          <w:tcPr>
            <w:tcW w:w="9571" w:type="dxa"/>
            <w:gridSpan w:val="8"/>
          </w:tcPr>
          <w:p w:rsidR="00B70239" w:rsidRPr="00B70239" w:rsidRDefault="00B70239" w:rsidP="00B7023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B7023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Семестры</w:t>
            </w:r>
          </w:p>
        </w:tc>
      </w:tr>
      <w:tr w:rsidR="00B70239" w:rsidTr="00B70239">
        <w:tc>
          <w:tcPr>
            <w:tcW w:w="1196" w:type="dxa"/>
          </w:tcPr>
          <w:p w:rsidR="00B70239" w:rsidRPr="00B70239" w:rsidRDefault="00B70239" w:rsidP="00B7023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B7023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70239" w:rsidRPr="00B70239" w:rsidRDefault="00B70239" w:rsidP="00B7023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B7023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70239" w:rsidRPr="00B70239" w:rsidRDefault="00B70239" w:rsidP="00B7023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B7023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70239" w:rsidRPr="00B70239" w:rsidRDefault="00B70239" w:rsidP="00B7023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B7023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70239" w:rsidRPr="00B70239" w:rsidRDefault="00B70239" w:rsidP="00B7023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B7023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70239" w:rsidRPr="00B70239" w:rsidRDefault="00B70239" w:rsidP="00B7023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B7023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70239" w:rsidRPr="00B70239" w:rsidRDefault="00B70239" w:rsidP="00B7023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B7023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B70239" w:rsidRPr="00B70239" w:rsidRDefault="00B70239" w:rsidP="00B70239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B70239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70239" w:rsidTr="00B70239">
        <w:tc>
          <w:tcPr>
            <w:tcW w:w="1196" w:type="dxa"/>
          </w:tcPr>
          <w:p w:rsidR="00B70239" w:rsidRDefault="00B70239" w:rsidP="00B70239">
            <w:pPr>
              <w:widowControl w:val="0"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rFonts w:eastAsia="Courier New"/>
                <w:bCs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96" w:type="dxa"/>
          </w:tcPr>
          <w:p w:rsidR="00B70239" w:rsidRDefault="00B70239" w:rsidP="00B70239">
            <w:pPr>
              <w:widowControl w:val="0"/>
              <w:jc w:val="both"/>
              <w:rPr>
                <w:rFonts w:eastAsia="Courier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B70239" w:rsidRDefault="00B70239" w:rsidP="00B70239">
            <w:pPr>
              <w:widowControl w:val="0"/>
              <w:jc w:val="center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B70239">
              <w:rPr>
                <w:rFonts w:eastAsia="Courier New"/>
                <w:bCs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96" w:type="dxa"/>
          </w:tcPr>
          <w:p w:rsidR="00B70239" w:rsidRDefault="00B70239" w:rsidP="00B70239">
            <w:pPr>
              <w:widowControl w:val="0"/>
              <w:jc w:val="both"/>
              <w:rPr>
                <w:rFonts w:eastAsia="Courier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B70239" w:rsidRDefault="00B70239" w:rsidP="00B70239">
            <w:pPr>
              <w:widowControl w:val="0"/>
              <w:jc w:val="both"/>
              <w:rPr>
                <w:rFonts w:eastAsia="Courier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B70239" w:rsidRDefault="00B70239" w:rsidP="00B70239">
            <w:pPr>
              <w:widowControl w:val="0"/>
              <w:jc w:val="both"/>
              <w:rPr>
                <w:rFonts w:eastAsia="Courier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B70239" w:rsidRDefault="00B70239" w:rsidP="00B70239">
            <w:pPr>
              <w:widowControl w:val="0"/>
              <w:jc w:val="both"/>
              <w:rPr>
                <w:rFonts w:eastAsia="Courier New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B70239" w:rsidRDefault="00B70239" w:rsidP="00B70239">
            <w:pPr>
              <w:widowControl w:val="0"/>
              <w:jc w:val="both"/>
              <w:rPr>
                <w:rFonts w:eastAsia="Courier New"/>
                <w:bCs/>
                <w:color w:val="000000"/>
                <w:sz w:val="28"/>
                <w:szCs w:val="28"/>
              </w:rPr>
            </w:pPr>
          </w:p>
        </w:tc>
      </w:tr>
    </w:tbl>
    <w:p w:rsidR="00B70239" w:rsidRPr="00B70239" w:rsidRDefault="00B70239" w:rsidP="00B7023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Default="00B70239" w:rsidP="00B70239">
      <w:pPr>
        <w:widowControl w:val="0"/>
        <w:jc w:val="center"/>
        <w:rPr>
          <w:rFonts w:eastAsia="Courier New"/>
          <w:b/>
          <w:bCs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>ДИФФЕРЕНЦИРОВАННЫЙ ЗАЧЕТ</w:t>
      </w:r>
    </w:p>
    <w:p w:rsidR="004D37D1" w:rsidRDefault="00B70239" w:rsidP="00B70239">
      <w:pPr>
        <w:widowControl w:val="0"/>
        <w:rPr>
          <w:rFonts w:eastAsia="Courier New"/>
          <w:bCs/>
          <w:color w:val="000000"/>
          <w:sz w:val="28"/>
          <w:szCs w:val="28"/>
        </w:rPr>
      </w:pPr>
      <w:r w:rsidRPr="00B70239">
        <w:rPr>
          <w:rFonts w:eastAsia="Courier New"/>
          <w:b/>
          <w:bCs/>
          <w:color w:val="000000"/>
          <w:sz w:val="28"/>
          <w:szCs w:val="28"/>
        </w:rPr>
        <w:t>1.</w:t>
      </w:r>
      <w:r>
        <w:rPr>
          <w:rFonts w:eastAsia="Courier New"/>
          <w:bCs/>
          <w:color w:val="000000"/>
          <w:sz w:val="28"/>
          <w:szCs w:val="28"/>
        </w:rPr>
        <w:t xml:space="preserve"> </w:t>
      </w:r>
      <w:r w:rsidRPr="004D37D1">
        <w:rPr>
          <w:rFonts w:eastAsia="Courier New"/>
          <w:b/>
          <w:bCs/>
          <w:color w:val="000000"/>
          <w:sz w:val="28"/>
          <w:szCs w:val="28"/>
        </w:rPr>
        <w:t>Условия аттестации:</w:t>
      </w:r>
      <w:r>
        <w:rPr>
          <w:rFonts w:eastAsia="Courier New"/>
          <w:bCs/>
          <w:color w:val="000000"/>
          <w:sz w:val="28"/>
          <w:szCs w:val="28"/>
        </w:rPr>
        <w:t xml:space="preserve"> аттестация проводится </w:t>
      </w:r>
      <w:r w:rsidR="004D37D1">
        <w:rPr>
          <w:rFonts w:eastAsia="Courier New"/>
          <w:bCs/>
          <w:color w:val="000000"/>
          <w:sz w:val="28"/>
          <w:szCs w:val="28"/>
        </w:rPr>
        <w:t xml:space="preserve">в форме дифференцированного зачета по завершению освоения учебного материала дисциплины и положительных результатов текущего контроля успеваемости. </w:t>
      </w:r>
    </w:p>
    <w:p w:rsidR="004D37D1" w:rsidRDefault="004D37D1" w:rsidP="00B70239">
      <w:pPr>
        <w:widowControl w:val="0"/>
        <w:rPr>
          <w:rFonts w:eastAsia="Courier New"/>
          <w:bCs/>
          <w:color w:val="000000"/>
          <w:sz w:val="28"/>
          <w:szCs w:val="28"/>
        </w:rPr>
      </w:pPr>
    </w:p>
    <w:p w:rsidR="00B70239" w:rsidRDefault="004D37D1" w:rsidP="004D37D1">
      <w:pPr>
        <w:widowControl w:val="0"/>
        <w:rPr>
          <w:rFonts w:eastAsia="Courier New"/>
          <w:bCs/>
          <w:color w:val="000000"/>
          <w:sz w:val="28"/>
          <w:szCs w:val="28"/>
        </w:rPr>
      </w:pPr>
      <w:r w:rsidRPr="004D37D1">
        <w:rPr>
          <w:rFonts w:eastAsia="Courier New"/>
          <w:b/>
          <w:bCs/>
          <w:color w:val="000000"/>
          <w:sz w:val="28"/>
          <w:szCs w:val="28"/>
        </w:rPr>
        <w:t>2.</w:t>
      </w:r>
      <w:r>
        <w:rPr>
          <w:rFonts w:eastAsia="Courier New"/>
          <w:b/>
          <w:bCs/>
          <w:color w:val="000000"/>
          <w:sz w:val="28"/>
          <w:szCs w:val="28"/>
        </w:rPr>
        <w:t xml:space="preserve"> </w:t>
      </w:r>
      <w:r w:rsidRPr="004D37D1">
        <w:rPr>
          <w:rFonts w:eastAsia="Courier New"/>
          <w:b/>
          <w:bCs/>
          <w:color w:val="000000"/>
          <w:sz w:val="28"/>
          <w:szCs w:val="28"/>
        </w:rPr>
        <w:t xml:space="preserve">Время аттестации: </w:t>
      </w:r>
      <w:r w:rsidRPr="004D37D1">
        <w:rPr>
          <w:rFonts w:eastAsia="Courier New"/>
          <w:bCs/>
          <w:color w:val="000000"/>
          <w:sz w:val="28"/>
          <w:szCs w:val="28"/>
        </w:rPr>
        <w:t>на проведение аттестации отводится 1 академический час.</w:t>
      </w:r>
    </w:p>
    <w:p w:rsidR="004D37D1" w:rsidRPr="004D37D1" w:rsidRDefault="004D37D1" w:rsidP="004D37D1">
      <w:pPr>
        <w:widowControl w:val="0"/>
        <w:rPr>
          <w:rFonts w:eastAsia="Courier New"/>
          <w:bCs/>
          <w:color w:val="000000"/>
          <w:sz w:val="28"/>
          <w:szCs w:val="28"/>
        </w:rPr>
      </w:pPr>
    </w:p>
    <w:p w:rsidR="004D37D1" w:rsidRPr="004D37D1" w:rsidRDefault="004D37D1" w:rsidP="004D37D1">
      <w:pPr>
        <w:rPr>
          <w:rFonts w:eastAsia="Courier New"/>
          <w:b/>
          <w:sz w:val="28"/>
          <w:szCs w:val="28"/>
        </w:rPr>
      </w:pPr>
      <w:r w:rsidRPr="004D37D1">
        <w:rPr>
          <w:rFonts w:eastAsia="Courier New"/>
          <w:b/>
          <w:sz w:val="28"/>
          <w:szCs w:val="28"/>
        </w:rPr>
        <w:t>3. Общие условия оценивания</w:t>
      </w:r>
    </w:p>
    <w:p w:rsidR="004D37D1" w:rsidRDefault="004D37D1" w:rsidP="004D37D1">
      <w:pPr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Оценка по промежуточной аттестации носит комплексный характер и включает в себя:</w:t>
      </w:r>
    </w:p>
    <w:p w:rsidR="004D37D1" w:rsidRDefault="004D37D1" w:rsidP="004D37D1">
      <w:pPr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- результаты прохождения текущего контроля успеваемости;</w:t>
      </w:r>
    </w:p>
    <w:p w:rsidR="004D37D1" w:rsidRPr="004D37D1" w:rsidRDefault="004D37D1" w:rsidP="004D37D1">
      <w:pPr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- результаты выполнения аттестационных заданий.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Default="004D37D1" w:rsidP="00CA4C49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CE6C1B">
        <w:rPr>
          <w:rFonts w:eastAsia="Courier New"/>
          <w:b/>
          <w:bCs/>
          <w:color w:val="000000"/>
          <w:sz w:val="28"/>
          <w:szCs w:val="28"/>
        </w:rPr>
        <w:t>4. Критерии оценки.</w:t>
      </w:r>
    </w:p>
    <w:p w:rsidR="00CE6C1B" w:rsidRDefault="00CE6C1B" w:rsidP="00CA4C49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E6C1B" w:rsidTr="00CE6C1B">
        <w:tc>
          <w:tcPr>
            <w:tcW w:w="5778" w:type="dxa"/>
          </w:tcPr>
          <w:p w:rsidR="00CE6C1B" w:rsidRDefault="00CE6C1B" w:rsidP="00CA4C49">
            <w:pPr>
              <w:widowControl w:val="0"/>
              <w:jc w:val="both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 w:rsidRPr="00CE6C1B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Количество правильных ответов (20)</w:t>
            </w:r>
            <w:r w:rsidRPr="00CE6C1B"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ab/>
              <w:t xml:space="preserve">                                        </w:t>
            </w:r>
          </w:p>
        </w:tc>
        <w:tc>
          <w:tcPr>
            <w:tcW w:w="3793" w:type="dxa"/>
          </w:tcPr>
          <w:p w:rsidR="00CE6C1B" w:rsidRDefault="00CE6C1B" w:rsidP="00CE6C1B">
            <w:pPr>
              <w:widowControl w:val="0"/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ourier New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</w:tr>
      <w:tr w:rsidR="00CE6C1B" w:rsidTr="00CE6C1B">
        <w:tc>
          <w:tcPr>
            <w:tcW w:w="5778" w:type="dxa"/>
          </w:tcPr>
          <w:p w:rsidR="00CE6C1B" w:rsidRPr="00CE6C1B" w:rsidRDefault="00CE6C1B" w:rsidP="00CA4C49">
            <w:pPr>
              <w:widowControl w:val="0"/>
              <w:jc w:val="both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CE6C1B">
              <w:rPr>
                <w:rFonts w:eastAsia="Courier New"/>
                <w:bCs/>
                <w:color w:val="000000"/>
                <w:sz w:val="28"/>
                <w:szCs w:val="28"/>
              </w:rPr>
              <w:t>18-20</w:t>
            </w:r>
          </w:p>
        </w:tc>
        <w:tc>
          <w:tcPr>
            <w:tcW w:w="3793" w:type="dxa"/>
          </w:tcPr>
          <w:p w:rsidR="00CE6C1B" w:rsidRPr="00CE6C1B" w:rsidRDefault="00CE6C1B" w:rsidP="00CE6C1B">
            <w:pPr>
              <w:widowControl w:val="0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CE6C1B">
              <w:rPr>
                <w:rFonts w:eastAsia="Courier New"/>
                <w:bCs/>
                <w:color w:val="000000"/>
                <w:sz w:val="28"/>
                <w:szCs w:val="28"/>
              </w:rPr>
              <w:t>5 «отлично»</w:t>
            </w:r>
          </w:p>
        </w:tc>
      </w:tr>
      <w:tr w:rsidR="00CE6C1B" w:rsidTr="00CE6C1B">
        <w:tc>
          <w:tcPr>
            <w:tcW w:w="5778" w:type="dxa"/>
          </w:tcPr>
          <w:p w:rsidR="00CE6C1B" w:rsidRPr="00CE6C1B" w:rsidRDefault="00CE6C1B" w:rsidP="00CA4C49">
            <w:pPr>
              <w:widowControl w:val="0"/>
              <w:jc w:val="both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CE6C1B">
              <w:rPr>
                <w:rFonts w:eastAsia="Courier New"/>
                <w:bCs/>
                <w:color w:val="000000"/>
                <w:sz w:val="28"/>
                <w:szCs w:val="28"/>
              </w:rPr>
              <w:t>14-18</w:t>
            </w:r>
          </w:p>
        </w:tc>
        <w:tc>
          <w:tcPr>
            <w:tcW w:w="3793" w:type="dxa"/>
          </w:tcPr>
          <w:p w:rsidR="00CE6C1B" w:rsidRPr="00CE6C1B" w:rsidRDefault="00CE6C1B" w:rsidP="00CE6C1B">
            <w:pPr>
              <w:widowControl w:val="0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CE6C1B">
              <w:rPr>
                <w:rFonts w:eastAsia="Courier New"/>
                <w:bCs/>
                <w:color w:val="000000"/>
                <w:sz w:val="28"/>
                <w:szCs w:val="28"/>
              </w:rPr>
              <w:t>4 «хорошо»</w:t>
            </w:r>
          </w:p>
        </w:tc>
      </w:tr>
      <w:tr w:rsidR="00CE6C1B" w:rsidTr="00CE6C1B">
        <w:tc>
          <w:tcPr>
            <w:tcW w:w="5778" w:type="dxa"/>
          </w:tcPr>
          <w:p w:rsidR="00CE6C1B" w:rsidRPr="00CE6C1B" w:rsidRDefault="00CE6C1B" w:rsidP="00CA4C49">
            <w:pPr>
              <w:widowControl w:val="0"/>
              <w:jc w:val="both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CE6C1B">
              <w:rPr>
                <w:rFonts w:eastAsia="Courier New"/>
                <w:bCs/>
                <w:color w:val="000000"/>
                <w:sz w:val="28"/>
                <w:szCs w:val="28"/>
              </w:rPr>
              <w:t>10-14</w:t>
            </w:r>
          </w:p>
        </w:tc>
        <w:tc>
          <w:tcPr>
            <w:tcW w:w="3793" w:type="dxa"/>
          </w:tcPr>
          <w:p w:rsidR="00CE6C1B" w:rsidRPr="00CE6C1B" w:rsidRDefault="00CE6C1B" w:rsidP="00CE6C1B">
            <w:pPr>
              <w:widowControl w:val="0"/>
              <w:rPr>
                <w:rFonts w:eastAsia="Courier New"/>
                <w:bCs/>
                <w:color w:val="000000"/>
                <w:sz w:val="28"/>
                <w:szCs w:val="28"/>
              </w:rPr>
            </w:pPr>
            <w:r w:rsidRPr="00CE6C1B">
              <w:rPr>
                <w:rFonts w:eastAsia="Courier New"/>
                <w:bCs/>
                <w:color w:val="000000"/>
                <w:sz w:val="28"/>
                <w:szCs w:val="28"/>
              </w:rPr>
              <w:t>3 «удовлетворительно»</w:t>
            </w:r>
          </w:p>
        </w:tc>
      </w:tr>
      <w:tr w:rsidR="00CE6C1B" w:rsidTr="00CE6C1B">
        <w:tc>
          <w:tcPr>
            <w:tcW w:w="5778" w:type="dxa"/>
          </w:tcPr>
          <w:p w:rsidR="00CE6C1B" w:rsidRPr="00CE6C1B" w:rsidRDefault="00CE6C1B" w:rsidP="00CA4C49">
            <w:pPr>
              <w:widowControl w:val="0"/>
              <w:jc w:val="both"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rFonts w:eastAsia="Courier New"/>
                <w:bCs/>
                <w:color w:val="000000"/>
                <w:sz w:val="28"/>
                <w:szCs w:val="28"/>
              </w:rPr>
              <w:t>Менее 10</w:t>
            </w:r>
          </w:p>
        </w:tc>
        <w:tc>
          <w:tcPr>
            <w:tcW w:w="3793" w:type="dxa"/>
          </w:tcPr>
          <w:p w:rsidR="00CE6C1B" w:rsidRPr="00CE6C1B" w:rsidRDefault="00CE6C1B" w:rsidP="00CE6C1B">
            <w:pPr>
              <w:widowControl w:val="0"/>
              <w:rPr>
                <w:rFonts w:eastAsia="Courier New"/>
                <w:bCs/>
                <w:color w:val="000000"/>
                <w:sz w:val="28"/>
                <w:szCs w:val="28"/>
              </w:rPr>
            </w:pPr>
            <w:r>
              <w:rPr>
                <w:rFonts w:eastAsia="Courier New"/>
                <w:bCs/>
                <w:color w:val="000000"/>
                <w:sz w:val="28"/>
                <w:szCs w:val="28"/>
              </w:rPr>
              <w:t>2 «неудовлетворительно»</w:t>
            </w:r>
            <w:r w:rsidRPr="00CE6C1B">
              <w:rPr>
                <w:rFonts w:eastAsia="Courier New"/>
                <w:bCs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eastAsia="Courier New"/>
                <w:bCs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</w:tbl>
    <w:p w:rsidR="00CE6C1B" w:rsidRDefault="00CE6C1B" w:rsidP="00CA4C49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</w:p>
    <w:p w:rsidR="004D37D1" w:rsidRDefault="004D37D1" w:rsidP="00CA4C49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CE6C1B">
        <w:rPr>
          <w:rFonts w:eastAsia="Courier New"/>
          <w:b/>
          <w:bCs/>
          <w:color w:val="000000"/>
          <w:sz w:val="28"/>
          <w:szCs w:val="28"/>
        </w:rPr>
        <w:t>5. Перечень вопросов для проведения дифференцированного зачета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>1. Структура личности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>2. Темперамент. Виды темперамента.</w:t>
      </w:r>
      <w:r w:rsidRPr="00CE6C1B">
        <w:rPr>
          <w:rFonts w:eastAsia="Courier New"/>
          <w:bCs/>
          <w:color w:val="000000"/>
          <w:sz w:val="28"/>
          <w:szCs w:val="28"/>
        </w:rPr>
        <w:tab/>
        <w:t xml:space="preserve">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3. Характер. Структура характера.  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4. Память. Виды памяти.                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5. Способности. Виды способностей.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6. Общение. Виды общения.             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7. Вербальные средства общения.    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8. Невербальные средства общения.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9. Конфликт. Структура конфликта.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10. Основные стадии конфликта.     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11. Функции конфликта.                   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lastRenderedPageBreak/>
        <w:t xml:space="preserve">12. Классификация конфликтов.      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13. Функциональные стили речи.     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14. Виды делового общения.                                                                      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 xml:space="preserve">15. Правила составления деловой документации.  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>16. История зарождения этикета.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>17. Групповые формы делового общения.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>18. Виды деловых писем.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>19. Виды мыслительных операций.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>20. Свойства внимания.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>21. Виды внимания.</w:t>
      </w:r>
    </w:p>
    <w:p w:rsidR="00CE6C1B" w:rsidRPr="00CE6C1B" w:rsidRDefault="00CE6C1B" w:rsidP="00CE6C1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E6C1B">
        <w:rPr>
          <w:rFonts w:eastAsia="Courier New"/>
          <w:bCs/>
          <w:color w:val="000000"/>
          <w:sz w:val="28"/>
          <w:szCs w:val="28"/>
        </w:rPr>
        <w:t>22. Мышление. Виды мышления.</w:t>
      </w:r>
    </w:p>
    <w:p w:rsidR="004D37D1" w:rsidRPr="00CA4C49" w:rsidRDefault="004D37D1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Pr="00CE6C1B" w:rsidRDefault="00CE6C1B" w:rsidP="00CA4C49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CE6C1B">
        <w:rPr>
          <w:rFonts w:eastAsia="Courier New"/>
          <w:b/>
          <w:bCs/>
          <w:color w:val="000000"/>
          <w:sz w:val="28"/>
          <w:szCs w:val="28"/>
        </w:rPr>
        <w:t xml:space="preserve">6. Варианты заданий для проведения дифференцированного зачета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Вариант № 1.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1.</w:t>
      </w:r>
      <w:r w:rsidRPr="00CA4C49">
        <w:rPr>
          <w:rFonts w:eastAsia="Courier New"/>
          <w:bCs/>
          <w:color w:val="000000"/>
          <w:sz w:val="28"/>
          <w:szCs w:val="28"/>
        </w:rPr>
        <w:tab/>
        <w:t>Верны ли данные утверждения?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1.Личность обладает индивидуальностью.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2.Сангвиник редко проявляет эмоции и чувства.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3. Темперамент проявляется при рождении.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4. Меланхолик – слабый тип.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5. Специальные способности характерны для всех.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6. Пикники – люди худые с длинными руками и ногами.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7. Тип нервной системы – это социальный компонент.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8.Жесты – это разнообразные движения руками и головой.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9.Пантомимика – это невербальное средство общения.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10.Экспрессивная толпа образуется во время спортивных состязаний.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2. Дать определения следующим терминам и понятиям: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•</w:t>
      </w:r>
      <w:r w:rsidRPr="00CA4C49">
        <w:rPr>
          <w:rFonts w:eastAsia="Courier New"/>
          <w:bCs/>
          <w:color w:val="000000"/>
          <w:sz w:val="28"/>
          <w:szCs w:val="28"/>
        </w:rPr>
        <w:tab/>
        <w:t xml:space="preserve">Личность –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•</w:t>
      </w:r>
      <w:r w:rsidRPr="00CA4C49">
        <w:rPr>
          <w:rFonts w:eastAsia="Courier New"/>
          <w:bCs/>
          <w:color w:val="000000"/>
          <w:sz w:val="28"/>
          <w:szCs w:val="28"/>
        </w:rPr>
        <w:tab/>
        <w:t xml:space="preserve">Задатки –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•</w:t>
      </w:r>
      <w:r w:rsidRPr="00CA4C49">
        <w:rPr>
          <w:rFonts w:eastAsia="Courier New"/>
          <w:bCs/>
          <w:color w:val="000000"/>
          <w:sz w:val="28"/>
          <w:szCs w:val="28"/>
        </w:rPr>
        <w:tab/>
        <w:t xml:space="preserve">Конфликт –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•</w:t>
      </w:r>
      <w:r w:rsidRPr="00CA4C49">
        <w:rPr>
          <w:rFonts w:eastAsia="Courier New"/>
          <w:bCs/>
          <w:color w:val="000000"/>
          <w:sz w:val="28"/>
          <w:szCs w:val="28"/>
        </w:rPr>
        <w:tab/>
        <w:t xml:space="preserve">Полемика -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3. Дать характеристику типам темперамента – сангвиник, холерик.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4. Этикет Древнего Китая.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5. Научный стиль и его характеристика.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6. Виды способностей.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Вариант № 2.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1.Верны ли данные утверждения?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1. Одной из форм делового общения между людьми являются приемы.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2. Выделяют пять типов темперамента.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      3. Способности развиваются из задатков.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      4. Отношение к другим и самому себе – это структура темперамента.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lastRenderedPageBreak/>
        <w:t xml:space="preserve">      5. Характер проявляется при рождении.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      6. Холерик – сильный неуравновешенный тип.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      7. Общие способности характерны для всех.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      8. Астеники – люди среднего роста, полноватые с широким лицом.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      9. Конфликтное взаимодействие – это структура конфликта.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     10. Жесты – это вербальное средство общения.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2. Дать определения следующим терминам и понятиям: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•</w:t>
      </w:r>
      <w:r w:rsidRPr="00CA4C49">
        <w:rPr>
          <w:rFonts w:eastAsia="Courier New"/>
          <w:bCs/>
          <w:color w:val="000000"/>
          <w:sz w:val="28"/>
          <w:szCs w:val="28"/>
        </w:rPr>
        <w:tab/>
        <w:t xml:space="preserve">Темперамент –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•</w:t>
      </w:r>
      <w:r w:rsidRPr="00CA4C49">
        <w:rPr>
          <w:rFonts w:eastAsia="Courier New"/>
          <w:bCs/>
          <w:color w:val="000000"/>
          <w:sz w:val="28"/>
          <w:szCs w:val="28"/>
        </w:rPr>
        <w:tab/>
        <w:t xml:space="preserve">Способности –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•</w:t>
      </w:r>
      <w:r w:rsidRPr="00CA4C49">
        <w:rPr>
          <w:rFonts w:eastAsia="Courier New"/>
          <w:bCs/>
          <w:color w:val="000000"/>
          <w:sz w:val="28"/>
          <w:szCs w:val="28"/>
        </w:rPr>
        <w:tab/>
        <w:t xml:space="preserve">Характер –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•</w:t>
      </w:r>
      <w:r w:rsidRPr="00CA4C49">
        <w:rPr>
          <w:rFonts w:eastAsia="Courier New"/>
          <w:bCs/>
          <w:color w:val="000000"/>
          <w:sz w:val="28"/>
          <w:szCs w:val="28"/>
        </w:rPr>
        <w:tab/>
        <w:t>Язык –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3. Дать характеристику типам темперамента – меланхолик, флегматик.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 xml:space="preserve">4. Этикет Древней Греции. 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5. Официально – деловой стиль и его характеристика.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6. Влияние темперамента на человека.</w:t>
      </w:r>
    </w:p>
    <w:p w:rsidR="00FB0AE6" w:rsidRPr="00CA4C49" w:rsidRDefault="00FB0AE6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Pr="00CE6C1B" w:rsidRDefault="00CE6C1B" w:rsidP="00CA4C49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 xml:space="preserve">7. </w:t>
      </w:r>
      <w:r w:rsidR="00FB0AE6" w:rsidRPr="00CE6C1B">
        <w:rPr>
          <w:rFonts w:eastAsia="Courier New"/>
          <w:b/>
          <w:bCs/>
          <w:color w:val="000000"/>
          <w:sz w:val="28"/>
          <w:szCs w:val="28"/>
        </w:rPr>
        <w:t>Эталоны ответов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Первый вариант.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1,3,4,8,9.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Второй вариант.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A4C49">
        <w:rPr>
          <w:rFonts w:eastAsia="Courier New"/>
          <w:bCs/>
          <w:color w:val="000000"/>
          <w:sz w:val="28"/>
          <w:szCs w:val="28"/>
        </w:rPr>
        <w:t>1,3,6,7,9.</w:t>
      </w:r>
    </w:p>
    <w:p w:rsidR="00CA4C49" w:rsidRPr="00CA4C49" w:rsidRDefault="00CA4C49" w:rsidP="00CA4C49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E913EC" w:rsidRDefault="00CE6C1B" w:rsidP="00CE6C1B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>
        <w:rPr>
          <w:rFonts w:eastAsia="Courier New"/>
          <w:b/>
          <w:bCs/>
          <w:color w:val="000000"/>
          <w:sz w:val="28"/>
          <w:szCs w:val="28"/>
        </w:rPr>
        <w:t xml:space="preserve">8. Рекомендуемая литература для разработки оценочных средств и </w:t>
      </w:r>
      <w:r w:rsidR="00CC7C5B">
        <w:rPr>
          <w:rFonts w:eastAsia="Courier New"/>
          <w:b/>
          <w:bCs/>
          <w:color w:val="000000"/>
          <w:sz w:val="28"/>
          <w:szCs w:val="28"/>
        </w:rPr>
        <w:t>подготовки,</w:t>
      </w:r>
      <w:r>
        <w:rPr>
          <w:rFonts w:eastAsia="Courier New"/>
          <w:b/>
          <w:bCs/>
          <w:color w:val="000000"/>
          <w:sz w:val="28"/>
          <w:szCs w:val="28"/>
        </w:rPr>
        <w:t xml:space="preserve"> обучающихся к дифференцированному </w:t>
      </w:r>
      <w:r w:rsidR="00CC7C5B">
        <w:rPr>
          <w:rFonts w:eastAsia="Courier New"/>
          <w:b/>
          <w:bCs/>
          <w:color w:val="000000"/>
          <w:sz w:val="28"/>
          <w:szCs w:val="28"/>
        </w:rPr>
        <w:t>зачёту</w:t>
      </w:r>
      <w:r>
        <w:rPr>
          <w:rFonts w:eastAsia="Courier New"/>
          <w:b/>
          <w:bCs/>
          <w:color w:val="000000"/>
          <w:sz w:val="28"/>
          <w:szCs w:val="28"/>
        </w:rPr>
        <w:t>:</w:t>
      </w:r>
    </w:p>
    <w:p w:rsidR="00CC7C5B" w:rsidRPr="00CC7C5B" w:rsidRDefault="00CC7C5B" w:rsidP="00CC7C5B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CC7C5B">
        <w:rPr>
          <w:rFonts w:eastAsia="Courier New"/>
          <w:b/>
          <w:bCs/>
          <w:color w:val="000000"/>
          <w:sz w:val="28"/>
          <w:szCs w:val="28"/>
        </w:rPr>
        <w:t>Основная учебная литература:</w:t>
      </w:r>
    </w:p>
    <w:p w:rsidR="00CC7C5B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C7C5B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C7C5B">
        <w:rPr>
          <w:rFonts w:eastAsia="Courier New"/>
          <w:bCs/>
          <w:color w:val="000000"/>
          <w:sz w:val="28"/>
          <w:szCs w:val="28"/>
        </w:rPr>
        <w:t>1.</w:t>
      </w:r>
      <w:r w:rsidRPr="00CC7C5B">
        <w:rPr>
          <w:rFonts w:eastAsia="Courier New"/>
          <w:bCs/>
          <w:color w:val="000000"/>
          <w:sz w:val="28"/>
          <w:szCs w:val="28"/>
        </w:rPr>
        <w:tab/>
        <w:t>Панфилова А.П. Психология общения: учебник. - М.: Издательский центр «Академия», 2017.-368 с.</w:t>
      </w:r>
    </w:p>
    <w:p w:rsidR="00CC7C5B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C7C5B">
        <w:rPr>
          <w:rFonts w:eastAsia="Courier New"/>
          <w:bCs/>
          <w:color w:val="000000"/>
          <w:sz w:val="28"/>
          <w:szCs w:val="28"/>
        </w:rPr>
        <w:t>2.</w:t>
      </w:r>
      <w:r w:rsidRPr="00CC7C5B">
        <w:rPr>
          <w:rFonts w:eastAsia="Courier New"/>
          <w:bCs/>
          <w:color w:val="000000"/>
          <w:sz w:val="28"/>
          <w:szCs w:val="28"/>
        </w:rPr>
        <w:tab/>
        <w:t>Макарова И.В. Общая психология. М.: «</w:t>
      </w:r>
      <w:proofErr w:type="spellStart"/>
      <w:r w:rsidRPr="00CC7C5B">
        <w:rPr>
          <w:rFonts w:eastAsia="Courier New"/>
          <w:bCs/>
          <w:color w:val="000000"/>
          <w:sz w:val="28"/>
          <w:szCs w:val="28"/>
        </w:rPr>
        <w:t>Юрайт</w:t>
      </w:r>
      <w:proofErr w:type="spellEnd"/>
      <w:r w:rsidRPr="00CC7C5B">
        <w:rPr>
          <w:rFonts w:eastAsia="Courier New"/>
          <w:bCs/>
          <w:color w:val="000000"/>
          <w:sz w:val="28"/>
          <w:szCs w:val="28"/>
        </w:rPr>
        <w:t>» , 2017.- 185с.</w:t>
      </w:r>
    </w:p>
    <w:p w:rsid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C7C5B">
        <w:rPr>
          <w:rFonts w:eastAsia="Courier New"/>
          <w:bCs/>
          <w:color w:val="000000"/>
          <w:sz w:val="28"/>
          <w:szCs w:val="28"/>
        </w:rPr>
        <w:tab/>
        <w:t>Макарова И.В. Общая психология. (Электронный ресурс):  М.: «</w:t>
      </w:r>
      <w:proofErr w:type="spellStart"/>
      <w:r w:rsidRPr="00CC7C5B">
        <w:rPr>
          <w:rFonts w:eastAsia="Courier New"/>
          <w:bCs/>
          <w:color w:val="000000"/>
          <w:sz w:val="28"/>
          <w:szCs w:val="28"/>
        </w:rPr>
        <w:t>Юрайт</w:t>
      </w:r>
      <w:proofErr w:type="spellEnd"/>
      <w:r w:rsidRPr="00CC7C5B">
        <w:rPr>
          <w:rFonts w:eastAsia="Courier New"/>
          <w:bCs/>
          <w:color w:val="000000"/>
          <w:sz w:val="28"/>
          <w:szCs w:val="28"/>
        </w:rPr>
        <w:t xml:space="preserve">» , 2017.- 185с.- Режим доступа: </w:t>
      </w:r>
      <w:hyperlink r:id="rId10" w:anchor="page/1" w:history="1">
        <w:r w:rsidRPr="0021278F">
          <w:rPr>
            <w:rStyle w:val="ab"/>
            <w:rFonts w:eastAsia="Courier New"/>
            <w:bCs/>
            <w:sz w:val="28"/>
            <w:szCs w:val="28"/>
          </w:rPr>
          <w:t>https://biblio-online.ru/viewer/DB7847F9-F832-454E-A421-A05A5C1AB7A7#page/1</w:t>
        </w:r>
      </w:hyperlink>
    </w:p>
    <w:p w:rsidR="00CC7C5B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</w:p>
    <w:p w:rsidR="00CC7C5B" w:rsidRPr="00CC7C5B" w:rsidRDefault="00CC7C5B" w:rsidP="00CC7C5B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CC7C5B">
        <w:rPr>
          <w:rFonts w:eastAsia="Courier New"/>
          <w:b/>
          <w:bCs/>
          <w:color w:val="000000"/>
          <w:sz w:val="28"/>
          <w:szCs w:val="28"/>
        </w:rPr>
        <w:t>Дополнительная учебная литература:</w:t>
      </w:r>
    </w:p>
    <w:p w:rsidR="00CC7C5B" w:rsidRPr="00CC7C5B" w:rsidRDefault="00CC7C5B" w:rsidP="00CC7C5B">
      <w:pPr>
        <w:pStyle w:val="a3"/>
        <w:widowControl w:val="0"/>
        <w:numPr>
          <w:ilvl w:val="0"/>
          <w:numId w:val="20"/>
        </w:numPr>
        <w:jc w:val="both"/>
        <w:rPr>
          <w:rFonts w:eastAsia="Courier New"/>
          <w:bCs/>
          <w:color w:val="000000"/>
          <w:sz w:val="28"/>
          <w:szCs w:val="28"/>
        </w:rPr>
      </w:pPr>
      <w:r w:rsidRPr="00CC7C5B">
        <w:rPr>
          <w:rFonts w:eastAsia="Courier New"/>
          <w:bCs/>
          <w:color w:val="000000"/>
          <w:sz w:val="28"/>
          <w:szCs w:val="28"/>
        </w:rPr>
        <w:t>Столяренко Л.Д., Самыгин С.И. Психология общения: учебник. Ростов-на-Дону «Феникс», 2017.</w:t>
      </w:r>
    </w:p>
    <w:p w:rsidR="00CC7C5B" w:rsidRPr="003046E7" w:rsidRDefault="00CC7C5B" w:rsidP="00CC7C5B">
      <w:pPr>
        <w:pStyle w:val="a3"/>
        <w:widowControl w:val="0"/>
        <w:ind w:left="1065"/>
        <w:jc w:val="both"/>
        <w:rPr>
          <w:rFonts w:eastAsia="Courier New"/>
          <w:bCs/>
          <w:color w:val="000000"/>
          <w:sz w:val="16"/>
          <w:szCs w:val="16"/>
        </w:rPr>
      </w:pPr>
    </w:p>
    <w:p w:rsidR="00CC7C5B" w:rsidRPr="00CC7C5B" w:rsidRDefault="00CC7C5B" w:rsidP="00CC7C5B">
      <w:pPr>
        <w:widowControl w:val="0"/>
        <w:jc w:val="both"/>
        <w:rPr>
          <w:rFonts w:eastAsia="Courier New"/>
          <w:b/>
          <w:bCs/>
          <w:color w:val="000000"/>
          <w:sz w:val="28"/>
          <w:szCs w:val="28"/>
        </w:rPr>
      </w:pPr>
      <w:r w:rsidRPr="00CC7C5B">
        <w:rPr>
          <w:rFonts w:eastAsia="Courier New"/>
          <w:b/>
          <w:bCs/>
          <w:color w:val="000000"/>
          <w:sz w:val="28"/>
          <w:szCs w:val="28"/>
        </w:rPr>
        <w:t>Интернет – ресурсы:</w:t>
      </w:r>
    </w:p>
    <w:p w:rsidR="00CC7C5B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C7C5B">
        <w:rPr>
          <w:rFonts w:eastAsia="Courier New"/>
          <w:bCs/>
          <w:color w:val="000000"/>
          <w:sz w:val="28"/>
          <w:szCs w:val="28"/>
        </w:rPr>
        <w:t>•</w:t>
      </w:r>
      <w:r w:rsidRPr="00CC7C5B">
        <w:rPr>
          <w:rFonts w:eastAsia="Courier New"/>
          <w:bCs/>
          <w:color w:val="000000"/>
          <w:sz w:val="28"/>
          <w:szCs w:val="28"/>
        </w:rPr>
        <w:tab/>
        <w:t>www.psyholog.ru</w:t>
      </w:r>
    </w:p>
    <w:p w:rsidR="00CC7C5B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C7C5B">
        <w:rPr>
          <w:rFonts w:eastAsia="Courier New"/>
          <w:bCs/>
          <w:color w:val="000000"/>
          <w:sz w:val="28"/>
          <w:szCs w:val="28"/>
        </w:rPr>
        <w:t>•</w:t>
      </w:r>
      <w:r w:rsidRPr="00CC7C5B">
        <w:rPr>
          <w:rFonts w:eastAsia="Courier New"/>
          <w:bCs/>
          <w:color w:val="000000"/>
          <w:sz w:val="28"/>
          <w:szCs w:val="28"/>
        </w:rPr>
        <w:tab/>
        <w:t xml:space="preserve">psy.msu.ru    </w:t>
      </w:r>
    </w:p>
    <w:p w:rsidR="00CC7C5B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C7C5B">
        <w:rPr>
          <w:rFonts w:eastAsia="Courier New"/>
          <w:bCs/>
          <w:color w:val="000000"/>
          <w:sz w:val="28"/>
          <w:szCs w:val="28"/>
        </w:rPr>
        <w:t>•</w:t>
      </w:r>
      <w:r w:rsidRPr="00CC7C5B">
        <w:rPr>
          <w:rFonts w:eastAsia="Courier New"/>
          <w:bCs/>
          <w:color w:val="000000"/>
          <w:sz w:val="28"/>
          <w:szCs w:val="28"/>
        </w:rPr>
        <w:tab/>
        <w:t>www.psyhology.ru</w:t>
      </w:r>
    </w:p>
    <w:p w:rsidR="00CC7C5B" w:rsidRPr="00CC7C5B" w:rsidRDefault="00CC7C5B" w:rsidP="00CC7C5B">
      <w:pPr>
        <w:widowControl w:val="0"/>
        <w:jc w:val="both"/>
        <w:rPr>
          <w:rFonts w:eastAsia="Courier New"/>
          <w:bCs/>
          <w:color w:val="000000"/>
          <w:sz w:val="28"/>
          <w:szCs w:val="28"/>
        </w:rPr>
      </w:pPr>
      <w:r w:rsidRPr="00CC7C5B">
        <w:rPr>
          <w:rFonts w:eastAsia="Courier New"/>
          <w:bCs/>
          <w:color w:val="000000"/>
          <w:sz w:val="28"/>
          <w:szCs w:val="28"/>
        </w:rPr>
        <w:t>•</w:t>
      </w:r>
      <w:r w:rsidRPr="00CC7C5B">
        <w:rPr>
          <w:rFonts w:eastAsia="Courier New"/>
          <w:bCs/>
          <w:color w:val="000000"/>
          <w:sz w:val="28"/>
          <w:szCs w:val="28"/>
        </w:rPr>
        <w:tab/>
        <w:t>Электронно-библиотечная система.</w:t>
      </w:r>
    </w:p>
    <w:sectPr w:rsidR="00CC7C5B" w:rsidRPr="00CC7C5B" w:rsidSect="006E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BF" w:rsidRDefault="00C13FBF" w:rsidP="00E352C6">
      <w:r>
        <w:separator/>
      </w:r>
    </w:p>
  </w:endnote>
  <w:endnote w:type="continuationSeparator" w:id="0">
    <w:p w:rsidR="00C13FBF" w:rsidRDefault="00C13FBF" w:rsidP="00E3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20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597020"/>
      <w:docPartObj>
        <w:docPartGallery w:val="Page Numbers (Bottom of Page)"/>
        <w:docPartUnique/>
      </w:docPartObj>
    </w:sdtPr>
    <w:sdtEndPr/>
    <w:sdtContent>
      <w:p w:rsidR="00A5355E" w:rsidRDefault="00D310C4">
        <w:pPr>
          <w:pStyle w:val="a7"/>
          <w:jc w:val="right"/>
        </w:pPr>
        <w:r>
          <w:fldChar w:fldCharType="begin"/>
        </w:r>
        <w:r w:rsidR="00A5355E">
          <w:instrText>PAGE   \* MERGEFORMAT</w:instrText>
        </w:r>
        <w:r>
          <w:fldChar w:fldCharType="separate"/>
        </w:r>
        <w:r w:rsidR="00182A3F">
          <w:rPr>
            <w:noProof/>
          </w:rPr>
          <w:t>23</w:t>
        </w:r>
        <w:r>
          <w:fldChar w:fldCharType="end"/>
        </w:r>
      </w:p>
    </w:sdtContent>
  </w:sdt>
  <w:p w:rsidR="00744D51" w:rsidRDefault="00744D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BF" w:rsidRDefault="00C13FBF" w:rsidP="00E352C6">
      <w:r>
        <w:separator/>
      </w:r>
    </w:p>
  </w:footnote>
  <w:footnote w:type="continuationSeparator" w:id="0">
    <w:p w:rsidR="00C13FBF" w:rsidRDefault="00C13FBF" w:rsidP="00E3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880"/>
    <w:multiLevelType w:val="hybridMultilevel"/>
    <w:tmpl w:val="7A68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30BC"/>
    <w:multiLevelType w:val="hybridMultilevel"/>
    <w:tmpl w:val="88A8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6AFC"/>
    <w:multiLevelType w:val="hybridMultilevel"/>
    <w:tmpl w:val="12FA6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</w:lvl>
  </w:abstractNum>
  <w:abstractNum w:abstractNumId="4">
    <w:nsid w:val="14595277"/>
    <w:multiLevelType w:val="hybridMultilevel"/>
    <w:tmpl w:val="D9507E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A053D33"/>
    <w:multiLevelType w:val="hybridMultilevel"/>
    <w:tmpl w:val="0334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D08CF"/>
    <w:multiLevelType w:val="hybridMultilevel"/>
    <w:tmpl w:val="5D32C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333742"/>
    <w:multiLevelType w:val="hybridMultilevel"/>
    <w:tmpl w:val="4624486E"/>
    <w:lvl w:ilvl="0" w:tplc="90B04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158AF"/>
    <w:multiLevelType w:val="hybridMultilevel"/>
    <w:tmpl w:val="8A16DBDC"/>
    <w:lvl w:ilvl="0" w:tplc="1D70BF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A0CCE"/>
    <w:multiLevelType w:val="hybridMultilevel"/>
    <w:tmpl w:val="FAA4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B0EC7"/>
    <w:multiLevelType w:val="hybridMultilevel"/>
    <w:tmpl w:val="14C0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31F21"/>
    <w:multiLevelType w:val="hybridMultilevel"/>
    <w:tmpl w:val="F82A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32ADE"/>
    <w:multiLevelType w:val="hybridMultilevel"/>
    <w:tmpl w:val="A16C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80FB3"/>
    <w:multiLevelType w:val="multilevel"/>
    <w:tmpl w:val="D0946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44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</w:lvl>
  </w:abstractNum>
  <w:abstractNum w:abstractNumId="14">
    <w:nsid w:val="6844389D"/>
    <w:multiLevelType w:val="hybridMultilevel"/>
    <w:tmpl w:val="4672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94323"/>
    <w:multiLevelType w:val="hybridMultilevel"/>
    <w:tmpl w:val="3FD0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B7EAB"/>
    <w:multiLevelType w:val="hybridMultilevel"/>
    <w:tmpl w:val="B50C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1EE"/>
    <w:multiLevelType w:val="hybridMultilevel"/>
    <w:tmpl w:val="F0FC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92B5A"/>
    <w:multiLevelType w:val="hybridMultilevel"/>
    <w:tmpl w:val="C04E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5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4"/>
  </w:num>
  <w:num w:numId="15">
    <w:abstractNumId w:val="17"/>
  </w:num>
  <w:num w:numId="16">
    <w:abstractNumId w:val="12"/>
  </w:num>
  <w:num w:numId="17">
    <w:abstractNumId w:val="18"/>
  </w:num>
  <w:num w:numId="18">
    <w:abstractNumId w:val="2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2AF"/>
    <w:rsid w:val="0000752E"/>
    <w:rsid w:val="0002185A"/>
    <w:rsid w:val="00021877"/>
    <w:rsid w:val="00026BD3"/>
    <w:rsid w:val="00097168"/>
    <w:rsid w:val="000A3B51"/>
    <w:rsid w:val="000B6068"/>
    <w:rsid w:val="001549C2"/>
    <w:rsid w:val="00182A3F"/>
    <w:rsid w:val="001909E6"/>
    <w:rsid w:val="001A0C63"/>
    <w:rsid w:val="001D0AE4"/>
    <w:rsid w:val="002D3536"/>
    <w:rsid w:val="002E1DD2"/>
    <w:rsid w:val="002F6DCD"/>
    <w:rsid w:val="00302194"/>
    <w:rsid w:val="003046E7"/>
    <w:rsid w:val="00307107"/>
    <w:rsid w:val="00321B26"/>
    <w:rsid w:val="0035575B"/>
    <w:rsid w:val="003B7A95"/>
    <w:rsid w:val="004833A4"/>
    <w:rsid w:val="00483882"/>
    <w:rsid w:val="004A319F"/>
    <w:rsid w:val="004D37D1"/>
    <w:rsid w:val="00590FD6"/>
    <w:rsid w:val="006432C0"/>
    <w:rsid w:val="006B14AF"/>
    <w:rsid w:val="006D7A27"/>
    <w:rsid w:val="006E0A1F"/>
    <w:rsid w:val="00706567"/>
    <w:rsid w:val="007101D1"/>
    <w:rsid w:val="00721589"/>
    <w:rsid w:val="00744D51"/>
    <w:rsid w:val="0075595D"/>
    <w:rsid w:val="00793351"/>
    <w:rsid w:val="007A64B4"/>
    <w:rsid w:val="007F271F"/>
    <w:rsid w:val="008103E7"/>
    <w:rsid w:val="00821520"/>
    <w:rsid w:val="00844FA7"/>
    <w:rsid w:val="00871980"/>
    <w:rsid w:val="00894007"/>
    <w:rsid w:val="00894A42"/>
    <w:rsid w:val="009276F3"/>
    <w:rsid w:val="009302A3"/>
    <w:rsid w:val="009761F7"/>
    <w:rsid w:val="0098501D"/>
    <w:rsid w:val="00A5355E"/>
    <w:rsid w:val="00A539E5"/>
    <w:rsid w:val="00A858ED"/>
    <w:rsid w:val="00AD0B94"/>
    <w:rsid w:val="00AD0DAB"/>
    <w:rsid w:val="00AE0121"/>
    <w:rsid w:val="00B33DF5"/>
    <w:rsid w:val="00B70239"/>
    <w:rsid w:val="00B835FB"/>
    <w:rsid w:val="00BA4278"/>
    <w:rsid w:val="00C13FBF"/>
    <w:rsid w:val="00CA4C49"/>
    <w:rsid w:val="00CC7471"/>
    <w:rsid w:val="00CC7C5B"/>
    <w:rsid w:val="00CD1E23"/>
    <w:rsid w:val="00CE5208"/>
    <w:rsid w:val="00CE6C1B"/>
    <w:rsid w:val="00D051D6"/>
    <w:rsid w:val="00D1608D"/>
    <w:rsid w:val="00D310C4"/>
    <w:rsid w:val="00D65B06"/>
    <w:rsid w:val="00DC080B"/>
    <w:rsid w:val="00E056D5"/>
    <w:rsid w:val="00E31EA6"/>
    <w:rsid w:val="00E352C6"/>
    <w:rsid w:val="00E62962"/>
    <w:rsid w:val="00E75CA4"/>
    <w:rsid w:val="00E913EC"/>
    <w:rsid w:val="00E95DB5"/>
    <w:rsid w:val="00EB2144"/>
    <w:rsid w:val="00EE1905"/>
    <w:rsid w:val="00EF3A09"/>
    <w:rsid w:val="00F13BFB"/>
    <w:rsid w:val="00F55A16"/>
    <w:rsid w:val="00F71309"/>
    <w:rsid w:val="00F717DA"/>
    <w:rsid w:val="00F842A5"/>
    <w:rsid w:val="00F862AF"/>
    <w:rsid w:val="00F93D67"/>
    <w:rsid w:val="00F93F6A"/>
    <w:rsid w:val="00FA54D5"/>
    <w:rsid w:val="00FB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4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6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08"/>
    <w:pPr>
      <w:ind w:left="720"/>
      <w:contextualSpacing/>
    </w:pPr>
  </w:style>
  <w:style w:type="table" w:styleId="a4">
    <w:name w:val="Table Grid"/>
    <w:basedOn w:val="a1"/>
    <w:uiPriority w:val="59"/>
    <w:rsid w:val="0059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5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52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19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198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C7C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046E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046E7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46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6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08"/>
    <w:pPr>
      <w:ind w:left="720"/>
      <w:contextualSpacing/>
    </w:pPr>
  </w:style>
  <w:style w:type="table" w:styleId="a4">
    <w:name w:val="Table Grid"/>
    <w:basedOn w:val="a1"/>
    <w:uiPriority w:val="59"/>
    <w:rsid w:val="0059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5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52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19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198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C7C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6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046E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046E7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blio-online.ru/viewer/DB7847F9-F832-454E-A421-A05A5C1AB7A7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7B6A-D454-44D4-A7C5-D9E6840B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4786</Words>
  <Characters>27284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ВПО</dc:creator>
  <cp:lastModifiedBy>Куфина Ирина</cp:lastModifiedBy>
  <cp:revision>6</cp:revision>
  <cp:lastPrinted>2019-10-01T16:46:00Z</cp:lastPrinted>
  <dcterms:created xsi:type="dcterms:W3CDTF">2020-04-23T08:04:00Z</dcterms:created>
  <dcterms:modified xsi:type="dcterms:W3CDTF">2020-06-25T11:39:00Z</dcterms:modified>
</cp:coreProperties>
</file>