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193952" w:rsidRDefault="00193952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0A155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707392" w:rsidRPr="00707392" w:rsidRDefault="00707392" w:rsidP="00193952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2"/>
          <w:lang w:eastAsia="ru-RU"/>
        </w:rPr>
      </w:pPr>
      <w:r w:rsidRPr="00707392">
        <w:rPr>
          <w:sz w:val="28"/>
          <w:szCs w:val="22"/>
          <w:lang w:eastAsia="ru-RU"/>
        </w:rPr>
        <w:t>УТВЕРЖДАЮ</w:t>
      </w:r>
    </w:p>
    <w:p w:rsidR="00707392" w:rsidRPr="00707392" w:rsidRDefault="00707392" w:rsidP="00193952">
      <w:pPr>
        <w:tabs>
          <w:tab w:val="center" w:pos="3969"/>
          <w:tab w:val="left" w:pos="5812"/>
        </w:tabs>
        <w:suppressAutoHyphens w:val="0"/>
        <w:spacing w:line="276" w:lineRule="auto"/>
        <w:ind w:left="5103"/>
        <w:jc w:val="center"/>
        <w:rPr>
          <w:rFonts w:eastAsiaTheme="minorEastAsia"/>
          <w:sz w:val="28"/>
          <w:szCs w:val="28"/>
          <w:lang w:eastAsia="ru-RU"/>
        </w:rPr>
      </w:pPr>
      <w:r w:rsidRPr="00707392">
        <w:rPr>
          <w:rFonts w:eastAsiaTheme="minorEastAsia"/>
          <w:sz w:val="28"/>
          <w:szCs w:val="28"/>
          <w:lang w:eastAsia="ru-RU"/>
        </w:rPr>
        <w:t>Заместитель директора по УР</w:t>
      </w:r>
    </w:p>
    <w:p w:rsidR="00707392" w:rsidRPr="00707392" w:rsidRDefault="00707392" w:rsidP="00193952">
      <w:pPr>
        <w:suppressAutoHyphens w:val="0"/>
        <w:spacing w:line="276" w:lineRule="auto"/>
        <w:ind w:left="5103"/>
        <w:jc w:val="center"/>
        <w:rPr>
          <w:rFonts w:eastAsiaTheme="minorEastAsia"/>
          <w:sz w:val="28"/>
          <w:szCs w:val="28"/>
          <w:lang w:eastAsia="ru-RU"/>
        </w:rPr>
      </w:pPr>
      <w:r w:rsidRPr="00707392">
        <w:rPr>
          <w:rFonts w:eastAsiaTheme="minorEastAsia"/>
          <w:sz w:val="28"/>
          <w:szCs w:val="28"/>
          <w:lang w:eastAsia="ru-RU"/>
        </w:rPr>
        <w:t>_____А.В.</w:t>
      </w:r>
      <w:r w:rsidR="00025F14">
        <w:rPr>
          <w:rFonts w:eastAsiaTheme="minorEastAsia"/>
          <w:sz w:val="28"/>
          <w:szCs w:val="28"/>
          <w:lang w:eastAsia="ru-RU"/>
        </w:rPr>
        <w:t xml:space="preserve"> </w:t>
      </w:r>
      <w:r w:rsidRPr="00707392">
        <w:rPr>
          <w:rFonts w:eastAsiaTheme="minorEastAsia"/>
          <w:sz w:val="28"/>
          <w:szCs w:val="28"/>
          <w:lang w:eastAsia="ru-RU"/>
        </w:rPr>
        <w:t>Полевой</w:t>
      </w:r>
    </w:p>
    <w:p w:rsidR="00707392" w:rsidRPr="00707392" w:rsidRDefault="00707392" w:rsidP="00193952">
      <w:pPr>
        <w:suppressAutoHyphens w:val="0"/>
        <w:spacing w:line="276" w:lineRule="auto"/>
        <w:ind w:left="5103"/>
        <w:jc w:val="center"/>
        <w:rPr>
          <w:rFonts w:eastAsiaTheme="minorEastAsia"/>
          <w:sz w:val="28"/>
          <w:szCs w:val="28"/>
          <w:lang w:eastAsia="ru-RU"/>
        </w:rPr>
      </w:pPr>
      <w:r w:rsidRPr="00707392">
        <w:rPr>
          <w:rFonts w:eastAsiaTheme="minorEastAsia"/>
          <w:i/>
          <w:sz w:val="28"/>
          <w:szCs w:val="28"/>
          <w:lang w:eastAsia="ru-RU"/>
        </w:rPr>
        <w:t>«</w:t>
      </w:r>
      <w:r w:rsidRPr="00707392">
        <w:rPr>
          <w:rFonts w:eastAsiaTheme="minorEastAsia"/>
          <w:b/>
          <w:i/>
          <w:sz w:val="28"/>
          <w:szCs w:val="28"/>
          <w:lang w:eastAsia="ru-RU"/>
        </w:rPr>
        <w:t>___</w:t>
      </w:r>
      <w:r w:rsidR="00DE7717">
        <w:rPr>
          <w:rFonts w:eastAsiaTheme="minorEastAsia"/>
          <w:i/>
          <w:sz w:val="28"/>
          <w:szCs w:val="28"/>
          <w:lang w:eastAsia="ru-RU"/>
        </w:rPr>
        <w:t>»  __________ 20</w:t>
      </w:r>
      <w:r w:rsidR="00C159A9">
        <w:rPr>
          <w:rFonts w:eastAsiaTheme="minorEastAsia"/>
          <w:i/>
          <w:sz w:val="28"/>
          <w:szCs w:val="28"/>
          <w:lang w:eastAsia="ru-RU"/>
        </w:rPr>
        <w:t>19</w:t>
      </w:r>
      <w:r w:rsidRPr="00707392">
        <w:rPr>
          <w:rFonts w:eastAsiaTheme="minorEastAsia"/>
          <w:i/>
          <w:sz w:val="28"/>
          <w:szCs w:val="28"/>
          <w:lang w:eastAsia="ru-RU"/>
        </w:rPr>
        <w:t xml:space="preserve"> г</w:t>
      </w:r>
      <w:r w:rsidRPr="00707392">
        <w:rPr>
          <w:rFonts w:eastAsiaTheme="minorEastAsia"/>
          <w:sz w:val="28"/>
          <w:szCs w:val="28"/>
          <w:lang w:eastAsia="ru-RU"/>
        </w:rPr>
        <w:t>.</w:t>
      </w:r>
    </w:p>
    <w:p w:rsidR="00707392" w:rsidRPr="00707392" w:rsidRDefault="00707392" w:rsidP="00707392">
      <w:pPr>
        <w:suppressAutoHyphens w:val="0"/>
        <w:spacing w:line="276" w:lineRule="auto"/>
        <w:rPr>
          <w:rFonts w:eastAsiaTheme="minorEastAsia"/>
          <w:sz w:val="28"/>
          <w:szCs w:val="28"/>
          <w:lang w:eastAsia="ru-RU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193952" w:rsidRDefault="00734DE4" w:rsidP="00357343">
      <w:pPr>
        <w:jc w:val="center"/>
        <w:rPr>
          <w:b/>
          <w:caps/>
          <w:sz w:val="28"/>
          <w:szCs w:val="28"/>
        </w:rPr>
      </w:pPr>
      <w:r w:rsidRPr="00193952">
        <w:rPr>
          <w:b/>
          <w:caps/>
          <w:sz w:val="28"/>
          <w:szCs w:val="28"/>
        </w:rPr>
        <w:t xml:space="preserve">ОП.03 </w:t>
      </w:r>
      <w:r w:rsidR="00040D2D" w:rsidRPr="00193952">
        <w:rPr>
          <w:b/>
          <w:caps/>
          <w:sz w:val="28"/>
          <w:szCs w:val="28"/>
        </w:rPr>
        <w:t>Электротехника и электроника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Default="00040D2D" w:rsidP="00040D2D">
      <w:pPr>
        <w:jc w:val="center"/>
        <w:rPr>
          <w:b/>
          <w:sz w:val="28"/>
          <w:szCs w:val="28"/>
        </w:rPr>
      </w:pPr>
      <w:r w:rsidRPr="00040D2D">
        <w:rPr>
          <w:b/>
          <w:sz w:val="28"/>
          <w:szCs w:val="28"/>
        </w:rPr>
        <w:t>23.02.04 Техническая эксплуатация подъёмно-транспортных строительных, дорожных машин и оборудования</w:t>
      </w:r>
      <w:r w:rsidR="00193952">
        <w:rPr>
          <w:b/>
          <w:sz w:val="28"/>
          <w:szCs w:val="28"/>
        </w:rPr>
        <w:t xml:space="preserve"> (по отраслям)</w:t>
      </w:r>
    </w:p>
    <w:p w:rsidR="00040D2D" w:rsidRPr="00C40312" w:rsidRDefault="00040D2D" w:rsidP="00040D2D">
      <w:pPr>
        <w:jc w:val="center"/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523900" w:rsidRPr="00193952">
        <w:rPr>
          <w:b/>
          <w:sz w:val="28"/>
          <w:szCs w:val="28"/>
        </w:rPr>
        <w:t>техник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41E3F" w:rsidRDefault="00341E3F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41E3F" w:rsidRDefault="00040D2D" w:rsidP="00341E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Калуга</w:t>
      </w:r>
    </w:p>
    <w:p w:rsidR="00246721" w:rsidRDefault="00DE7717" w:rsidP="00341E3F">
      <w:pPr>
        <w:jc w:val="center"/>
        <w:rPr>
          <w:sz w:val="28"/>
          <w:szCs w:val="28"/>
        </w:rPr>
        <w:sectPr w:rsidR="00246721" w:rsidSect="00193952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  <w:r>
        <w:rPr>
          <w:sz w:val="28"/>
          <w:szCs w:val="28"/>
        </w:rPr>
        <w:t xml:space="preserve"> 20</w:t>
      </w:r>
      <w:r w:rsidR="00C159A9">
        <w:rPr>
          <w:sz w:val="28"/>
          <w:szCs w:val="28"/>
        </w:rPr>
        <w:t>19</w:t>
      </w:r>
      <w:bookmarkStart w:id="0" w:name="_GoBack"/>
      <w:bookmarkEnd w:id="0"/>
    </w:p>
    <w:tbl>
      <w:tblPr>
        <w:tblW w:w="6028" w:type="dxa"/>
        <w:tblInd w:w="-108" w:type="dxa"/>
        <w:tblLook w:val="04A0" w:firstRow="1" w:lastRow="0" w:firstColumn="1" w:lastColumn="0" w:noHBand="0" w:noVBand="1"/>
      </w:tblPr>
      <w:tblGrid>
        <w:gridCol w:w="6028"/>
      </w:tblGrid>
      <w:tr w:rsidR="00707392" w:rsidRPr="00C030FD" w:rsidTr="00025F14">
        <w:tc>
          <w:tcPr>
            <w:tcW w:w="6028" w:type="dxa"/>
          </w:tcPr>
          <w:p w:rsidR="00707392" w:rsidRPr="00C030FD" w:rsidRDefault="00707392" w:rsidP="0019395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eastAsiaTheme="minorEastAsia"/>
                <w:lang w:eastAsia="ru-RU"/>
              </w:rPr>
            </w:pPr>
            <w:r w:rsidRPr="00C030FD">
              <w:rPr>
                <w:rFonts w:eastAsiaTheme="minorEastAsia"/>
                <w:lang w:eastAsia="ru-RU"/>
              </w:rPr>
              <w:lastRenderedPageBreak/>
              <w:t xml:space="preserve">Рассмотрено на заседании ЦК </w:t>
            </w:r>
          </w:p>
          <w:p w:rsidR="00707392" w:rsidRPr="00C030FD" w:rsidRDefault="00707392" w:rsidP="0019395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eastAsiaTheme="minorEastAsia"/>
                <w:lang w:eastAsia="ru-RU"/>
              </w:rPr>
            </w:pPr>
            <w:r w:rsidRPr="00C030FD">
              <w:rPr>
                <w:rFonts w:eastAsiaTheme="minorEastAsia"/>
                <w:lang w:eastAsia="ru-RU"/>
              </w:rPr>
              <w:t>________________________________________</w:t>
            </w:r>
          </w:p>
          <w:p w:rsidR="00707392" w:rsidRPr="00C030FD" w:rsidRDefault="00707392" w:rsidP="0019395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eastAsiaTheme="minorEastAsia"/>
                <w:lang w:eastAsia="ru-RU"/>
              </w:rPr>
            </w:pPr>
            <w:r w:rsidRPr="00C030FD">
              <w:rPr>
                <w:rFonts w:eastAsiaTheme="minorEastAsia"/>
                <w:lang w:eastAsia="ru-RU"/>
              </w:rPr>
              <w:t>протокол № ____  от «____»___________20___г.</w:t>
            </w:r>
          </w:p>
          <w:p w:rsidR="00707392" w:rsidRPr="00C030FD" w:rsidRDefault="00707392" w:rsidP="00193952">
            <w:pPr>
              <w:shd w:val="clear" w:color="auto" w:fill="FFFFFF"/>
              <w:suppressAutoHyphens w:val="0"/>
              <w:spacing w:line="360" w:lineRule="auto"/>
            </w:pPr>
            <w:r w:rsidRPr="00C030FD">
              <w:rPr>
                <w:rFonts w:eastAsiaTheme="minorEastAsia"/>
                <w:lang w:eastAsia="ru-RU"/>
              </w:rPr>
              <w:t>Председатель Куприянова В.В./____________/</w:t>
            </w:r>
            <w:r w:rsidRPr="00C030FD">
              <w:rPr>
                <w:szCs w:val="28"/>
                <w:lang w:eastAsia="ru-RU"/>
              </w:rPr>
              <w:t> </w:t>
            </w:r>
          </w:p>
        </w:tc>
      </w:tr>
    </w:tbl>
    <w:p w:rsidR="00357343" w:rsidRDefault="00357343" w:rsidP="00357343">
      <w:pPr>
        <w:rPr>
          <w:sz w:val="28"/>
          <w:szCs w:val="28"/>
        </w:rPr>
      </w:pPr>
    </w:p>
    <w:p w:rsidR="00193952" w:rsidRDefault="00193952" w:rsidP="00357343">
      <w:pPr>
        <w:rPr>
          <w:sz w:val="28"/>
          <w:szCs w:val="28"/>
        </w:rPr>
      </w:pPr>
    </w:p>
    <w:p w:rsidR="00193952" w:rsidRPr="00D715F5" w:rsidRDefault="00193952" w:rsidP="00357343">
      <w:pPr>
        <w:rPr>
          <w:sz w:val="28"/>
          <w:szCs w:val="28"/>
        </w:rPr>
      </w:pPr>
    </w:p>
    <w:p w:rsidR="00357343" w:rsidRDefault="00C84F2C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0A1554" w:rsidRPr="000A1554">
        <w:rPr>
          <w:sz w:val="28"/>
          <w:szCs w:val="28"/>
        </w:rPr>
        <w:t>Электротехника и электроника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193952" w:rsidRDefault="00193952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040D2D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Леонов В.В.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 w:rsidR="00025F14">
        <w:rPr>
          <w:sz w:val="28"/>
          <w:szCs w:val="28"/>
        </w:rPr>
        <w:t>Калужского</w:t>
      </w:r>
      <w:r w:rsidR="00357343">
        <w:rPr>
          <w:sz w:val="28"/>
          <w:szCs w:val="28"/>
        </w:rPr>
        <w:t xml:space="preserve"> 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25F14" w:rsidRDefault="00025F14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040D2D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Жукова И.И.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 w:rsidR="007D3E9A">
        <w:rPr>
          <w:sz w:val="28"/>
          <w:szCs w:val="28"/>
        </w:rPr>
        <w:t>Калужского</w:t>
      </w:r>
      <w:r w:rsidR="00357343">
        <w:rPr>
          <w:sz w:val="28"/>
          <w:szCs w:val="28"/>
        </w:rPr>
        <w:t xml:space="preserve"> </w:t>
      </w:r>
      <w:r w:rsidR="00357343" w:rsidRPr="00D715F5">
        <w:rPr>
          <w:sz w:val="28"/>
          <w:szCs w:val="28"/>
        </w:rPr>
        <w:t xml:space="preserve"> филиала  ПГУПС</w:t>
      </w:r>
      <w:r w:rsidR="00357343">
        <w:rPr>
          <w:sz w:val="28"/>
          <w:szCs w:val="28"/>
        </w:rPr>
        <w:t xml:space="preserve"> </w:t>
      </w:r>
    </w:p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025F14" w:rsidRDefault="008E3193" w:rsidP="009A0A21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025F14" w:rsidRDefault="008E3193" w:rsidP="009A0A21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025F14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25F14" w:rsidRDefault="008E3193" w:rsidP="009A0A21">
            <w:pPr>
              <w:spacing w:line="360" w:lineRule="auto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9C0414" w:rsidRDefault="009C0414"/>
    <w:p w:rsidR="00161471" w:rsidRDefault="00161471">
      <w:r>
        <w:br w:type="page"/>
      </w:r>
    </w:p>
    <w:p w:rsidR="00161471" w:rsidRDefault="00161471" w:rsidP="00193952">
      <w:pPr>
        <w:pStyle w:val="14"/>
        <w:numPr>
          <w:ilvl w:val="0"/>
          <w:numId w:val="7"/>
        </w:numPr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025F14">
      <w:pPr>
        <w:pStyle w:val="1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E20CD9">
        <w:rPr>
          <w:sz w:val="28"/>
          <w:szCs w:val="28"/>
        </w:rPr>
        <w:t xml:space="preserve"> освоения учебной дисциплины </w:t>
      </w:r>
      <w:r w:rsidR="00E20CD9" w:rsidRPr="00E20CD9">
        <w:rPr>
          <w:sz w:val="28"/>
          <w:szCs w:val="28"/>
        </w:rPr>
        <w:t>ОП.03 Электротехника и электроника</w:t>
      </w:r>
      <w:r w:rsidRPr="009A0A2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365696" w:rsidRPr="00365696">
        <w:rPr>
          <w:sz w:val="28"/>
          <w:szCs w:val="28"/>
        </w:rPr>
        <w:t>23.02.04 Техническая эксплуатация подъёмно-транспортных строительных, дорожных машин и оборудования</w:t>
      </w:r>
      <w:r w:rsidR="00365696">
        <w:rPr>
          <w:sz w:val="28"/>
          <w:szCs w:val="28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Pr="0046523E" w:rsidRDefault="00161471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p w:rsidR="009A0A21" w:rsidRPr="0046523E" w:rsidRDefault="009A0A21" w:rsidP="009A0A21">
      <w:pPr>
        <w:ind w:left="-284" w:firstLine="56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93952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93952" w:rsidRDefault="00161471" w:rsidP="00025F14">
            <w:pPr>
              <w:jc w:val="center"/>
              <w:rPr>
                <w:b/>
                <w:szCs w:val="28"/>
              </w:rPr>
            </w:pPr>
            <w:r w:rsidRPr="00193952">
              <w:rPr>
                <w:b/>
                <w:bCs/>
                <w:szCs w:val="28"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93952" w:rsidRDefault="00161471" w:rsidP="00025F14">
            <w:pPr>
              <w:jc w:val="center"/>
              <w:rPr>
                <w:b/>
                <w:szCs w:val="28"/>
              </w:rPr>
            </w:pPr>
            <w:r w:rsidRPr="00193952">
              <w:rPr>
                <w:b/>
                <w:bCs/>
                <w:szCs w:val="28"/>
              </w:rPr>
              <w:t>Объекты контроля и оценки</w:t>
            </w:r>
          </w:p>
        </w:tc>
      </w:tr>
      <w:tr w:rsidR="00161471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25F14" w:rsidRDefault="00E33173" w:rsidP="00025F14">
            <w:pPr>
              <w:jc w:val="center"/>
              <w:rPr>
                <w:b/>
                <w:sz w:val="28"/>
                <w:szCs w:val="28"/>
              </w:rPr>
            </w:pPr>
            <w:r w:rsidRPr="00025F14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25F14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25F14" w:rsidRDefault="00040D2D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Умение производить расчет параметров электрических цепей.</w:t>
            </w:r>
          </w:p>
        </w:tc>
      </w:tr>
      <w:tr w:rsidR="00161471" w:rsidRPr="00025F14" w:rsidTr="00040D2D">
        <w:trPr>
          <w:trHeight w:val="349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025F14" w:rsidRDefault="00E33173" w:rsidP="00025F14">
            <w:pPr>
              <w:jc w:val="center"/>
              <w:rPr>
                <w:b/>
                <w:sz w:val="28"/>
                <w:szCs w:val="28"/>
              </w:rPr>
            </w:pPr>
            <w:r w:rsidRPr="00025F14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025F14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025F14" w:rsidRDefault="00040D2D" w:rsidP="00025F14">
            <w:pPr>
              <w:pStyle w:val="af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5F14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собирать электрические схемы и проверять их работу.</w:t>
            </w:r>
          </w:p>
        </w:tc>
      </w:tr>
      <w:tr w:rsidR="00071397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25F14" w:rsidRDefault="00E33173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="008514C7" w:rsidRPr="00025F14">
              <w:rPr>
                <w:b/>
                <w:bCs/>
                <w:sz w:val="28"/>
                <w:szCs w:val="28"/>
              </w:rPr>
              <w:t xml:space="preserve"> </w:t>
            </w:r>
            <w:r w:rsidRPr="00025F1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25F14" w:rsidRDefault="00040D2D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Знание методов преобразования электрической энергии. Сущность физических процессов происходящих в электрических  и магнитных цепях, порядок расчета их параметров.</w:t>
            </w:r>
          </w:p>
        </w:tc>
      </w:tr>
      <w:tr w:rsidR="00071397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025F14" w:rsidRDefault="00E33173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З</w:t>
            </w:r>
            <w:proofErr w:type="gramEnd"/>
            <w:r w:rsidR="008514C7" w:rsidRPr="00025F14">
              <w:rPr>
                <w:b/>
                <w:bCs/>
                <w:sz w:val="28"/>
                <w:szCs w:val="28"/>
              </w:rPr>
              <w:t xml:space="preserve"> </w:t>
            </w:r>
            <w:r w:rsidR="00071397" w:rsidRPr="00025F14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025F14" w:rsidRDefault="00040D2D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Основы электроники электронные приборы и усилители.</w:t>
            </w:r>
          </w:p>
        </w:tc>
      </w:tr>
      <w:tr w:rsidR="00734DE4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E4" w:rsidRPr="00025F14" w:rsidRDefault="00D055B5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25F14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E4" w:rsidRPr="00025F14" w:rsidRDefault="001027B8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734DE4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E4" w:rsidRPr="00025F14" w:rsidRDefault="00D055B5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25F14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E4" w:rsidRPr="00025F14" w:rsidRDefault="001027B8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34DE4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DE4" w:rsidRPr="00025F14" w:rsidRDefault="00D055B5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25F14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DE4" w:rsidRPr="00025F14" w:rsidRDefault="001027B8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040D2D" w:rsidRPr="00025F14" w:rsidTr="008514C7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040D2D" w:rsidP="00025F14">
            <w:pPr>
              <w:jc w:val="center"/>
              <w:rPr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25F14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46523E" w:rsidP="00025F14">
            <w:pPr>
              <w:rPr>
                <w:sz w:val="28"/>
                <w:szCs w:val="28"/>
              </w:rPr>
            </w:pPr>
            <w:r w:rsidRPr="00025F14">
              <w:rPr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040D2D" w:rsidRPr="00025F14" w:rsidTr="008514C7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040D2D" w:rsidP="00025F14">
            <w:pPr>
              <w:jc w:val="center"/>
              <w:rPr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25F14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46523E" w:rsidP="00025F14">
            <w:pPr>
              <w:rPr>
                <w:sz w:val="28"/>
                <w:szCs w:val="28"/>
              </w:rPr>
            </w:pPr>
            <w:r w:rsidRPr="00025F14">
              <w:rPr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</w:tr>
      <w:tr w:rsidR="00040D2D" w:rsidRPr="00025F14" w:rsidTr="008514C7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040D2D" w:rsidP="00025F14">
            <w:pPr>
              <w:jc w:val="center"/>
              <w:rPr>
                <w:sz w:val="28"/>
                <w:szCs w:val="28"/>
              </w:rPr>
            </w:pPr>
            <w:proofErr w:type="gramStart"/>
            <w:r w:rsidRPr="00025F14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025F14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D" w:rsidRPr="00025F14" w:rsidRDefault="0046523E" w:rsidP="00025F14">
            <w:pPr>
              <w:rPr>
                <w:sz w:val="28"/>
                <w:szCs w:val="28"/>
              </w:rPr>
            </w:pPr>
            <w:r w:rsidRPr="00025F14">
              <w:rPr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FE1E92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25F14" w:rsidRDefault="00FE1E92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ПК 1.</w:t>
            </w:r>
            <w:r w:rsidR="008514C7" w:rsidRPr="00025F1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25F14" w:rsidRDefault="008514C7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Обеспечивать безопасность движения транспортных сре</w:t>
            </w:r>
            <w:proofErr w:type="gramStart"/>
            <w:r w:rsidRPr="00025F14">
              <w:rPr>
                <w:sz w:val="28"/>
                <w:szCs w:val="28"/>
                <w:lang w:eastAsia="ru-RU"/>
              </w:rPr>
              <w:t>дств пр</w:t>
            </w:r>
            <w:proofErr w:type="gramEnd"/>
            <w:r w:rsidRPr="00025F14">
              <w:rPr>
                <w:sz w:val="28"/>
                <w:szCs w:val="28"/>
                <w:lang w:eastAsia="ru-RU"/>
              </w:rPr>
              <w:t>и производстве работ</w:t>
            </w:r>
          </w:p>
        </w:tc>
      </w:tr>
      <w:tr w:rsidR="00FE1E92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25F14" w:rsidRDefault="008514C7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ПК 1.2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25F14" w:rsidRDefault="008514C7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</w:tr>
      <w:tr w:rsidR="00FE1E92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025F14" w:rsidRDefault="00671400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lastRenderedPageBreak/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2.3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 xml:space="preserve">Осуществлять </w:t>
            </w:r>
            <w:proofErr w:type="gramStart"/>
            <w:r w:rsidRPr="00025F14">
              <w:rPr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025F14">
              <w:rPr>
                <w:sz w:val="28"/>
                <w:szCs w:val="28"/>
                <w:lang w:eastAsia="ru-RU"/>
              </w:rPr>
              <w:t xml:space="preserve"> соблюдением технологической дисциплины при выполнении работ</w:t>
            </w:r>
          </w:p>
        </w:tc>
      </w:tr>
      <w:tr w:rsidR="00671400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1400" w:rsidRPr="00025F14" w:rsidRDefault="00671400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 xml:space="preserve">ПК </w:t>
            </w:r>
            <w:r w:rsidR="00D35AF6" w:rsidRPr="00025F14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400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</w:tr>
      <w:tr w:rsidR="00D35AF6" w:rsidRPr="00025F14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5AF6" w:rsidRPr="00025F14" w:rsidRDefault="00D35AF6" w:rsidP="00025F14">
            <w:pPr>
              <w:jc w:val="center"/>
              <w:rPr>
                <w:b/>
                <w:bCs/>
                <w:sz w:val="28"/>
                <w:szCs w:val="28"/>
              </w:rPr>
            </w:pPr>
            <w:r w:rsidRPr="00025F14">
              <w:rPr>
                <w:b/>
                <w:bCs/>
                <w:sz w:val="28"/>
                <w:szCs w:val="28"/>
              </w:rPr>
              <w:t>ПК 3.4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AF6" w:rsidRPr="00025F14" w:rsidRDefault="00D35AF6" w:rsidP="00025F14">
            <w:pPr>
              <w:pStyle w:val="24"/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025F14">
              <w:rPr>
                <w:sz w:val="28"/>
                <w:szCs w:val="28"/>
                <w:lang w:eastAsia="ru-RU"/>
              </w:rPr>
              <w:t>Участвовать в подготовке документации для лицензирования производственной деятельности структурного подразделения</w:t>
            </w:r>
          </w:p>
        </w:tc>
      </w:tr>
    </w:tbl>
    <w:p w:rsidR="00025F14" w:rsidRDefault="00025F14" w:rsidP="00D35AF6">
      <w:pPr>
        <w:pStyle w:val="14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36F5A" w:rsidRDefault="00161471" w:rsidP="00D35AF6">
      <w:pPr>
        <w:pStyle w:val="1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 w:rsidRPr="00523900">
        <w:rPr>
          <w:rFonts w:ascii="Times New Roman" w:hAnsi="Times New Roman" w:cs="Times New Roman"/>
          <w:sz w:val="28"/>
          <w:szCs w:val="28"/>
          <w:lang w:eastAsia="ru-RU"/>
        </w:rPr>
        <w:t>экзамен</w:t>
      </w:r>
      <w:r w:rsidRPr="0052390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36F5A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025F14">
      <w:pPr>
        <w:pStyle w:val="14"/>
        <w:numPr>
          <w:ilvl w:val="0"/>
          <w:numId w:val="7"/>
        </w:numPr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936F5A" w:rsidRDefault="00936F5A" w:rsidP="00025F14">
      <w:pPr>
        <w:pStyle w:val="14"/>
        <w:ind w:firstLine="709"/>
        <w:rPr>
          <w:b/>
          <w:bCs/>
          <w:sz w:val="28"/>
          <w:szCs w:val="28"/>
        </w:rPr>
      </w:pPr>
    </w:p>
    <w:p w:rsidR="0024018B" w:rsidRPr="00365696" w:rsidRDefault="0024018B" w:rsidP="00025F14">
      <w:pPr>
        <w:pStyle w:val="a5"/>
        <w:ind w:firstLine="709"/>
        <w:jc w:val="both"/>
        <w:rPr>
          <w:sz w:val="28"/>
          <w:szCs w:val="28"/>
          <w:lang w:eastAsia="ru-RU"/>
        </w:rPr>
      </w:pPr>
      <w:r w:rsidRPr="00365696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и профессиональных компетенций:</w:t>
      </w:r>
    </w:p>
    <w:p w:rsidR="00936F5A" w:rsidRPr="00365696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4E36C5" w:rsidRPr="00193952" w:rsidTr="00193952">
        <w:trPr>
          <w:trHeight w:val="985"/>
        </w:trPr>
        <w:tc>
          <w:tcPr>
            <w:tcW w:w="5637" w:type="dxa"/>
            <w:vAlign w:val="center"/>
          </w:tcPr>
          <w:p w:rsidR="00343607" w:rsidRPr="00193952" w:rsidRDefault="00343607" w:rsidP="00193952">
            <w:pPr>
              <w:pStyle w:val="a5"/>
              <w:jc w:val="center"/>
              <w:rPr>
                <w:lang w:eastAsia="ru-RU"/>
              </w:rPr>
            </w:pPr>
            <w:r w:rsidRPr="00193952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  <w:vAlign w:val="center"/>
          </w:tcPr>
          <w:p w:rsidR="00343607" w:rsidRPr="00193952" w:rsidRDefault="00343607" w:rsidP="00193952">
            <w:pPr>
              <w:pStyle w:val="a5"/>
              <w:jc w:val="center"/>
              <w:rPr>
                <w:lang w:eastAsia="ru-RU"/>
              </w:rPr>
            </w:pPr>
            <w:r w:rsidRPr="00193952">
              <w:rPr>
                <w:lang w:eastAsia="ru-RU"/>
              </w:rPr>
              <w:t>Форма контроля</w:t>
            </w:r>
          </w:p>
          <w:p w:rsidR="00343607" w:rsidRPr="00193952" w:rsidRDefault="00343607" w:rsidP="00193952">
            <w:pPr>
              <w:pStyle w:val="a5"/>
              <w:jc w:val="center"/>
              <w:rPr>
                <w:lang w:eastAsia="ru-RU"/>
              </w:rPr>
            </w:pPr>
            <w:r w:rsidRPr="00193952">
              <w:rPr>
                <w:lang w:eastAsia="ru-RU"/>
              </w:rPr>
              <w:t>и оценивания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C65D49" w:rsidRPr="00193952" w:rsidRDefault="00C65D49" w:rsidP="00025F14">
            <w:pPr>
              <w:pStyle w:val="a5"/>
              <w:rPr>
                <w:lang w:eastAsia="ru-RU"/>
              </w:rPr>
            </w:pPr>
            <w:r w:rsidRPr="00193952">
              <w:rPr>
                <w:b/>
                <w:lang w:eastAsia="ru-RU"/>
              </w:rPr>
              <w:t>Умения: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A10E15" w:rsidP="00025F14">
            <w:pPr>
              <w:pStyle w:val="a5"/>
              <w:jc w:val="both"/>
            </w:pPr>
            <w:r w:rsidRPr="00193952">
              <w:t>У</w:t>
            </w:r>
            <w:proofErr w:type="gramStart"/>
            <w:r w:rsidRPr="00193952">
              <w:t>1</w:t>
            </w:r>
            <w:proofErr w:type="gramEnd"/>
            <w:r w:rsidRPr="00193952">
              <w:t xml:space="preserve">. </w:t>
            </w:r>
            <w:r w:rsidRPr="00193952">
              <w:rPr>
                <w:rStyle w:val="FontStyle44"/>
                <w:sz w:val="24"/>
                <w:szCs w:val="24"/>
              </w:rPr>
              <w:t>Умение производить расчет параметров электрических цепей.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A10E15" w:rsidP="00025F14">
            <w:pPr>
              <w:pStyle w:val="a5"/>
              <w:jc w:val="both"/>
              <w:rPr>
                <w:lang w:eastAsia="ru-RU"/>
              </w:rPr>
            </w:pPr>
            <w:r w:rsidRPr="00193952">
              <w:rPr>
                <w:lang w:eastAsia="ru-RU"/>
              </w:rPr>
              <w:t>У</w:t>
            </w:r>
            <w:proofErr w:type="gramStart"/>
            <w:r w:rsidRPr="00193952">
              <w:rPr>
                <w:lang w:eastAsia="ru-RU"/>
              </w:rPr>
              <w:t>2</w:t>
            </w:r>
            <w:proofErr w:type="gramEnd"/>
            <w:r w:rsidRPr="00193952">
              <w:rPr>
                <w:lang w:eastAsia="ru-RU"/>
              </w:rPr>
              <w:t>.</w:t>
            </w:r>
            <w:r w:rsidRPr="00193952">
              <w:rPr>
                <w:rStyle w:val="FontStyle72"/>
                <w:sz w:val="24"/>
                <w:szCs w:val="24"/>
              </w:rPr>
              <w:t xml:space="preserve"> </w:t>
            </w:r>
            <w:r w:rsidRPr="00193952">
              <w:rPr>
                <w:rStyle w:val="FontStyle44"/>
                <w:sz w:val="24"/>
                <w:szCs w:val="24"/>
              </w:rPr>
              <w:t>Умение собирать электрические схемы и проверять их работу.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707392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 xml:space="preserve"> 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E71F7D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У3.Собирать электрические схемы постоянного и переменного тока и проверять их работу;</w:t>
            </w:r>
          </w:p>
        </w:tc>
        <w:tc>
          <w:tcPr>
            <w:tcW w:w="3827" w:type="dxa"/>
          </w:tcPr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707392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 xml:space="preserve"> - контрольная работа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E71F7D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У</w:t>
            </w:r>
            <w:proofErr w:type="gramStart"/>
            <w:r w:rsidRPr="00193952">
              <w:rPr>
                <w:rStyle w:val="FontStyle44"/>
                <w:sz w:val="24"/>
                <w:szCs w:val="24"/>
              </w:rPr>
              <w:t>4</w:t>
            </w:r>
            <w:proofErr w:type="gramEnd"/>
            <w:r w:rsidRPr="00193952">
              <w:rPr>
                <w:rStyle w:val="FontStyle44"/>
                <w:sz w:val="24"/>
                <w:szCs w:val="24"/>
              </w:rPr>
              <w:t>.Пользоваться современными электроизмерительными приборами и аппаратами для диагностики электрических цепей.</w:t>
            </w:r>
          </w:p>
        </w:tc>
        <w:tc>
          <w:tcPr>
            <w:tcW w:w="3827" w:type="dxa"/>
          </w:tcPr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E71F7D" w:rsidRPr="00193952" w:rsidRDefault="00E71F7D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A10E15" w:rsidRPr="00193952" w:rsidRDefault="00A10E15" w:rsidP="00025F14">
            <w:pPr>
              <w:pStyle w:val="a5"/>
              <w:rPr>
                <w:lang w:eastAsia="ru-RU"/>
              </w:rPr>
            </w:pPr>
            <w:r w:rsidRPr="00193952">
              <w:rPr>
                <w:b/>
                <w:lang w:eastAsia="ru-RU"/>
              </w:rPr>
              <w:t>Знания: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</w:t>
            </w:r>
            <w:proofErr w:type="gramStart"/>
            <w:r w:rsidRPr="00193952">
              <w:rPr>
                <w:rStyle w:val="FontStyle44"/>
                <w:sz w:val="24"/>
                <w:szCs w:val="24"/>
              </w:rPr>
              <w:t>1</w:t>
            </w:r>
            <w:proofErr w:type="gramEnd"/>
            <w:r w:rsidRPr="00193952">
              <w:rPr>
                <w:rStyle w:val="FontStyle44"/>
                <w:sz w:val="24"/>
                <w:szCs w:val="24"/>
              </w:rPr>
              <w:t xml:space="preserve">. </w:t>
            </w:r>
            <w:proofErr w:type="gramStart"/>
            <w:r w:rsidRPr="00193952">
              <w:rPr>
                <w:rStyle w:val="FontStyle44"/>
                <w:sz w:val="24"/>
                <w:szCs w:val="24"/>
              </w:rPr>
              <w:t>Физические процессы, протекающих в электрических и магнитных цепях</w:t>
            </w:r>
            <w:proofErr w:type="gramEnd"/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707392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A10E15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 xml:space="preserve"> 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</w:t>
            </w:r>
            <w:proofErr w:type="gramStart"/>
            <w:r w:rsidRPr="00193952">
              <w:rPr>
                <w:rStyle w:val="FontStyle44"/>
                <w:sz w:val="24"/>
                <w:szCs w:val="24"/>
              </w:rPr>
              <w:t>2</w:t>
            </w:r>
            <w:proofErr w:type="gramEnd"/>
            <w:r w:rsidRPr="00193952">
              <w:rPr>
                <w:rStyle w:val="FontStyle44"/>
                <w:sz w:val="24"/>
                <w:szCs w:val="24"/>
              </w:rPr>
              <w:t>.Расчет параметров электрических цепей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707392" w:rsidRPr="00193952" w:rsidRDefault="00707392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контрольная работа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З3.Принцип работы электрических машин и электронной техники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A10E15" w:rsidRPr="00193952" w:rsidRDefault="00E71F7D" w:rsidP="00025F14">
            <w:pPr>
              <w:pStyle w:val="a5"/>
              <w:jc w:val="both"/>
              <w:rPr>
                <w:rStyle w:val="FontStyle44"/>
                <w:sz w:val="24"/>
                <w:szCs w:val="24"/>
              </w:rPr>
            </w:pPr>
            <w:r w:rsidRPr="00193952">
              <w:rPr>
                <w:rStyle w:val="FontStyle44"/>
                <w:sz w:val="24"/>
                <w:szCs w:val="24"/>
              </w:rPr>
              <w:t>З</w:t>
            </w:r>
            <w:proofErr w:type="gramStart"/>
            <w:r w:rsidRPr="00193952">
              <w:rPr>
                <w:rStyle w:val="FontStyle44"/>
                <w:sz w:val="24"/>
                <w:szCs w:val="24"/>
              </w:rPr>
              <w:t>4</w:t>
            </w:r>
            <w:proofErr w:type="gramEnd"/>
            <w:r w:rsidRPr="00193952">
              <w:rPr>
                <w:rStyle w:val="FontStyle44"/>
                <w:sz w:val="24"/>
                <w:szCs w:val="24"/>
              </w:rPr>
              <w:t>.Способы включения электроизмерительных приборов и методы измерения электрических величин</w:t>
            </w:r>
          </w:p>
        </w:tc>
        <w:tc>
          <w:tcPr>
            <w:tcW w:w="3827" w:type="dxa"/>
          </w:tcPr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A10E15" w:rsidRPr="00193952" w:rsidRDefault="00A10E1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A10E15" w:rsidRPr="00193952" w:rsidRDefault="00A10E15" w:rsidP="00025F14">
            <w:pPr>
              <w:pStyle w:val="a5"/>
              <w:jc w:val="both"/>
              <w:rPr>
                <w:bCs/>
              </w:rPr>
            </w:pPr>
            <w:r w:rsidRPr="00193952">
              <w:rPr>
                <w:b/>
              </w:rPr>
              <w:lastRenderedPageBreak/>
              <w:t>Общие компетенции: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pPr>
              <w:rPr>
                <w:b/>
                <w:bCs/>
              </w:rPr>
            </w:pPr>
            <w:r w:rsidRPr="00193952">
              <w:rPr>
                <w:b/>
              </w:rPr>
              <w:t>ОК 01</w:t>
            </w:r>
            <w:proofErr w:type="gramStart"/>
            <w:r w:rsidRPr="00193952">
              <w:t xml:space="preserve"> В</w:t>
            </w:r>
            <w:proofErr w:type="gramEnd"/>
            <w:r w:rsidRPr="00193952">
              <w:t>ыбирать способы решения задач профессиональной деятельности, применительно к различным контекстам</w:t>
            </w:r>
          </w:p>
          <w:p w:rsidR="004E36C5" w:rsidRPr="00193952" w:rsidRDefault="004E36C5" w:rsidP="00025F14">
            <w:pPr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02</w:t>
            </w:r>
            <w:proofErr w:type="gramStart"/>
            <w:r w:rsidR="00707392" w:rsidRPr="00193952">
              <w:rPr>
                <w:b/>
              </w:rPr>
              <w:t xml:space="preserve"> </w:t>
            </w:r>
            <w:r w:rsidRPr="00193952">
              <w:t>О</w:t>
            </w:r>
            <w:proofErr w:type="gramEnd"/>
            <w:r w:rsidRPr="00193952">
              <w:t>существлять поиск, анализ и интерпретацию информации, необходимой для выполнения задач профессиональной деятельности</w:t>
            </w:r>
          </w:p>
          <w:p w:rsidR="004E36C5" w:rsidRPr="00193952" w:rsidRDefault="004E36C5" w:rsidP="00025F14">
            <w:pPr>
              <w:jc w:val="both"/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03</w:t>
            </w:r>
            <w:proofErr w:type="gramStart"/>
            <w:r w:rsidRPr="00193952">
              <w:t xml:space="preserve"> П</w:t>
            </w:r>
            <w:proofErr w:type="gramEnd"/>
            <w:r w:rsidRPr="00193952">
              <w:t>ланировать и реализовывать собственное профессиональное и личностное развитие.</w:t>
            </w:r>
          </w:p>
          <w:p w:rsidR="004E36C5" w:rsidRPr="00193952" w:rsidRDefault="004E36C5" w:rsidP="00025F14">
            <w:pPr>
              <w:jc w:val="both"/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04</w:t>
            </w:r>
            <w:proofErr w:type="gramStart"/>
            <w:r w:rsidRPr="00193952">
              <w:t xml:space="preserve"> Р</w:t>
            </w:r>
            <w:proofErr w:type="gramEnd"/>
            <w:r w:rsidRPr="00193952">
              <w:t>аботать в коллективе и команде, эффективно взаимодействовать с коллегами, руководством, клиентами.</w:t>
            </w:r>
          </w:p>
          <w:p w:rsidR="004E36C5" w:rsidRPr="00193952" w:rsidRDefault="004E36C5" w:rsidP="00025F14">
            <w:pPr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05</w:t>
            </w:r>
            <w:proofErr w:type="gramStart"/>
            <w:r w:rsidRPr="00193952">
              <w:t xml:space="preserve"> О</w:t>
            </w:r>
            <w:proofErr w:type="gramEnd"/>
            <w:r w:rsidRPr="00193952">
              <w:t>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4E36C5" w:rsidRPr="00193952" w:rsidRDefault="004E36C5" w:rsidP="00025F14">
            <w:pPr>
              <w:jc w:val="both"/>
              <w:rPr>
                <w:b/>
                <w:bCs/>
              </w:rPr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rPr>
                <w:b/>
              </w:rPr>
              <w:t>ОК 09</w:t>
            </w:r>
            <w:proofErr w:type="gramStart"/>
            <w:r w:rsidRPr="00193952">
              <w:t xml:space="preserve"> И</w:t>
            </w:r>
            <w:proofErr w:type="gramEnd"/>
            <w:r w:rsidRPr="00193952">
              <w:t>спользовать информационные технологии в профессиональной деятельности</w:t>
            </w:r>
          </w:p>
          <w:p w:rsidR="004E36C5" w:rsidRPr="00193952" w:rsidRDefault="004E36C5" w:rsidP="00025F14">
            <w:pPr>
              <w:jc w:val="both"/>
            </w:pP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9464" w:type="dxa"/>
            <w:gridSpan w:val="2"/>
          </w:tcPr>
          <w:p w:rsidR="004E36C5" w:rsidRPr="00193952" w:rsidRDefault="004E36C5" w:rsidP="00025F14">
            <w:pPr>
              <w:pStyle w:val="a5"/>
              <w:jc w:val="both"/>
              <w:rPr>
                <w:bCs/>
              </w:rPr>
            </w:pPr>
            <w:r w:rsidRPr="00193952">
              <w:rPr>
                <w:b/>
              </w:rPr>
              <w:t>Профессиональные компетенции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1.1. Обеспечивать безопасность движения транспортных сре</w:t>
            </w:r>
            <w:proofErr w:type="gramStart"/>
            <w:r w:rsidRPr="00193952">
              <w:t>дств пр</w:t>
            </w:r>
            <w:proofErr w:type="gramEnd"/>
            <w:r w:rsidRPr="00193952">
              <w:t>и производстве работ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D33835" w:rsidRPr="00193952" w:rsidRDefault="00D3383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контрольная работа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1.2. 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2.3. Определять техническое состояние систем и механизмов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2.4. Вести учетно-отчетную документацию по техническому обслуживанию и ремонту подъемно-транспортных, строительных, дорожных машин и оборудования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>ПК 3.3. Составлять и оформлять техническую и отчетную документацию о работе ремонтно-механического отделения структурного подразделения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  <w:tr w:rsidR="004E36C5" w:rsidRPr="00193952" w:rsidTr="00343607">
        <w:tc>
          <w:tcPr>
            <w:tcW w:w="5637" w:type="dxa"/>
          </w:tcPr>
          <w:p w:rsidR="004E36C5" w:rsidRPr="00193952" w:rsidRDefault="004E36C5" w:rsidP="00025F14">
            <w:r w:rsidRPr="00193952">
              <w:t xml:space="preserve">ПК 3.4. Участвовать в подготовке документации для лицензирования производственной деятельности </w:t>
            </w:r>
            <w:r w:rsidRPr="00193952">
              <w:lastRenderedPageBreak/>
              <w:t>структурного подразделения</w:t>
            </w:r>
          </w:p>
        </w:tc>
        <w:tc>
          <w:tcPr>
            <w:tcW w:w="3827" w:type="dxa"/>
          </w:tcPr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lastRenderedPageBreak/>
              <w:t>- устный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письменный опрос;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lastRenderedPageBreak/>
              <w:t>- тесты;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самостоятельная работа;</w:t>
            </w:r>
          </w:p>
          <w:p w:rsidR="004E36C5" w:rsidRPr="00193952" w:rsidRDefault="004E36C5" w:rsidP="00025F14">
            <w:pPr>
              <w:rPr>
                <w:sz w:val="20"/>
              </w:rPr>
            </w:pPr>
            <w:r w:rsidRPr="00193952">
              <w:rPr>
                <w:sz w:val="20"/>
              </w:rPr>
              <w:t>- экзамен</w:t>
            </w:r>
          </w:p>
        </w:tc>
      </w:tr>
    </w:tbl>
    <w:p w:rsidR="00936F5A" w:rsidRDefault="00936F5A" w:rsidP="00936F5A">
      <w:pPr>
        <w:sectPr w:rsidR="00936F5A" w:rsidSect="00193952">
          <w:pgSz w:w="11906" w:h="16838"/>
          <w:pgMar w:top="1134" w:right="850" w:bottom="1134" w:left="1701" w:header="709" w:footer="709" w:gutter="0"/>
          <w:pgNumType w:start="2"/>
          <w:cols w:space="720"/>
          <w:docGrid w:linePitch="326"/>
        </w:sectPr>
      </w:pPr>
    </w:p>
    <w:p w:rsidR="003E0C5A" w:rsidRPr="00B7502E" w:rsidRDefault="003E0C5A" w:rsidP="00193952">
      <w:pPr>
        <w:pStyle w:val="a5"/>
        <w:numPr>
          <w:ilvl w:val="0"/>
          <w:numId w:val="8"/>
        </w:numPr>
        <w:suppressAutoHyphens w:val="0"/>
        <w:ind w:left="0" w:firstLine="709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025F14">
      <w:pPr>
        <w:pStyle w:val="a5"/>
        <w:ind w:firstLine="709"/>
        <w:rPr>
          <w:sz w:val="28"/>
          <w:szCs w:val="28"/>
          <w:lang w:eastAsia="ru-RU"/>
        </w:rPr>
      </w:pPr>
    </w:p>
    <w:p w:rsidR="003E0C5A" w:rsidRPr="00B7502E" w:rsidRDefault="003E0C5A" w:rsidP="00025F14">
      <w:pPr>
        <w:numPr>
          <w:ilvl w:val="1"/>
          <w:numId w:val="8"/>
        </w:numPr>
        <w:suppressAutoHyphens w:val="0"/>
        <w:ind w:left="0" w:firstLine="709"/>
        <w:jc w:val="both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025F14">
      <w:pPr>
        <w:ind w:firstLine="709"/>
        <w:rPr>
          <w:b/>
          <w:bCs/>
          <w:sz w:val="28"/>
          <w:szCs w:val="28"/>
        </w:rPr>
      </w:pPr>
    </w:p>
    <w:p w:rsidR="00C1689F" w:rsidRDefault="003E0C5A" w:rsidP="00025F14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8C6D8A" w:rsidRPr="008C6D8A">
        <w:rPr>
          <w:sz w:val="28"/>
          <w:szCs w:val="28"/>
        </w:rPr>
        <w:t>23.02.04 Техническая эксплуатация подъёмно-транспортных строительных, дорожных машин и оборудования</w:t>
      </w:r>
    </w:p>
    <w:p w:rsidR="003E0C5A" w:rsidRPr="00B7502E" w:rsidRDefault="003E0C5A" w:rsidP="00025F14">
      <w:pPr>
        <w:ind w:firstLine="709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5"/>
        <w:gridCol w:w="3984"/>
        <w:gridCol w:w="2416"/>
        <w:gridCol w:w="3152"/>
        <w:gridCol w:w="2417"/>
      </w:tblGrid>
      <w:tr w:rsidR="003E0C5A" w:rsidRPr="00193952" w:rsidTr="00193952">
        <w:trPr>
          <w:jc w:val="center"/>
        </w:trPr>
        <w:tc>
          <w:tcPr>
            <w:tcW w:w="3165" w:type="dxa"/>
            <w:vMerge w:val="restart"/>
          </w:tcPr>
          <w:p w:rsidR="003E0C5A" w:rsidRPr="00193952" w:rsidRDefault="003E0C5A" w:rsidP="00025F14">
            <w:pPr>
              <w:jc w:val="center"/>
            </w:pPr>
            <w:r w:rsidRPr="00193952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193952" w:rsidRDefault="003E0C5A" w:rsidP="00025F14">
            <w:pPr>
              <w:jc w:val="center"/>
            </w:pPr>
            <w:r w:rsidRPr="00193952">
              <w:t>Формы и методы контроля</w:t>
            </w:r>
          </w:p>
        </w:tc>
      </w:tr>
      <w:tr w:rsidR="003E0C5A" w:rsidRPr="00193952" w:rsidTr="00193952">
        <w:trPr>
          <w:jc w:val="center"/>
        </w:trPr>
        <w:tc>
          <w:tcPr>
            <w:tcW w:w="3165" w:type="dxa"/>
            <w:vMerge/>
          </w:tcPr>
          <w:p w:rsidR="003E0C5A" w:rsidRPr="00193952" w:rsidRDefault="003E0C5A" w:rsidP="00025F14"/>
        </w:tc>
        <w:tc>
          <w:tcPr>
            <w:tcW w:w="6400" w:type="dxa"/>
            <w:gridSpan w:val="2"/>
          </w:tcPr>
          <w:p w:rsidR="003E0C5A" w:rsidRPr="00193952" w:rsidRDefault="003E0C5A" w:rsidP="00025F14">
            <w:pPr>
              <w:jc w:val="center"/>
            </w:pPr>
            <w:r w:rsidRPr="00193952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193952" w:rsidRDefault="003E0C5A" w:rsidP="00025F14">
            <w:pPr>
              <w:jc w:val="center"/>
            </w:pPr>
            <w:r w:rsidRPr="00193952">
              <w:t>Промежуточная аттестация</w:t>
            </w:r>
          </w:p>
        </w:tc>
      </w:tr>
      <w:tr w:rsidR="003E0C5A" w:rsidRPr="00193952" w:rsidTr="00193952">
        <w:trPr>
          <w:jc w:val="center"/>
        </w:trPr>
        <w:tc>
          <w:tcPr>
            <w:tcW w:w="3165" w:type="dxa"/>
            <w:vMerge/>
          </w:tcPr>
          <w:p w:rsidR="003E0C5A" w:rsidRPr="00193952" w:rsidRDefault="003E0C5A" w:rsidP="00025F14"/>
        </w:tc>
        <w:tc>
          <w:tcPr>
            <w:tcW w:w="3984" w:type="dxa"/>
          </w:tcPr>
          <w:p w:rsidR="003E0C5A" w:rsidRPr="00193952" w:rsidRDefault="003E0C5A" w:rsidP="00025F14">
            <w:pPr>
              <w:jc w:val="center"/>
            </w:pPr>
            <w:r w:rsidRPr="00193952">
              <w:t>Форма контроля</w:t>
            </w:r>
          </w:p>
        </w:tc>
        <w:tc>
          <w:tcPr>
            <w:tcW w:w="2416" w:type="dxa"/>
          </w:tcPr>
          <w:p w:rsidR="003E0C5A" w:rsidRPr="00193952" w:rsidRDefault="00E071AC" w:rsidP="00025F14">
            <w:pPr>
              <w:jc w:val="center"/>
            </w:pPr>
            <w:r w:rsidRPr="00193952">
              <w:t xml:space="preserve">Проверяемые У, </w:t>
            </w:r>
            <w:proofErr w:type="gramStart"/>
            <w:r w:rsidRPr="00193952">
              <w:t>З</w:t>
            </w:r>
            <w:proofErr w:type="gramEnd"/>
            <w:r w:rsidRPr="00193952">
              <w:t>, ОК, ПК</w:t>
            </w:r>
          </w:p>
        </w:tc>
        <w:tc>
          <w:tcPr>
            <w:tcW w:w="3152" w:type="dxa"/>
          </w:tcPr>
          <w:p w:rsidR="003E0C5A" w:rsidRPr="00193952" w:rsidRDefault="003E0C5A" w:rsidP="00025F14">
            <w:pPr>
              <w:jc w:val="center"/>
            </w:pPr>
            <w:r w:rsidRPr="00193952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193952" w:rsidRDefault="00E071AC" w:rsidP="00025F14">
            <w:pPr>
              <w:jc w:val="center"/>
            </w:pPr>
            <w:r w:rsidRPr="00193952">
              <w:t xml:space="preserve">Проверяемые У, </w:t>
            </w:r>
            <w:proofErr w:type="gramStart"/>
            <w:r w:rsidRPr="00193952">
              <w:t>З</w:t>
            </w:r>
            <w:proofErr w:type="gramEnd"/>
            <w:r w:rsidRPr="00193952">
              <w:t>, ОК, ПК</w:t>
            </w:r>
          </w:p>
        </w:tc>
      </w:tr>
      <w:tr w:rsidR="00D33835" w:rsidRPr="00193952" w:rsidTr="00193952">
        <w:trPr>
          <w:jc w:val="center"/>
        </w:trPr>
        <w:tc>
          <w:tcPr>
            <w:tcW w:w="3165" w:type="dxa"/>
            <w:vAlign w:val="center"/>
          </w:tcPr>
          <w:p w:rsidR="00D33835" w:rsidRPr="00193952" w:rsidRDefault="00D33835" w:rsidP="00025F14">
            <w:pPr>
              <w:widowControl w:val="0"/>
              <w:rPr>
                <w:i/>
                <w:color w:val="FF0000"/>
              </w:rPr>
            </w:pPr>
            <w:r w:rsidRPr="00193952">
              <w:t>Тема 1.</w:t>
            </w:r>
            <w:r w:rsidRPr="00193952">
              <w:rPr>
                <w:color w:val="FF0000"/>
              </w:rPr>
              <w:t xml:space="preserve"> </w:t>
            </w:r>
            <w:r w:rsidRPr="00193952">
              <w:t>Электрическое поле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У2, 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F678C0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З2, 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Экзамен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У2,</w:t>
            </w:r>
          </w:p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З2,</w:t>
            </w:r>
          </w:p>
          <w:p w:rsidR="00D33835" w:rsidRPr="00193952" w:rsidRDefault="00D33835" w:rsidP="00025F14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У2,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З2, З3,34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  <w:p w:rsidR="00D33835" w:rsidRPr="00193952" w:rsidRDefault="00D33835" w:rsidP="00193952">
            <w:pPr>
              <w:jc w:val="center"/>
              <w:rPr>
                <w:lang w:eastAsia="en-US"/>
              </w:rPr>
            </w:pPr>
          </w:p>
          <w:p w:rsidR="00D33835" w:rsidRPr="00193952" w:rsidRDefault="00D33835" w:rsidP="00193952">
            <w:pPr>
              <w:jc w:val="center"/>
              <w:rPr>
                <w:lang w:eastAsia="en-US"/>
              </w:rPr>
            </w:pP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У2,</w:t>
            </w:r>
          </w:p>
          <w:p w:rsidR="00D33835" w:rsidRPr="00193952" w:rsidRDefault="00D33835" w:rsidP="00193952">
            <w:pPr>
              <w:pStyle w:val="a7"/>
              <w:ind w:left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1, З2, З3, З4,</w:t>
            </w:r>
          </w:p>
          <w:p w:rsidR="00D33835" w:rsidRPr="00193952" w:rsidRDefault="00D33835" w:rsidP="00193952">
            <w:pPr>
              <w:jc w:val="center"/>
              <w:rPr>
                <w:i/>
                <w:iCs/>
              </w:rPr>
            </w:pPr>
            <w:r w:rsidRPr="00193952">
              <w:rPr>
                <w:i/>
                <w:iCs/>
              </w:rPr>
              <w:t>ОК1-ОК 9</w:t>
            </w:r>
          </w:p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опрос.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Контрольная работа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Лабораторное занятие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У2,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, У3, У4</w:t>
            </w: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D33835" w:rsidRPr="00193952" w:rsidRDefault="00F678C0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З2,</w:t>
            </w: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Электромагнетизм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Тесты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</w:t>
            </w:r>
          </w:p>
          <w:p w:rsidR="00D33835" w:rsidRPr="00193952" w:rsidRDefault="00CF4EE8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Электрические  цепи  однофазного  переменного тока</w:t>
            </w:r>
          </w:p>
        </w:tc>
        <w:tc>
          <w:tcPr>
            <w:tcW w:w="3984" w:type="dxa"/>
          </w:tcPr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опрос.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CF4EE8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1.5. Электрические  цепи  трехфазного  переменного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CF4EE8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1.6. Электрические измерения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Устный опрос. </w:t>
            </w:r>
            <w:proofErr w:type="spell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Сам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.р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аб</w:t>
            </w:r>
            <w:proofErr w:type="spell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proofErr w:type="gramEnd"/>
            <w:r w:rsidR="00CF4EE8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1.7. Трансформаторы  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,З2</w:t>
            </w:r>
            <w:r w:rsidR="00CF4EE8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1.8. Электрические  машины переменного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rPr>
                <w:vertAlign w:val="subscript"/>
              </w:rPr>
            </w:pPr>
            <w:r w:rsidRPr="00193952">
              <w:t>Тема 1.9.  Электрические  машины постоянного тока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Лабораторное занятие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,У2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,З2</w:t>
            </w:r>
            <w:r w:rsidR="00CF4EE8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r w:rsidRPr="00193952">
              <w:t xml:space="preserve">Тема 1.10.Передача </w:t>
            </w:r>
          </w:p>
          <w:p w:rsidR="00D33835" w:rsidRPr="00193952" w:rsidRDefault="00D33835" w:rsidP="00025F14">
            <w:r w:rsidRPr="00193952">
              <w:t xml:space="preserve">и  распределение </w:t>
            </w:r>
          </w:p>
          <w:p w:rsidR="00D33835" w:rsidRPr="00193952" w:rsidRDefault="00D33835" w:rsidP="00025F14">
            <w:r w:rsidRPr="00193952">
              <w:t xml:space="preserve">электрической  энергии </w:t>
            </w:r>
          </w:p>
        </w:tc>
        <w:tc>
          <w:tcPr>
            <w:tcW w:w="3984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Устный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,З2</w:t>
            </w:r>
            <w:r w:rsidR="00F678C0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 У3, У4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  <w:vAlign w:val="center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Электроника</w:t>
            </w: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835" w:rsidRPr="00193952" w:rsidRDefault="00D33835" w:rsidP="00025F14">
            <w:pPr>
              <w:rPr>
                <w:lang w:eastAsia="en-US"/>
              </w:rPr>
            </w:pPr>
          </w:p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2.1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Полупроводниковые приборы</w:t>
            </w: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Письменный  опрос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31,З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33835" w:rsidRPr="00193952" w:rsidRDefault="00D33835" w:rsidP="00025F14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2.2</w:t>
            </w:r>
            <w:r w:rsidRPr="0019395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93952">
              <w:rPr>
                <w:rFonts w:ascii="Times New Roman" w:hAnsi="Times New Roman"/>
                <w:sz w:val="24"/>
                <w:szCs w:val="24"/>
              </w:rPr>
              <w:t>Электронные  выпрямители  и  стабилизаторы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Письменный  опрос </w:t>
            </w:r>
          </w:p>
          <w:p w:rsidR="00D33835" w:rsidRPr="00193952" w:rsidRDefault="00F0752A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Лабораторное занятие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,У2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,З3,З4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33835" w:rsidRPr="00193952" w:rsidRDefault="00D33835" w:rsidP="00025F14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</w:tr>
      <w:tr w:rsidR="00D33835" w:rsidRPr="00193952" w:rsidTr="00193952">
        <w:trPr>
          <w:jc w:val="center"/>
        </w:trPr>
        <w:tc>
          <w:tcPr>
            <w:tcW w:w="3165" w:type="dxa"/>
          </w:tcPr>
          <w:p w:rsidR="00D33835" w:rsidRPr="00193952" w:rsidRDefault="00F678C0" w:rsidP="00025F14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3952">
              <w:rPr>
                <w:rFonts w:ascii="Times New Roman" w:hAnsi="Times New Roman"/>
                <w:sz w:val="24"/>
                <w:szCs w:val="24"/>
              </w:rPr>
              <w:t>Тема 2.3. О</w:t>
            </w:r>
            <w:r w:rsidR="00D33835" w:rsidRPr="00193952">
              <w:rPr>
                <w:rFonts w:ascii="Times New Roman" w:hAnsi="Times New Roman"/>
                <w:sz w:val="24"/>
                <w:szCs w:val="24"/>
              </w:rPr>
              <w:t>сновы микроэлектроники</w:t>
            </w:r>
          </w:p>
        </w:tc>
        <w:tc>
          <w:tcPr>
            <w:tcW w:w="3984" w:type="dxa"/>
            <w:tcBorders>
              <w:right w:val="single" w:sz="4" w:space="0" w:color="auto"/>
            </w:tcBorders>
          </w:tcPr>
          <w:p w:rsidR="00F678C0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Письменный  опрос </w:t>
            </w:r>
          </w:p>
          <w:p w:rsidR="00D33835" w:rsidRPr="00193952" w:rsidRDefault="00F678C0" w:rsidP="00193952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Самостоятельная</w:t>
            </w:r>
            <w:r w:rsidR="0019395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работа</w:t>
            </w:r>
            <w:r w:rsidR="00D33835"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У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,У2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З</w:t>
            </w:r>
            <w:proofErr w:type="gramStart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proofErr w:type="gramEnd"/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,З3,З4</w:t>
            </w:r>
          </w:p>
          <w:p w:rsidR="00D33835" w:rsidRPr="00193952" w:rsidRDefault="00D33835" w:rsidP="00025F14">
            <w:pPr>
              <w:pStyle w:val="a7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193952">
              <w:rPr>
                <w:rFonts w:ascii="Times New Roman" w:hAnsi="Times New Roman"/>
                <w:i/>
                <w:iCs/>
                <w:sz w:val="24"/>
                <w:szCs w:val="24"/>
              </w:rPr>
              <w:t>ОК1-ОК9</w:t>
            </w:r>
          </w:p>
        </w:tc>
        <w:tc>
          <w:tcPr>
            <w:tcW w:w="31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  <w:tc>
          <w:tcPr>
            <w:tcW w:w="2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835" w:rsidRPr="00193952" w:rsidRDefault="00D33835" w:rsidP="00025F14"/>
        </w:tc>
      </w:tr>
    </w:tbl>
    <w:p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193952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027BC" w:rsidRPr="00B7502E" w:rsidRDefault="005027BC" w:rsidP="00193952">
      <w:pPr>
        <w:numPr>
          <w:ilvl w:val="1"/>
          <w:numId w:val="8"/>
        </w:numPr>
        <w:suppressAutoHyphens w:val="0"/>
        <w:ind w:left="0" w:firstLine="709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025F14">
      <w:pPr>
        <w:ind w:firstLine="709"/>
        <w:jc w:val="center"/>
        <w:rPr>
          <w:b/>
          <w:bCs/>
          <w:sz w:val="28"/>
          <w:szCs w:val="28"/>
        </w:rPr>
      </w:pPr>
    </w:p>
    <w:p w:rsidR="005027BC" w:rsidRDefault="005027BC" w:rsidP="00193952">
      <w:pPr>
        <w:ind w:firstLine="709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025F14">
      <w:pPr>
        <w:ind w:firstLine="709"/>
        <w:jc w:val="center"/>
        <w:rPr>
          <w:b/>
          <w:sz w:val="28"/>
          <w:szCs w:val="28"/>
        </w:rPr>
      </w:pPr>
    </w:p>
    <w:p w:rsidR="00DB7F2E" w:rsidRPr="00DB7F2E" w:rsidRDefault="00DB7F2E" w:rsidP="00025F1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025F14">
      <w:pPr>
        <w:ind w:firstLine="709"/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CF2E78" w:rsidRPr="000E3FAF">
        <w:rPr>
          <w:sz w:val="28"/>
          <w:szCs w:val="28"/>
        </w:rPr>
        <w:t>20</w:t>
      </w:r>
      <w:r w:rsidRPr="000E3FAF">
        <w:rPr>
          <w:sz w:val="28"/>
          <w:szCs w:val="28"/>
        </w:rPr>
        <w:t xml:space="preserve"> </w:t>
      </w:r>
      <w:r>
        <w:rPr>
          <w:sz w:val="28"/>
          <w:szCs w:val="28"/>
        </w:rPr>
        <w:t>минут.</w:t>
      </w:r>
    </w:p>
    <w:p w:rsidR="00501110" w:rsidRDefault="00DB7F2E" w:rsidP="00025F1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C9524A" w:rsidRPr="005A767E">
        <w:rPr>
          <w:sz w:val="28"/>
          <w:szCs w:val="28"/>
          <w:shd w:val="clear" w:color="auto" w:fill="FFFFFF"/>
        </w:rPr>
        <w:t>Фролов В. А.</w:t>
      </w:r>
      <w:r w:rsidR="00C9524A">
        <w:rPr>
          <w:sz w:val="28"/>
          <w:szCs w:val="28"/>
          <w:shd w:val="clear" w:color="auto" w:fill="FFFFFF"/>
        </w:rPr>
        <w:t xml:space="preserve"> </w:t>
      </w:r>
      <w:r w:rsidR="00C9524A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C9524A" w:rsidRPr="00C9524A">
        <w:rPr>
          <w:sz w:val="28"/>
          <w:szCs w:val="28"/>
        </w:rPr>
        <w:t xml:space="preserve"> </w:t>
      </w:r>
      <w:r w:rsidR="00C9524A" w:rsidRPr="005A767E">
        <w:rPr>
          <w:sz w:val="28"/>
          <w:szCs w:val="28"/>
        </w:rPr>
        <w:t xml:space="preserve">Данилов, И. А. Общая электротехника в 2 ч. Часть 1,часть 2: учебное пособие / И. А. Данилов. — 2-е изд., </w:t>
      </w:r>
      <w:proofErr w:type="spellStart"/>
      <w:r w:rsidR="00C9524A" w:rsidRPr="005A767E">
        <w:rPr>
          <w:sz w:val="28"/>
          <w:szCs w:val="28"/>
        </w:rPr>
        <w:t>испр</w:t>
      </w:r>
      <w:proofErr w:type="spellEnd"/>
      <w:r w:rsidR="00C9524A" w:rsidRPr="005A767E">
        <w:rPr>
          <w:sz w:val="28"/>
          <w:szCs w:val="28"/>
        </w:rPr>
        <w:t xml:space="preserve">. и доп. — М.: Издательство </w:t>
      </w:r>
      <w:proofErr w:type="spellStart"/>
      <w:r w:rsidR="00C9524A" w:rsidRPr="005A767E">
        <w:rPr>
          <w:sz w:val="28"/>
          <w:szCs w:val="28"/>
        </w:rPr>
        <w:t>Юрайт</w:t>
      </w:r>
      <w:proofErr w:type="spellEnd"/>
      <w:r w:rsidR="00C9524A" w:rsidRPr="005A767E">
        <w:rPr>
          <w:sz w:val="28"/>
          <w:szCs w:val="28"/>
        </w:rPr>
        <w:t>, 2017</w:t>
      </w:r>
      <w:r w:rsidR="007C1C40">
        <w:rPr>
          <w:sz w:val="28"/>
          <w:szCs w:val="28"/>
        </w:rPr>
        <w:t>, стенды для проведения лабораторных работ.</w:t>
      </w:r>
    </w:p>
    <w:p w:rsidR="00025F14" w:rsidRDefault="00025F14" w:rsidP="00025F14">
      <w:pPr>
        <w:ind w:firstLine="709"/>
        <w:jc w:val="both"/>
        <w:rPr>
          <w:b/>
          <w:sz w:val="28"/>
          <w:szCs w:val="28"/>
        </w:rPr>
      </w:pPr>
    </w:p>
    <w:p w:rsidR="00501110" w:rsidRPr="007816D6" w:rsidRDefault="00501110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025F14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025F14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025F14">
      <w:pPr>
        <w:pStyle w:val="a5"/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</w:p>
    <w:p w:rsidR="00501110" w:rsidRDefault="00501110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782"/>
        <w:gridCol w:w="4783"/>
      </w:tblGrid>
      <w:tr w:rsidR="00501110" w:rsidRPr="00193952" w:rsidTr="002A49C5">
        <w:trPr>
          <w:jc w:val="center"/>
        </w:trPr>
        <w:tc>
          <w:tcPr>
            <w:tcW w:w="4785" w:type="dxa"/>
          </w:tcPr>
          <w:p w:rsidR="00501110" w:rsidRPr="00193952" w:rsidRDefault="00501110" w:rsidP="00B0666F">
            <w:pPr>
              <w:jc w:val="center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193952" w:rsidRDefault="00501110" w:rsidP="00B0666F">
            <w:pPr>
              <w:jc w:val="center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Вопросы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524375" w:rsidRPr="00193952" w:rsidRDefault="00524375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1.1.</w:t>
            </w:r>
            <w:r w:rsidR="005A51E0" w:rsidRPr="00193952">
              <w:rPr>
                <w:sz w:val="28"/>
                <w:szCs w:val="28"/>
              </w:rPr>
              <w:t>Электрическое поле</w:t>
            </w:r>
          </w:p>
        </w:tc>
        <w:tc>
          <w:tcPr>
            <w:tcW w:w="4786" w:type="dxa"/>
          </w:tcPr>
          <w:p w:rsidR="00524375" w:rsidRPr="00193952" w:rsidRDefault="005A51E0" w:rsidP="00B0666F">
            <w:pPr>
              <w:jc w:val="both"/>
              <w:rPr>
                <w:sz w:val="28"/>
                <w:szCs w:val="28"/>
                <w:highlight w:val="cyan"/>
              </w:rPr>
            </w:pPr>
            <w:r w:rsidRPr="00193952">
              <w:rPr>
                <w:sz w:val="28"/>
                <w:szCs w:val="28"/>
              </w:rPr>
              <w:t>Основные характеристики электрического поля. Проводники и диэлектрики.  Электроемкость. Конденсаторы. Соединение конденсаторов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524375" w:rsidRPr="00193952" w:rsidRDefault="0017514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Тема 1.2 </w:t>
            </w:r>
            <w:r w:rsidR="00C11336" w:rsidRPr="00193952">
              <w:rPr>
                <w:sz w:val="28"/>
                <w:szCs w:val="28"/>
              </w:rPr>
              <w:t>Электрические цепи постоянного тока</w:t>
            </w:r>
          </w:p>
        </w:tc>
        <w:tc>
          <w:tcPr>
            <w:tcW w:w="4786" w:type="dxa"/>
          </w:tcPr>
          <w:p w:rsidR="00524375" w:rsidRPr="00193952" w:rsidRDefault="005A51E0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Основные понятия постоянного тока. Закон Ома. Расчет простых </w:t>
            </w:r>
            <w:r w:rsidRPr="00193952">
              <w:rPr>
                <w:sz w:val="28"/>
                <w:szCs w:val="28"/>
              </w:rPr>
              <w:lastRenderedPageBreak/>
              <w:t xml:space="preserve">электрических цепей. Закон </w:t>
            </w:r>
            <w:proofErr w:type="gramStart"/>
            <w:r w:rsidRPr="00193952">
              <w:rPr>
                <w:sz w:val="28"/>
                <w:szCs w:val="28"/>
              </w:rPr>
              <w:t>Джоуля-Ленца</w:t>
            </w:r>
            <w:proofErr w:type="gramEnd"/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524375" w:rsidRPr="00193952" w:rsidRDefault="0017514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lastRenderedPageBreak/>
              <w:t xml:space="preserve">Тема 1.3 </w:t>
            </w:r>
            <w:proofErr w:type="spellStart"/>
            <w:r w:rsidR="00C11336" w:rsidRPr="00193952">
              <w:rPr>
                <w:sz w:val="28"/>
                <w:szCs w:val="28"/>
              </w:rPr>
              <w:t>Электромагнитизм</w:t>
            </w:r>
            <w:proofErr w:type="spellEnd"/>
          </w:p>
        </w:tc>
        <w:tc>
          <w:tcPr>
            <w:tcW w:w="4786" w:type="dxa"/>
          </w:tcPr>
          <w:p w:rsidR="00524375" w:rsidRPr="00193952" w:rsidRDefault="00C1133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Магнитное поле и его характеристики. Магнитные свойства материалов. Электромагнитная индукция. Преобразование механической энергии в </w:t>
            </w:r>
            <w:proofErr w:type="gramStart"/>
            <w:r w:rsidRPr="00193952">
              <w:rPr>
                <w:sz w:val="28"/>
                <w:szCs w:val="28"/>
              </w:rPr>
              <w:t>электрическую</w:t>
            </w:r>
            <w:proofErr w:type="gramEnd"/>
            <w:r w:rsidRPr="00193952">
              <w:rPr>
                <w:sz w:val="28"/>
                <w:szCs w:val="28"/>
              </w:rPr>
              <w:t>. Явление самоиндукции и взаимоиндукции. Вихревые токи.</w:t>
            </w:r>
          </w:p>
        </w:tc>
      </w:tr>
      <w:tr w:rsidR="00524375" w:rsidRPr="00193952" w:rsidTr="002A49C5">
        <w:trPr>
          <w:jc w:val="center"/>
        </w:trPr>
        <w:tc>
          <w:tcPr>
            <w:tcW w:w="4785" w:type="dxa"/>
          </w:tcPr>
          <w:p w:rsidR="00C11336" w:rsidRPr="00193952" w:rsidRDefault="00175146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Тема 1.4 </w:t>
            </w:r>
            <w:r w:rsidR="00C11336" w:rsidRPr="00193952">
              <w:rPr>
                <w:sz w:val="28"/>
                <w:szCs w:val="28"/>
              </w:rPr>
              <w:t>Электрические цепи переменного тока</w:t>
            </w:r>
          </w:p>
          <w:p w:rsidR="00524375" w:rsidRPr="00193952" w:rsidRDefault="00524375" w:rsidP="00B066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C11336" w:rsidRPr="00193952" w:rsidRDefault="00C11336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Основные характеристики цепей переменного тока. Свойства активного, индуктивного, емкостного элементов </w:t>
            </w:r>
          </w:p>
          <w:p w:rsidR="00524375" w:rsidRPr="00193952" w:rsidRDefault="00C11336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в цепи переменного тока. Методы расчета цепей с активными и реактивными</w:t>
            </w:r>
            <w:r w:rsidRPr="00193952">
              <w:rPr>
                <w:i/>
                <w:sz w:val="28"/>
                <w:szCs w:val="28"/>
              </w:rPr>
              <w:t xml:space="preserve"> </w:t>
            </w:r>
            <w:r w:rsidRPr="00193952">
              <w:rPr>
                <w:sz w:val="28"/>
                <w:szCs w:val="28"/>
              </w:rPr>
              <w:t>элементами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175146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Тема </w:t>
            </w:r>
            <w:r w:rsidR="00C11336" w:rsidRPr="00193952">
              <w:rPr>
                <w:sz w:val="28"/>
                <w:szCs w:val="28"/>
              </w:rPr>
              <w:t>1.5 Трехфазные электрические цепи</w:t>
            </w:r>
          </w:p>
        </w:tc>
        <w:tc>
          <w:tcPr>
            <w:tcW w:w="4786" w:type="dxa"/>
          </w:tcPr>
          <w:p w:rsidR="00175146" w:rsidRPr="00193952" w:rsidRDefault="007F0965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Соединение обмоток трехфазного генератора. Соединение нагрузки «звездой», «треугольником». Назначение нулевого провода.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7F0965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1.6 Электрические измерения</w:t>
            </w:r>
          </w:p>
        </w:tc>
        <w:tc>
          <w:tcPr>
            <w:tcW w:w="4786" w:type="dxa"/>
          </w:tcPr>
          <w:p w:rsidR="00175146" w:rsidRPr="00193952" w:rsidRDefault="007F0965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Измерения напряжения, </w:t>
            </w:r>
            <w:r w:rsidR="00363A04" w:rsidRPr="00193952">
              <w:rPr>
                <w:sz w:val="28"/>
                <w:szCs w:val="28"/>
              </w:rPr>
              <w:t>И</w:t>
            </w:r>
            <w:r w:rsidRPr="00193952">
              <w:rPr>
                <w:sz w:val="28"/>
                <w:szCs w:val="28"/>
              </w:rPr>
              <w:t xml:space="preserve">змерения тока, Измерения </w:t>
            </w:r>
            <w:r w:rsidR="00363A04" w:rsidRPr="00193952">
              <w:rPr>
                <w:sz w:val="28"/>
                <w:szCs w:val="28"/>
              </w:rPr>
              <w:t>сопротивления, Измерения мощности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1.7 Трансформатор</w:t>
            </w:r>
          </w:p>
        </w:tc>
        <w:tc>
          <w:tcPr>
            <w:tcW w:w="4786" w:type="dxa"/>
          </w:tcPr>
          <w:p w:rsidR="00175146" w:rsidRPr="00193952" w:rsidRDefault="00363A04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Принцип действия и устройство однофазного трансформатора. Режимы работы, типы трансформаторов.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1.8 Электрические машины переменного тока</w:t>
            </w:r>
          </w:p>
        </w:tc>
        <w:tc>
          <w:tcPr>
            <w:tcW w:w="4786" w:type="dxa"/>
          </w:tcPr>
          <w:p w:rsidR="00363A04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 xml:space="preserve">Устройство, принцип действия трехфазного асинхронного двигателя. Основные параметры и характеристики трехфазного асинхронного электродвигателя. Методы регулирования частоты вращения трехфазного двигателя. </w:t>
            </w:r>
          </w:p>
          <w:p w:rsidR="00175146" w:rsidRPr="00193952" w:rsidRDefault="00363A04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Однофазный асинхронный двигатель</w:t>
            </w:r>
          </w:p>
        </w:tc>
      </w:tr>
      <w:tr w:rsidR="00175146" w:rsidRPr="00193952" w:rsidTr="002A49C5">
        <w:trPr>
          <w:jc w:val="center"/>
        </w:trPr>
        <w:tc>
          <w:tcPr>
            <w:tcW w:w="4785" w:type="dxa"/>
          </w:tcPr>
          <w:p w:rsidR="00175146" w:rsidRPr="00193952" w:rsidRDefault="00363A04" w:rsidP="00B066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Тема 1.9 Электрические машины постоянного тока</w:t>
            </w:r>
          </w:p>
        </w:tc>
        <w:tc>
          <w:tcPr>
            <w:tcW w:w="4786" w:type="dxa"/>
          </w:tcPr>
          <w:p w:rsidR="00175146" w:rsidRPr="00193952" w:rsidRDefault="00363A04" w:rsidP="00B0666F">
            <w:pPr>
              <w:jc w:val="both"/>
              <w:rPr>
                <w:sz w:val="28"/>
                <w:szCs w:val="28"/>
              </w:rPr>
            </w:pPr>
            <w:r w:rsidRPr="00193952">
              <w:rPr>
                <w:sz w:val="28"/>
                <w:szCs w:val="28"/>
              </w:rPr>
              <w:t>Устройство и принцип действия машин постоянного тока: генераторов двигателей. Основные характеристики машин постоянного тока</w:t>
            </w:r>
          </w:p>
        </w:tc>
      </w:tr>
    </w:tbl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193952" w:rsidRDefault="00193952" w:rsidP="005027BC">
      <w:pPr>
        <w:pStyle w:val="a5"/>
        <w:jc w:val="both"/>
        <w:rPr>
          <w:sz w:val="28"/>
          <w:szCs w:val="28"/>
        </w:rPr>
      </w:pPr>
    </w:p>
    <w:p w:rsidR="00604A3C" w:rsidRDefault="00604A3C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193952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025F1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165FF3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Письменный</w:t>
      </w:r>
      <w:r w:rsidR="00F2737A"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="00F2737A" w:rsidRPr="00DB7F2E">
        <w:rPr>
          <w:sz w:val="28"/>
          <w:szCs w:val="28"/>
        </w:rPr>
        <w:t>затруднений</w:t>
      </w:r>
      <w:proofErr w:type="gramEnd"/>
      <w:r w:rsidR="00F2737A" w:rsidRPr="00DB7F2E">
        <w:rPr>
          <w:sz w:val="28"/>
          <w:szCs w:val="28"/>
        </w:rPr>
        <w:t xml:space="preserve"> обучающихся в конце изучения раздела/темы.</w:t>
      </w:r>
      <w:r w:rsidR="00F2737A">
        <w:rPr>
          <w:sz w:val="28"/>
          <w:szCs w:val="28"/>
        </w:rPr>
        <w:t xml:space="preserve"> </w:t>
      </w:r>
    </w:p>
    <w:p w:rsidR="00F2737A" w:rsidRDefault="00F2737A" w:rsidP="00025F1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977191" w:rsidRPr="00B0666F">
        <w:rPr>
          <w:sz w:val="28"/>
          <w:szCs w:val="28"/>
        </w:rPr>
        <w:t>20</w:t>
      </w:r>
      <w:r>
        <w:rPr>
          <w:sz w:val="28"/>
          <w:szCs w:val="28"/>
        </w:rPr>
        <w:t>минут.</w:t>
      </w:r>
    </w:p>
    <w:p w:rsidR="00B0666F" w:rsidRDefault="00F2737A" w:rsidP="00025F1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B0666F" w:rsidRPr="005A767E">
        <w:rPr>
          <w:sz w:val="28"/>
          <w:szCs w:val="28"/>
          <w:shd w:val="clear" w:color="auto" w:fill="FFFFFF"/>
        </w:rPr>
        <w:t>Фролов В. А.</w:t>
      </w:r>
      <w:r w:rsidR="00B0666F">
        <w:rPr>
          <w:sz w:val="28"/>
          <w:szCs w:val="28"/>
          <w:shd w:val="clear" w:color="auto" w:fill="FFFFFF"/>
        </w:rPr>
        <w:t xml:space="preserve"> </w:t>
      </w:r>
      <w:r w:rsidR="00B0666F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B0666F" w:rsidRPr="00C9524A">
        <w:rPr>
          <w:sz w:val="28"/>
          <w:szCs w:val="28"/>
        </w:rPr>
        <w:t xml:space="preserve"> </w:t>
      </w:r>
      <w:r w:rsidR="00B0666F" w:rsidRPr="005A767E">
        <w:rPr>
          <w:sz w:val="28"/>
          <w:szCs w:val="28"/>
        </w:rPr>
        <w:t xml:space="preserve">Данилов, И. А. Общая электротехника в 2 ч. Часть 1,часть 2: учебное пособие / И. А. Данилов. — 2-е изд., </w:t>
      </w:r>
      <w:proofErr w:type="spellStart"/>
      <w:r w:rsidR="00B0666F" w:rsidRPr="005A767E">
        <w:rPr>
          <w:sz w:val="28"/>
          <w:szCs w:val="28"/>
        </w:rPr>
        <w:t>испр</w:t>
      </w:r>
      <w:proofErr w:type="spellEnd"/>
      <w:r w:rsidR="00B0666F" w:rsidRPr="005A767E">
        <w:rPr>
          <w:sz w:val="28"/>
          <w:szCs w:val="28"/>
        </w:rPr>
        <w:t xml:space="preserve">. и доп. — М.: Издательство </w:t>
      </w:r>
      <w:proofErr w:type="spellStart"/>
      <w:r w:rsidR="00B0666F" w:rsidRPr="005A767E">
        <w:rPr>
          <w:sz w:val="28"/>
          <w:szCs w:val="28"/>
        </w:rPr>
        <w:t>Юрайт</w:t>
      </w:r>
      <w:proofErr w:type="spellEnd"/>
      <w:r w:rsidR="00B0666F" w:rsidRPr="005A767E">
        <w:rPr>
          <w:sz w:val="28"/>
          <w:szCs w:val="28"/>
        </w:rPr>
        <w:t>, 2017</w:t>
      </w:r>
      <w:r w:rsidR="00B0666F">
        <w:rPr>
          <w:sz w:val="28"/>
          <w:szCs w:val="28"/>
        </w:rPr>
        <w:t>, стенды для проведения лабораторных работ.</w:t>
      </w:r>
    </w:p>
    <w:p w:rsidR="006C40BD" w:rsidRDefault="006C40BD" w:rsidP="00025F14">
      <w:pPr>
        <w:ind w:firstLine="709"/>
        <w:jc w:val="both"/>
        <w:rPr>
          <w:i/>
          <w:sz w:val="28"/>
          <w:szCs w:val="28"/>
        </w:rPr>
      </w:pPr>
    </w:p>
    <w:p w:rsidR="00501110" w:rsidRPr="007816D6" w:rsidRDefault="00501110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025F14">
      <w:pPr>
        <w:ind w:firstLine="709"/>
        <w:jc w:val="both"/>
        <w:rPr>
          <w:sz w:val="28"/>
          <w:szCs w:val="28"/>
        </w:rPr>
      </w:pPr>
    </w:p>
    <w:p w:rsidR="00501110" w:rsidRDefault="00501110" w:rsidP="00025F14">
      <w:pPr>
        <w:ind w:firstLine="709"/>
        <w:jc w:val="both"/>
        <w:rPr>
          <w:b/>
          <w:sz w:val="28"/>
          <w:szCs w:val="28"/>
        </w:rPr>
      </w:pP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4782"/>
        <w:gridCol w:w="4783"/>
      </w:tblGrid>
      <w:tr w:rsidR="00501110" w:rsidRPr="00025F14" w:rsidTr="00B0666F">
        <w:trPr>
          <w:jc w:val="center"/>
        </w:trPr>
        <w:tc>
          <w:tcPr>
            <w:tcW w:w="4785" w:type="dxa"/>
          </w:tcPr>
          <w:p w:rsidR="00501110" w:rsidRPr="00025F14" w:rsidRDefault="00501110" w:rsidP="00025F14">
            <w:pPr>
              <w:jc w:val="center"/>
              <w:rPr>
                <w:sz w:val="28"/>
              </w:rPr>
            </w:pPr>
            <w:r w:rsidRPr="00025F14">
              <w:rPr>
                <w:sz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025F14" w:rsidRDefault="00501110" w:rsidP="00025F14">
            <w:pPr>
              <w:jc w:val="center"/>
              <w:rPr>
                <w:sz w:val="28"/>
              </w:rPr>
            </w:pPr>
            <w:r w:rsidRPr="00025F14">
              <w:rPr>
                <w:sz w:val="28"/>
              </w:rPr>
              <w:t>Задания</w:t>
            </w:r>
          </w:p>
        </w:tc>
      </w:tr>
      <w:tr w:rsidR="00977191" w:rsidRPr="00025F14" w:rsidTr="00B0666F">
        <w:trPr>
          <w:jc w:val="center"/>
        </w:trPr>
        <w:tc>
          <w:tcPr>
            <w:tcW w:w="4785" w:type="dxa"/>
          </w:tcPr>
          <w:p w:rsidR="00977191" w:rsidRPr="00025F14" w:rsidRDefault="00977191" w:rsidP="00025F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025F14">
              <w:rPr>
                <w:sz w:val="28"/>
              </w:rPr>
              <w:t>2.1. Полупроводниковые приборы</w:t>
            </w:r>
          </w:p>
        </w:tc>
        <w:tc>
          <w:tcPr>
            <w:tcW w:w="4786" w:type="dxa"/>
          </w:tcPr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>Соединение приемников треугольником. Вращающееся магнитное поле.</w:t>
            </w:r>
          </w:p>
          <w:p w:rsidR="00977191" w:rsidRPr="00025F14" w:rsidRDefault="00977191" w:rsidP="00025F14">
            <w:pPr>
              <w:jc w:val="both"/>
              <w:rPr>
                <w:sz w:val="28"/>
              </w:rPr>
            </w:pPr>
            <w:r w:rsidRPr="00025F14">
              <w:rPr>
                <w:sz w:val="28"/>
              </w:rPr>
              <w:t xml:space="preserve">Физические основы </w:t>
            </w:r>
            <w:r w:rsidRPr="00025F14">
              <w:rPr>
                <w:sz w:val="28"/>
              </w:rPr>
              <w:lastRenderedPageBreak/>
              <w:t>полупроводников. Примесная и собственная проводимость.</w:t>
            </w:r>
          </w:p>
          <w:p w:rsidR="00977191" w:rsidRPr="00025F14" w:rsidRDefault="00977191" w:rsidP="00025F14">
            <w:pPr>
              <w:jc w:val="both"/>
              <w:rPr>
                <w:sz w:val="28"/>
              </w:rPr>
            </w:pPr>
            <w:r w:rsidRPr="00025F14">
              <w:rPr>
                <w:sz w:val="28"/>
              </w:rPr>
              <w:t xml:space="preserve">Подходит ли полупроводниковый диод с параметрами </w:t>
            </w:r>
            <w:r w:rsidRPr="00025F14">
              <w:rPr>
                <w:sz w:val="28"/>
                <w:lang w:val="en-US"/>
              </w:rPr>
              <w:t>I</w:t>
            </w:r>
            <w:r w:rsidRPr="00025F14">
              <w:rPr>
                <w:sz w:val="28"/>
                <w:vertAlign w:val="subscript"/>
              </w:rPr>
              <w:t>пр.</w:t>
            </w:r>
            <w:r w:rsidRPr="00025F14">
              <w:rPr>
                <w:sz w:val="28"/>
              </w:rPr>
              <w:t xml:space="preserve">=5А, </w:t>
            </w:r>
            <w:r w:rsidRPr="00025F14">
              <w:rPr>
                <w:sz w:val="28"/>
                <w:lang w:val="en-US"/>
              </w:rPr>
              <w:t>U</w:t>
            </w:r>
            <w:r w:rsidRPr="00025F14">
              <w:rPr>
                <w:sz w:val="28"/>
                <w:vertAlign w:val="subscript"/>
              </w:rPr>
              <w:t>обр.</w:t>
            </w:r>
            <w:r w:rsidRPr="00025F14">
              <w:rPr>
                <w:sz w:val="28"/>
                <w:vertAlign w:val="subscript"/>
                <w:lang w:val="en-US"/>
              </w:rPr>
              <w:t>max</w:t>
            </w:r>
            <w:r w:rsidRPr="00025F14">
              <w:rPr>
                <w:sz w:val="28"/>
              </w:rPr>
              <w:t xml:space="preserve">=300В для построения однофазного мостового выпрямителя при выходном напряжении </w:t>
            </w:r>
            <w:r w:rsidRPr="00025F14">
              <w:rPr>
                <w:sz w:val="28"/>
                <w:lang w:val="en-US"/>
              </w:rPr>
              <w:t>U</w:t>
            </w:r>
            <w:r w:rsidRPr="00025F14">
              <w:rPr>
                <w:sz w:val="28"/>
              </w:rPr>
              <w:t>=120</w:t>
            </w:r>
            <w:proofErr w:type="gramStart"/>
            <w:r w:rsidRPr="00025F14">
              <w:rPr>
                <w:sz w:val="28"/>
              </w:rPr>
              <w:t xml:space="preserve"> В</w:t>
            </w:r>
            <w:proofErr w:type="gramEnd"/>
            <w:r w:rsidRPr="00025F14">
              <w:rPr>
                <w:sz w:val="28"/>
              </w:rPr>
              <w:t xml:space="preserve"> и мощности </w:t>
            </w:r>
            <w:r w:rsidRPr="00025F14">
              <w:rPr>
                <w:sz w:val="28"/>
                <w:lang w:val="en-US"/>
              </w:rPr>
              <w:t>P</w:t>
            </w:r>
            <w:r w:rsidRPr="00025F14">
              <w:rPr>
                <w:sz w:val="28"/>
              </w:rPr>
              <w:t>=500 Вт?</w:t>
            </w:r>
          </w:p>
        </w:tc>
      </w:tr>
      <w:tr w:rsidR="00977191" w:rsidRPr="00025F14" w:rsidTr="00B0666F">
        <w:trPr>
          <w:jc w:val="center"/>
        </w:trPr>
        <w:tc>
          <w:tcPr>
            <w:tcW w:w="4785" w:type="dxa"/>
          </w:tcPr>
          <w:p w:rsidR="00977191" w:rsidRPr="00025F14" w:rsidRDefault="00977191" w:rsidP="00025F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025F14">
              <w:rPr>
                <w:sz w:val="28"/>
              </w:rPr>
              <w:lastRenderedPageBreak/>
              <w:t>Тема 2.2 Выпрямители</w:t>
            </w:r>
          </w:p>
        </w:tc>
        <w:tc>
          <w:tcPr>
            <w:tcW w:w="4786" w:type="dxa"/>
          </w:tcPr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 xml:space="preserve">Определить коэффициент передачи схемы по напряжению, построенной на базе операционного усилителя, если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2=1,5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>4=2,7 кОм (</w:t>
            </w:r>
            <w:proofErr w:type="spellStart"/>
            <w:r w:rsidRPr="00025F14">
              <w:rPr>
                <w:sz w:val="28"/>
              </w:rPr>
              <w:t>см</w:t>
            </w:r>
            <w:proofErr w:type="gramStart"/>
            <w:r w:rsidRPr="00025F14">
              <w:rPr>
                <w:sz w:val="28"/>
              </w:rPr>
              <w:t>.р</w:t>
            </w:r>
            <w:proofErr w:type="gramEnd"/>
            <w:r w:rsidRPr="00025F14">
              <w:rPr>
                <w:sz w:val="28"/>
              </w:rPr>
              <w:t>ис</w:t>
            </w:r>
            <w:proofErr w:type="spellEnd"/>
            <w:r w:rsidRPr="00025F14">
              <w:rPr>
                <w:sz w:val="28"/>
              </w:rPr>
              <w:t>.)</w:t>
            </w:r>
          </w:p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>Определить выходное напряжение схемы, построенной на базе операционного усилителя, если сигнал дифференциальный (</w:t>
            </w:r>
            <w:r w:rsidRPr="00025F14">
              <w:rPr>
                <w:sz w:val="28"/>
                <w:lang w:val="en-US"/>
              </w:rPr>
              <w:t>E</w:t>
            </w:r>
            <w:r w:rsidRPr="00025F14">
              <w:rPr>
                <w:sz w:val="28"/>
              </w:rPr>
              <w:t xml:space="preserve">1=15мВ), а сопротивления 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2=1,4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>4=1,5 кОм</w:t>
            </w:r>
          </w:p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 xml:space="preserve">Определить выходное напряжение схемы, построенной на базе операционного усилителя, если известно, что напряжение смещения </w:t>
            </w:r>
            <w:proofErr w:type="gramStart"/>
            <w:r w:rsidRPr="00025F14">
              <w:rPr>
                <w:sz w:val="28"/>
                <w:lang w:val="en-US"/>
              </w:rPr>
              <w:t>E</w:t>
            </w:r>
            <w:proofErr w:type="gramEnd"/>
            <w:r w:rsidRPr="00025F14">
              <w:rPr>
                <w:sz w:val="28"/>
                <w:vertAlign w:val="subscript"/>
              </w:rPr>
              <w:t>см.</w:t>
            </w:r>
            <w:r w:rsidRPr="00025F14">
              <w:rPr>
                <w:sz w:val="28"/>
              </w:rPr>
              <w:t xml:space="preserve">=12мВ, а сопротивления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2=0,8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>4=0,6 кОм.</w:t>
            </w:r>
          </w:p>
        </w:tc>
      </w:tr>
      <w:tr w:rsidR="00977191" w:rsidRPr="00025F14" w:rsidTr="00B0666F">
        <w:trPr>
          <w:jc w:val="center"/>
        </w:trPr>
        <w:tc>
          <w:tcPr>
            <w:tcW w:w="4785" w:type="dxa"/>
          </w:tcPr>
          <w:p w:rsidR="00977191" w:rsidRPr="00025F14" w:rsidRDefault="00977191" w:rsidP="00025F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025F14">
              <w:rPr>
                <w:sz w:val="28"/>
              </w:rPr>
              <w:t>Тема 2.3 Основы микроэлектроники</w:t>
            </w:r>
          </w:p>
        </w:tc>
        <w:tc>
          <w:tcPr>
            <w:tcW w:w="4786" w:type="dxa"/>
          </w:tcPr>
          <w:p w:rsidR="00977191" w:rsidRPr="00025F14" w:rsidRDefault="00977191" w:rsidP="00025F14">
            <w:pPr>
              <w:pStyle w:val="a5"/>
              <w:rPr>
                <w:sz w:val="28"/>
              </w:rPr>
            </w:pPr>
            <w:r w:rsidRPr="00025F14">
              <w:rPr>
                <w:sz w:val="28"/>
              </w:rPr>
              <w:t xml:space="preserve">Определить выходное напряжение схемы, построенной на базе операционного усилителя, если известно, что напряжение смещения </w:t>
            </w:r>
            <w:proofErr w:type="gramStart"/>
            <w:r w:rsidRPr="00025F14">
              <w:rPr>
                <w:sz w:val="28"/>
                <w:lang w:val="en-US"/>
              </w:rPr>
              <w:t>E</w:t>
            </w:r>
            <w:proofErr w:type="gramEnd"/>
            <w:r w:rsidRPr="00025F14">
              <w:rPr>
                <w:sz w:val="28"/>
                <w:vertAlign w:val="subscript"/>
              </w:rPr>
              <w:t>см.</w:t>
            </w:r>
            <w:r w:rsidRPr="00025F14">
              <w:rPr>
                <w:sz w:val="28"/>
              </w:rPr>
              <w:t xml:space="preserve">=12мВ, а сопротивления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2=0,8 кОм, </w:t>
            </w:r>
            <w:r w:rsidRPr="00025F14">
              <w:rPr>
                <w:sz w:val="28"/>
                <w:lang w:val="en-US"/>
              </w:rPr>
              <w:t>R</w:t>
            </w:r>
            <w:r w:rsidRPr="00025F14">
              <w:rPr>
                <w:sz w:val="28"/>
              </w:rPr>
              <w:t xml:space="preserve">4=0,6 кОм. В схеме, приведенной на рисунке, определить логические величины на выходах </w:t>
            </w:r>
            <w:r w:rsidRPr="00025F14">
              <w:rPr>
                <w:sz w:val="28"/>
                <w:lang w:val="en-US"/>
              </w:rPr>
              <w:t>Y</w:t>
            </w:r>
            <w:r w:rsidRPr="00025F14">
              <w:rPr>
                <w:sz w:val="28"/>
              </w:rPr>
              <w:t xml:space="preserve">1, Y2, если значения входных величин заданы равными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1=0,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2=1,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>3=0</w:t>
            </w:r>
            <w:proofErr w:type="gramStart"/>
            <w:r w:rsidRPr="00025F14">
              <w:rPr>
                <w:sz w:val="28"/>
              </w:rPr>
              <w:t xml:space="preserve"> В</w:t>
            </w:r>
            <w:proofErr w:type="gramEnd"/>
            <w:r w:rsidRPr="00025F14">
              <w:rPr>
                <w:sz w:val="28"/>
              </w:rPr>
              <w:t xml:space="preserve"> схеме, приведенной на рисунке, определить логические величины на выходах </w:t>
            </w:r>
            <w:r w:rsidRPr="00025F14">
              <w:rPr>
                <w:sz w:val="28"/>
                <w:lang w:val="en-US"/>
              </w:rPr>
              <w:t>Y</w:t>
            </w:r>
            <w:r w:rsidRPr="00025F14">
              <w:rPr>
                <w:sz w:val="28"/>
              </w:rPr>
              <w:t xml:space="preserve">1, Y2, если значения входных величин заданы равными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1=0,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 xml:space="preserve">2=1, </w:t>
            </w:r>
            <w:r w:rsidRPr="00025F14">
              <w:rPr>
                <w:sz w:val="28"/>
                <w:lang w:val="en-US"/>
              </w:rPr>
              <w:t>X</w:t>
            </w:r>
            <w:r w:rsidRPr="00025F14">
              <w:rPr>
                <w:sz w:val="28"/>
              </w:rPr>
              <w:t>3=1</w:t>
            </w:r>
          </w:p>
        </w:tc>
      </w:tr>
    </w:tbl>
    <w:p w:rsidR="00834099" w:rsidRDefault="00834099" w:rsidP="00501110">
      <w:pPr>
        <w:jc w:val="center"/>
        <w:rPr>
          <w:b/>
          <w:sz w:val="28"/>
          <w:szCs w:val="28"/>
        </w:rPr>
      </w:pPr>
    </w:p>
    <w:p w:rsidR="007D4140" w:rsidRPr="007816D6" w:rsidRDefault="007D4140" w:rsidP="0019395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</w:t>
      </w:r>
    </w:p>
    <w:p w:rsidR="00025F14" w:rsidRDefault="00025F14" w:rsidP="00025F14">
      <w:pPr>
        <w:ind w:firstLine="708"/>
        <w:jc w:val="both"/>
        <w:rPr>
          <w:b/>
          <w:sz w:val="28"/>
          <w:szCs w:val="28"/>
        </w:rPr>
      </w:pPr>
    </w:p>
    <w:p w:rsidR="00501110" w:rsidRPr="00DB7F2E" w:rsidRDefault="00501110" w:rsidP="00025F1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025F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501110" w:rsidRDefault="00501110" w:rsidP="00025F1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выполнение теста отводится ХХ минут.</w:t>
      </w:r>
    </w:p>
    <w:p w:rsidR="00501110" w:rsidRDefault="00501110" w:rsidP="00025F14">
      <w:pPr>
        <w:ind w:firstLine="708"/>
        <w:jc w:val="both"/>
        <w:rPr>
          <w:i/>
          <w:sz w:val="28"/>
          <w:szCs w:val="28"/>
        </w:rPr>
      </w:pPr>
    </w:p>
    <w:p w:rsidR="00501110" w:rsidRDefault="00501110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2"/>
        <w:gridCol w:w="4676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Pr="00834099" w:rsidRDefault="00501110" w:rsidP="00025F14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</w:rPr>
      </w:pPr>
      <w:r w:rsidRPr="00834099">
        <w:rPr>
          <w:rFonts w:ascii="Times New Roman" w:hAnsi="Times New Roman"/>
          <w:b/>
          <w:sz w:val="28"/>
          <w:szCs w:val="28"/>
        </w:rPr>
        <w:t>Примерные тестовые вопросы/ задания</w:t>
      </w:r>
    </w:p>
    <w:p w:rsidR="00927D87" w:rsidRPr="00834099" w:rsidRDefault="00927D87" w:rsidP="00025F14">
      <w:pPr>
        <w:pStyle w:val="a7"/>
        <w:numPr>
          <w:ilvl w:val="0"/>
          <w:numId w:val="30"/>
        </w:numPr>
        <w:jc w:val="both"/>
        <w:rPr>
          <w:rFonts w:ascii="Times New Roman" w:hAnsi="Times New Roman"/>
          <w:b/>
          <w:sz w:val="28"/>
          <w:szCs w:val="28"/>
        </w:rPr>
      </w:pPr>
      <w:r w:rsidRPr="00834099">
        <w:rPr>
          <w:rFonts w:ascii="Times New Roman" w:hAnsi="Times New Roman"/>
          <w:b/>
          <w:sz w:val="28"/>
          <w:szCs w:val="28"/>
        </w:rPr>
        <w:t>Задание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sz w:val="28"/>
          <w:szCs w:val="28"/>
          <w:u w:val="single"/>
        </w:rPr>
        <w:t xml:space="preserve">1. </w:t>
      </w:r>
      <w:r w:rsidRPr="00834099">
        <w:rPr>
          <w:rFonts w:eastAsia="TimesNewRomanPSMT"/>
          <w:sz w:val="28"/>
          <w:szCs w:val="28"/>
          <w:u w:val="single"/>
        </w:rPr>
        <w:t>Что такое электрический ток?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поток воды в реке;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движение электронов;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b/>
          <w:sz w:val="28"/>
          <w:szCs w:val="28"/>
        </w:rPr>
      </w:pPr>
      <w:r w:rsidRPr="00834099">
        <w:rPr>
          <w:rFonts w:eastAsia="TimesNewRomanPSMT"/>
          <w:b/>
          <w:sz w:val="28"/>
          <w:szCs w:val="28"/>
        </w:rPr>
        <w:t>в) направленное движение электронов;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направленное движение нейтронов.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2. В каких единицах измеряется мощность электрического тока?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b/>
          <w:sz w:val="28"/>
          <w:szCs w:val="28"/>
        </w:rPr>
      </w:pPr>
      <w:r w:rsidRPr="00834099">
        <w:rPr>
          <w:rFonts w:eastAsia="TimesNewRomanPSMT"/>
          <w:b/>
          <w:sz w:val="28"/>
          <w:szCs w:val="28"/>
        </w:rPr>
        <w:t xml:space="preserve">а) </w:t>
      </w:r>
      <w:proofErr w:type="gramStart"/>
      <w:r w:rsidRPr="00834099">
        <w:rPr>
          <w:rFonts w:eastAsia="TimesNewRomanPSMT"/>
          <w:b/>
          <w:sz w:val="28"/>
          <w:szCs w:val="28"/>
        </w:rPr>
        <w:t>ваттах</w:t>
      </w:r>
      <w:proofErr w:type="gramEnd"/>
      <w:r w:rsidRPr="00834099">
        <w:rPr>
          <w:rFonts w:eastAsia="TimesNewRomanPSMT"/>
          <w:b/>
          <w:sz w:val="28"/>
          <w:szCs w:val="28"/>
        </w:rPr>
        <w:t>;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б) лошадиных </w:t>
      </w:r>
      <w:proofErr w:type="gramStart"/>
      <w:r w:rsidRPr="00834099">
        <w:rPr>
          <w:rFonts w:eastAsia="TimesNewRomanPSMT"/>
          <w:sz w:val="28"/>
          <w:szCs w:val="28"/>
        </w:rPr>
        <w:t>силах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в) </w:t>
      </w:r>
      <w:proofErr w:type="gramStart"/>
      <w:r w:rsidRPr="00834099">
        <w:rPr>
          <w:rFonts w:eastAsia="TimesNewRomanPSMT"/>
          <w:sz w:val="28"/>
          <w:szCs w:val="28"/>
        </w:rPr>
        <w:t>килограммах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pStyle w:val="a5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г) </w:t>
      </w:r>
      <w:proofErr w:type="gramStart"/>
      <w:r w:rsidRPr="00834099">
        <w:rPr>
          <w:rFonts w:eastAsia="TimesNewRomanPSMT"/>
          <w:sz w:val="28"/>
          <w:szCs w:val="28"/>
        </w:rPr>
        <w:t>ньютонах</w:t>
      </w:r>
      <w:proofErr w:type="gramEnd"/>
      <w:r w:rsidRPr="00834099">
        <w:rPr>
          <w:rFonts w:eastAsia="TimesNewRomanPSMT"/>
          <w:sz w:val="28"/>
          <w:szCs w:val="28"/>
        </w:rPr>
        <w:t>.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 xml:space="preserve">3. Как называется </w:t>
      </w:r>
      <w:proofErr w:type="gramStart"/>
      <w:r w:rsidRPr="00834099">
        <w:rPr>
          <w:rFonts w:eastAsia="TimesNewRomanPSMT"/>
          <w:sz w:val="28"/>
          <w:szCs w:val="28"/>
          <w:u w:val="single"/>
        </w:rPr>
        <w:t>прибор</w:t>
      </w:r>
      <w:proofErr w:type="gramEnd"/>
      <w:r w:rsidRPr="00834099">
        <w:rPr>
          <w:rFonts w:eastAsia="TimesNewRomanPSMT"/>
          <w:sz w:val="28"/>
          <w:szCs w:val="28"/>
          <w:u w:val="single"/>
        </w:rPr>
        <w:t xml:space="preserve"> с помощью которого измеряют электрическое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напряжение?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b/>
          <w:sz w:val="28"/>
          <w:szCs w:val="28"/>
        </w:rPr>
      </w:pPr>
      <w:r w:rsidRPr="00834099">
        <w:rPr>
          <w:rFonts w:eastAsia="TimesNewRomanPSMT"/>
          <w:b/>
          <w:sz w:val="28"/>
          <w:szCs w:val="28"/>
        </w:rPr>
        <w:t>а) вольтметр;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амперметр;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ваттметр;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ареометр.</w:t>
      </w:r>
    </w:p>
    <w:p w:rsidR="00927D87" w:rsidRPr="00834099" w:rsidRDefault="00927D87" w:rsidP="00025F14">
      <w:pPr>
        <w:autoSpaceDE w:val="0"/>
        <w:autoSpaceDN w:val="0"/>
        <w:adjustRightInd w:val="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4. </w:t>
      </w:r>
      <w:r w:rsidRPr="00834099">
        <w:rPr>
          <w:rFonts w:eastAsia="TimesNewRomanPSMT"/>
          <w:sz w:val="28"/>
          <w:szCs w:val="28"/>
          <w:u w:val="single"/>
        </w:rPr>
        <w:t>На каком рисунке изображен резистор?</w:t>
      </w:r>
    </w:p>
    <w:p w:rsidR="00927D87" w:rsidRPr="00834099" w:rsidRDefault="00927D87" w:rsidP="00927D87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 wp14:anchorId="15A3FAF8" wp14:editId="4EDFB14B">
            <wp:extent cx="5097145" cy="866775"/>
            <wp:effectExtent l="19050" t="0" r="8255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87" w:rsidRPr="00834099" w:rsidRDefault="00927D87" w:rsidP="00927D87">
      <w:pPr>
        <w:autoSpaceDE w:val="0"/>
        <w:autoSpaceDN w:val="0"/>
        <w:adjustRightInd w:val="0"/>
        <w:spacing w:line="360" w:lineRule="auto"/>
        <w:rPr>
          <w:rFonts w:eastAsia="TimesNewRomanPSMT"/>
          <w:sz w:val="28"/>
          <w:szCs w:val="28"/>
          <w:u w:val="single"/>
        </w:rPr>
      </w:pPr>
      <w:r w:rsidRPr="00834099">
        <w:rPr>
          <w:rFonts w:eastAsia="TimesNewRomanPSMT"/>
          <w:sz w:val="28"/>
          <w:szCs w:val="28"/>
          <w:u w:val="single"/>
        </w:rPr>
        <w:t>5. На каком рисунке изображена батарея питания?</w:t>
      </w:r>
    </w:p>
    <w:p w:rsidR="00501110" w:rsidRPr="00834099" w:rsidRDefault="00927D87" w:rsidP="00927D87">
      <w:pPr>
        <w:suppressAutoHyphens w:val="0"/>
        <w:ind w:left="675"/>
        <w:jc w:val="both"/>
        <w:rPr>
          <w:b/>
          <w:i/>
          <w:color w:val="FF0000"/>
          <w:sz w:val="28"/>
          <w:szCs w:val="28"/>
        </w:rPr>
      </w:pPr>
      <w:r w:rsidRPr="00834099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 wp14:anchorId="76A162BC" wp14:editId="2855B3FE">
            <wp:extent cx="4912995" cy="1139825"/>
            <wp:effectExtent l="19050" t="0" r="190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099">
        <w:rPr>
          <w:b/>
          <w:i/>
          <w:color w:val="FF0000"/>
          <w:sz w:val="28"/>
          <w:szCs w:val="28"/>
        </w:rPr>
        <w:t>\</w:t>
      </w:r>
    </w:p>
    <w:p w:rsidR="00501110" w:rsidRPr="00834099" w:rsidRDefault="00927D87" w:rsidP="00927D87">
      <w:pPr>
        <w:pStyle w:val="a7"/>
        <w:numPr>
          <w:ilvl w:val="0"/>
          <w:numId w:val="30"/>
        </w:numPr>
        <w:rPr>
          <w:rFonts w:ascii="Times New Roman" w:hAnsi="Times New Roman"/>
          <w:i/>
          <w:sz w:val="28"/>
          <w:szCs w:val="28"/>
        </w:rPr>
      </w:pPr>
      <w:r w:rsidRPr="00834099">
        <w:rPr>
          <w:rFonts w:ascii="Times New Roman" w:hAnsi="Times New Roman"/>
          <w:b/>
          <w:sz w:val="28"/>
          <w:szCs w:val="28"/>
        </w:rPr>
        <w:lastRenderedPageBreak/>
        <w:t>Задание</w:t>
      </w:r>
    </w:p>
    <w:p w:rsidR="00927D87" w:rsidRPr="00834099" w:rsidRDefault="00927D87" w:rsidP="00927D87">
      <w:pPr>
        <w:pStyle w:val="a7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На каком рисунке изображен трансформатор?</w:t>
      </w:r>
    </w:p>
    <w:p w:rsidR="00927D87" w:rsidRPr="00834099" w:rsidRDefault="00927D87" w:rsidP="00927D87">
      <w:pPr>
        <w:autoSpaceDE w:val="0"/>
        <w:autoSpaceDN w:val="0"/>
        <w:adjustRightInd w:val="0"/>
        <w:spacing w:line="360" w:lineRule="auto"/>
        <w:ind w:left="360"/>
        <w:rPr>
          <w:rFonts w:eastAsia="TimesNewRomanPSMT"/>
          <w:sz w:val="28"/>
          <w:szCs w:val="28"/>
          <w:lang w:val="en-US"/>
        </w:rPr>
      </w:pPr>
      <w:r w:rsidRPr="00834099">
        <w:rPr>
          <w:rFonts w:eastAsia="TimesNewRomanPSMT"/>
          <w:noProof/>
          <w:sz w:val="28"/>
          <w:szCs w:val="28"/>
          <w:lang w:eastAsia="ru-RU"/>
        </w:rPr>
        <w:drawing>
          <wp:inline distT="0" distB="0" distL="0" distR="0" wp14:anchorId="7AE6EE1D" wp14:editId="0849BC62">
            <wp:extent cx="5930265" cy="150114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D87" w:rsidRPr="00834099" w:rsidRDefault="00927D87" w:rsidP="00025F14">
      <w:pPr>
        <w:pStyle w:val="a7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Как называется сопротивление, подключаемое к амперметру, для расширения пределов его измерений?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добавочное;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пусковое;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шунтирующее;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регулировочное.</w:t>
      </w:r>
    </w:p>
    <w:p w:rsidR="00927D87" w:rsidRPr="00834099" w:rsidRDefault="00927D87" w:rsidP="00025F14">
      <w:pPr>
        <w:pStyle w:val="a7"/>
        <w:numPr>
          <w:ilvl w:val="0"/>
          <w:numId w:val="31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Резисторы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1=0,2 кОм и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2=300 Ом соединены параллельно. Последовательно с ними соединен резистор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3. Каково его сопротивление, если общее сопротивление цепи </w:t>
      </w:r>
      <w:r w:rsidRPr="00834099">
        <w:rPr>
          <w:rFonts w:ascii="Times New Roman" w:eastAsia="TimesNewRomanPSMT" w:hAnsi="Times New Roman"/>
          <w:sz w:val="28"/>
          <w:szCs w:val="28"/>
          <w:u w:val="single"/>
          <w:lang w:val="en-US"/>
        </w:rPr>
        <w:t>R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>=0,6 кОм</w:t>
      </w:r>
      <w:proofErr w:type="gramStart"/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 ?</w:t>
      </w:r>
      <w:proofErr w:type="gramEnd"/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100 Ом;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480 Ом;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1,1 кОм;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380 Ом.</w:t>
      </w:r>
    </w:p>
    <w:p w:rsidR="00927D87" w:rsidRPr="00834099" w:rsidRDefault="00927D87" w:rsidP="00025F14">
      <w:pPr>
        <w:pStyle w:val="a7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>Основную часть используемой людьми электрической энергии создают: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атомные электростанции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гидроэлектростанции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тепловые электростанции</w:t>
      </w:r>
    </w:p>
    <w:p w:rsidR="00927D87" w:rsidRPr="00834099" w:rsidRDefault="00927D87" w:rsidP="00025F14">
      <w:pPr>
        <w:ind w:left="360"/>
        <w:rPr>
          <w:i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сухие гальванические элементы</w:t>
      </w:r>
    </w:p>
    <w:p w:rsidR="00927D87" w:rsidRPr="00834099" w:rsidRDefault="00927D87" w:rsidP="00025F14">
      <w:pPr>
        <w:ind w:left="1035"/>
        <w:rPr>
          <w:sz w:val="28"/>
          <w:szCs w:val="28"/>
        </w:rPr>
      </w:pPr>
    </w:p>
    <w:p w:rsidR="00927D87" w:rsidRPr="00834099" w:rsidRDefault="00927D87" w:rsidP="00025F14">
      <w:pPr>
        <w:pStyle w:val="a7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834099">
        <w:rPr>
          <w:rFonts w:ascii="Times New Roman" w:hAnsi="Times New Roman"/>
          <w:sz w:val="28"/>
          <w:szCs w:val="28"/>
        </w:rPr>
        <w:t>Задание</w:t>
      </w:r>
    </w:p>
    <w:p w:rsidR="00927D87" w:rsidRPr="00834099" w:rsidRDefault="00927D87" w:rsidP="00025F14">
      <w:pPr>
        <w:rPr>
          <w:sz w:val="28"/>
          <w:szCs w:val="28"/>
        </w:rPr>
      </w:pP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Электрическая энергия передаётся по линиям электропередачи с помощью высокого напряжения, потому что: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высокое напряжение наиболее безопасно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меньше потери в проводах при передаче энергии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высокое напряжение удобно использовать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используются провода меньшим сечением, чем при низком напряжении.</w:t>
      </w: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Трансформаторы позволяют</w:t>
      </w:r>
      <w:r w:rsidRPr="00834099">
        <w:rPr>
          <w:rFonts w:ascii="Times New Roman" w:eastAsia="TimesNewRomanPSMT" w:hAnsi="Times New Roman"/>
          <w:sz w:val="28"/>
          <w:szCs w:val="28"/>
          <w:u w:val="single"/>
        </w:rPr>
        <w:t>: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а) преобразовать постоянный ток </w:t>
      </w:r>
      <w:proofErr w:type="gramStart"/>
      <w:r w:rsidRPr="00834099">
        <w:rPr>
          <w:rFonts w:eastAsia="TimesNewRomanPSMT"/>
          <w:sz w:val="28"/>
          <w:szCs w:val="28"/>
        </w:rPr>
        <w:t>в</w:t>
      </w:r>
      <w:proofErr w:type="gramEnd"/>
      <w:r w:rsidRPr="00834099">
        <w:rPr>
          <w:rFonts w:eastAsia="TimesNewRomanPSMT"/>
          <w:sz w:val="28"/>
          <w:szCs w:val="28"/>
        </w:rPr>
        <w:t xml:space="preserve"> переменный</w:t>
      </w:r>
    </w:p>
    <w:p w:rsidR="00927D87" w:rsidRPr="00834099" w:rsidRDefault="00927D87" w:rsidP="00025F14">
      <w:pPr>
        <w:autoSpaceDE w:val="0"/>
        <w:autoSpaceDN w:val="0"/>
        <w:adjustRightInd w:val="0"/>
        <w:ind w:firstLine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б) преобразовать переменный ток </w:t>
      </w:r>
      <w:proofErr w:type="gramStart"/>
      <w:r w:rsidRPr="00834099">
        <w:rPr>
          <w:rFonts w:eastAsia="TimesNewRomanPSMT"/>
          <w:sz w:val="28"/>
          <w:szCs w:val="28"/>
        </w:rPr>
        <w:t>в</w:t>
      </w:r>
      <w:proofErr w:type="gramEnd"/>
      <w:r w:rsidRPr="00834099">
        <w:rPr>
          <w:rFonts w:eastAsia="TimesNewRomanPSMT"/>
          <w:sz w:val="28"/>
          <w:szCs w:val="28"/>
        </w:rPr>
        <w:t xml:space="preserve"> постоянный</w:t>
      </w:r>
    </w:p>
    <w:p w:rsidR="00927D87" w:rsidRPr="00834099" w:rsidRDefault="00927D87" w:rsidP="00025F14">
      <w:pPr>
        <w:autoSpaceDE w:val="0"/>
        <w:autoSpaceDN w:val="0"/>
        <w:adjustRightInd w:val="0"/>
        <w:ind w:left="284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преобразовать переменный ток одного напряжения определённой частоты в переменный ток другого напряжения и той же частоты</w:t>
      </w:r>
    </w:p>
    <w:p w:rsidR="00927D87" w:rsidRPr="00834099" w:rsidRDefault="00927D87" w:rsidP="00025F14">
      <w:pPr>
        <w:autoSpaceDE w:val="0"/>
        <w:autoSpaceDN w:val="0"/>
        <w:adjustRightInd w:val="0"/>
        <w:ind w:left="284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lastRenderedPageBreak/>
        <w:t>г) преобразовать переменный ток одной частоты определенного напряжения в переменный ток другой частоты того же напряжения.</w:t>
      </w: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Диоды используются в электротехнике: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в осветительных приборах;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в выпрямителях;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в трансформаторах;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в электроприводе.</w:t>
      </w:r>
    </w:p>
    <w:p w:rsidR="00927D87" w:rsidRPr="00834099" w:rsidRDefault="00927D87" w:rsidP="00025F14">
      <w:pPr>
        <w:pStyle w:val="a7"/>
        <w:numPr>
          <w:ilvl w:val="0"/>
          <w:numId w:val="32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Счётчик электрической энергии измеряет: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силу тока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мощность потребляемой электроэнергии</w:t>
      </w:r>
    </w:p>
    <w:p w:rsidR="00927D87" w:rsidRPr="00834099" w:rsidRDefault="00927D87" w:rsidP="00025F14">
      <w:pPr>
        <w:autoSpaceDE w:val="0"/>
        <w:autoSpaceDN w:val="0"/>
        <w:adjustRightInd w:val="0"/>
        <w:ind w:firstLine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количество зарядов, прошедшее в единицу времени</w:t>
      </w:r>
    </w:p>
    <w:p w:rsidR="00927D87" w:rsidRPr="00834099" w:rsidRDefault="00927D87" w:rsidP="00025F14">
      <w:pPr>
        <w:ind w:left="567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расход энергии за определённое время</w:t>
      </w:r>
    </w:p>
    <w:p w:rsidR="00927D87" w:rsidRPr="00834099" w:rsidRDefault="00927D87" w:rsidP="00025F14">
      <w:pPr>
        <w:ind w:left="567"/>
        <w:rPr>
          <w:rFonts w:eastAsia="TimesNewRomanPSMT"/>
          <w:sz w:val="28"/>
          <w:szCs w:val="28"/>
        </w:rPr>
      </w:pPr>
    </w:p>
    <w:p w:rsidR="00927D87" w:rsidRPr="00834099" w:rsidRDefault="00927D87" w:rsidP="00025F14">
      <w:pPr>
        <w:pStyle w:val="a7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834099">
        <w:rPr>
          <w:rFonts w:ascii="Times New Roman" w:hAnsi="Times New Roman"/>
          <w:sz w:val="28"/>
          <w:szCs w:val="28"/>
        </w:rPr>
        <w:t>Задание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  <w:u w:val="single"/>
        </w:rPr>
      </w:pPr>
      <w:r w:rsidRPr="00834099">
        <w:rPr>
          <w:rFonts w:ascii="Times New Roman" w:eastAsia="TimesNewRomanPSMT" w:hAnsi="Times New Roman"/>
          <w:sz w:val="28"/>
          <w:szCs w:val="28"/>
          <w:u w:val="single"/>
        </w:rPr>
        <w:t xml:space="preserve">Электрическая энергия измеряется </w:t>
      </w:r>
      <w:proofErr w:type="gramStart"/>
      <w:r w:rsidRPr="00834099">
        <w:rPr>
          <w:rFonts w:ascii="Times New Roman" w:eastAsia="TimesNewRomanPSMT" w:hAnsi="Times New Roman"/>
          <w:sz w:val="28"/>
          <w:szCs w:val="28"/>
          <w:u w:val="single"/>
        </w:rPr>
        <w:t>в</w:t>
      </w:r>
      <w:proofErr w:type="gramEnd"/>
      <w:r w:rsidRPr="00834099">
        <w:rPr>
          <w:rFonts w:ascii="Times New Roman" w:eastAsia="TimesNewRomanPSMT" w:hAnsi="Times New Roman"/>
          <w:sz w:val="28"/>
          <w:szCs w:val="28"/>
          <w:u w:val="single"/>
        </w:rPr>
        <w:t>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а) </w:t>
      </w:r>
      <w:proofErr w:type="gramStart"/>
      <w:r w:rsidRPr="00834099">
        <w:rPr>
          <w:rFonts w:eastAsia="TimesNewRomanPSMT"/>
          <w:sz w:val="28"/>
          <w:szCs w:val="28"/>
        </w:rPr>
        <w:t>киловатт-часах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б) </w:t>
      </w:r>
      <w:proofErr w:type="gramStart"/>
      <w:r w:rsidRPr="00834099">
        <w:rPr>
          <w:rFonts w:eastAsia="TimesNewRomanPSMT"/>
          <w:sz w:val="28"/>
          <w:szCs w:val="28"/>
        </w:rPr>
        <w:t>амперах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в) </w:t>
      </w:r>
      <w:proofErr w:type="gramStart"/>
      <w:r w:rsidRPr="00834099">
        <w:rPr>
          <w:rFonts w:eastAsia="TimesNewRomanPSMT"/>
          <w:sz w:val="28"/>
          <w:szCs w:val="28"/>
        </w:rPr>
        <w:t>вольтах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г) </w:t>
      </w:r>
      <w:proofErr w:type="spellStart"/>
      <w:r w:rsidRPr="00834099">
        <w:rPr>
          <w:rFonts w:eastAsia="TimesNewRomanPSMT"/>
          <w:sz w:val="28"/>
          <w:szCs w:val="28"/>
        </w:rPr>
        <w:t>килоом</w:t>
      </w:r>
      <w:proofErr w:type="spellEnd"/>
      <w:r w:rsidRPr="00834099">
        <w:rPr>
          <w:rFonts w:eastAsia="TimesNewRomanPSMT"/>
          <w:sz w:val="28"/>
          <w:szCs w:val="28"/>
        </w:rPr>
        <w:t>-метрах.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Последовательно или параллельно с бытовым прибором в квартире включают плавкий предохранитель на электрическом щите: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можно как последовательно, так и параллельно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последовательно;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параллельно;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по мостовой схеме.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Безопасным для человека является напряжение: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42</w:t>
      </w:r>
      <w:proofErr w:type="gramStart"/>
      <w:r w:rsidRPr="00834099">
        <w:rPr>
          <w:rFonts w:eastAsia="TimesNewRomanPSMT"/>
          <w:sz w:val="28"/>
          <w:szCs w:val="28"/>
        </w:rPr>
        <w:t xml:space="preserve"> В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220</w:t>
      </w:r>
      <w:proofErr w:type="gramStart"/>
      <w:r w:rsidRPr="00834099">
        <w:rPr>
          <w:rFonts w:eastAsia="TimesNewRomanPSMT"/>
          <w:sz w:val="28"/>
          <w:szCs w:val="28"/>
        </w:rPr>
        <w:t xml:space="preserve"> В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12</w:t>
      </w:r>
      <w:proofErr w:type="gramStart"/>
      <w:r w:rsidRPr="00834099">
        <w:rPr>
          <w:rFonts w:eastAsia="TimesNewRomanPSMT"/>
          <w:sz w:val="28"/>
          <w:szCs w:val="28"/>
        </w:rPr>
        <w:t xml:space="preserve"> В</w:t>
      </w:r>
      <w:proofErr w:type="gramEnd"/>
      <w:r w:rsidRPr="00834099">
        <w:rPr>
          <w:rFonts w:eastAsia="TimesNewRomanPSMT"/>
          <w:sz w:val="28"/>
          <w:szCs w:val="28"/>
        </w:rPr>
        <w:t>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3000 В.</w:t>
      </w:r>
    </w:p>
    <w:p w:rsidR="00927D87" w:rsidRPr="00834099" w:rsidRDefault="00927D87" w:rsidP="00025F14">
      <w:pPr>
        <w:pStyle w:val="a7"/>
        <w:numPr>
          <w:ilvl w:val="0"/>
          <w:numId w:val="33"/>
        </w:numPr>
        <w:autoSpaceDE w:val="0"/>
        <w:autoSpaceDN w:val="0"/>
        <w:adjustRightInd w:val="0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Радиоприёмник на определённую волну удаётся настроить при помощи: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а) изменения емкости конденсатора или индуктивности катушки в колебательном контуре;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б) изменения сопротивления в цепи его питания;</w:t>
      </w:r>
    </w:p>
    <w:p w:rsidR="00927D87" w:rsidRPr="00834099" w:rsidRDefault="00927D87" w:rsidP="00025F14">
      <w:pPr>
        <w:autoSpaceDE w:val="0"/>
        <w:autoSpaceDN w:val="0"/>
        <w:adjustRightInd w:val="0"/>
        <w:ind w:left="360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в) увеличения длины приемной антенны;</w:t>
      </w:r>
    </w:p>
    <w:p w:rsidR="00927D87" w:rsidRPr="00834099" w:rsidRDefault="00927D87" w:rsidP="00025F14">
      <w:pPr>
        <w:ind w:left="360"/>
        <w:rPr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>г) изменения сопротивления на базе транзистора  во входном усилительном каскаде звуковой частоты.</w:t>
      </w:r>
    </w:p>
    <w:p w:rsidR="00927D87" w:rsidRPr="00834099" w:rsidRDefault="00927D87" w:rsidP="00025F14">
      <w:pPr>
        <w:ind w:firstLine="675"/>
        <w:jc w:val="both"/>
        <w:rPr>
          <w:sz w:val="28"/>
          <w:szCs w:val="28"/>
        </w:rPr>
      </w:pPr>
    </w:p>
    <w:p w:rsidR="00855D5B" w:rsidRPr="00834099" w:rsidRDefault="00855D5B" w:rsidP="00025F14">
      <w:pPr>
        <w:pStyle w:val="a7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 w:rsidRPr="00834099">
        <w:rPr>
          <w:rFonts w:ascii="Times New Roman" w:hAnsi="Times New Roman"/>
          <w:sz w:val="28"/>
          <w:szCs w:val="28"/>
        </w:rPr>
        <w:t>Задание</w:t>
      </w:r>
    </w:p>
    <w:p w:rsidR="00855D5B" w:rsidRPr="00834099" w:rsidRDefault="00855D5B" w:rsidP="00025F14">
      <w:pPr>
        <w:pStyle w:val="a7"/>
        <w:numPr>
          <w:ilvl w:val="0"/>
          <w:numId w:val="34"/>
        </w:numPr>
        <w:tabs>
          <w:tab w:val="left" w:pos="3270"/>
        </w:tabs>
        <w:jc w:val="both"/>
        <w:rPr>
          <w:rFonts w:ascii="Times New Roman" w:eastAsia="TimesNewRomanPSMT" w:hAnsi="Times New Roman"/>
          <w:sz w:val="28"/>
          <w:szCs w:val="28"/>
        </w:rPr>
      </w:pPr>
      <w:r w:rsidRPr="00834099">
        <w:rPr>
          <w:rFonts w:ascii="Times New Roman" w:eastAsia="TimesNewRomanPSMT" w:hAnsi="Times New Roman"/>
          <w:sz w:val="28"/>
          <w:szCs w:val="28"/>
        </w:rPr>
        <w:t>При последовательном соединении конденсаторов их емкости:</w:t>
      </w:r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а) складываются 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=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1+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 xml:space="preserve">2 </w:t>
      </w:r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б) вычитаются 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=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1-</w:t>
      </w:r>
      <w:r w:rsidRPr="00834099">
        <w:rPr>
          <w:rFonts w:eastAsia="TimesNewRomanPSMT"/>
          <w:sz w:val="28"/>
          <w:szCs w:val="28"/>
          <w:lang w:val="en-US"/>
        </w:rPr>
        <w:t>C</w:t>
      </w:r>
      <w:r w:rsidRPr="00834099">
        <w:rPr>
          <w:rFonts w:eastAsia="TimesNewRomanPSMT"/>
          <w:sz w:val="28"/>
          <w:szCs w:val="28"/>
        </w:rPr>
        <w:t>2</w:t>
      </w:r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t xml:space="preserve">в) вычисляются по формуле </w:t>
      </w:r>
      <m:oMath>
        <m:f>
          <m:fPr>
            <m:ctrlPr>
              <w:rPr>
                <w:rFonts w:ascii="Cambria Math" w:eastAsia="TimesNewRomanPSMT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</m:den>
        </m:f>
        <m:r>
          <m:rPr>
            <m:sty m:val="bi"/>
          </m:rPr>
          <w:rPr>
            <w:rFonts w:ascii="Cambria Math" w:eastAsia="TimesNewRomanPSMT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NewRomanPSMT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den>
        </m:f>
        <m:r>
          <m:rPr>
            <m:sty m:val="bi"/>
          </m:rPr>
          <w:rPr>
            <w:rFonts w:ascii="Cambria Math" w:eastAsia="TimesNewRomanPSMT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="TimesNewRomanPSMT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  <m:r>
              <m:rPr>
                <m:sty m:val="bi"/>
              </m:rPr>
              <w:rPr>
                <w:rFonts w:ascii="Cambria Math" w:eastAsia="TimesNewRomanPSMT" w:hAnsi="Cambria Math"/>
                <w:sz w:val="28"/>
                <w:szCs w:val="28"/>
              </w:rPr>
              <m:t>2</m:t>
            </m:r>
          </m:den>
        </m:f>
      </m:oMath>
    </w:p>
    <w:p w:rsidR="00855D5B" w:rsidRPr="00834099" w:rsidRDefault="00855D5B" w:rsidP="00025F14">
      <w:pPr>
        <w:tabs>
          <w:tab w:val="left" w:pos="3270"/>
        </w:tabs>
        <w:ind w:left="360"/>
        <w:jc w:val="both"/>
        <w:rPr>
          <w:rFonts w:eastAsia="TimesNewRomanPSMT"/>
          <w:sz w:val="28"/>
          <w:szCs w:val="28"/>
        </w:rPr>
      </w:pPr>
      <w:r w:rsidRPr="00834099">
        <w:rPr>
          <w:rFonts w:eastAsia="TimesNewRomanPSMT"/>
          <w:sz w:val="28"/>
          <w:szCs w:val="28"/>
        </w:rPr>
        <w:lastRenderedPageBreak/>
        <w:t xml:space="preserve">г) вычисляются по формуле </w:t>
      </w:r>
      <m:oMath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NewRomanPSMT" w:hAnsi="Cambria Math"/>
                <w:sz w:val="28"/>
                <w:szCs w:val="28"/>
              </w:rPr>
              <m:t>C</m:t>
            </m:r>
          </m:den>
        </m:f>
        <m:r>
          <w:rPr>
            <w:rFonts w:ascii="Cambria Math" w:eastAsia="TimesNewRomanPSMT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NewRomanPSMT" w:hAnsi="Cambria Math"/>
                <w:sz w:val="28"/>
                <w:szCs w:val="28"/>
              </w:rPr>
              <m:t>C1</m:t>
            </m:r>
          </m:den>
        </m:f>
        <m:r>
          <w:rPr>
            <w:rFonts w:ascii="Cambria Math" w:eastAsia="TimesNewRomanPSMT" w:hAnsi="Cambria Math"/>
            <w:sz w:val="28"/>
            <w:szCs w:val="28"/>
          </w:rPr>
          <m:t>-</m:t>
        </m:r>
        <m:f>
          <m:fPr>
            <m:ctrlPr>
              <w:rPr>
                <w:rFonts w:ascii="Cambria Math" w:eastAsia="TimesNewRomanPSMT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NewRomanPSMT" w:hAnsi="Cambria Math"/>
                <w:sz w:val="28"/>
                <w:szCs w:val="28"/>
              </w:rPr>
              <m:t>C2</m:t>
            </m:r>
          </m:den>
        </m:f>
      </m:oMath>
    </w:p>
    <w:p w:rsidR="00855D5B" w:rsidRPr="00834099" w:rsidRDefault="00855D5B" w:rsidP="00025F14">
      <w:pPr>
        <w:jc w:val="both"/>
        <w:rPr>
          <w:sz w:val="28"/>
          <w:szCs w:val="28"/>
        </w:rPr>
      </w:pPr>
    </w:p>
    <w:p w:rsidR="00501110" w:rsidRPr="00247520" w:rsidRDefault="00501110" w:rsidP="00025F14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501110" w:rsidRPr="007816D6" w:rsidTr="00D619FE">
        <w:tc>
          <w:tcPr>
            <w:tcW w:w="2100" w:type="dxa"/>
          </w:tcPr>
          <w:p w:rsidR="00501110" w:rsidRPr="007D4140" w:rsidRDefault="00501110" w:rsidP="00025F14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501110" w:rsidRPr="007816D6" w:rsidTr="00D619FE">
        <w:tc>
          <w:tcPr>
            <w:tcW w:w="2100" w:type="dxa"/>
          </w:tcPr>
          <w:p w:rsidR="00501110" w:rsidRPr="007D4140" w:rsidRDefault="00501110" w:rsidP="00025F14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7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proofErr w:type="gramStart"/>
            <w:r w:rsidRPr="007D4140">
              <w:rPr>
                <w:i/>
                <w:iCs/>
                <w:sz w:val="28"/>
                <w:szCs w:val="28"/>
              </w:rPr>
              <w:t>б</w:t>
            </w:r>
            <w:proofErr w:type="gramEnd"/>
            <w:r w:rsidRPr="007D4140">
              <w:rPr>
                <w:i/>
                <w:iCs/>
                <w:sz w:val="28"/>
                <w:szCs w:val="28"/>
              </w:rPr>
              <w:t>, д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93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proofErr w:type="gramStart"/>
            <w:r w:rsidRPr="007D4140">
              <w:rPr>
                <w:i/>
                <w:iCs/>
                <w:sz w:val="28"/>
                <w:szCs w:val="28"/>
              </w:rPr>
              <w:t>г</w:t>
            </w:r>
            <w:proofErr w:type="gramEnd"/>
            <w:r w:rsidRPr="007D4140">
              <w:rPr>
                <w:i/>
                <w:iCs/>
                <w:sz w:val="28"/>
                <w:szCs w:val="28"/>
              </w:rPr>
              <w:t>, д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933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826" w:type="dxa"/>
          </w:tcPr>
          <w:p w:rsidR="00501110" w:rsidRPr="007D4140" w:rsidRDefault="00501110" w:rsidP="00025F14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:rsidR="00501110" w:rsidRDefault="00501110" w:rsidP="00025F14">
      <w:pPr>
        <w:ind w:left="1080"/>
        <w:rPr>
          <w:b/>
          <w:bCs/>
          <w:color w:val="000000"/>
          <w:sz w:val="28"/>
          <w:szCs w:val="28"/>
        </w:rPr>
      </w:pPr>
    </w:p>
    <w:p w:rsidR="00501110" w:rsidRDefault="00501110" w:rsidP="00025F14">
      <w:pPr>
        <w:ind w:left="1080"/>
        <w:rPr>
          <w:b/>
          <w:bCs/>
          <w:color w:val="000000"/>
          <w:sz w:val="28"/>
          <w:szCs w:val="28"/>
        </w:rPr>
      </w:pPr>
    </w:p>
    <w:p w:rsidR="007D4140" w:rsidRPr="007816D6" w:rsidRDefault="007D4140" w:rsidP="00025F14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025F14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025F1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025F14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FB07C8" w:rsidRDefault="00FB07C8" w:rsidP="00025F14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</w:t>
      </w:r>
      <w:r w:rsidRPr="00B0666F">
        <w:rPr>
          <w:bCs/>
          <w:sz w:val="28"/>
          <w:szCs w:val="28"/>
        </w:rPr>
        <w:t xml:space="preserve">отводится </w:t>
      </w:r>
      <w:r w:rsidR="00B0666F" w:rsidRPr="00B0666F">
        <w:rPr>
          <w:bCs/>
          <w:sz w:val="28"/>
          <w:szCs w:val="28"/>
        </w:rPr>
        <w:t>20</w:t>
      </w:r>
      <w:r>
        <w:rPr>
          <w:bCs/>
          <w:color w:val="000000"/>
          <w:sz w:val="28"/>
          <w:szCs w:val="28"/>
        </w:rPr>
        <w:t xml:space="preserve"> минут.</w:t>
      </w:r>
    </w:p>
    <w:p w:rsidR="00B0666F" w:rsidRDefault="00FB07C8" w:rsidP="00025F14">
      <w:pPr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>Для формирования результатов обучения необходимо следующее оборудование</w:t>
      </w:r>
      <w:r w:rsidRPr="003A2FF2">
        <w:rPr>
          <w:bCs/>
          <w:color w:val="FF0000"/>
          <w:sz w:val="28"/>
          <w:szCs w:val="28"/>
        </w:rPr>
        <w:t xml:space="preserve">: </w:t>
      </w:r>
      <w:r w:rsidR="00B0666F" w:rsidRPr="005A767E">
        <w:rPr>
          <w:sz w:val="28"/>
          <w:szCs w:val="28"/>
          <w:shd w:val="clear" w:color="auto" w:fill="FFFFFF"/>
        </w:rPr>
        <w:t>Фролов В. А.</w:t>
      </w:r>
      <w:r w:rsidR="00B0666F">
        <w:rPr>
          <w:sz w:val="28"/>
          <w:szCs w:val="28"/>
          <w:shd w:val="clear" w:color="auto" w:fill="FFFFFF"/>
        </w:rPr>
        <w:t xml:space="preserve"> </w:t>
      </w:r>
      <w:r w:rsidR="00B0666F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B0666F" w:rsidRPr="00C9524A">
        <w:rPr>
          <w:sz w:val="28"/>
          <w:szCs w:val="28"/>
        </w:rPr>
        <w:t xml:space="preserve"> </w:t>
      </w:r>
      <w:r w:rsidR="00B0666F" w:rsidRPr="005A767E">
        <w:rPr>
          <w:sz w:val="28"/>
          <w:szCs w:val="28"/>
        </w:rPr>
        <w:t xml:space="preserve">Данилов, И. А. Общая электротехника в 2 ч. Часть 1,часть 2: учебное пособие / И. А. Данилов. — 2-е изд., </w:t>
      </w:r>
      <w:proofErr w:type="spellStart"/>
      <w:r w:rsidR="00B0666F" w:rsidRPr="005A767E">
        <w:rPr>
          <w:sz w:val="28"/>
          <w:szCs w:val="28"/>
        </w:rPr>
        <w:t>испр</w:t>
      </w:r>
      <w:proofErr w:type="spellEnd"/>
      <w:r w:rsidR="00B0666F" w:rsidRPr="005A767E">
        <w:rPr>
          <w:sz w:val="28"/>
          <w:szCs w:val="28"/>
        </w:rPr>
        <w:t xml:space="preserve">. и доп. — М.: Издательство </w:t>
      </w:r>
      <w:proofErr w:type="spellStart"/>
      <w:r w:rsidR="00B0666F" w:rsidRPr="005A767E">
        <w:rPr>
          <w:sz w:val="28"/>
          <w:szCs w:val="28"/>
        </w:rPr>
        <w:t>Юрайт</w:t>
      </w:r>
      <w:proofErr w:type="spellEnd"/>
      <w:r w:rsidR="00B0666F" w:rsidRPr="005A767E">
        <w:rPr>
          <w:sz w:val="28"/>
          <w:szCs w:val="28"/>
        </w:rPr>
        <w:t>, 2017</w:t>
      </w:r>
      <w:r w:rsidR="00B0666F">
        <w:rPr>
          <w:sz w:val="28"/>
          <w:szCs w:val="28"/>
        </w:rPr>
        <w:t>, стенды для проведения лабораторных работ.</w:t>
      </w:r>
    </w:p>
    <w:p w:rsidR="00FB07C8" w:rsidRDefault="00FB07C8" w:rsidP="00025F14">
      <w:pPr>
        <w:ind w:firstLine="708"/>
        <w:jc w:val="both"/>
        <w:rPr>
          <w:bCs/>
          <w:color w:val="000000"/>
          <w:sz w:val="28"/>
          <w:szCs w:val="28"/>
        </w:rPr>
      </w:pPr>
    </w:p>
    <w:p w:rsidR="002558DB" w:rsidRPr="00DB7F2E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</w:t>
      </w:r>
      <w:r w:rsidRPr="007816D6">
        <w:rPr>
          <w:sz w:val="28"/>
          <w:szCs w:val="28"/>
        </w:rPr>
        <w:lastRenderedPageBreak/>
        <w:t>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025F14">
      <w:pPr>
        <w:rPr>
          <w:b/>
          <w:bCs/>
          <w:color w:val="000000"/>
          <w:sz w:val="28"/>
          <w:szCs w:val="28"/>
        </w:rPr>
      </w:pPr>
    </w:p>
    <w:p w:rsidR="002558DB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E5958" w:rsidRDefault="002E5958" w:rsidP="00025F14">
      <w:pPr>
        <w:pStyle w:val="a5"/>
        <w:jc w:val="center"/>
        <w:rPr>
          <w:b/>
          <w:sz w:val="28"/>
          <w:szCs w:val="28"/>
        </w:rPr>
      </w:pPr>
    </w:p>
    <w:p w:rsidR="002E5958" w:rsidRPr="008A1FB3" w:rsidRDefault="002E5958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1</w:t>
      </w:r>
    </w:p>
    <w:p w:rsidR="002E5958" w:rsidRDefault="00CC2BF1" w:rsidP="00025F14">
      <w:pPr>
        <w:pStyle w:val="a5"/>
        <w:numPr>
          <w:ilvl w:val="0"/>
          <w:numId w:val="36"/>
        </w:numPr>
        <w:tabs>
          <w:tab w:val="left" w:pos="993"/>
        </w:tabs>
        <w:ind w:left="0" w:firstLine="426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Эквивалентное преобразование участков </w:t>
      </w:r>
      <w:proofErr w:type="gramStart"/>
      <w:r>
        <w:rPr>
          <w:rFonts w:eastAsia="TimesNewRomanPSMT"/>
          <w:sz w:val="28"/>
          <w:szCs w:val="28"/>
        </w:rPr>
        <w:t>цепи</w:t>
      </w:r>
      <w:proofErr w:type="gramEnd"/>
      <w:r>
        <w:rPr>
          <w:rFonts w:eastAsia="TimesNewRomanPSMT"/>
          <w:sz w:val="28"/>
          <w:szCs w:val="28"/>
        </w:rPr>
        <w:t xml:space="preserve"> содержащие последовательно и параллельно соединен</w:t>
      </w:r>
      <w:r w:rsidR="008B5DAA">
        <w:rPr>
          <w:rFonts w:eastAsia="TimesNewRomanPSMT"/>
          <w:sz w:val="28"/>
          <w:szCs w:val="28"/>
        </w:rPr>
        <w:t>ные</w:t>
      </w:r>
      <w:r>
        <w:rPr>
          <w:rFonts w:eastAsia="TimesNewRomanPSMT"/>
          <w:sz w:val="28"/>
          <w:szCs w:val="28"/>
        </w:rPr>
        <w:t xml:space="preserve"> сопротивления.</w:t>
      </w:r>
    </w:p>
    <w:p w:rsidR="00CC2BF1" w:rsidRPr="008A1FB3" w:rsidRDefault="00CC2BF1" w:rsidP="00025F14">
      <w:pPr>
        <w:pStyle w:val="a5"/>
        <w:numPr>
          <w:ilvl w:val="0"/>
          <w:numId w:val="36"/>
        </w:numPr>
        <w:rPr>
          <w:rFonts w:eastAsia="TimesNewRomanPSMT"/>
          <w:i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Порядок расчета электрической цепи </w:t>
      </w:r>
      <w:r w:rsidR="008B5DAA">
        <w:rPr>
          <w:rFonts w:eastAsia="TimesNewRomanPSMT"/>
          <w:sz w:val="28"/>
          <w:szCs w:val="28"/>
        </w:rPr>
        <w:t xml:space="preserve">методом </w:t>
      </w:r>
      <w:r>
        <w:rPr>
          <w:rFonts w:eastAsia="TimesNewRomanPSMT"/>
          <w:sz w:val="28"/>
          <w:szCs w:val="28"/>
        </w:rPr>
        <w:t>уравнени</w:t>
      </w:r>
      <w:r w:rsidR="008B5DAA">
        <w:rPr>
          <w:rFonts w:eastAsia="TimesNewRomanPSMT"/>
          <w:sz w:val="28"/>
          <w:szCs w:val="28"/>
        </w:rPr>
        <w:t xml:space="preserve">я </w:t>
      </w:r>
      <w:proofErr w:type="spellStart"/>
      <w:r w:rsidR="008B5DAA">
        <w:rPr>
          <w:rFonts w:eastAsia="TimesNewRomanPSMT"/>
          <w:sz w:val="28"/>
          <w:szCs w:val="28"/>
        </w:rPr>
        <w:t>Киргофа</w:t>
      </w:r>
      <w:proofErr w:type="spellEnd"/>
      <w:r w:rsidR="008B5DAA">
        <w:rPr>
          <w:rFonts w:eastAsia="TimesNewRomanPSMT"/>
          <w:sz w:val="28"/>
          <w:szCs w:val="28"/>
        </w:rPr>
        <w:t>.</w:t>
      </w:r>
    </w:p>
    <w:p w:rsidR="00D35AF6" w:rsidRDefault="00D35AF6" w:rsidP="00025F14">
      <w:pPr>
        <w:ind w:firstLine="708"/>
        <w:jc w:val="both"/>
        <w:rPr>
          <w:rFonts w:eastAsia="TimesNewRomanPSMT"/>
          <w:b/>
          <w:sz w:val="28"/>
          <w:szCs w:val="28"/>
        </w:rPr>
      </w:pPr>
    </w:p>
    <w:p w:rsidR="002558DB" w:rsidRPr="004728C4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 w:rsidRPr="004728C4">
        <w:rPr>
          <w:b/>
          <w:sz w:val="28"/>
          <w:szCs w:val="28"/>
        </w:rPr>
        <w:t>Примерные  задания для самостоятельной работы</w:t>
      </w:r>
    </w:p>
    <w:p w:rsidR="004728C4" w:rsidRPr="004728C4" w:rsidRDefault="004728C4" w:rsidP="00025F14">
      <w:pPr>
        <w:ind w:left="1068"/>
        <w:jc w:val="both"/>
        <w:rPr>
          <w:sz w:val="28"/>
          <w:szCs w:val="28"/>
        </w:rPr>
      </w:pPr>
    </w:p>
    <w:p w:rsidR="002558DB" w:rsidRDefault="00CC2BF1" w:rsidP="00025F14">
      <w:pPr>
        <w:pStyle w:val="a7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 w:rsidRPr="00E83CA9">
        <w:rPr>
          <w:rFonts w:ascii="Times New Roman" w:hAnsi="Times New Roman"/>
          <w:sz w:val="28"/>
          <w:szCs w:val="28"/>
        </w:rPr>
        <w:t xml:space="preserve">Движение </w:t>
      </w:r>
      <w:r w:rsidR="00E83CA9" w:rsidRPr="00E83CA9">
        <w:rPr>
          <w:rFonts w:ascii="Times New Roman" w:hAnsi="Times New Roman"/>
          <w:sz w:val="28"/>
          <w:szCs w:val="28"/>
        </w:rPr>
        <w:t xml:space="preserve">прямолинейного </w:t>
      </w:r>
      <w:r w:rsidR="002410EE">
        <w:rPr>
          <w:rFonts w:ascii="Times New Roman" w:hAnsi="Times New Roman"/>
          <w:sz w:val="28"/>
          <w:szCs w:val="28"/>
        </w:rPr>
        <w:t>проводника в магнитном поле. Правило левой руки. Принцип Ленца.</w:t>
      </w:r>
    </w:p>
    <w:p w:rsidR="00E83CA9" w:rsidRPr="00E83CA9" w:rsidRDefault="002410EE" w:rsidP="00025F14">
      <w:pPr>
        <w:pStyle w:val="a7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Магнитная цепь. </w:t>
      </w:r>
      <w:proofErr w:type="spellStart"/>
      <w:r>
        <w:rPr>
          <w:rFonts w:ascii="Times New Roman" w:hAnsi="Times New Roman"/>
          <w:sz w:val="28"/>
          <w:szCs w:val="28"/>
        </w:rPr>
        <w:t>Феромагнитные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материалы. Резонанс тока, резонанс напряжения</w:t>
      </w:r>
    </w:p>
    <w:p w:rsidR="002558DB" w:rsidRDefault="002558DB" w:rsidP="00025F14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E5958" w:rsidRPr="00834099" w:rsidRDefault="002E5958" w:rsidP="00025F14">
      <w:pPr>
        <w:pStyle w:val="a5"/>
        <w:rPr>
          <w:rFonts w:eastAsia="TimesNewRomanPSMT"/>
          <w:i/>
          <w:sz w:val="18"/>
          <w:szCs w:val="28"/>
        </w:rPr>
      </w:pPr>
    </w:p>
    <w:p w:rsidR="002E5958" w:rsidRPr="008A1FB3" w:rsidRDefault="002E5958" w:rsidP="00025F14">
      <w:pPr>
        <w:pStyle w:val="a5"/>
        <w:ind w:firstLine="426"/>
        <w:jc w:val="both"/>
        <w:rPr>
          <w:rFonts w:eastAsia="TimesNewRomanPSMT"/>
          <w:i/>
          <w:sz w:val="28"/>
          <w:szCs w:val="28"/>
        </w:rPr>
      </w:pPr>
      <w:r w:rsidRPr="008A1FB3">
        <w:rPr>
          <w:rFonts w:eastAsia="TimesNewRomanPSMT"/>
          <w:i/>
          <w:sz w:val="28"/>
          <w:szCs w:val="28"/>
        </w:rPr>
        <w:t>За правильный ответ на вопросы выставляется положительная оценка – 1</w:t>
      </w:r>
    </w:p>
    <w:p w:rsidR="00834099" w:rsidRPr="0046523E" w:rsidRDefault="002E5958" w:rsidP="00025F14">
      <w:pPr>
        <w:pStyle w:val="a5"/>
        <w:ind w:firstLine="426"/>
        <w:jc w:val="both"/>
        <w:rPr>
          <w:rFonts w:eastAsia="TimesNewRomanPSMT"/>
          <w:i/>
          <w:sz w:val="28"/>
          <w:szCs w:val="28"/>
        </w:rPr>
      </w:pPr>
      <w:r w:rsidRPr="008A1FB3">
        <w:rPr>
          <w:rFonts w:eastAsia="TimesNewRomanPSMT"/>
          <w:i/>
          <w:sz w:val="28"/>
          <w:szCs w:val="28"/>
        </w:rPr>
        <w:t>балл.</w:t>
      </w:r>
    </w:p>
    <w:p w:rsidR="002E5958" w:rsidRPr="008A1FB3" w:rsidRDefault="002E5958" w:rsidP="00025F14">
      <w:pPr>
        <w:pStyle w:val="a5"/>
        <w:ind w:firstLine="426"/>
        <w:jc w:val="both"/>
        <w:rPr>
          <w:rFonts w:eastAsia="TimesNewRomanPSMT"/>
          <w:i/>
          <w:sz w:val="28"/>
          <w:szCs w:val="28"/>
        </w:rPr>
      </w:pPr>
      <w:r w:rsidRPr="008A1FB3">
        <w:rPr>
          <w:rFonts w:eastAsia="TimesNewRomanPSMT"/>
          <w:i/>
          <w:sz w:val="28"/>
          <w:szCs w:val="28"/>
        </w:rPr>
        <w:t>За не правильный ответ на вопросы выставляется отрицательная оценка – 0 баллов.</w:t>
      </w:r>
    </w:p>
    <w:p w:rsidR="007D4140" w:rsidRDefault="007D4140" w:rsidP="00025F14">
      <w:pPr>
        <w:rPr>
          <w:i/>
          <w:iCs/>
          <w:sz w:val="28"/>
          <w:szCs w:val="28"/>
        </w:rPr>
      </w:pPr>
    </w:p>
    <w:p w:rsidR="00461BC7" w:rsidRDefault="00461BC7" w:rsidP="00025F14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025F14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025F14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025F1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025F14">
      <w:pPr>
        <w:ind w:firstLine="709"/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ХХ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На выполнение контрольной работы отводится ХХ минут.</w:t>
      </w:r>
    </w:p>
    <w:p w:rsidR="00F05AE8" w:rsidRDefault="00F05AE8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указать используемы таблицы, литературу, оборудование и т.д.</w:t>
      </w:r>
      <w:r>
        <w:rPr>
          <w:bCs/>
          <w:color w:val="000000"/>
          <w:sz w:val="28"/>
          <w:szCs w:val="28"/>
        </w:rPr>
        <w:t xml:space="preserve"> </w:t>
      </w:r>
    </w:p>
    <w:p w:rsidR="00F05AE8" w:rsidRDefault="00F05AE8" w:rsidP="00025F14">
      <w:pPr>
        <w:ind w:firstLine="709"/>
        <w:jc w:val="both"/>
        <w:rPr>
          <w:i/>
          <w:iCs/>
          <w:sz w:val="28"/>
          <w:szCs w:val="28"/>
        </w:rPr>
      </w:pPr>
    </w:p>
    <w:p w:rsidR="002558DB" w:rsidRPr="00DB7F2E" w:rsidRDefault="002558DB" w:rsidP="00025F1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</w:t>
      </w:r>
      <w:r>
        <w:rPr>
          <w:sz w:val="28"/>
          <w:szCs w:val="28"/>
        </w:rPr>
        <w:lastRenderedPageBreak/>
        <w:t xml:space="preserve">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>
        <w:rPr>
          <w:sz w:val="28"/>
          <w:szCs w:val="28"/>
        </w:rPr>
        <w:t>ответена</w:t>
      </w:r>
      <w:proofErr w:type="spellEnd"/>
      <w:r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025F14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025F14">
      <w:pPr>
        <w:ind w:firstLine="709"/>
        <w:jc w:val="both"/>
        <w:rPr>
          <w:i/>
          <w:iCs/>
          <w:sz w:val="28"/>
          <w:szCs w:val="28"/>
        </w:rPr>
      </w:pPr>
    </w:p>
    <w:p w:rsidR="002558DB" w:rsidRDefault="002558DB" w:rsidP="00025F14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B36EA5" w:rsidRDefault="00B36EA5" w:rsidP="00025F14">
      <w:pPr>
        <w:pStyle w:val="a5"/>
        <w:jc w:val="center"/>
        <w:rPr>
          <w:b/>
          <w:sz w:val="28"/>
          <w:szCs w:val="28"/>
        </w:rPr>
      </w:pP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1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1.Два проводника сопротивлением 15 Ом и 60 Ом включены в цепь параллельно. Напряжение на концах участка двух проводников равно 24 В. Найти силу тока в цепи.</w:t>
      </w:r>
    </w:p>
    <w:p w:rsidR="00820BFE" w:rsidRPr="008A1FB3" w:rsidRDefault="00820BFE" w:rsidP="00025F14">
      <w:pPr>
        <w:pStyle w:val="a5"/>
        <w:jc w:val="both"/>
        <w:rPr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sz w:val="28"/>
          <w:szCs w:val="28"/>
        </w:rPr>
        <w:t>2</w:t>
      </w:r>
      <w:r w:rsidRPr="008A1FB3">
        <w:rPr>
          <w:rFonts w:eastAsia="TimesNewRomanPSMT"/>
          <w:sz w:val="28"/>
          <w:szCs w:val="28"/>
        </w:rPr>
        <w:t xml:space="preserve">. В контуре проводника магнитный поток изменился за 0,3 с на 0,06 </w:t>
      </w:r>
      <w:proofErr w:type="spellStart"/>
      <w:r w:rsidRPr="008A1FB3">
        <w:rPr>
          <w:rFonts w:eastAsia="TimesNewRomanPSMT"/>
          <w:sz w:val="28"/>
          <w:szCs w:val="28"/>
        </w:rPr>
        <w:t>Вб</w:t>
      </w:r>
      <w:proofErr w:type="spellEnd"/>
      <w:r w:rsidRPr="008A1FB3">
        <w:rPr>
          <w:rFonts w:eastAsia="TimesNewRomanPSMT"/>
          <w:sz w:val="28"/>
          <w:szCs w:val="28"/>
        </w:rPr>
        <w:t>. Какова скорость изменения магнитного потока?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3. Электрические заряды двух туч соответственно равны +20кл и </w:t>
      </w:r>
      <w:r w:rsidRPr="008A1FB3">
        <w:rPr>
          <w:sz w:val="28"/>
          <w:szCs w:val="28"/>
        </w:rPr>
        <w:t>-</w:t>
      </w:r>
      <w:r w:rsidRPr="008A1FB3">
        <w:rPr>
          <w:rFonts w:eastAsia="TimesNewRomanPSMT"/>
          <w:sz w:val="28"/>
          <w:szCs w:val="28"/>
        </w:rPr>
        <w:t xml:space="preserve">30кл. Среднее расстояние между тучами 30км. С какой силой взаимодействуют тучи? К=9*10 </w:t>
      </w:r>
      <w:r w:rsidRPr="008A1FB3">
        <w:rPr>
          <w:sz w:val="28"/>
          <w:szCs w:val="28"/>
        </w:rPr>
        <w:t xml:space="preserve">9 </w:t>
      </w:r>
      <w:r w:rsidRPr="008A1FB3">
        <w:rPr>
          <w:rFonts w:eastAsia="TimesNewRomanPSMT"/>
          <w:sz w:val="28"/>
          <w:szCs w:val="28"/>
        </w:rPr>
        <w:t xml:space="preserve">Н*м </w:t>
      </w:r>
      <w:r w:rsidRPr="008A1FB3">
        <w:rPr>
          <w:sz w:val="28"/>
          <w:szCs w:val="28"/>
        </w:rPr>
        <w:t>2</w:t>
      </w:r>
      <w:r w:rsidRPr="008A1FB3">
        <w:rPr>
          <w:rFonts w:eastAsia="TimesNewRomanPSMT"/>
          <w:sz w:val="28"/>
          <w:szCs w:val="28"/>
        </w:rPr>
        <w:t xml:space="preserve">/Кл </w:t>
      </w:r>
      <w:r w:rsidRPr="008A1FB3">
        <w:rPr>
          <w:sz w:val="28"/>
          <w:szCs w:val="28"/>
        </w:rPr>
        <w:t>2 .</w:t>
      </w: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2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1. Два проводника сопротивлением по 20 Ом каждый включены в цепь параллельно. К ним последовательно включен третий проводник сопротивлением 40 Ом. Напряжение на концах участка равно 10 вольт. Найти силу тока в цепи.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2. Найти емкость плоского конденсатора, состоящего из двух плоских круглых пластин диаметром 20 см, разделенных парафиновой прослойкой толщиной 1 мм. Относительная диэлектрическая проницаемость парафина 2,0.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3. Определить частоту переменного тока, получаемого от генератора с 24 полюсами, при 250 оборотах ротора в минуту.</w:t>
      </w: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3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1. Стальная проволока длиной 2,5м и сечением 0,5 мм </w:t>
      </w:r>
      <w:r w:rsidRPr="008A1FB3">
        <w:rPr>
          <w:sz w:val="28"/>
          <w:szCs w:val="28"/>
        </w:rPr>
        <w:t>2</w:t>
      </w:r>
      <w:r w:rsidRPr="008A1FB3">
        <w:rPr>
          <w:rFonts w:eastAsia="TimesNewRomanPSMT"/>
          <w:sz w:val="28"/>
          <w:szCs w:val="28"/>
        </w:rPr>
        <w:t>, имеет сопротивление 5,47 Ом. Найти удельное сопротивление стали.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2. Два конденсатора емкостью 100 мкФ и 0,3 м</w:t>
      </w:r>
      <w:proofErr w:type="gramStart"/>
      <w:r w:rsidRPr="008A1FB3">
        <w:rPr>
          <w:rFonts w:eastAsia="TimesNewRomanPSMT"/>
          <w:sz w:val="28"/>
          <w:szCs w:val="28"/>
        </w:rPr>
        <w:t>кФ вкл</w:t>
      </w:r>
      <w:proofErr w:type="gramEnd"/>
      <w:r w:rsidRPr="008A1FB3">
        <w:rPr>
          <w:rFonts w:eastAsia="TimesNewRomanPSMT"/>
          <w:sz w:val="28"/>
          <w:szCs w:val="28"/>
        </w:rPr>
        <w:t>ючены в цепь последовательно. Найти емкость эквивалентного конденсатора.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3.Найти потенциал электрического поля, созданного электроном на расстоянии 5,</w:t>
      </w:r>
      <w:proofErr w:type="gramStart"/>
      <w:r w:rsidRPr="008A1FB3">
        <w:rPr>
          <w:rFonts w:eastAsia="TimesNewRomanPSMT"/>
          <w:sz w:val="28"/>
          <w:szCs w:val="28"/>
        </w:rPr>
        <w:t>З</w:t>
      </w:r>
      <w:proofErr w:type="gramEnd"/>
      <w:r w:rsidRPr="008A1FB3">
        <w:rPr>
          <w:rFonts w:eastAsia="TimesNewRomanPSMT"/>
          <w:sz w:val="28"/>
          <w:szCs w:val="28"/>
        </w:rPr>
        <w:t xml:space="preserve">*10 </w:t>
      </w:r>
      <w:r w:rsidRPr="008A1FB3">
        <w:rPr>
          <w:rFonts w:eastAsia="TimesNewRomanPSMT"/>
          <w:sz w:val="28"/>
          <w:szCs w:val="28"/>
          <w:vertAlign w:val="superscript"/>
        </w:rPr>
        <w:t>-11</w:t>
      </w:r>
      <w:r w:rsidRPr="008A1FB3">
        <w:rPr>
          <w:rFonts w:eastAsia="TimesNewRomanPSMT"/>
          <w:sz w:val="28"/>
          <w:szCs w:val="28"/>
        </w:rPr>
        <w:t>м.</w:t>
      </w:r>
    </w:p>
    <w:p w:rsidR="00820BFE" w:rsidRPr="008A1FB3" w:rsidRDefault="00820BFE" w:rsidP="00025F14">
      <w:pPr>
        <w:pStyle w:val="a5"/>
        <w:jc w:val="center"/>
        <w:rPr>
          <w:b/>
          <w:sz w:val="28"/>
          <w:szCs w:val="28"/>
        </w:rPr>
      </w:pPr>
      <w:r w:rsidRPr="008A1FB3">
        <w:rPr>
          <w:b/>
          <w:sz w:val="28"/>
          <w:szCs w:val="28"/>
        </w:rPr>
        <w:t>Вариант 4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>1. Какое сопротивление нужно включить в сеть с напряжением 220 вольт, чтобы на нем за 10 минут выделилось 66 кДж теплоты?</w:t>
      </w: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</w:p>
    <w:p w:rsidR="00820BFE" w:rsidRPr="008A1FB3" w:rsidRDefault="00820BFE" w:rsidP="00025F14">
      <w:pPr>
        <w:pStyle w:val="a5"/>
        <w:jc w:val="both"/>
        <w:rPr>
          <w:rFonts w:eastAsia="TimesNewRomanPSMT"/>
          <w:sz w:val="28"/>
          <w:szCs w:val="28"/>
        </w:rPr>
      </w:pPr>
      <w:r w:rsidRPr="008A1FB3">
        <w:rPr>
          <w:rFonts w:eastAsia="TimesNewRomanPSMT"/>
          <w:sz w:val="28"/>
          <w:szCs w:val="28"/>
        </w:rPr>
        <w:t xml:space="preserve">2. В автомобильной переноске сгорела лампочка. В багажнике оказалось несколько ламп от шахтерского фонаря по 4,5 </w:t>
      </w:r>
      <w:proofErr w:type="gramStart"/>
      <w:r w:rsidRPr="008A1FB3">
        <w:rPr>
          <w:rFonts w:eastAsia="TimesNewRomanPSMT"/>
          <w:sz w:val="28"/>
          <w:szCs w:val="28"/>
        </w:rPr>
        <w:t>В.</w:t>
      </w:r>
      <w:proofErr w:type="gramEnd"/>
      <w:r w:rsidRPr="008A1FB3">
        <w:rPr>
          <w:rFonts w:eastAsia="TimesNewRomanPSMT"/>
          <w:sz w:val="28"/>
          <w:szCs w:val="28"/>
        </w:rPr>
        <w:t xml:space="preserve"> Сколько таких ламп и как их нужно соединить для восстановления работоспособности переноски, если бортовое напряжение 12 В? Начертить электрическую </w:t>
      </w:r>
      <w:r w:rsidRPr="008A1FB3">
        <w:rPr>
          <w:sz w:val="28"/>
          <w:szCs w:val="28"/>
        </w:rPr>
        <w:t>схему.</w:t>
      </w:r>
    </w:p>
    <w:p w:rsidR="00820BFE" w:rsidRPr="008A1FB3" w:rsidRDefault="00820BFE" w:rsidP="00025F14">
      <w:pPr>
        <w:pStyle w:val="a5"/>
        <w:jc w:val="both"/>
        <w:rPr>
          <w:sz w:val="28"/>
          <w:szCs w:val="28"/>
        </w:rPr>
      </w:pPr>
    </w:p>
    <w:p w:rsidR="002558DB" w:rsidRPr="00DB7F2E" w:rsidRDefault="00820BFE" w:rsidP="00025F14">
      <w:pPr>
        <w:jc w:val="both"/>
        <w:rPr>
          <w:b/>
          <w:sz w:val="28"/>
          <w:szCs w:val="28"/>
        </w:rPr>
      </w:pPr>
      <w:r w:rsidRPr="008A1FB3">
        <w:rPr>
          <w:sz w:val="28"/>
          <w:szCs w:val="28"/>
        </w:rPr>
        <w:t>3</w:t>
      </w:r>
      <w:r w:rsidRPr="008A1FB3">
        <w:rPr>
          <w:rFonts w:eastAsia="TimesNewRomanPSMT"/>
          <w:sz w:val="28"/>
          <w:szCs w:val="28"/>
        </w:rPr>
        <w:t>.С какой силой взаимодействуют два заряда по 10</w:t>
      </w:r>
      <w:r w:rsidRPr="008A1FB3">
        <w:rPr>
          <w:sz w:val="28"/>
          <w:szCs w:val="28"/>
        </w:rPr>
        <w:t xml:space="preserve">-8 </w:t>
      </w:r>
      <w:r w:rsidRPr="008A1FB3">
        <w:rPr>
          <w:rFonts w:eastAsia="TimesNewRomanPSMT"/>
          <w:sz w:val="28"/>
          <w:szCs w:val="28"/>
        </w:rPr>
        <w:t>Кл каждый, находящиеся на расстоянии 5 см друг от друга?</w:t>
      </w:r>
    </w:p>
    <w:p w:rsidR="004A5102" w:rsidRDefault="004A5102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4A5102" w:rsidRPr="00085D31" w:rsidRDefault="004A5102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D07B7" w:rsidRPr="007816D6" w:rsidRDefault="002D07B7" w:rsidP="00025F14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025F14">
      <w:pPr>
        <w:ind w:firstLine="709"/>
        <w:jc w:val="both"/>
        <w:rPr>
          <w:b/>
          <w:sz w:val="28"/>
          <w:szCs w:val="28"/>
        </w:rPr>
      </w:pPr>
    </w:p>
    <w:p w:rsidR="002D07B7" w:rsidRPr="00DB7F2E" w:rsidRDefault="002D07B7" w:rsidP="00025F1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2D07B7" w:rsidRPr="006F4211" w:rsidRDefault="002D07B7" w:rsidP="00025F14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>етодические указания по проведению лабораторных занятий по дисциплине</w:t>
      </w:r>
      <w:r w:rsidRPr="006F4211">
        <w:rPr>
          <w:bCs/>
          <w:color w:val="000000"/>
          <w:sz w:val="28"/>
          <w:szCs w:val="28"/>
        </w:rPr>
        <w:t xml:space="preserve"> </w:t>
      </w:r>
      <w:r w:rsidRPr="006F4211">
        <w:rPr>
          <w:bCs/>
          <w:i/>
          <w:color w:val="000000"/>
          <w:sz w:val="28"/>
          <w:szCs w:val="28"/>
        </w:rPr>
        <w:t xml:space="preserve">(при наличии </w:t>
      </w:r>
      <w:r>
        <w:rPr>
          <w:bCs/>
          <w:i/>
          <w:color w:val="000000"/>
          <w:sz w:val="28"/>
          <w:szCs w:val="28"/>
        </w:rPr>
        <w:t>лабораторных</w:t>
      </w:r>
      <w:r w:rsidRPr="006F4211">
        <w:rPr>
          <w:bCs/>
          <w:i/>
          <w:color w:val="000000"/>
          <w:sz w:val="28"/>
          <w:szCs w:val="28"/>
        </w:rPr>
        <w:t xml:space="preserve"> занятий).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025F14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</w:t>
      </w:r>
      <w:r w:rsidR="00B36EA5">
        <w:rPr>
          <w:bCs/>
          <w:color w:val="000000"/>
          <w:sz w:val="28"/>
          <w:szCs w:val="28"/>
        </w:rPr>
        <w:t>й</w:t>
      </w:r>
      <w:r>
        <w:rPr>
          <w:bCs/>
          <w:color w:val="000000"/>
          <w:sz w:val="28"/>
          <w:szCs w:val="28"/>
        </w:rPr>
        <w:t xml:space="preserve"> </w:t>
      </w:r>
      <w:r w:rsidR="00B36EA5">
        <w:rPr>
          <w:bCs/>
          <w:color w:val="000000"/>
          <w:sz w:val="28"/>
          <w:szCs w:val="28"/>
        </w:rPr>
        <w:t>Углубление теоретических знаний и приобретение практического опыта при обслуживании электротехнической и электронной аппаратуры.</w:t>
      </w:r>
    </w:p>
    <w:p w:rsidR="002D07B7" w:rsidRDefault="002D07B7" w:rsidP="00025F14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3B7311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4728C4" w:rsidRDefault="002D07B7" w:rsidP="00025F14">
      <w:pPr>
        <w:ind w:firstLine="709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 w:rsidR="004728C4" w:rsidRPr="005A767E">
        <w:rPr>
          <w:sz w:val="28"/>
          <w:szCs w:val="28"/>
          <w:shd w:val="clear" w:color="auto" w:fill="FFFFFF"/>
        </w:rPr>
        <w:t>Фролов В. А.</w:t>
      </w:r>
      <w:r w:rsidR="004728C4">
        <w:rPr>
          <w:sz w:val="28"/>
          <w:szCs w:val="28"/>
          <w:shd w:val="clear" w:color="auto" w:fill="FFFFFF"/>
        </w:rPr>
        <w:t xml:space="preserve"> </w:t>
      </w:r>
      <w:r w:rsidR="004728C4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4728C4" w:rsidRPr="00C9524A">
        <w:rPr>
          <w:sz w:val="28"/>
          <w:szCs w:val="28"/>
        </w:rPr>
        <w:t xml:space="preserve"> </w:t>
      </w:r>
      <w:r w:rsidR="004728C4" w:rsidRPr="005A767E">
        <w:rPr>
          <w:sz w:val="28"/>
          <w:szCs w:val="28"/>
        </w:rPr>
        <w:t xml:space="preserve">Данилов, И. А. Общая электротехника в 2 ч. Часть 1,часть 2: учебное пособие / И. А. Данилов. — 2-е изд., </w:t>
      </w:r>
      <w:proofErr w:type="spellStart"/>
      <w:r w:rsidR="004728C4" w:rsidRPr="005A767E">
        <w:rPr>
          <w:sz w:val="28"/>
          <w:szCs w:val="28"/>
        </w:rPr>
        <w:t>испр</w:t>
      </w:r>
      <w:proofErr w:type="spellEnd"/>
      <w:r w:rsidR="004728C4" w:rsidRPr="005A767E">
        <w:rPr>
          <w:sz w:val="28"/>
          <w:szCs w:val="28"/>
        </w:rPr>
        <w:t xml:space="preserve">. и доп. — М.: Издательство </w:t>
      </w:r>
      <w:proofErr w:type="spellStart"/>
      <w:r w:rsidR="004728C4" w:rsidRPr="005A767E">
        <w:rPr>
          <w:sz w:val="28"/>
          <w:szCs w:val="28"/>
        </w:rPr>
        <w:t>Юрайт</w:t>
      </w:r>
      <w:proofErr w:type="spellEnd"/>
      <w:r w:rsidR="004728C4" w:rsidRPr="005A767E">
        <w:rPr>
          <w:sz w:val="28"/>
          <w:szCs w:val="28"/>
        </w:rPr>
        <w:t>, 2017</w:t>
      </w:r>
      <w:r w:rsidR="004728C4">
        <w:rPr>
          <w:sz w:val="28"/>
          <w:szCs w:val="28"/>
        </w:rPr>
        <w:t>, стенды для проведения лабораторных работ.</w:t>
      </w:r>
    </w:p>
    <w:p w:rsidR="002D07B7" w:rsidRDefault="002D07B7" w:rsidP="00834099">
      <w:pPr>
        <w:ind w:firstLine="709"/>
        <w:jc w:val="both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834099">
      <w:pPr>
        <w:ind w:firstLine="709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Pr="0046523E" w:rsidRDefault="002D07B7" w:rsidP="00834099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834099" w:rsidRPr="0046523E" w:rsidRDefault="00834099" w:rsidP="00834099">
      <w:pPr>
        <w:jc w:val="both"/>
        <w:rPr>
          <w:bCs/>
          <w:i/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задания</w:t>
      </w: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193952" w:rsidRPr="0046523E" w:rsidRDefault="00193952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193952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0" allowOverlap="1" wp14:anchorId="4166841C" wp14:editId="14E6F719">
            <wp:simplePos x="0" y="0"/>
            <wp:positionH relativeFrom="page">
              <wp:posOffset>457200</wp:posOffset>
            </wp:positionH>
            <wp:positionV relativeFrom="page">
              <wp:posOffset>619125</wp:posOffset>
            </wp:positionV>
            <wp:extent cx="6896100" cy="8915400"/>
            <wp:effectExtent l="0" t="0" r="0" b="0"/>
            <wp:wrapNone/>
            <wp:docPr id="59" name="Рисунок 59" descr="C:\Users\Operatorevm.KTGT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evm.KTGT\Desktop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9" b="5362"/>
                    <a:stretch/>
                  </pic:blipFill>
                  <pic:spPr bwMode="auto">
                    <a:xfrm>
                      <a:off x="0" y="0"/>
                      <a:ext cx="6900545" cy="89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Pr="0046523E" w:rsidRDefault="00246721" w:rsidP="002D07B7">
      <w:pPr>
        <w:jc w:val="both"/>
        <w:rPr>
          <w:bCs/>
          <w:i/>
          <w:color w:val="000000"/>
          <w:sz w:val="28"/>
          <w:szCs w:val="28"/>
        </w:rPr>
      </w:pPr>
    </w:p>
    <w:p w:rsidR="00246721" w:rsidRDefault="00246721" w:rsidP="00246721">
      <w:pPr>
        <w:rPr>
          <w:sz w:val="2"/>
          <w:szCs w:val="2"/>
        </w:rPr>
        <w:sectPr w:rsidR="00246721" w:rsidSect="00193952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316865</wp:posOffset>
            </wp:positionH>
            <wp:positionV relativeFrom="page">
              <wp:posOffset>257175</wp:posOffset>
            </wp:positionV>
            <wp:extent cx="6883400" cy="10199370"/>
            <wp:effectExtent l="0" t="0" r="0" b="0"/>
            <wp:wrapNone/>
            <wp:docPr id="58" name="Рисунок 58" descr="C:\Users\Operatorevm.KTGT\Desktop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evm.KTGT\Desktop\media\image2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1019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202565</wp:posOffset>
            </wp:positionV>
            <wp:extent cx="6873240" cy="10279380"/>
            <wp:effectExtent l="0" t="0" r="3810" b="7620"/>
            <wp:wrapNone/>
            <wp:docPr id="57" name="Рисунок 57" descr="C:\Users\Operatorevm.KTGT\Desktop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evm.KTGT\Desktop\media\image3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441325</wp:posOffset>
            </wp:positionH>
            <wp:positionV relativeFrom="page">
              <wp:posOffset>202565</wp:posOffset>
            </wp:positionV>
            <wp:extent cx="6873240" cy="9666605"/>
            <wp:effectExtent l="0" t="0" r="3810" b="0"/>
            <wp:wrapNone/>
            <wp:docPr id="56" name="Рисунок 56" descr="C:\Users\Operatorevm.KTGT\Desktop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evm.KTGT\Desktop\media\image4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441325</wp:posOffset>
            </wp:positionH>
            <wp:positionV relativeFrom="page">
              <wp:posOffset>285115</wp:posOffset>
            </wp:positionV>
            <wp:extent cx="6953250" cy="9666605"/>
            <wp:effectExtent l="0" t="0" r="0" b="0"/>
            <wp:wrapNone/>
            <wp:docPr id="55" name="Рисунок 55" descr="C:\Users\Operatorevm.KTGT\Desktop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evm.KTGT\Desktop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6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362608</wp:posOffset>
            </wp:positionH>
            <wp:positionV relativeFrom="page">
              <wp:posOffset>252248</wp:posOffset>
            </wp:positionV>
            <wp:extent cx="6842234" cy="9967407"/>
            <wp:effectExtent l="0" t="0" r="0" b="0"/>
            <wp:wrapNone/>
            <wp:docPr id="54" name="Рисунок 54" descr="C:\Users\Operatorevm.KTGT\Desktop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evm.KTGT\Desktop\media\image6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51" cy="99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472966</wp:posOffset>
            </wp:positionH>
            <wp:positionV relativeFrom="page">
              <wp:posOffset>305039</wp:posOffset>
            </wp:positionV>
            <wp:extent cx="6716110" cy="9961070"/>
            <wp:effectExtent l="0" t="0" r="8890" b="2540"/>
            <wp:wrapNone/>
            <wp:docPr id="53" name="Рисунок 53" descr="C:\Users\Operatorevm.KTGT\Desktop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evm.KTGT\Desktop\media\image7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85" cy="99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536028</wp:posOffset>
            </wp:positionH>
            <wp:positionV relativeFrom="page">
              <wp:posOffset>189187</wp:posOffset>
            </wp:positionV>
            <wp:extent cx="6775789" cy="10074166"/>
            <wp:effectExtent l="0" t="0" r="6350" b="3810"/>
            <wp:wrapNone/>
            <wp:docPr id="52" name="Рисунок 52" descr="C:\Users\Operatorevm.KTGT\Desktop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evm.KTGT\Desktop\media\image8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79" cy="1007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286385</wp:posOffset>
            </wp:positionH>
            <wp:positionV relativeFrom="page">
              <wp:posOffset>187325</wp:posOffset>
            </wp:positionV>
            <wp:extent cx="6963410" cy="10179050"/>
            <wp:effectExtent l="0" t="0" r="8890" b="0"/>
            <wp:wrapNone/>
            <wp:docPr id="51" name="Рисунок 51" descr="C:\Users\Operatorevm.KTGT\Desktop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evm.KTGT\Desktop\media\image9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01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511810</wp:posOffset>
            </wp:positionH>
            <wp:positionV relativeFrom="page">
              <wp:posOffset>187325</wp:posOffset>
            </wp:positionV>
            <wp:extent cx="6742430" cy="10128885"/>
            <wp:effectExtent l="0" t="0" r="1270" b="5715"/>
            <wp:wrapNone/>
            <wp:docPr id="50" name="Рисунок 50" descr="C:\Users\Operatorevm.KTGT\Desktop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evm.KTGT\Desktop\media\image10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101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527050</wp:posOffset>
            </wp:positionH>
            <wp:positionV relativeFrom="page">
              <wp:posOffset>187325</wp:posOffset>
            </wp:positionV>
            <wp:extent cx="6661785" cy="10229215"/>
            <wp:effectExtent l="0" t="0" r="5715" b="635"/>
            <wp:wrapNone/>
            <wp:docPr id="49" name="Рисунок 49" descr="C:\Users\Operatorevm.KTGT\Desktop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eratorevm.KTGT\Desktop\media\image11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02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378372</wp:posOffset>
            </wp:positionH>
            <wp:positionV relativeFrom="page">
              <wp:posOffset>236483</wp:posOffset>
            </wp:positionV>
            <wp:extent cx="6862121" cy="10074165"/>
            <wp:effectExtent l="0" t="0" r="0" b="3810"/>
            <wp:wrapNone/>
            <wp:docPr id="48" name="Рисунок 48" descr="C:\Users\Operatorevm.KTGT\Desktop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eratorevm.KTGT\Desktop\media\image12.jpeg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066" cy="100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394138</wp:posOffset>
            </wp:positionH>
            <wp:positionV relativeFrom="page">
              <wp:posOffset>189187</wp:posOffset>
            </wp:positionV>
            <wp:extent cx="6821501" cy="10137228"/>
            <wp:effectExtent l="0" t="0" r="0" b="0"/>
            <wp:wrapNone/>
            <wp:docPr id="47" name="Рисунок 47" descr="C:\Users\Operatorevm.KTGT\Desktop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peratorevm.KTGT\Desktop\media\image13.jpe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764" cy="101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725215</wp:posOffset>
            </wp:positionH>
            <wp:positionV relativeFrom="page">
              <wp:posOffset>189187</wp:posOffset>
            </wp:positionV>
            <wp:extent cx="6372672" cy="9995338"/>
            <wp:effectExtent l="0" t="0" r="9525" b="6350"/>
            <wp:wrapNone/>
            <wp:docPr id="46" name="Рисунок 46" descr="C:\Users\Operatorevm.KTGT\Desktop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peratorevm.KTGT\Desktop\media\image14.jpeg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09" cy="999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551792</wp:posOffset>
            </wp:positionH>
            <wp:positionV relativeFrom="page">
              <wp:posOffset>189186</wp:posOffset>
            </wp:positionV>
            <wp:extent cx="6763407" cy="10079700"/>
            <wp:effectExtent l="0" t="0" r="0" b="0"/>
            <wp:wrapNone/>
            <wp:docPr id="45" name="Рисунок 45" descr="C:\Users\Operatorevm.KTGT\Desktop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eratorevm.KTGT\Desktop\media\image15.jpe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64" cy="100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484505</wp:posOffset>
            </wp:positionH>
            <wp:positionV relativeFrom="page">
              <wp:posOffset>327660</wp:posOffset>
            </wp:positionV>
            <wp:extent cx="6762750" cy="9606280"/>
            <wp:effectExtent l="0" t="0" r="0" b="0"/>
            <wp:wrapNone/>
            <wp:docPr id="44" name="Рисунок 44" descr="C:\Users\Operatorevm.KTGT\Desktop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peratorevm.KTGT\Desktop\media\image16.jpeg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426085</wp:posOffset>
            </wp:positionH>
            <wp:positionV relativeFrom="page">
              <wp:posOffset>187325</wp:posOffset>
            </wp:positionV>
            <wp:extent cx="6782435" cy="9737090"/>
            <wp:effectExtent l="0" t="0" r="0" b="0"/>
            <wp:wrapNone/>
            <wp:docPr id="43" name="Рисунок 43" descr="C:\Users\Operatorevm.KTGT\Desktop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peratorevm.KTGT\Desktop\media\image17.jpeg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7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3840" behindDoc="0" locked="0" layoutInCell="0" allowOverlap="1" wp14:anchorId="1F2D4C22" wp14:editId="27CE831A">
            <wp:simplePos x="0" y="0"/>
            <wp:positionH relativeFrom="page">
              <wp:posOffset>456565</wp:posOffset>
            </wp:positionH>
            <wp:positionV relativeFrom="page">
              <wp:posOffset>229870</wp:posOffset>
            </wp:positionV>
            <wp:extent cx="6873240" cy="9766935"/>
            <wp:effectExtent l="0" t="0" r="3810" b="5715"/>
            <wp:wrapNone/>
            <wp:docPr id="42" name="Рисунок 42" descr="C:\Users\Operatorevm.KTGT\Desktop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eratorevm.KTGT\Desktop\media\image18.jpe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7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4864" behindDoc="0" locked="0" layoutInCell="0" allowOverlap="1" wp14:anchorId="3888529D" wp14:editId="60D62687">
            <wp:simplePos x="0" y="0"/>
            <wp:positionH relativeFrom="page">
              <wp:posOffset>569595</wp:posOffset>
            </wp:positionH>
            <wp:positionV relativeFrom="page">
              <wp:posOffset>202565</wp:posOffset>
            </wp:positionV>
            <wp:extent cx="6661785" cy="10038080"/>
            <wp:effectExtent l="0" t="0" r="5715" b="1270"/>
            <wp:wrapNone/>
            <wp:docPr id="41" name="Рисунок 41" descr="C:\Users\Operatorevm.KTGT\Desktop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peratorevm.KTGT\Desktop\media\image19.jpe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5888" behindDoc="0" locked="0" layoutInCell="0" allowOverlap="1" wp14:anchorId="3A87C702" wp14:editId="05EA7B89">
            <wp:simplePos x="0" y="0"/>
            <wp:positionH relativeFrom="page">
              <wp:posOffset>299085</wp:posOffset>
            </wp:positionH>
            <wp:positionV relativeFrom="page">
              <wp:posOffset>251635</wp:posOffset>
            </wp:positionV>
            <wp:extent cx="6927822" cy="9916510"/>
            <wp:effectExtent l="0" t="0" r="6985" b="8890"/>
            <wp:wrapNone/>
            <wp:docPr id="40" name="Рисунок 40" descr="C:\Users\Operatorevm.KTGT\Desktop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peratorevm.KTGT\Desktop\media\image20.jpe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22" cy="99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365125</wp:posOffset>
            </wp:positionH>
            <wp:positionV relativeFrom="page">
              <wp:posOffset>285115</wp:posOffset>
            </wp:positionV>
            <wp:extent cx="6782435" cy="9907905"/>
            <wp:effectExtent l="0" t="0" r="0" b="0"/>
            <wp:wrapNone/>
            <wp:docPr id="39" name="Рисунок 39" descr="C:\Users\Operatorevm.KTGT\Desktop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eratorevm.KTGT\Desktop\media\image21.jpe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280035</wp:posOffset>
            </wp:positionH>
            <wp:positionV relativeFrom="page">
              <wp:posOffset>300355</wp:posOffset>
            </wp:positionV>
            <wp:extent cx="6863080" cy="9917430"/>
            <wp:effectExtent l="0" t="0" r="0" b="7620"/>
            <wp:wrapNone/>
            <wp:docPr id="38" name="Рисунок 38" descr="C:\Users\Operatorevm.KTGT\Desktop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peratorevm.KTGT\Desktop\media\image22.jpe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295275</wp:posOffset>
            </wp:positionH>
            <wp:positionV relativeFrom="page">
              <wp:posOffset>214630</wp:posOffset>
            </wp:positionV>
            <wp:extent cx="6873240" cy="10219055"/>
            <wp:effectExtent l="0" t="0" r="3810" b="0"/>
            <wp:wrapNone/>
            <wp:docPr id="37" name="Рисунок 37" descr="C:\Users\Operatorevm.KTGT\Desktop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peratorevm.KTGT\Desktop\media\image23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0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  <w:sectPr w:rsidR="00246721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309245</wp:posOffset>
            </wp:positionH>
            <wp:positionV relativeFrom="page">
              <wp:posOffset>202565</wp:posOffset>
            </wp:positionV>
            <wp:extent cx="6963410" cy="9917430"/>
            <wp:effectExtent l="0" t="0" r="8890" b="7620"/>
            <wp:wrapNone/>
            <wp:docPr id="36" name="Рисунок 36" descr="C:\Users\Operatorevm.KTGT\Desktop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eratorevm.KTGT\Desktop\media\image24.jpe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9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21" w:rsidRDefault="00246721" w:rsidP="00246721">
      <w:pPr>
        <w:rPr>
          <w:sz w:val="2"/>
          <w:szCs w:val="2"/>
        </w:rPr>
      </w:pPr>
    </w:p>
    <w:p w:rsidR="002D07B7" w:rsidRDefault="00EF5861" w:rsidP="002D07B7">
      <w:pPr>
        <w:ind w:firstLine="708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92032" behindDoc="0" locked="0" layoutInCell="0" allowOverlap="1" wp14:anchorId="25FCA42C" wp14:editId="6832FDCE">
            <wp:simplePos x="0" y="0"/>
            <wp:positionH relativeFrom="page">
              <wp:posOffset>220980</wp:posOffset>
            </wp:positionH>
            <wp:positionV relativeFrom="page">
              <wp:posOffset>464185</wp:posOffset>
            </wp:positionV>
            <wp:extent cx="6782435" cy="10018395"/>
            <wp:effectExtent l="0" t="0" r="0" b="1905"/>
            <wp:wrapNone/>
            <wp:docPr id="35" name="Рисунок 35" descr="C:\Users\Operatorevm.KTGT\Desktop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peratorevm.KTGT\Desktop\media\image25.jpeg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00A" w:rsidRPr="007E3042" w:rsidRDefault="00C4700A" w:rsidP="002D07B7">
      <w:pPr>
        <w:ind w:firstLine="708"/>
        <w:jc w:val="both"/>
        <w:rPr>
          <w:b/>
          <w:sz w:val="28"/>
          <w:szCs w:val="28"/>
        </w:rPr>
      </w:pPr>
    </w:p>
    <w:p w:rsidR="00C4700A" w:rsidRDefault="00C4700A" w:rsidP="002D07B7">
      <w:pPr>
        <w:ind w:firstLine="708"/>
        <w:jc w:val="both"/>
        <w:rPr>
          <w:b/>
          <w:sz w:val="28"/>
          <w:szCs w:val="28"/>
        </w:rPr>
      </w:pPr>
    </w:p>
    <w:p w:rsidR="002D07B7" w:rsidRPr="007816D6" w:rsidRDefault="002D07B7" w:rsidP="002D07B7">
      <w:pPr>
        <w:jc w:val="both"/>
        <w:rPr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C4700A" w:rsidRDefault="00C4700A" w:rsidP="006E25ED">
      <w:pPr>
        <w:pStyle w:val="Default"/>
        <w:jc w:val="both"/>
        <w:rPr>
          <w:sz w:val="28"/>
          <w:szCs w:val="28"/>
        </w:rPr>
      </w:pPr>
    </w:p>
    <w:p w:rsidR="001B3413" w:rsidRPr="0046523E" w:rsidRDefault="001B3413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EF5861" w:rsidRPr="0046523E" w:rsidRDefault="00EF5861" w:rsidP="006E25ED">
      <w:pPr>
        <w:pStyle w:val="Default"/>
        <w:jc w:val="both"/>
        <w:rPr>
          <w:sz w:val="28"/>
          <w:szCs w:val="28"/>
        </w:rPr>
      </w:pPr>
    </w:p>
    <w:p w:rsidR="00794D34" w:rsidRPr="00DD6791" w:rsidRDefault="00794D34" w:rsidP="00025F14">
      <w:pPr>
        <w:jc w:val="center"/>
        <w:rPr>
          <w:b/>
          <w:caps/>
          <w:sz w:val="28"/>
          <w:szCs w:val="28"/>
        </w:rPr>
      </w:pPr>
      <w:r w:rsidRPr="00DD6791">
        <w:rPr>
          <w:b/>
          <w:caps/>
          <w:sz w:val="28"/>
          <w:szCs w:val="28"/>
        </w:rPr>
        <w:lastRenderedPageBreak/>
        <w:t>Экзамен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D6791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D6791">
        <w:rPr>
          <w:rFonts w:ascii="Times New Roman" w:hAnsi="Times New Roman"/>
          <w:sz w:val="28"/>
          <w:szCs w:val="28"/>
        </w:rPr>
        <w:t>: аттестация проводится в форме экзамена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D6791" w:rsidRDefault="00E4285D" w:rsidP="00025F14">
      <w:pPr>
        <w:shd w:val="clear" w:color="auto" w:fill="FFFFFF"/>
        <w:ind w:firstLine="708"/>
        <w:jc w:val="both"/>
        <w:rPr>
          <w:sz w:val="28"/>
          <w:szCs w:val="28"/>
        </w:rPr>
      </w:pPr>
      <w:r w:rsidRPr="00DD6791">
        <w:rPr>
          <w:b/>
          <w:sz w:val="28"/>
          <w:szCs w:val="28"/>
        </w:rPr>
        <w:t xml:space="preserve">2. </w:t>
      </w:r>
      <w:r w:rsidRPr="00DD6791">
        <w:rPr>
          <w:rFonts w:eastAsia="Calibri"/>
          <w:b/>
          <w:bCs/>
          <w:sz w:val="28"/>
          <w:szCs w:val="28"/>
        </w:rPr>
        <w:t>Время</w:t>
      </w:r>
      <w:r w:rsidRPr="00DD6791">
        <w:rPr>
          <w:rFonts w:eastAsia="Arial"/>
          <w:b/>
          <w:sz w:val="28"/>
          <w:szCs w:val="28"/>
        </w:rPr>
        <w:t xml:space="preserve"> аттестации: </w:t>
      </w:r>
      <w:r w:rsidR="005401EB" w:rsidRPr="00DD6791">
        <w:rPr>
          <w:bCs/>
          <w:sz w:val="28"/>
          <w:szCs w:val="28"/>
        </w:rPr>
        <w:t>н</w:t>
      </w:r>
      <w:r w:rsidRPr="00DD6791">
        <w:rPr>
          <w:bCs/>
          <w:sz w:val="28"/>
          <w:szCs w:val="28"/>
        </w:rPr>
        <w:t xml:space="preserve">а </w:t>
      </w:r>
      <w:r w:rsidRPr="00DD6791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180BD4" w:rsidRPr="00DD6791">
        <w:rPr>
          <w:rFonts w:eastAsia="Calibri"/>
          <w:sz w:val="28"/>
          <w:szCs w:val="28"/>
          <w:lang w:eastAsia="en-US"/>
        </w:rPr>
        <w:t>ХХ</w:t>
      </w:r>
      <w:r w:rsidRPr="00DD6791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180BD4" w:rsidRPr="00DD6791">
        <w:rPr>
          <w:rFonts w:eastAsia="Calibri"/>
          <w:sz w:val="28"/>
          <w:szCs w:val="28"/>
          <w:lang w:eastAsia="en-US"/>
        </w:rPr>
        <w:t>ХХ</w:t>
      </w:r>
      <w:r w:rsidRPr="00DD6791">
        <w:rPr>
          <w:rFonts w:eastAsia="Calibri"/>
          <w:sz w:val="28"/>
          <w:szCs w:val="28"/>
          <w:lang w:eastAsia="en-US"/>
        </w:rPr>
        <w:t xml:space="preserve"> минут (</w:t>
      </w:r>
      <w:r w:rsidR="00180BD4" w:rsidRPr="00DD6791">
        <w:rPr>
          <w:rFonts w:eastAsia="Calibri"/>
          <w:sz w:val="28"/>
          <w:szCs w:val="28"/>
          <w:lang w:eastAsia="en-US"/>
        </w:rPr>
        <w:t>Х</w:t>
      </w:r>
      <w:r w:rsidRPr="00DD6791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3. План</w:t>
      </w:r>
      <w:r w:rsidRPr="00DD6791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D6791">
        <w:rPr>
          <w:rFonts w:ascii="Times New Roman" w:hAnsi="Times New Roman"/>
          <w:sz w:val="28"/>
          <w:szCs w:val="28"/>
        </w:rPr>
        <w:t xml:space="preserve"> (соотношение практических задач/вопросов с содержанием учебного материала в контексте характера действий аттестуемых).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4. Общие условия оценивания</w:t>
      </w:r>
    </w:p>
    <w:p w:rsidR="00E4285D" w:rsidRPr="00DD6791" w:rsidRDefault="00E4285D" w:rsidP="00025F14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D6791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E4285D" w:rsidRPr="00DD6791" w:rsidRDefault="00E4285D" w:rsidP="00025F14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DD6791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:rsidR="00E4285D" w:rsidRPr="00DD6791" w:rsidRDefault="00E4285D" w:rsidP="00025F14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DD6791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E4285D" w:rsidRPr="00DD6791" w:rsidRDefault="00E4285D" w:rsidP="00025F14">
      <w:pPr>
        <w:pStyle w:val="a7"/>
        <w:numPr>
          <w:ilvl w:val="0"/>
          <w:numId w:val="1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D6791">
        <w:rPr>
          <w:rFonts w:ascii="Times New Roman" w:hAnsi="Times New Roman"/>
          <w:b/>
          <w:bCs/>
          <w:sz w:val="28"/>
          <w:szCs w:val="28"/>
        </w:rPr>
        <w:t>5. Критерии оценки.</w:t>
      </w:r>
    </w:p>
    <w:p w:rsidR="00E4285D" w:rsidRPr="00DD6791" w:rsidRDefault="00E4285D" w:rsidP="00025F14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Pr="00DD6791" w:rsidRDefault="00E4285D" w:rsidP="00025F14">
      <w:pPr>
        <w:ind w:firstLine="708"/>
        <w:jc w:val="both"/>
        <w:rPr>
          <w:sz w:val="28"/>
          <w:szCs w:val="28"/>
        </w:rPr>
      </w:pPr>
    </w:p>
    <w:p w:rsidR="00E4285D" w:rsidRPr="00DD6791" w:rsidRDefault="00E4285D" w:rsidP="00025F14">
      <w:pPr>
        <w:pStyle w:val="a5"/>
        <w:numPr>
          <w:ilvl w:val="0"/>
          <w:numId w:val="33"/>
        </w:numPr>
        <w:jc w:val="both"/>
        <w:rPr>
          <w:b/>
          <w:sz w:val="28"/>
          <w:szCs w:val="28"/>
        </w:rPr>
      </w:pPr>
      <w:r w:rsidRPr="00DD6791">
        <w:rPr>
          <w:b/>
          <w:sz w:val="28"/>
          <w:szCs w:val="28"/>
        </w:rPr>
        <w:t>Перечень вопросов и заданий для проведения экзамена (</w:t>
      </w:r>
      <w:r w:rsidRPr="00DD6791">
        <w:rPr>
          <w:b/>
          <w:i/>
          <w:sz w:val="28"/>
          <w:szCs w:val="28"/>
        </w:rPr>
        <w:t>привести все вопросы, задания</w:t>
      </w:r>
      <w:r w:rsidRPr="00DD6791">
        <w:rPr>
          <w:b/>
          <w:sz w:val="28"/>
          <w:szCs w:val="28"/>
        </w:rPr>
        <w:t>)</w:t>
      </w:r>
    </w:p>
    <w:p w:rsidR="00B473CB" w:rsidRPr="00DD6791" w:rsidRDefault="00134D74" w:rsidP="00025F14">
      <w:pPr>
        <w:pStyle w:val="a5"/>
        <w:ind w:left="360"/>
        <w:jc w:val="both"/>
        <w:rPr>
          <w:b/>
          <w:sz w:val="28"/>
          <w:szCs w:val="28"/>
        </w:rPr>
      </w:pPr>
      <w:r w:rsidRPr="00DD6791">
        <w:rPr>
          <w:b/>
          <w:sz w:val="28"/>
          <w:szCs w:val="28"/>
        </w:rPr>
        <w:t>Электроника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Зонная теория строения твёрдого тел</w:t>
      </w:r>
      <w:r w:rsidR="00134D74" w:rsidRPr="00DD6791">
        <w:rPr>
          <w:color w:val="000000"/>
          <w:sz w:val="28"/>
          <w:szCs w:val="28"/>
          <w:lang w:eastAsia="ru-RU" w:bidi="ru-RU"/>
        </w:rPr>
        <w:t>а</w:t>
      </w:r>
      <w:r w:rsidRPr="00DD6791">
        <w:rPr>
          <w:color w:val="000000"/>
          <w:sz w:val="28"/>
          <w:szCs w:val="28"/>
          <w:lang w:eastAsia="ru-RU" w:bidi="ru-RU"/>
        </w:rPr>
        <w:t>. Особенности строения полу проводи и кои.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Собственная </w:t>
      </w:r>
      <w:proofErr w:type="gramStart"/>
      <w:r w:rsidRPr="00DD6791">
        <w:rPr>
          <w:color w:val="000000"/>
          <w:sz w:val="28"/>
          <w:szCs w:val="28"/>
          <w:lang w:eastAsia="ru-RU" w:bidi="ru-RU"/>
        </w:rPr>
        <w:t>п</w:t>
      </w:r>
      <w:proofErr w:type="gramEnd"/>
      <w:r w:rsidRPr="00DD6791">
        <w:rPr>
          <w:color w:val="000000"/>
          <w:sz w:val="28"/>
          <w:szCs w:val="28"/>
          <w:lang w:eastAsia="ru-RU" w:bidi="ru-RU"/>
        </w:rPr>
        <w:t xml:space="preserve"> примесная проводимость полупроводников.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Электронная и дырочная проводимость полупроводников.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Электронно-дырочный переход. Физические процессы в переходе.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Прямое и обратное включение Р</w:t>
      </w:r>
      <w:r w:rsidRPr="00DD6791">
        <w:rPr>
          <w:color w:val="000000"/>
          <w:sz w:val="28"/>
          <w:szCs w:val="28"/>
          <w:lang w:eastAsia="en-US" w:bidi="en-US"/>
        </w:rPr>
        <w:t>-</w:t>
      </w:r>
      <w:proofErr w:type="gramStart"/>
      <w:r w:rsidRPr="00DD6791">
        <w:rPr>
          <w:color w:val="000000"/>
          <w:sz w:val="28"/>
          <w:szCs w:val="28"/>
          <w:lang w:val="en-US" w:eastAsia="en-US" w:bidi="en-US"/>
        </w:rPr>
        <w:t>n</w:t>
      </w:r>
      <w:proofErr w:type="gramEnd"/>
      <w:r w:rsidRPr="00DD6791">
        <w:rPr>
          <w:color w:val="000000"/>
          <w:sz w:val="28"/>
          <w:szCs w:val="28"/>
          <w:lang w:eastAsia="en-US" w:bidi="en-US"/>
        </w:rPr>
        <w:t xml:space="preserve"> </w:t>
      </w:r>
      <w:r w:rsidRPr="00DD6791">
        <w:rPr>
          <w:color w:val="000000"/>
          <w:sz w:val="28"/>
          <w:szCs w:val="28"/>
          <w:lang w:eastAsia="ru-RU" w:bidi="ru-RU"/>
        </w:rPr>
        <w:t>переходов. Физические процессы в переходах.</w:t>
      </w:r>
    </w:p>
    <w:p w:rsidR="00B473CB" w:rsidRPr="00DD6791" w:rsidRDefault="00701099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Емкость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Р</w:t>
      </w:r>
      <w:r w:rsidR="00B473CB" w:rsidRPr="00DD6791">
        <w:rPr>
          <w:color w:val="000000"/>
          <w:sz w:val="28"/>
          <w:szCs w:val="28"/>
          <w:lang w:eastAsia="en-US" w:bidi="en-US"/>
        </w:rPr>
        <w:t>-</w:t>
      </w:r>
      <w:proofErr w:type="gramStart"/>
      <w:r w:rsidR="00B473CB" w:rsidRPr="00DD6791">
        <w:rPr>
          <w:color w:val="000000"/>
          <w:sz w:val="28"/>
          <w:szCs w:val="28"/>
          <w:lang w:val="en-US" w:eastAsia="en-US" w:bidi="en-US"/>
        </w:rPr>
        <w:t>n</w:t>
      </w:r>
      <w:proofErr w:type="gramEnd"/>
      <w:r w:rsidR="00B473CB" w:rsidRPr="00DD6791">
        <w:rPr>
          <w:color w:val="000000"/>
          <w:sz w:val="28"/>
          <w:szCs w:val="28"/>
          <w:lang w:eastAsia="en-US" w:bidi="en-US"/>
        </w:rPr>
        <w:t xml:space="preserve"> </w:t>
      </w:r>
      <w:r w:rsidR="00B473CB" w:rsidRPr="00DD6791">
        <w:rPr>
          <w:color w:val="000000"/>
          <w:sz w:val="28"/>
          <w:szCs w:val="28"/>
          <w:lang w:eastAsia="ru-RU" w:bidi="ru-RU"/>
        </w:rPr>
        <w:t>перехода. Лавинный пробой Р</w:t>
      </w:r>
      <w:r w:rsidR="00B473CB" w:rsidRPr="00DD6791">
        <w:rPr>
          <w:color w:val="000000"/>
          <w:sz w:val="28"/>
          <w:szCs w:val="28"/>
          <w:lang w:eastAsia="en-US" w:bidi="en-US"/>
        </w:rPr>
        <w:t>-</w:t>
      </w:r>
      <w:proofErr w:type="gramStart"/>
      <w:r w:rsidR="00B473CB" w:rsidRPr="00DD6791">
        <w:rPr>
          <w:color w:val="000000"/>
          <w:sz w:val="28"/>
          <w:szCs w:val="28"/>
          <w:lang w:val="en-US" w:eastAsia="en-US" w:bidi="en-US"/>
        </w:rPr>
        <w:t>n</w:t>
      </w:r>
      <w:proofErr w:type="gramEnd"/>
      <w:r w:rsidR="00B473CB" w:rsidRPr="00DD6791">
        <w:rPr>
          <w:color w:val="000000"/>
          <w:sz w:val="28"/>
          <w:szCs w:val="28"/>
          <w:lang w:eastAsia="en-US" w:bidi="en-US"/>
        </w:rPr>
        <w:t xml:space="preserve"> </w:t>
      </w:r>
      <w:r w:rsidR="00B473CB" w:rsidRPr="00DD6791">
        <w:rPr>
          <w:color w:val="000000"/>
          <w:sz w:val="28"/>
          <w:szCs w:val="28"/>
          <w:lang w:eastAsia="ru-RU" w:bidi="ru-RU"/>
        </w:rPr>
        <w:t>перехода.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Полупроводниковый диод</w:t>
      </w:r>
      <w:r w:rsidR="00701099" w:rsidRPr="00DD6791">
        <w:rPr>
          <w:color w:val="000000"/>
          <w:sz w:val="28"/>
          <w:szCs w:val="28"/>
          <w:lang w:eastAsia="ru-RU" w:bidi="ru-RU"/>
        </w:rPr>
        <w:t xml:space="preserve">. </w:t>
      </w:r>
      <w:proofErr w:type="spellStart"/>
      <w:r w:rsidR="00701099" w:rsidRPr="00DD6791">
        <w:rPr>
          <w:color w:val="000000"/>
          <w:sz w:val="28"/>
          <w:szCs w:val="28"/>
          <w:lang w:eastAsia="ru-RU" w:bidi="ru-RU"/>
        </w:rPr>
        <w:t>Н</w:t>
      </w:r>
      <w:r w:rsidRPr="00DD6791">
        <w:rPr>
          <w:color w:val="000000"/>
          <w:sz w:val="28"/>
          <w:szCs w:val="28"/>
          <w:lang w:eastAsia="ru-RU" w:bidi="ru-RU"/>
        </w:rPr>
        <w:t>азначепие</w:t>
      </w:r>
      <w:proofErr w:type="spellEnd"/>
      <w:r w:rsidRPr="00DD6791">
        <w:rPr>
          <w:color w:val="000000"/>
          <w:sz w:val="28"/>
          <w:szCs w:val="28"/>
          <w:lang w:eastAsia="ru-RU" w:bidi="ru-RU"/>
        </w:rPr>
        <w:t>, принцип работы, ВАХ. Маркировка диодов.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Стабилитрон. Назначение, принцип работы, маркировка.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Биполярный транзистор. Устройство, принцип работы. Усилительные свойства.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Схема транзистора включенного по схеме с </w:t>
      </w:r>
      <w:r w:rsidR="003E47E5" w:rsidRPr="00DD6791">
        <w:rPr>
          <w:color w:val="000000"/>
          <w:sz w:val="28"/>
          <w:szCs w:val="28"/>
          <w:lang w:eastAsia="ru-RU" w:bidi="ru-RU"/>
        </w:rPr>
        <w:t>ОЭ</w:t>
      </w:r>
      <w:r w:rsidRPr="00DD6791">
        <w:rPr>
          <w:color w:val="000000"/>
          <w:sz w:val="28"/>
          <w:szCs w:val="28"/>
          <w:lang w:eastAsia="ru-RU" w:bidi="ru-RU"/>
        </w:rPr>
        <w:t>. Входные и выходные характеристики.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Тиристоры. Устройство, принцип работы, ВАХ. Маркировка.</w:t>
      </w:r>
    </w:p>
    <w:p w:rsidR="00B473CB" w:rsidRPr="00DD6791" w:rsidRDefault="00687A7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Фотоэлектронные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приборы. Фоторезистор. Устройство, принцип работы, применение и маркировка.</w:t>
      </w:r>
    </w:p>
    <w:p w:rsidR="00B473CB" w:rsidRPr="00DD6791" w:rsidRDefault="00687A7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0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Фотоэлектронные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приборы. Фотодиод и светодиод. Устройство, принцип работы, применение и маркировка.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lastRenderedPageBreak/>
        <w:t>Электронный выпрямитель. Структурная схема, назначение элементов.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Однофазный, </w:t>
      </w:r>
      <w:proofErr w:type="spellStart"/>
      <w:r w:rsidRPr="00DD6791">
        <w:rPr>
          <w:color w:val="000000"/>
          <w:sz w:val="28"/>
          <w:szCs w:val="28"/>
          <w:lang w:eastAsia="ru-RU" w:bidi="ru-RU"/>
        </w:rPr>
        <w:t>одиополупериодпый</w:t>
      </w:r>
      <w:proofErr w:type="spellEnd"/>
      <w:r w:rsidRPr="00DD6791">
        <w:rPr>
          <w:color w:val="000000"/>
          <w:sz w:val="28"/>
          <w:szCs w:val="28"/>
          <w:lang w:eastAsia="ru-RU" w:bidi="ru-RU"/>
        </w:rPr>
        <w:t xml:space="preserve"> выпрямитель. Схема включения принцип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работы.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Схема включения выпрямителя с нулевой точкой. Принцип работы.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Мостовая схема выпрямителя. Принцип работы.</w:t>
      </w:r>
    </w:p>
    <w:p w:rsidR="00B473CB" w:rsidRPr="00DD6791" w:rsidRDefault="000F5031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Структурная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схема усилителя. Виды обратных связей.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Схема усилителя с </w:t>
      </w:r>
      <w:r w:rsidR="000F5031" w:rsidRPr="00DD6791">
        <w:rPr>
          <w:color w:val="000000"/>
          <w:sz w:val="28"/>
          <w:szCs w:val="28"/>
          <w:lang w:eastAsia="ru-RU" w:bidi="ru-RU"/>
        </w:rPr>
        <w:t>ОЭ</w:t>
      </w:r>
      <w:r w:rsidRPr="00DD6791">
        <w:rPr>
          <w:color w:val="000000"/>
          <w:sz w:val="28"/>
          <w:szCs w:val="28"/>
          <w:lang w:eastAsia="ru-RU" w:bidi="ru-RU"/>
        </w:rPr>
        <w:t>. Принцип усиления сигнала, коэффициент усиления по току, напряжению и мощности.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45"/>
        </w:tabs>
        <w:suppressAutoHyphens w:val="0"/>
        <w:spacing w:line="240" w:lineRule="auto"/>
        <w:ind w:firstLine="0"/>
        <w:rPr>
          <w:sz w:val="28"/>
          <w:szCs w:val="28"/>
        </w:rPr>
      </w:pPr>
      <w:proofErr w:type="spellStart"/>
      <w:r w:rsidRPr="00DD6791">
        <w:rPr>
          <w:color w:val="000000"/>
          <w:sz w:val="28"/>
          <w:szCs w:val="28"/>
          <w:lang w:eastAsia="ru-RU" w:bidi="ru-RU"/>
        </w:rPr>
        <w:t>Эмм</w:t>
      </w:r>
      <w:r w:rsidR="000F5031" w:rsidRPr="00DD6791">
        <w:rPr>
          <w:color w:val="000000"/>
          <w:sz w:val="28"/>
          <w:szCs w:val="28"/>
          <w:lang w:eastAsia="ru-RU" w:bidi="ru-RU"/>
        </w:rPr>
        <w:t>ит</w:t>
      </w:r>
      <w:r w:rsidRPr="00DD6791">
        <w:rPr>
          <w:color w:val="000000"/>
          <w:sz w:val="28"/>
          <w:szCs w:val="28"/>
          <w:lang w:eastAsia="ru-RU" w:bidi="ru-RU"/>
        </w:rPr>
        <w:t>ор</w:t>
      </w:r>
      <w:r w:rsidR="000F5031" w:rsidRPr="00DD6791">
        <w:rPr>
          <w:color w:val="000000"/>
          <w:sz w:val="28"/>
          <w:szCs w:val="28"/>
          <w:lang w:eastAsia="ru-RU" w:bidi="ru-RU"/>
        </w:rPr>
        <w:t>н</w:t>
      </w:r>
      <w:r w:rsidRPr="00DD6791">
        <w:rPr>
          <w:color w:val="000000"/>
          <w:sz w:val="28"/>
          <w:szCs w:val="28"/>
          <w:lang w:eastAsia="ru-RU" w:bidi="ru-RU"/>
        </w:rPr>
        <w:t>ый</w:t>
      </w:r>
      <w:proofErr w:type="spellEnd"/>
      <w:r w:rsidRPr="00DD6791">
        <w:rPr>
          <w:color w:val="000000"/>
          <w:sz w:val="28"/>
          <w:szCs w:val="28"/>
          <w:lang w:eastAsia="ru-RU" w:bidi="ru-RU"/>
        </w:rPr>
        <w:t xml:space="preserve"> повторитель. Схема включения, принцип работы. Коэффициент усиления потоку, напряжению и мощности.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Схема включения усилителя е </w:t>
      </w:r>
      <w:proofErr w:type="gramStart"/>
      <w:r w:rsidRPr="00DD6791">
        <w:rPr>
          <w:color w:val="000000"/>
          <w:sz w:val="28"/>
          <w:szCs w:val="28"/>
          <w:lang w:eastAsia="ru-RU" w:bidi="ru-RU"/>
        </w:rPr>
        <w:t>О</w:t>
      </w:r>
      <w:r w:rsidR="000F5031" w:rsidRPr="00DD6791">
        <w:rPr>
          <w:color w:val="000000"/>
          <w:sz w:val="28"/>
          <w:szCs w:val="28"/>
          <w:lang w:eastAsia="ru-RU" w:bidi="ru-RU"/>
        </w:rPr>
        <w:t>Б</w:t>
      </w:r>
      <w:proofErr w:type="gramEnd"/>
      <w:r w:rsidRPr="00DD6791">
        <w:rPr>
          <w:color w:val="000000"/>
          <w:sz w:val="28"/>
          <w:szCs w:val="28"/>
          <w:lang w:eastAsia="ru-RU" w:bidi="ru-RU"/>
        </w:rPr>
        <w:t>. Принцип работы. Коэффициент усиления по току, напряжения и мощности.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Назначение мультивибратора и триггера. Форма вырабатываемых сигналов. Применение.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Назначение автогенератора </w:t>
      </w:r>
      <w:r w:rsidR="00E47E17" w:rsidRPr="00DD6791">
        <w:rPr>
          <w:color w:val="000000"/>
          <w:sz w:val="28"/>
          <w:szCs w:val="28"/>
          <w:lang w:eastAsia="en-US" w:bidi="en-US"/>
        </w:rPr>
        <w:t>1</w:t>
      </w:r>
      <w:r w:rsidRPr="00DD6791">
        <w:rPr>
          <w:color w:val="000000"/>
          <w:sz w:val="28"/>
          <w:szCs w:val="28"/>
          <w:lang w:val="en-US" w:eastAsia="en-US" w:bidi="en-US"/>
        </w:rPr>
        <w:t>C</w:t>
      </w:r>
      <w:r w:rsidRPr="00DD6791">
        <w:rPr>
          <w:color w:val="000000"/>
          <w:sz w:val="28"/>
          <w:szCs w:val="28"/>
          <w:lang w:eastAsia="en-US" w:bidi="en-US"/>
        </w:rPr>
        <w:t xml:space="preserve"> </w:t>
      </w:r>
      <w:r w:rsidR="00E47E17" w:rsidRPr="00DD6791">
        <w:rPr>
          <w:color w:val="000000"/>
          <w:sz w:val="28"/>
          <w:szCs w:val="28"/>
          <w:lang w:eastAsia="ru-RU" w:bidi="ru-RU"/>
        </w:rPr>
        <w:t>типа</w:t>
      </w:r>
      <w:r w:rsidRPr="00DD6791">
        <w:rPr>
          <w:color w:val="000000"/>
          <w:sz w:val="28"/>
          <w:szCs w:val="28"/>
          <w:lang w:eastAsia="ru-RU" w:bidi="ru-RU"/>
        </w:rPr>
        <w:t xml:space="preserve"> и ГЛИН. Схема включения, принцип работы, форма вырабатываемых сигналов.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Сигналы цифровых устройств. Понятия о последовательном и параллельном коде.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Дизъюнкция, </w:t>
      </w:r>
      <w:proofErr w:type="spellStart"/>
      <w:r w:rsidRPr="00DD6791">
        <w:rPr>
          <w:color w:val="000000"/>
          <w:sz w:val="28"/>
          <w:szCs w:val="28"/>
          <w:lang w:eastAsia="ru-RU" w:bidi="ru-RU"/>
        </w:rPr>
        <w:t>кон</w:t>
      </w:r>
      <w:r w:rsidR="00E47E17" w:rsidRPr="00DD6791">
        <w:rPr>
          <w:color w:val="000000"/>
          <w:sz w:val="28"/>
          <w:szCs w:val="28"/>
          <w:lang w:eastAsia="ru-RU" w:bidi="ru-RU"/>
        </w:rPr>
        <w:t>ьюкция</w:t>
      </w:r>
      <w:proofErr w:type="spellEnd"/>
      <w:r w:rsidRPr="00DD6791">
        <w:rPr>
          <w:color w:val="000000"/>
          <w:sz w:val="28"/>
          <w:szCs w:val="28"/>
          <w:lang w:eastAsia="ru-RU" w:bidi="ru-RU"/>
        </w:rPr>
        <w:t>. инверсия. Таблица соответствия.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Организация ИЛИ </w:t>
      </w:r>
      <w:r w:rsidR="00E47E17" w:rsidRPr="00DD6791">
        <w:rPr>
          <w:color w:val="000000"/>
          <w:sz w:val="28"/>
          <w:szCs w:val="28"/>
          <w:lang w:eastAsia="ru-RU" w:bidi="ru-RU"/>
        </w:rPr>
        <w:t>на</w:t>
      </w:r>
      <w:r w:rsidRPr="00DD6791">
        <w:rPr>
          <w:color w:val="000000"/>
          <w:sz w:val="28"/>
          <w:szCs w:val="28"/>
          <w:lang w:eastAsia="ru-RU" w:bidi="ru-RU"/>
        </w:rPr>
        <w:t xml:space="preserve"> диодах. Схема выключения, принцип работ, таблица</w:t>
      </w:r>
      <w:r w:rsidR="000A0B38" w:rsidRPr="00DD6791">
        <w:rPr>
          <w:color w:val="000000"/>
          <w:sz w:val="28"/>
          <w:szCs w:val="28"/>
          <w:lang w:eastAsia="ru-RU" w:bidi="ru-RU"/>
        </w:rPr>
        <w:t xml:space="preserve"> соответствия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Операция</w:t>
      </w:r>
      <w:proofErr w:type="gramStart"/>
      <w:r w:rsidRPr="00DD6791">
        <w:rPr>
          <w:color w:val="000000"/>
          <w:sz w:val="28"/>
          <w:szCs w:val="28"/>
          <w:lang w:eastAsia="ru-RU" w:bidi="ru-RU"/>
        </w:rPr>
        <w:t xml:space="preserve"> И</w:t>
      </w:r>
      <w:proofErr w:type="gramEnd"/>
      <w:r w:rsidR="000A0B38" w:rsidRPr="00DD6791">
        <w:rPr>
          <w:color w:val="000000"/>
          <w:sz w:val="28"/>
          <w:szCs w:val="28"/>
          <w:lang w:eastAsia="ru-RU" w:bidi="ru-RU"/>
        </w:rPr>
        <w:t xml:space="preserve"> на</w:t>
      </w:r>
      <w:r w:rsidRPr="00DD6791">
        <w:rPr>
          <w:color w:val="000000"/>
          <w:sz w:val="28"/>
          <w:szCs w:val="28"/>
          <w:lang w:eastAsia="ru-RU" w:bidi="ru-RU"/>
        </w:rPr>
        <w:t xml:space="preserve"> диодах. Схема включения, принцип работы, таблица соответствия.</w:t>
      </w:r>
    </w:p>
    <w:p w:rsidR="00B473CB" w:rsidRPr="00DD6791" w:rsidRDefault="00B473CB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  <w:tab w:val="left" w:pos="883"/>
        </w:tabs>
        <w:suppressAutoHyphens w:val="0"/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Операция </w:t>
      </w:r>
      <w:r w:rsidR="000A0B38" w:rsidRPr="00DD6791">
        <w:rPr>
          <w:color w:val="000000"/>
          <w:sz w:val="28"/>
          <w:szCs w:val="28"/>
          <w:lang w:eastAsia="ru-RU" w:bidi="ru-RU"/>
        </w:rPr>
        <w:t>НЕ.</w:t>
      </w:r>
      <w:r w:rsidRPr="00DD6791">
        <w:rPr>
          <w:color w:val="000000"/>
          <w:sz w:val="28"/>
          <w:szCs w:val="28"/>
          <w:lang w:eastAsia="ru-RU" w:bidi="ru-RU"/>
        </w:rPr>
        <w:t xml:space="preserve"> Схема включения, принцип работы.</w:t>
      </w:r>
    </w:p>
    <w:p w:rsidR="00B473CB" w:rsidRPr="00DD6791" w:rsidRDefault="000A0B38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>Операция ИЛИ-НЕ.</w:t>
      </w:r>
      <w:r w:rsidR="00B473CB" w:rsidRPr="00DD6791">
        <w:rPr>
          <w:color w:val="000000"/>
          <w:sz w:val="28"/>
          <w:szCs w:val="28"/>
          <w:lang w:eastAsia="ru-RU" w:bidi="ru-RU"/>
        </w:rPr>
        <w:t xml:space="preserve"> Схема включения, принцип работы, таблица соответствия.</w:t>
      </w:r>
    </w:p>
    <w:p w:rsidR="00B473CB" w:rsidRPr="00DD6791" w:rsidRDefault="000A0B38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color w:val="000000"/>
          <w:sz w:val="28"/>
          <w:szCs w:val="28"/>
          <w:lang w:eastAsia="ru-RU" w:bidi="ru-RU"/>
        </w:rPr>
        <w:t xml:space="preserve">Операция </w:t>
      </w:r>
      <w:proofErr w:type="gramStart"/>
      <w:r w:rsidRPr="00DD6791">
        <w:rPr>
          <w:color w:val="000000"/>
          <w:sz w:val="28"/>
          <w:szCs w:val="28"/>
          <w:lang w:eastAsia="ru-RU" w:bidi="ru-RU"/>
        </w:rPr>
        <w:t>И-НЕ</w:t>
      </w:r>
      <w:proofErr w:type="gramEnd"/>
      <w:r w:rsidR="00B473CB" w:rsidRPr="00DD6791">
        <w:rPr>
          <w:color w:val="000000"/>
          <w:sz w:val="28"/>
          <w:szCs w:val="28"/>
          <w:lang w:eastAsia="ru-RU" w:bidi="ru-RU"/>
        </w:rPr>
        <w:t xml:space="preserve"> Схема включения, принцип работы, таблица соответствия.</w:t>
      </w:r>
    </w:p>
    <w:p w:rsidR="00B473CB" w:rsidRPr="00DD6791" w:rsidRDefault="000A0B38" w:rsidP="00025F14">
      <w:pPr>
        <w:pStyle w:val="21"/>
        <w:numPr>
          <w:ilvl w:val="0"/>
          <w:numId w:val="45"/>
        </w:numPr>
        <w:shd w:val="clear" w:color="auto" w:fill="auto"/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DD6791">
        <w:rPr>
          <w:rStyle w:val="2Candara10pt0pt"/>
          <w:rFonts w:ascii="Times New Roman" w:hAnsi="Times New Roman" w:cs="Times New Roman"/>
          <w:sz w:val="28"/>
          <w:szCs w:val="28"/>
        </w:rPr>
        <w:t>Структурная схема ЭВМ. Назначение блоков</w:t>
      </w:r>
      <w:r w:rsidR="00B473CB" w:rsidRPr="00DD6791">
        <w:rPr>
          <w:color w:val="000000"/>
          <w:sz w:val="28"/>
          <w:szCs w:val="28"/>
          <w:lang w:eastAsia="ru-RU" w:bidi="ru-RU"/>
        </w:rPr>
        <w:t>. Организация программы.</w:t>
      </w:r>
    </w:p>
    <w:p w:rsidR="00E4285D" w:rsidRPr="00DD6791" w:rsidRDefault="00E4285D" w:rsidP="00025F14">
      <w:pPr>
        <w:tabs>
          <w:tab w:val="left" w:pos="426"/>
        </w:tabs>
        <w:jc w:val="both"/>
        <w:rPr>
          <w:sz w:val="28"/>
          <w:szCs w:val="28"/>
        </w:rPr>
      </w:pPr>
    </w:p>
    <w:p w:rsidR="000A0B38" w:rsidRPr="00DD6791" w:rsidRDefault="00CE166B" w:rsidP="00025F14">
      <w:pPr>
        <w:tabs>
          <w:tab w:val="left" w:pos="426"/>
        </w:tabs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DD6791">
        <w:rPr>
          <w:rFonts w:eastAsia="Calibri"/>
          <w:b/>
          <w:bCs/>
          <w:sz w:val="28"/>
          <w:szCs w:val="28"/>
          <w:lang w:eastAsia="en-US"/>
        </w:rPr>
        <w:t xml:space="preserve">Электротехника 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339"/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Строение вещества. Электрические заряды. Закон Кулона. Диэлектрическая проницаемость среды.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Электрическое поле. Основные характеристики: напряженность, потенциал, напряжение.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Проводники и диэлектрики в электрическом поле. Явление электростатической индукции и поляризация диэлектрика.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Электрическая емкость. Определение. Емкость плоского конденсатора.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Последовательное и параллельное соединение конденсаторов.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Электрическая цепь. Основные элементы электрической цепи. Режимы работы.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Электрический ток. Определения. Сила тока. ЭДС и сопротивление. Зависимость сопротивления от температуры.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Закон Ома для участка и для полной цепи.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Законы Кирхгофа для электрической цепи.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Последовательное и параллельное соединение резисторов.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Магнитное поле. Определение. Линии магнитной индукции. Направление линий магнитной индукции.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Действие магнитного поля на прямолинейный проводник с током. Правило левой руки.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Основные характеристики магнитного поля. Магнитная индукция, магнитный поток, напряженность магнитного поля.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Явление электромагнитной индукции. Напряжение </w:t>
      </w:r>
      <w:proofErr w:type="gramStart"/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индуктированной</w:t>
      </w:r>
      <w:proofErr w:type="gramEnd"/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ЭДС.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Потокосцепление. Индуктивность. Определение.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ЭДС самоиндукции. ЭДС взаимоиндукции.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69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Магнитное свойство веществ. Парамагнетики, диамагнетики. Намагничивание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ферромагнетиков. Петля гистерезиса.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Измерение тока, напряжения и мощности в цепях переменного и постоянного тока.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Переменный ток. Основные параметры переменного тока.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Цель переменного тока с резистором. Уравнения и графики напряжения и мощности.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4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Цепь переменного тока с индуктивностью. Уравнения и графики тока, напряжения и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мощности.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Цепь переменного тока с емкостью. Уравнения и графики тока, напряжения и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мощности.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Трехфазная цепь, соединенная звездой. Линейное и фазное напряжение. Соотношение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между линейным и фазным напряжением.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Назначение, устройство и принцип работы трансформатора.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Режимы работы трансформатора. Автотрансформаторы. Устройство и принцип работы.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Получение вращающего магнитного поля двухфазного и трехфазного токов.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Асинхронный двигатель. Устройство, принцип работы.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Скольжение, механические характеристики асинхронного двигателя. Пуск</w:t>
      </w:r>
      <w:r w:rsidR="00D1325E"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асинхронного двигателя.</w:t>
      </w:r>
    </w:p>
    <w:p w:rsidR="00CE166B" w:rsidRPr="00DD6791" w:rsidRDefault="00CE166B" w:rsidP="00025F14">
      <w:pPr>
        <w:pStyle w:val="42"/>
        <w:numPr>
          <w:ilvl w:val="0"/>
          <w:numId w:val="50"/>
        </w:numPr>
        <w:shd w:val="clear" w:color="auto" w:fill="auto"/>
        <w:tabs>
          <w:tab w:val="left" w:pos="426"/>
          <w:tab w:val="left" w:pos="478"/>
        </w:tabs>
        <w:spacing w:before="0"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 w:rsidRPr="00DD679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Назначение, устройство и принцип действия генератора постоянного тока.</w:t>
      </w:r>
    </w:p>
    <w:p w:rsidR="00CE166B" w:rsidRPr="00DD6791" w:rsidRDefault="00CE166B" w:rsidP="00025F14">
      <w:pPr>
        <w:pStyle w:val="a7"/>
        <w:numPr>
          <w:ilvl w:val="0"/>
          <w:numId w:val="50"/>
        </w:numPr>
        <w:tabs>
          <w:tab w:val="left" w:pos="426"/>
        </w:tabs>
        <w:ind w:left="0" w:hanging="11"/>
        <w:jc w:val="both"/>
        <w:rPr>
          <w:rFonts w:ascii="Times New Roman" w:hAnsi="Times New Roman"/>
          <w:b/>
          <w:bCs/>
          <w:sz w:val="28"/>
          <w:szCs w:val="28"/>
        </w:rPr>
      </w:pPr>
      <w:r w:rsidRPr="00DD6791">
        <w:rPr>
          <w:rFonts w:ascii="Times New Roman" w:hAnsi="Times New Roman"/>
          <w:color w:val="000000"/>
          <w:sz w:val="28"/>
          <w:szCs w:val="28"/>
          <w:lang w:eastAsia="ru-RU" w:bidi="ru-RU"/>
        </w:rPr>
        <w:t>Устройство и принцип действия двигателя постоянного тока.</w:t>
      </w:r>
    </w:p>
    <w:p w:rsidR="00CE166B" w:rsidRPr="00DD6791" w:rsidRDefault="00CE166B" w:rsidP="00025F14">
      <w:pPr>
        <w:tabs>
          <w:tab w:val="left" w:pos="426"/>
        </w:tabs>
        <w:jc w:val="both"/>
        <w:rPr>
          <w:sz w:val="28"/>
          <w:szCs w:val="28"/>
        </w:rPr>
      </w:pP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D6791">
        <w:rPr>
          <w:rFonts w:ascii="Times New Roman" w:hAnsi="Times New Roman"/>
          <w:b/>
          <w:sz w:val="28"/>
          <w:szCs w:val="28"/>
        </w:rPr>
        <w:t xml:space="preserve">7. </w:t>
      </w:r>
      <w:r w:rsidRPr="00DD6791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D6791">
        <w:rPr>
          <w:rFonts w:ascii="Times New Roman" w:hAnsi="Times New Roman"/>
          <w:b/>
          <w:sz w:val="28"/>
          <w:szCs w:val="28"/>
        </w:rPr>
        <w:t xml:space="preserve"> заданий для проведения экзамена (</w:t>
      </w:r>
      <w:r w:rsidRPr="00DD6791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D6791">
        <w:rPr>
          <w:rFonts w:ascii="Times New Roman" w:hAnsi="Times New Roman"/>
          <w:b/>
          <w:sz w:val="28"/>
          <w:szCs w:val="28"/>
        </w:rPr>
        <w:t>)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 1</w:t>
      </w:r>
    </w:p>
    <w:p w:rsidR="002F78D0" w:rsidRPr="00DD6791" w:rsidRDefault="002F78D0" w:rsidP="00025F14">
      <w:pPr>
        <w:rPr>
          <w:bCs/>
          <w:sz w:val="28"/>
          <w:szCs w:val="28"/>
        </w:rPr>
      </w:pPr>
      <w:r w:rsidRPr="00DD6791">
        <w:rPr>
          <w:bCs/>
          <w:sz w:val="28"/>
          <w:szCs w:val="28"/>
        </w:rPr>
        <w:t>Задание 1. Закон Кулона. Электрическая постоянная. Разность потенциалов.</w:t>
      </w:r>
    </w:p>
    <w:p w:rsidR="002F78D0" w:rsidRPr="00DD6791" w:rsidRDefault="002F78D0" w:rsidP="00025F14">
      <w:pPr>
        <w:rPr>
          <w:bCs/>
          <w:sz w:val="28"/>
          <w:szCs w:val="28"/>
        </w:rPr>
      </w:pPr>
      <w:r w:rsidRPr="00DD6791">
        <w:rPr>
          <w:bCs/>
          <w:sz w:val="28"/>
          <w:szCs w:val="28"/>
        </w:rPr>
        <w:t>Задание 2. Микро-ЭВМ: назначение, устройство, структурная схема</w:t>
      </w:r>
    </w:p>
    <w:p w:rsidR="002F78D0" w:rsidRPr="00DD6791" w:rsidRDefault="002F78D0" w:rsidP="00025F14">
      <w:pPr>
        <w:rPr>
          <w:b/>
          <w:bCs/>
          <w:sz w:val="28"/>
          <w:szCs w:val="28"/>
        </w:rPr>
      </w:pPr>
      <w:r w:rsidRPr="00DD6791">
        <w:rPr>
          <w:bCs/>
          <w:sz w:val="28"/>
          <w:szCs w:val="28"/>
        </w:rPr>
        <w:t>Задание</w:t>
      </w:r>
      <w:r w:rsidRPr="00DD6791">
        <w:rPr>
          <w:b/>
          <w:bCs/>
          <w:sz w:val="28"/>
          <w:szCs w:val="28"/>
        </w:rPr>
        <w:t xml:space="preserve"> </w:t>
      </w:r>
      <w:r w:rsidRPr="00DD6791">
        <w:rPr>
          <w:bCs/>
          <w:sz w:val="28"/>
          <w:szCs w:val="28"/>
        </w:rPr>
        <w:t>3.</w:t>
      </w:r>
      <w:r w:rsidRPr="00DD6791">
        <w:rPr>
          <w:b/>
          <w:bCs/>
          <w:sz w:val="28"/>
          <w:szCs w:val="28"/>
        </w:rPr>
        <w:t xml:space="preserve"> </w:t>
      </w:r>
      <w:r w:rsidRPr="00DD6791">
        <w:rPr>
          <w:bCs/>
          <w:sz w:val="28"/>
          <w:szCs w:val="28"/>
        </w:rPr>
        <w:t>За 1 час при постоянном токе был перенесен заряд 180Кл. определите силу тока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 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1.Основные характеристики электрического поля: напряженность, электрический потенциал, электрическое напряжение, единицы измерения.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2.Архитектура микропроцессоров. Последовательность работы микропроцессора.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Сопротивление проводника R = 4,2 Ом, l=10м, S=1мм</w:t>
      </w:r>
      <w:r w:rsidRPr="00DD6791">
        <w:rPr>
          <w:sz w:val="28"/>
          <w:szCs w:val="28"/>
          <w:vertAlign w:val="superscript"/>
        </w:rPr>
        <w:t>2</w:t>
      </w:r>
      <w:r w:rsidRPr="00DD6791">
        <w:rPr>
          <w:sz w:val="28"/>
          <w:szCs w:val="28"/>
        </w:rPr>
        <w:t>.</w:t>
      </w:r>
      <w:r w:rsidRPr="00DD6791">
        <w:rPr>
          <w:rFonts w:eastAsia="TimesNewRomanPSMT"/>
          <w:sz w:val="28"/>
          <w:szCs w:val="28"/>
        </w:rPr>
        <w:t>Определить материал проводника (можете воспользоваться таблицей удельной проводимости материалов).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 3</w:t>
      </w:r>
    </w:p>
    <w:p w:rsidR="002F78D0" w:rsidRPr="00DD6791" w:rsidRDefault="002F78D0" w:rsidP="00025F14">
      <w:pPr>
        <w:jc w:val="both"/>
        <w:rPr>
          <w:b/>
          <w:sz w:val="28"/>
          <w:szCs w:val="28"/>
        </w:rPr>
      </w:pPr>
      <w:r w:rsidRPr="00DD6791">
        <w:rPr>
          <w:sz w:val="28"/>
          <w:szCs w:val="28"/>
        </w:rPr>
        <w:t>Задание 1.Электрическая емкость. Конденсаторы. Энергия конденсатора (можете воспользоваться макетом «Конденсатор»)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2.Арифметико-логическое устройство и микропроцессор. Назначение и принцип работы.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Для нагревания воды в баке применяют электрическую печь, ток которой равен 10 A, при напряжении 120В. Определите </w:t>
      </w:r>
      <w:proofErr w:type="spellStart"/>
      <w:r w:rsidRPr="00DD6791">
        <w:rPr>
          <w:rFonts w:eastAsia="TimesNewRomanPSMT"/>
          <w:sz w:val="28"/>
          <w:szCs w:val="28"/>
        </w:rPr>
        <w:t>к.п.д</w:t>
      </w:r>
      <w:proofErr w:type="spellEnd"/>
      <w:r w:rsidRPr="00DD6791">
        <w:rPr>
          <w:rFonts w:eastAsia="TimesNewRomanPSMT"/>
          <w:sz w:val="28"/>
          <w:szCs w:val="28"/>
        </w:rPr>
        <w:t>. печи, если для нагревания воды затрачивается 250 кДж и нагревание продолжается 4,5 мин.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–4</w:t>
      </w:r>
      <w:r w:rsidRPr="00DD6791">
        <w:rPr>
          <w:sz w:val="28"/>
          <w:szCs w:val="28"/>
        </w:rPr>
        <w:t xml:space="preserve"> 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1.Последовательное и параллельное соединения конденсаторов (можете воспользоваться макетом «Конденсатор»)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2.Логические автоматы без памяти: дешифратор, мультиплексор. Назначение и принцип работы.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Сопротивление одного провода линии R=0,025Ом. Через нагрузку </w:t>
      </w:r>
      <w:proofErr w:type="gramStart"/>
      <w:r w:rsidRPr="00DD6791">
        <w:rPr>
          <w:rFonts w:eastAsia="TimesNewRomanPSMT"/>
          <w:sz w:val="28"/>
          <w:szCs w:val="28"/>
        </w:rPr>
        <w:t>течет постоянный ток I=20 А. Определите</w:t>
      </w:r>
      <w:proofErr w:type="gramEnd"/>
      <w:r w:rsidRPr="00DD6791">
        <w:rPr>
          <w:rFonts w:eastAsia="TimesNewRomanPSMT"/>
          <w:sz w:val="28"/>
          <w:szCs w:val="28"/>
        </w:rPr>
        <w:t xml:space="preserve"> потерю напряжения в линии (можете воспользоваться стендом определения потери напряжения в проводах).</w:t>
      </w:r>
    </w:p>
    <w:p w:rsidR="002F78D0" w:rsidRPr="00DD6791" w:rsidRDefault="002F78D0" w:rsidP="00025F14">
      <w:pPr>
        <w:rPr>
          <w:bCs/>
          <w:sz w:val="28"/>
          <w:szCs w:val="28"/>
        </w:rPr>
      </w:pP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–5</w:t>
      </w:r>
      <w:r w:rsidRPr="00DD6791">
        <w:rPr>
          <w:sz w:val="28"/>
          <w:szCs w:val="28"/>
        </w:rPr>
        <w:t xml:space="preserve"> 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1.Электрический ток: направление, сила, плотность тока, единицы измерения (можете воспользоваться стендом «Лампы накаливания»).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2.Логические автоматы с памятью: регистры. Назначение и принцип работы.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Определите частоту тока генератора f, если число оборотов якоря генератора n=3000 </w:t>
      </w:r>
      <w:proofErr w:type="gramStart"/>
      <w:r w:rsidRPr="00DD6791">
        <w:rPr>
          <w:rFonts w:eastAsia="TimesNewRomanPSMT"/>
          <w:sz w:val="28"/>
          <w:szCs w:val="28"/>
        </w:rPr>
        <w:t>об</w:t>
      </w:r>
      <w:proofErr w:type="gramEnd"/>
      <w:r w:rsidRPr="00DD6791">
        <w:rPr>
          <w:rFonts w:eastAsia="TimesNewRomanPSMT"/>
          <w:sz w:val="28"/>
          <w:szCs w:val="28"/>
        </w:rPr>
        <w:t>/</w:t>
      </w:r>
      <w:proofErr w:type="gramStart"/>
      <w:r w:rsidRPr="00DD6791">
        <w:rPr>
          <w:rFonts w:eastAsia="TimesNewRomanPSMT"/>
          <w:sz w:val="28"/>
          <w:szCs w:val="28"/>
        </w:rPr>
        <w:t>мин</w:t>
      </w:r>
      <w:proofErr w:type="gramEnd"/>
      <w:r w:rsidRPr="00DD6791">
        <w:rPr>
          <w:rFonts w:eastAsia="TimesNewRomanPSMT"/>
          <w:sz w:val="28"/>
          <w:szCs w:val="28"/>
        </w:rPr>
        <w:t>; число пар полюсов генератора p=2.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pStyle w:val="a5"/>
        <w:rPr>
          <w:b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</w:t>
      </w:r>
      <w:r w:rsidRPr="00DD6791">
        <w:rPr>
          <w:b/>
          <w:sz w:val="28"/>
          <w:szCs w:val="28"/>
        </w:rPr>
        <w:t xml:space="preserve"> 6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1.Источники ЭДС и тока. Соединение источников в батареи.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2.Принцип действия </w:t>
      </w:r>
      <w:r w:rsidRPr="00DD6791">
        <w:rPr>
          <w:sz w:val="28"/>
          <w:szCs w:val="28"/>
          <w:lang w:val="en-US"/>
        </w:rPr>
        <w:t>D</w:t>
      </w:r>
      <w:r w:rsidRPr="00DD6791">
        <w:rPr>
          <w:sz w:val="28"/>
          <w:szCs w:val="28"/>
        </w:rPr>
        <w:t xml:space="preserve">-триггера, </w:t>
      </w:r>
      <w:r w:rsidRPr="00DD6791">
        <w:rPr>
          <w:sz w:val="28"/>
          <w:szCs w:val="28"/>
          <w:lang w:val="en-US"/>
        </w:rPr>
        <w:t>JK</w:t>
      </w:r>
      <w:r w:rsidRPr="00DD6791">
        <w:rPr>
          <w:sz w:val="28"/>
          <w:szCs w:val="28"/>
        </w:rPr>
        <w:t>-триггера. Сравнительная характеристика.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Определить, какой электрический угол соответствует периоду переменного тока</w:t>
      </w:r>
      <w:proofErr w:type="gramStart"/>
      <w:r w:rsidRPr="00DD6791">
        <w:rPr>
          <w:rFonts w:eastAsia="TimesNewRomanPSMT"/>
          <w:sz w:val="28"/>
          <w:szCs w:val="28"/>
        </w:rPr>
        <w:t xml:space="preserve"> Т</w:t>
      </w:r>
      <w:proofErr w:type="gramEnd"/>
      <w:r w:rsidRPr="00DD6791">
        <w:rPr>
          <w:rFonts w:eastAsia="TimesNewRomanPSMT"/>
          <w:sz w:val="28"/>
          <w:szCs w:val="28"/>
        </w:rPr>
        <w:t>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lastRenderedPageBreak/>
        <w:t>Вариант –7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1.Закон Ома для цепи постоянного тока без источника ЭДС (можете воспользоваться стендом «Лампы накаливания»)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2.Импульсные устройства с устойчивыми состояниями: триггеры. Устройство и принцип действия </w:t>
      </w:r>
      <w:r w:rsidRPr="00DD6791">
        <w:rPr>
          <w:sz w:val="28"/>
          <w:szCs w:val="28"/>
          <w:lang w:val="en-US"/>
        </w:rPr>
        <w:t>RS</w:t>
      </w:r>
      <w:r w:rsidRPr="00DD6791">
        <w:rPr>
          <w:sz w:val="28"/>
          <w:szCs w:val="28"/>
        </w:rPr>
        <w:t>-триггера.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Симметричная нагрузка соединена </w:t>
      </w:r>
      <w:r w:rsidRPr="00DD6791">
        <w:rPr>
          <w:sz w:val="28"/>
          <w:szCs w:val="28"/>
        </w:rPr>
        <w:t>«</w:t>
      </w:r>
      <w:r w:rsidRPr="00DD6791">
        <w:rPr>
          <w:rFonts w:eastAsia="TimesNewRomanPSMT"/>
          <w:sz w:val="28"/>
          <w:szCs w:val="28"/>
        </w:rPr>
        <w:t>звездой</w:t>
      </w:r>
      <w:r w:rsidRPr="00DD6791">
        <w:rPr>
          <w:sz w:val="28"/>
          <w:szCs w:val="28"/>
        </w:rPr>
        <w:t>»</w:t>
      </w:r>
      <w:r w:rsidRPr="00DD6791">
        <w:rPr>
          <w:rFonts w:eastAsia="TimesNewRomanPSMT"/>
          <w:sz w:val="28"/>
          <w:szCs w:val="28"/>
        </w:rPr>
        <w:t xml:space="preserve">. Линейное напряжение </w:t>
      </w:r>
      <w:proofErr w:type="gramStart"/>
      <w:r w:rsidRPr="00DD6791">
        <w:rPr>
          <w:sz w:val="28"/>
          <w:szCs w:val="28"/>
        </w:rPr>
        <w:t>U</w:t>
      </w:r>
      <w:proofErr w:type="gramEnd"/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=380В. Определить фазное напряжение.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–8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1.Резисторы и реостаты. Назначение, устройство, принцип действия (можете воспользоваться батареей сопротивлений и проволочными реостатами).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2.Импульсные устройства с временно устойчивыми состояниями: </w:t>
      </w:r>
      <w:proofErr w:type="spellStart"/>
      <w:r w:rsidRPr="00DD6791">
        <w:rPr>
          <w:sz w:val="28"/>
          <w:szCs w:val="28"/>
        </w:rPr>
        <w:t>одновибратор</w:t>
      </w:r>
      <w:proofErr w:type="spellEnd"/>
      <w:r w:rsidRPr="00DD6791">
        <w:rPr>
          <w:sz w:val="28"/>
          <w:szCs w:val="28"/>
        </w:rPr>
        <w:t>, мультивибратор, генератор линейно изменяющегося напряжения (можете воспользоваться стендом «Мультивибратор»).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Линейное напряжение </w:t>
      </w:r>
      <w:proofErr w:type="gramStart"/>
      <w:r w:rsidRPr="00DD6791">
        <w:rPr>
          <w:rFonts w:eastAsia="TimesNewRomanPSMT"/>
          <w:sz w:val="28"/>
          <w:szCs w:val="28"/>
        </w:rPr>
        <w:t>U</w:t>
      </w:r>
      <w:proofErr w:type="gramEnd"/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=380В. Определить фазное напряжение, если симметричная нагрузка соединена треугольником.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–9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1.Законы Кирхгофа для цепей постоянного тока.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2.Основные логические элементы, их стандартные обозначения и таблицы истинности.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Линейный ток </w:t>
      </w:r>
      <w:proofErr w:type="gramStart"/>
      <w:r w:rsidRPr="00DD6791">
        <w:rPr>
          <w:rFonts w:eastAsia="TimesNewRomanPSMT"/>
          <w:sz w:val="28"/>
          <w:szCs w:val="28"/>
        </w:rPr>
        <w:t>I</w:t>
      </w:r>
      <w:proofErr w:type="gramEnd"/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 =2,2 А. Определить фазный ток, если симметричная нагрузка соединена треугольником.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–10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1.Последовательное, параллельное, смешанное соединение потребителей в цепях постоянного тока. Эквивалентное сопротивление.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2.Осциллограф: назначение, устройство и принцип работы (можете воспользоваться макетом «Электронно-лучевая трубка»)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>=220</w:t>
      </w:r>
      <w:proofErr w:type="gramStart"/>
      <w:r w:rsidRPr="00DD6791">
        <w:rPr>
          <w:rFonts w:eastAsia="TimesNewRomanPSMT"/>
          <w:sz w:val="28"/>
          <w:szCs w:val="28"/>
        </w:rPr>
        <w:t xml:space="preserve"> В</w:t>
      </w:r>
      <w:proofErr w:type="gramEnd"/>
      <w:r w:rsidRPr="00DD6791">
        <w:rPr>
          <w:rFonts w:eastAsia="TimesNewRomanPSMT"/>
          <w:sz w:val="28"/>
          <w:szCs w:val="28"/>
        </w:rPr>
        <w:t>, I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 xml:space="preserve">=5 А, </w:t>
      </w:r>
      <w:proofErr w:type="spellStart"/>
      <w:r w:rsidRPr="00DD6791">
        <w:rPr>
          <w:rFonts w:eastAsia="TimesNewRomanPSMT"/>
          <w:sz w:val="28"/>
          <w:szCs w:val="28"/>
        </w:rPr>
        <w:t>cos</w:t>
      </w:r>
      <w:proofErr w:type="spellEnd"/>
      <w:r w:rsidRPr="00DD6791">
        <w:rPr>
          <w:rFonts w:eastAsia="TimesNewRomanPSMT"/>
          <w:sz w:val="28"/>
          <w:szCs w:val="28"/>
        </w:rPr>
        <w:t xml:space="preserve"> φ=0.8. Определить активную мощность цепи Р.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–11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1.Преобразование электрической энергии в </w:t>
      </w:r>
      <w:proofErr w:type="gramStart"/>
      <w:r w:rsidRPr="00DD6791">
        <w:rPr>
          <w:sz w:val="28"/>
          <w:szCs w:val="28"/>
        </w:rPr>
        <w:t>тепловую</w:t>
      </w:r>
      <w:proofErr w:type="gramEnd"/>
      <w:r w:rsidRPr="00DD6791">
        <w:rPr>
          <w:sz w:val="28"/>
          <w:szCs w:val="28"/>
        </w:rPr>
        <w:t xml:space="preserve">. Закон </w:t>
      </w:r>
      <w:proofErr w:type="gramStart"/>
      <w:r w:rsidRPr="00DD6791">
        <w:rPr>
          <w:sz w:val="28"/>
          <w:szCs w:val="28"/>
        </w:rPr>
        <w:t>Джоуля-Ленца</w:t>
      </w:r>
      <w:proofErr w:type="gramEnd"/>
      <w:r w:rsidRPr="00DD6791">
        <w:rPr>
          <w:sz w:val="28"/>
          <w:szCs w:val="28"/>
        </w:rPr>
        <w:t>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2.Импульсные генераторы.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>=220</w:t>
      </w:r>
      <w:proofErr w:type="gramStart"/>
      <w:r w:rsidRPr="00DD6791">
        <w:rPr>
          <w:rFonts w:eastAsia="TimesNewRomanPSMT"/>
          <w:sz w:val="28"/>
          <w:szCs w:val="28"/>
        </w:rPr>
        <w:t xml:space="preserve"> В</w:t>
      </w:r>
      <w:proofErr w:type="gramEnd"/>
      <w:r w:rsidRPr="00DD6791">
        <w:rPr>
          <w:rFonts w:eastAsia="TimesNewRomanPSMT"/>
          <w:sz w:val="28"/>
          <w:szCs w:val="28"/>
        </w:rPr>
        <w:t>, I</w:t>
      </w:r>
      <w:r w:rsidRPr="00DD6791">
        <w:rPr>
          <w:rFonts w:eastAsia="TimesNewRomanPSMT"/>
          <w:sz w:val="28"/>
          <w:szCs w:val="28"/>
          <w:vertAlign w:val="subscript"/>
        </w:rPr>
        <w:t>Ф</w:t>
      </w:r>
      <w:r w:rsidRPr="00DD6791">
        <w:rPr>
          <w:rFonts w:eastAsia="TimesNewRomanPSMT"/>
          <w:sz w:val="28"/>
          <w:szCs w:val="28"/>
        </w:rPr>
        <w:t xml:space="preserve">=5 А, </w:t>
      </w:r>
      <w:proofErr w:type="spellStart"/>
      <w:r w:rsidRPr="00DD6791">
        <w:rPr>
          <w:rFonts w:eastAsia="TimesNewRomanPSMT"/>
          <w:sz w:val="28"/>
          <w:szCs w:val="28"/>
        </w:rPr>
        <w:t>cos</w:t>
      </w:r>
      <w:proofErr w:type="spellEnd"/>
      <w:r w:rsidRPr="00DD6791">
        <w:rPr>
          <w:rFonts w:eastAsia="TimesNewRomanPSMT"/>
          <w:sz w:val="28"/>
          <w:szCs w:val="28"/>
        </w:rPr>
        <w:t xml:space="preserve"> φ=0.8. Найти реактивную мощность трехфазной цепи Q.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1.Расчет сечения проводов по допустимому нагреву и по потере напряжения.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lastRenderedPageBreak/>
        <w:t>Задание 2.Генераторы синусоидального напряжения (можете воспользоваться генератором звуковым учебным).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=220</w:t>
      </w:r>
      <w:proofErr w:type="gramStart"/>
      <w:r w:rsidRPr="00DD6791">
        <w:rPr>
          <w:rFonts w:eastAsia="TimesNewRomanPSMT"/>
          <w:sz w:val="28"/>
          <w:szCs w:val="28"/>
        </w:rPr>
        <w:t xml:space="preserve"> В</w:t>
      </w:r>
      <w:proofErr w:type="gramEnd"/>
      <w:r w:rsidRPr="00DD6791">
        <w:rPr>
          <w:rFonts w:eastAsia="TimesNewRomanPSMT"/>
          <w:sz w:val="28"/>
          <w:szCs w:val="28"/>
        </w:rPr>
        <w:t>,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=5 А, </w:t>
      </w:r>
      <w:proofErr w:type="spellStart"/>
      <w:r w:rsidRPr="00DD6791">
        <w:rPr>
          <w:rFonts w:eastAsia="TimesNewRomanPSMT"/>
          <w:sz w:val="28"/>
          <w:szCs w:val="28"/>
        </w:rPr>
        <w:t>cos</w:t>
      </w:r>
      <w:proofErr w:type="spellEnd"/>
      <w:r w:rsidRPr="00DD6791">
        <w:rPr>
          <w:rFonts w:eastAsia="TimesNewRomanPSMT"/>
          <w:sz w:val="28"/>
          <w:szCs w:val="28"/>
        </w:rPr>
        <w:t xml:space="preserve"> φ=0.8. Найти реактивную мощность трехфазной цепи Q.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–13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1.Понятие магнитного поля. Правило "правой руки". Магнитные полюса.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2.Электронные генераторы. Назначение и общие сведения.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симметричной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>=220</w:t>
      </w:r>
      <w:proofErr w:type="gramStart"/>
      <w:r w:rsidRPr="00DD6791">
        <w:rPr>
          <w:rFonts w:eastAsia="TimesNewRomanPSMT"/>
          <w:sz w:val="28"/>
          <w:szCs w:val="28"/>
        </w:rPr>
        <w:t xml:space="preserve"> В</w:t>
      </w:r>
      <w:proofErr w:type="gramEnd"/>
      <w:r w:rsidRPr="00DD6791">
        <w:rPr>
          <w:rFonts w:eastAsia="TimesNewRomanPSMT"/>
          <w:sz w:val="28"/>
          <w:szCs w:val="28"/>
        </w:rPr>
        <w:t>,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=5 А, </w:t>
      </w:r>
      <w:proofErr w:type="spellStart"/>
      <w:r w:rsidRPr="00DD6791">
        <w:rPr>
          <w:rFonts w:eastAsia="TimesNewRomanPSMT"/>
          <w:sz w:val="28"/>
          <w:szCs w:val="28"/>
        </w:rPr>
        <w:t>cos</w:t>
      </w:r>
      <w:proofErr w:type="spellEnd"/>
      <w:r w:rsidRPr="00DD6791">
        <w:rPr>
          <w:rFonts w:eastAsia="TimesNewRomanPSMT"/>
          <w:sz w:val="28"/>
          <w:szCs w:val="28"/>
        </w:rPr>
        <w:t xml:space="preserve"> φ=0.8. Определить активную мощность цепи Р.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–14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1.Характеристики магнитного поля: магнитный поток, магнитная индукция, напряженность магнитного поля, магнитная проницаемость, единицы измерения.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2.Пример схемы усилительного каскада на биполярном транзисторе, принцип работы (можете воспользоваться макетом «Транзистор»).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трехфазной цепи U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 =220Вт, I</w:t>
      </w:r>
      <w:r w:rsidRPr="00DD6791">
        <w:rPr>
          <w:rFonts w:eastAsia="TimesNewRomanPSMT"/>
          <w:sz w:val="28"/>
          <w:szCs w:val="28"/>
          <w:vertAlign w:val="subscript"/>
        </w:rPr>
        <w:t>Л</w:t>
      </w:r>
      <w:r w:rsidRPr="00DD6791">
        <w:rPr>
          <w:rFonts w:eastAsia="TimesNewRomanPSMT"/>
          <w:sz w:val="28"/>
          <w:szCs w:val="28"/>
        </w:rPr>
        <w:t xml:space="preserve">=2А, </w:t>
      </w:r>
      <w:proofErr w:type="gramStart"/>
      <w:r w:rsidRPr="00DD6791">
        <w:rPr>
          <w:rFonts w:eastAsia="TimesNewRomanPSMT"/>
          <w:sz w:val="28"/>
          <w:szCs w:val="28"/>
        </w:rPr>
        <w:t>Р</w:t>
      </w:r>
      <w:proofErr w:type="gramEnd"/>
      <w:r w:rsidRPr="00DD6791">
        <w:rPr>
          <w:rFonts w:eastAsia="TimesNewRomanPSMT"/>
          <w:sz w:val="28"/>
          <w:szCs w:val="28"/>
        </w:rPr>
        <w:t xml:space="preserve">=380 Вт. Определить </w:t>
      </w:r>
      <w:proofErr w:type="spellStart"/>
      <w:r w:rsidRPr="00DD6791">
        <w:rPr>
          <w:rFonts w:eastAsia="TimesNewRomanPSMT"/>
          <w:sz w:val="28"/>
          <w:szCs w:val="28"/>
        </w:rPr>
        <w:t>cos</w:t>
      </w:r>
      <w:proofErr w:type="spellEnd"/>
      <w:r w:rsidRPr="00DD6791">
        <w:rPr>
          <w:rFonts w:eastAsia="TimesNewRomanPSMT"/>
          <w:sz w:val="28"/>
          <w:szCs w:val="28"/>
        </w:rPr>
        <w:t xml:space="preserve"> φ.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–15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1.Действие магнитного поля на проводник с током. Правило "левой руки". Закон Ленца.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2.Электрические усилители: обратные связи, общие сведения о стабилизации в усилителях.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Определить приближенное значение коэффициента трансформации, если U</w:t>
      </w:r>
      <w:r w:rsidRPr="00DD6791">
        <w:rPr>
          <w:rFonts w:eastAsia="TimesNewRomanPSMT"/>
          <w:sz w:val="28"/>
          <w:szCs w:val="28"/>
          <w:vertAlign w:val="subscript"/>
        </w:rPr>
        <w:t>1</w:t>
      </w:r>
      <w:r w:rsidRPr="00DD6791">
        <w:rPr>
          <w:rFonts w:eastAsia="TimesNewRomanPSMT"/>
          <w:sz w:val="28"/>
          <w:szCs w:val="28"/>
        </w:rPr>
        <w:t xml:space="preserve"> = 200 Вт; Р = 1кВт; I</w:t>
      </w:r>
      <w:r w:rsidRPr="00DD6791">
        <w:rPr>
          <w:rFonts w:eastAsia="TimesNewRomanPSMT"/>
          <w:sz w:val="28"/>
          <w:szCs w:val="28"/>
          <w:vertAlign w:val="subscript"/>
        </w:rPr>
        <w:t>2</w:t>
      </w:r>
      <w:r w:rsidRPr="00DD6791">
        <w:rPr>
          <w:rFonts w:eastAsia="TimesNewRomanPSMT"/>
          <w:sz w:val="28"/>
          <w:szCs w:val="28"/>
        </w:rPr>
        <w:t xml:space="preserve"> = 0,5</w:t>
      </w:r>
      <w:proofErr w:type="gramStart"/>
      <w:r w:rsidRPr="00DD6791">
        <w:rPr>
          <w:rFonts w:eastAsia="TimesNewRomanPSMT"/>
          <w:sz w:val="28"/>
          <w:szCs w:val="28"/>
        </w:rPr>
        <w:t xml:space="preserve"> А</w:t>
      </w:r>
      <w:proofErr w:type="gramEnd"/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–16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1.Проводники и диэлектрики в магнитном поле. Диполь. Диэлектрическая проницаемость.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2.Электрические усилители: понятие каскада усиления, виды каскадов усиления на транзисторах (можете воспользоваться макетом «Транзистор»).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Класс точности прибора 1.Чему равна приближенная погрешность прибора?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–17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1.Явления самоиндукции, взаимоиндукции.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2.Электрические усилители: классификация, классы усилителей, основные требования к схемам.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Э.Д.С. генератора 240 Вт. Сопротивление обмотки якоря 0,1 Ом. Определить напряжение на зажимах генератора при токе нагрузки в 100 А.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lastRenderedPageBreak/>
        <w:t>Вариант –18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1.Индуктивность. Единицы измерения.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2.Принцип стабилизации и устройство простейшего стабилизатора.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Магнитное поле трехфазного тока частотой 50 Гц вращается со скоростью 3000 об/мин. Сколько полюсов имеет это поле?</w:t>
      </w:r>
    </w:p>
    <w:p w:rsidR="002F78D0" w:rsidRPr="00DD6791" w:rsidRDefault="002F78D0" w:rsidP="00025F14">
      <w:pPr>
        <w:rPr>
          <w:rFonts w:eastAsia="TimesNewRomanPSMT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–19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1.Электромагниты и реле. Назначение, устройство, принцип действия.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2.Сглаживающие фильтры. Основные структурные схемы.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Чему </w:t>
      </w:r>
      <w:proofErr w:type="gramStart"/>
      <w:r w:rsidRPr="00DD6791">
        <w:rPr>
          <w:rFonts w:eastAsia="TimesNewRomanPSMT"/>
          <w:sz w:val="28"/>
          <w:szCs w:val="28"/>
        </w:rPr>
        <w:t>равен</w:t>
      </w:r>
      <w:proofErr w:type="gramEnd"/>
      <w:r w:rsidRPr="00DD6791">
        <w:rPr>
          <w:rFonts w:eastAsia="TimesNewRomanPSMT"/>
          <w:sz w:val="28"/>
          <w:szCs w:val="28"/>
        </w:rPr>
        <w:t xml:space="preserve"> К.П.Д. двигателя, работающего в режиме холостого хода?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–20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1.Переменный электрический ток: параметры, получение </w:t>
      </w:r>
      <w:proofErr w:type="gramStart"/>
      <w:r w:rsidRPr="00DD6791">
        <w:rPr>
          <w:sz w:val="28"/>
          <w:szCs w:val="28"/>
        </w:rPr>
        <w:t>синусоидальной</w:t>
      </w:r>
      <w:proofErr w:type="gramEnd"/>
      <w:r w:rsidRPr="00DD6791">
        <w:rPr>
          <w:sz w:val="28"/>
          <w:szCs w:val="28"/>
        </w:rPr>
        <w:t xml:space="preserve"> ЭДС, фаза и разность фаз, понятие о векторных диаграммах.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2.Однофазные и трехфазные схемы выпрямления, их  структурные схемы.</w:t>
      </w: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На какую мощность должен быть рассчитан генератор, питающий асинхронный двигатель, который развивает на валу механическую мощность 5 кВт, при </w:t>
      </w:r>
      <w:proofErr w:type="spellStart"/>
      <w:r w:rsidRPr="00DD6791">
        <w:rPr>
          <w:rFonts w:eastAsia="TimesNewRomanPSMT"/>
          <w:sz w:val="28"/>
          <w:szCs w:val="28"/>
        </w:rPr>
        <w:t>cos</w:t>
      </w:r>
      <w:proofErr w:type="spellEnd"/>
      <w:r w:rsidRPr="00DD6791">
        <w:rPr>
          <w:rFonts w:eastAsia="TimesNewRomanPSMT"/>
          <w:sz w:val="28"/>
          <w:szCs w:val="28"/>
        </w:rPr>
        <w:t xml:space="preserve"> φ=0.5?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–21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1.Неразветвленные цепи переменного тока с активным сопротивлением, емкостью и индуктивностью.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2.Выпрямители: назначение, классификация, структурные схемы.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proofErr w:type="gramStart"/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Двухполюсной ротор синхронного генератора вращается со скоростью 3000 об/мин. Определите частоту тока.</w:t>
      </w:r>
      <w:proofErr w:type="gramEnd"/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1.Колебательный контур. Резонанс напряжений.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2.Устройство, принцип действия и назначение фотоэлектронных приборов (можете воспользоваться кремниевой солнечной батареей, фотоэлементом).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 xml:space="preserve">Определить эквивалентное сопротивление четырех последовательно соединенных резисторов R1=4 Ом, R2=2 Ом, R3=3 Ом, </w:t>
      </w:r>
      <w:r w:rsidRPr="00DD6791">
        <w:rPr>
          <w:rFonts w:eastAsia="TimesNewRomanPSMT"/>
          <w:sz w:val="28"/>
          <w:szCs w:val="28"/>
          <w:lang w:val="en-US"/>
        </w:rPr>
        <w:t>R</w:t>
      </w:r>
      <w:r w:rsidRPr="00DD6791">
        <w:rPr>
          <w:rFonts w:eastAsia="TimesNewRomanPSMT"/>
          <w:sz w:val="28"/>
          <w:szCs w:val="28"/>
        </w:rPr>
        <w:t>4=7,5 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–23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1.Разветвленные цепи переменного тока. Резонанс токов. Коэффициент мощности.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2.Полупроводниковые приборы. Устройство, принцип действия и назначение тиристоров.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lastRenderedPageBreak/>
        <w:t>Задание 3.</w:t>
      </w:r>
      <w:r w:rsidRPr="00DD6791">
        <w:rPr>
          <w:rFonts w:eastAsia="TimesNewRomanPSMT"/>
          <w:sz w:val="28"/>
          <w:szCs w:val="28"/>
        </w:rPr>
        <w:t>Определить эквивалентное сопротивление трех параллельно соединенных резисторов R1=4 Ом, R2=2 Ом, R3=3 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–24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1.Трехфазная система ЭДС. Соединение обмоток генератора треугольником и звездой. Фазные и линейные напряжения.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2.Полупроводниковые приборы. Устройство, принцип действия и назначение транзисторов (можете воспользоваться макетом «Транзистор»).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Определить эквивалентное сопротивление трех последовательно соединенных резисторов R1=4 Ом, R2=2 Ом, R3=3 Ом.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–25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1.Соединение приемников звездой. Роль нейтрального провода.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2.Полупроводниковые приборы. Устройство, принцип действия и назначение полупроводниковых диодов (можете воспользоваться макетом «Полупроводниковый диод»).</w:t>
      </w:r>
    </w:p>
    <w:p w:rsidR="002F78D0" w:rsidRPr="00DD6791" w:rsidRDefault="002F78D0" w:rsidP="00025F14">
      <w:pPr>
        <w:pStyle w:val="a5"/>
        <w:rPr>
          <w:rFonts w:eastAsia="TimesNewRomanPSMT"/>
          <w:sz w:val="28"/>
          <w:szCs w:val="28"/>
        </w:rPr>
      </w:pPr>
      <w:r w:rsidRPr="00DD6791">
        <w:rPr>
          <w:sz w:val="28"/>
          <w:szCs w:val="28"/>
        </w:rPr>
        <w:t>Задание 3.</w:t>
      </w:r>
      <w:r w:rsidRPr="00DD6791">
        <w:rPr>
          <w:rFonts w:eastAsia="TimesNewRomanPSMT"/>
          <w:sz w:val="28"/>
          <w:szCs w:val="28"/>
        </w:rPr>
        <w:t>В генераторе с двумя парами полюсов витки сдвинуты в пространстве на угол π/4. Определить сдвиг фаз между ЭДС в этих витках.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–26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1.Соединение приемников треугольником. Вращающееся магнитное поле.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2.Процессы электропроводимости полупроводников - электронная и дырочная проводимость,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-</w:t>
      </w:r>
      <w:r w:rsidRPr="00DD6791">
        <w:rPr>
          <w:sz w:val="28"/>
          <w:szCs w:val="28"/>
          <w:lang w:val="en-US"/>
        </w:rPr>
        <w:t>n</w:t>
      </w:r>
      <w:r w:rsidRPr="00DD6791">
        <w:rPr>
          <w:sz w:val="28"/>
          <w:szCs w:val="28"/>
        </w:rPr>
        <w:t>-переход (можете воспользоваться макетом «Полупроводниковый диод»).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3.Подходит ли полупроводниковый диод с параметрами </w:t>
      </w:r>
      <w:r w:rsidRPr="00DD6791">
        <w:rPr>
          <w:sz w:val="28"/>
          <w:szCs w:val="28"/>
          <w:lang w:val="en-US"/>
        </w:rPr>
        <w:t>I</w:t>
      </w:r>
      <w:r w:rsidRPr="00DD6791">
        <w:rPr>
          <w:sz w:val="28"/>
          <w:szCs w:val="28"/>
          <w:vertAlign w:val="subscript"/>
        </w:rPr>
        <w:t>пр.</w:t>
      </w:r>
      <w:r w:rsidRPr="00DD6791">
        <w:rPr>
          <w:sz w:val="28"/>
          <w:szCs w:val="28"/>
        </w:rPr>
        <w:t xml:space="preserve">=5А,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  <w:vertAlign w:val="subscript"/>
        </w:rPr>
        <w:t>обр.</w:t>
      </w:r>
      <w:r w:rsidRPr="00DD6791">
        <w:rPr>
          <w:sz w:val="28"/>
          <w:szCs w:val="28"/>
          <w:vertAlign w:val="subscript"/>
          <w:lang w:val="en-US"/>
        </w:rPr>
        <w:t>max</w:t>
      </w:r>
      <w:r w:rsidRPr="00DD6791">
        <w:rPr>
          <w:sz w:val="28"/>
          <w:szCs w:val="28"/>
        </w:rPr>
        <w:t xml:space="preserve">=400В для построения однофазного </w:t>
      </w:r>
      <w:proofErr w:type="spellStart"/>
      <w:r w:rsidRPr="00DD6791">
        <w:rPr>
          <w:sz w:val="28"/>
          <w:szCs w:val="28"/>
        </w:rPr>
        <w:t>двухполупериодного</w:t>
      </w:r>
      <w:proofErr w:type="spellEnd"/>
      <w:r w:rsidRPr="00DD6791">
        <w:rPr>
          <w:sz w:val="28"/>
          <w:szCs w:val="28"/>
        </w:rPr>
        <w:t xml:space="preserve"> выпрямителя со средней точкой при выходном напряжении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</w:rPr>
        <w:t>=120</w:t>
      </w:r>
      <w:proofErr w:type="gramStart"/>
      <w:r w:rsidRPr="00DD6791">
        <w:rPr>
          <w:sz w:val="28"/>
          <w:szCs w:val="28"/>
        </w:rPr>
        <w:t xml:space="preserve"> В</w:t>
      </w:r>
      <w:proofErr w:type="gramEnd"/>
      <w:r w:rsidRPr="00DD6791">
        <w:rPr>
          <w:sz w:val="28"/>
          <w:szCs w:val="28"/>
        </w:rPr>
        <w:t xml:space="preserve"> и мощности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=480 Вт?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–27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1.Классификация методов измерений и электроизмерительных приборов (можете воспользоваться любым электроизмерительным прибором по усмотрению).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2.Физические основы полупроводников. Примесная и собственная проводимость.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3.Подходит ли полупроводниковый диод с параметрами </w:t>
      </w:r>
      <w:r w:rsidRPr="00DD6791">
        <w:rPr>
          <w:sz w:val="28"/>
          <w:szCs w:val="28"/>
          <w:lang w:val="en-US"/>
        </w:rPr>
        <w:t>I</w:t>
      </w:r>
      <w:r w:rsidRPr="00DD6791">
        <w:rPr>
          <w:sz w:val="28"/>
          <w:szCs w:val="28"/>
          <w:vertAlign w:val="subscript"/>
        </w:rPr>
        <w:t>пр.</w:t>
      </w:r>
      <w:r w:rsidRPr="00DD6791">
        <w:rPr>
          <w:sz w:val="28"/>
          <w:szCs w:val="28"/>
        </w:rPr>
        <w:t xml:space="preserve">=5А,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  <w:vertAlign w:val="subscript"/>
        </w:rPr>
        <w:t>обр.</w:t>
      </w:r>
      <w:r w:rsidRPr="00DD6791">
        <w:rPr>
          <w:sz w:val="28"/>
          <w:szCs w:val="28"/>
          <w:vertAlign w:val="subscript"/>
          <w:lang w:val="en-US"/>
        </w:rPr>
        <w:t>max</w:t>
      </w:r>
      <w:r w:rsidRPr="00DD6791">
        <w:rPr>
          <w:sz w:val="28"/>
          <w:szCs w:val="28"/>
        </w:rPr>
        <w:t xml:space="preserve">=400В для построения однофазного однополупериодного выпрямителя при выходном напряжении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</w:rPr>
        <w:t>=100</w:t>
      </w:r>
      <w:proofErr w:type="gramStart"/>
      <w:r w:rsidRPr="00DD6791">
        <w:rPr>
          <w:sz w:val="28"/>
          <w:szCs w:val="28"/>
        </w:rPr>
        <w:t xml:space="preserve"> В</w:t>
      </w:r>
      <w:proofErr w:type="gramEnd"/>
      <w:r w:rsidRPr="00DD6791">
        <w:rPr>
          <w:sz w:val="28"/>
          <w:szCs w:val="28"/>
        </w:rPr>
        <w:t xml:space="preserve"> и мощности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=500 Вт?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–28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1.Условные обозначения на электроизмерительных приборах (можете воспользоваться любым электроизмерительным прибором по усмотрению).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lastRenderedPageBreak/>
        <w:t>Задание 2.Автотрансформаторы. Трехфазные трансформаторы (можете воспользоваться макетом «Трехфазный трансформатор»).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3.Подходит ли полупроводниковый диод с параметрами </w:t>
      </w:r>
      <w:r w:rsidRPr="00DD6791">
        <w:rPr>
          <w:sz w:val="28"/>
          <w:szCs w:val="28"/>
          <w:lang w:val="en-US"/>
        </w:rPr>
        <w:t>I</w:t>
      </w:r>
      <w:r w:rsidRPr="00DD6791">
        <w:rPr>
          <w:sz w:val="28"/>
          <w:szCs w:val="28"/>
          <w:vertAlign w:val="subscript"/>
        </w:rPr>
        <w:t>пр.</w:t>
      </w:r>
      <w:r w:rsidRPr="00DD6791">
        <w:rPr>
          <w:sz w:val="28"/>
          <w:szCs w:val="28"/>
        </w:rPr>
        <w:t xml:space="preserve">=5А,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  <w:vertAlign w:val="subscript"/>
        </w:rPr>
        <w:t>обр.</w:t>
      </w:r>
      <w:r w:rsidRPr="00DD6791">
        <w:rPr>
          <w:sz w:val="28"/>
          <w:szCs w:val="28"/>
          <w:vertAlign w:val="subscript"/>
          <w:lang w:val="en-US"/>
        </w:rPr>
        <w:t>max</w:t>
      </w:r>
      <w:r w:rsidRPr="00DD6791">
        <w:rPr>
          <w:sz w:val="28"/>
          <w:szCs w:val="28"/>
        </w:rPr>
        <w:t xml:space="preserve">=300В для построения однофазного мостового выпрямителя при выходном напряжении </w:t>
      </w:r>
      <w:r w:rsidRPr="00DD6791">
        <w:rPr>
          <w:sz w:val="28"/>
          <w:szCs w:val="28"/>
          <w:lang w:val="en-US"/>
        </w:rPr>
        <w:t>U</w:t>
      </w:r>
      <w:r w:rsidRPr="00DD6791">
        <w:rPr>
          <w:sz w:val="28"/>
          <w:szCs w:val="28"/>
        </w:rPr>
        <w:t>=120</w:t>
      </w:r>
      <w:proofErr w:type="gramStart"/>
      <w:r w:rsidRPr="00DD6791">
        <w:rPr>
          <w:sz w:val="28"/>
          <w:szCs w:val="28"/>
        </w:rPr>
        <w:t xml:space="preserve"> В</w:t>
      </w:r>
      <w:proofErr w:type="gramEnd"/>
      <w:r w:rsidRPr="00DD6791">
        <w:rPr>
          <w:sz w:val="28"/>
          <w:szCs w:val="28"/>
        </w:rPr>
        <w:t xml:space="preserve"> и мощности </w:t>
      </w:r>
      <w:r w:rsidRPr="00DD6791">
        <w:rPr>
          <w:sz w:val="28"/>
          <w:szCs w:val="28"/>
          <w:lang w:val="en-US"/>
        </w:rPr>
        <w:t>P</w:t>
      </w:r>
      <w:r w:rsidRPr="00DD6791">
        <w:rPr>
          <w:sz w:val="28"/>
          <w:szCs w:val="28"/>
        </w:rPr>
        <w:t>=500 Вт?</w:t>
      </w:r>
    </w:p>
    <w:p w:rsidR="002F78D0" w:rsidRPr="00DD6791" w:rsidRDefault="002F78D0" w:rsidP="00025F14">
      <w:pPr>
        <w:rPr>
          <w:bCs/>
          <w:i/>
          <w:sz w:val="28"/>
          <w:szCs w:val="28"/>
        </w:rPr>
      </w:pPr>
    </w:p>
    <w:p w:rsidR="002F78D0" w:rsidRPr="00DD6791" w:rsidRDefault="002F78D0" w:rsidP="00025F14">
      <w:pPr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–29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1.Измерение тока и напряжения. Шунты и добавочные сопротивления.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2.Трансформаторы. Назначение, принцип действия, классификация, устройство. Коэффициент трансформации. Потери и КПД (можете воспользоваться макетами «Однофазный трансформатор», «Трехфазный трансформатор»).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9CF947" wp14:editId="741417A5">
            <wp:simplePos x="0" y="0"/>
            <wp:positionH relativeFrom="column">
              <wp:posOffset>3746500</wp:posOffset>
            </wp:positionH>
            <wp:positionV relativeFrom="paragraph">
              <wp:posOffset>80645</wp:posOffset>
            </wp:positionV>
            <wp:extent cx="2785110" cy="1787525"/>
            <wp:effectExtent l="0" t="0" r="0" b="317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6791">
        <w:rPr>
          <w:sz w:val="28"/>
          <w:szCs w:val="28"/>
        </w:rPr>
        <w:t xml:space="preserve">Задание 3.Определить коэффициент передачи схемы по напряжению, построенной на базе операционного усилителя, если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2=1,5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4=2,7 кОм (</w:t>
      </w:r>
      <w:proofErr w:type="spellStart"/>
      <w:r w:rsidRPr="00DD6791">
        <w:rPr>
          <w:sz w:val="28"/>
          <w:szCs w:val="28"/>
        </w:rPr>
        <w:t>см</w:t>
      </w:r>
      <w:proofErr w:type="gramStart"/>
      <w:r w:rsidRPr="00DD6791">
        <w:rPr>
          <w:sz w:val="28"/>
          <w:szCs w:val="28"/>
        </w:rPr>
        <w:t>.р</w:t>
      </w:r>
      <w:proofErr w:type="gramEnd"/>
      <w:r w:rsidRPr="00DD6791">
        <w:rPr>
          <w:sz w:val="28"/>
          <w:szCs w:val="28"/>
        </w:rPr>
        <w:t>ис</w:t>
      </w:r>
      <w:proofErr w:type="spellEnd"/>
      <w:r w:rsidRPr="00DD6791">
        <w:rPr>
          <w:sz w:val="28"/>
          <w:szCs w:val="28"/>
        </w:rPr>
        <w:t>.)</w:t>
      </w: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Cs/>
          <w:i/>
          <w:sz w:val="28"/>
          <w:szCs w:val="28"/>
        </w:rPr>
      </w:pPr>
    </w:p>
    <w:p w:rsidR="002F78D0" w:rsidRPr="00DD6791" w:rsidRDefault="00025F14" w:rsidP="00025F14">
      <w:pPr>
        <w:pStyle w:val="a5"/>
        <w:rPr>
          <w:b/>
          <w:bCs/>
          <w:color w:val="000000"/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0902FD" wp14:editId="51C466BF">
            <wp:simplePos x="0" y="0"/>
            <wp:positionH relativeFrom="column">
              <wp:posOffset>3752215</wp:posOffset>
            </wp:positionH>
            <wp:positionV relativeFrom="paragraph">
              <wp:posOffset>35560</wp:posOffset>
            </wp:positionV>
            <wp:extent cx="2785110" cy="1787525"/>
            <wp:effectExtent l="0" t="0" r="0" b="3175"/>
            <wp:wrapSquare wrapText="bothSides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78D0" w:rsidRPr="00DD6791">
        <w:rPr>
          <w:b/>
          <w:bCs/>
          <w:color w:val="000000"/>
          <w:sz w:val="28"/>
          <w:szCs w:val="28"/>
        </w:rPr>
        <w:t>Вариант –30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1.Измерение неэлектрических величин.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2.Устройство и принцип действия электродвигателя постоянного тока (можете воспользоваться действующим макетом «Машина постоянного тока»).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sz w:val="28"/>
          <w:szCs w:val="28"/>
        </w:rPr>
        <w:t>Задание 3.Определить выходное напряжение схемы, построенной на базе операционного усилителя, если сигнал дифференциальный (</w:t>
      </w:r>
      <w:r w:rsidRPr="00DD6791">
        <w:rPr>
          <w:sz w:val="28"/>
          <w:szCs w:val="28"/>
          <w:lang w:val="en-US"/>
        </w:rPr>
        <w:t>E</w:t>
      </w:r>
      <w:r w:rsidRPr="00DD6791">
        <w:rPr>
          <w:sz w:val="28"/>
          <w:szCs w:val="28"/>
        </w:rPr>
        <w:t xml:space="preserve">1=15мВ), а сопротивления 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2=1,4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4=1,5 кОм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193952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F2EEA95" wp14:editId="65EA2926">
            <wp:simplePos x="0" y="0"/>
            <wp:positionH relativeFrom="column">
              <wp:posOffset>3552190</wp:posOffset>
            </wp:positionH>
            <wp:positionV relativeFrom="paragraph">
              <wp:posOffset>63500</wp:posOffset>
            </wp:positionV>
            <wp:extent cx="2785110" cy="1787525"/>
            <wp:effectExtent l="0" t="0" r="0" b="3175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–31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1.Измерение мощности и энергии, сопротивления.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2.ЭДС и реакция якоря. Генераторы с независимым, параллельным и смешанным возбуждением (можете воспользоваться действующим макетом «Машина постоянного тока»).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lastRenderedPageBreak/>
        <w:t xml:space="preserve">Задание 3.Определить выходное напряжение схемы, построенной на базе операционного усилителя, если известно, что напряжение смещения </w:t>
      </w:r>
      <w:proofErr w:type="gramStart"/>
      <w:r w:rsidRPr="00DD6791">
        <w:rPr>
          <w:sz w:val="28"/>
          <w:szCs w:val="28"/>
          <w:lang w:val="en-US"/>
        </w:rPr>
        <w:t>E</w:t>
      </w:r>
      <w:proofErr w:type="gramEnd"/>
      <w:r w:rsidRPr="00DD6791">
        <w:rPr>
          <w:sz w:val="28"/>
          <w:szCs w:val="28"/>
          <w:vertAlign w:val="subscript"/>
        </w:rPr>
        <w:t>см.</w:t>
      </w:r>
      <w:r w:rsidRPr="00DD6791">
        <w:rPr>
          <w:sz w:val="28"/>
          <w:szCs w:val="28"/>
        </w:rPr>
        <w:t xml:space="preserve">=12мВ, а сопротивления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2=0,8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4=0,6 кОм.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–32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1.Классификация электрических машин. Электрические машины переменного тока (можете воспользоваться макетом «Трехфазный асинхронный двигатель»).</w:t>
      </w:r>
    </w:p>
    <w:p w:rsidR="002F78D0" w:rsidRPr="00DD6791" w:rsidRDefault="00DD6791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60D056" wp14:editId="2E2540CB">
            <wp:simplePos x="0" y="0"/>
            <wp:positionH relativeFrom="column">
              <wp:posOffset>3844290</wp:posOffset>
            </wp:positionH>
            <wp:positionV relativeFrom="paragraph">
              <wp:posOffset>548640</wp:posOffset>
            </wp:positionV>
            <wp:extent cx="2785110" cy="1787525"/>
            <wp:effectExtent l="0" t="0" r="0" b="3175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8D0" w:rsidRPr="00DD6791">
        <w:rPr>
          <w:sz w:val="28"/>
          <w:szCs w:val="28"/>
        </w:rPr>
        <w:t>Задание 2.Электрические машины постоянного тока. Назначение, устройство и принцип действия машин постоянного тока (можете воспользоваться действующим макетом «Машина постоянного тока»).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 xml:space="preserve">Задание 3.Определить выходное напряжение схемы, построенной на базе операционного усилителя, если известно, что напряжение смещения </w:t>
      </w:r>
      <w:proofErr w:type="gramStart"/>
      <w:r w:rsidRPr="00DD6791">
        <w:rPr>
          <w:sz w:val="28"/>
          <w:szCs w:val="28"/>
          <w:lang w:val="en-US"/>
        </w:rPr>
        <w:t>E</w:t>
      </w:r>
      <w:proofErr w:type="gramEnd"/>
      <w:r w:rsidRPr="00DD6791">
        <w:rPr>
          <w:sz w:val="28"/>
          <w:szCs w:val="28"/>
          <w:vertAlign w:val="subscript"/>
        </w:rPr>
        <w:t>см.</w:t>
      </w:r>
      <w:r w:rsidRPr="00DD6791">
        <w:rPr>
          <w:sz w:val="28"/>
          <w:szCs w:val="28"/>
        </w:rPr>
        <w:t xml:space="preserve">=12мВ, а сопротивления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 xml:space="preserve">2=0,8 кОм, </w:t>
      </w:r>
      <w:r w:rsidRPr="00DD6791">
        <w:rPr>
          <w:sz w:val="28"/>
          <w:szCs w:val="28"/>
          <w:lang w:val="en-US"/>
        </w:rPr>
        <w:t>R</w:t>
      </w:r>
      <w:r w:rsidRPr="00DD6791">
        <w:rPr>
          <w:sz w:val="28"/>
          <w:szCs w:val="28"/>
        </w:rPr>
        <w:t>4=0,6 кОм.</w:t>
      </w:r>
    </w:p>
    <w:p w:rsidR="002F78D0" w:rsidRPr="00DD6791" w:rsidRDefault="002F78D0" w:rsidP="00025F14">
      <w:pPr>
        <w:pStyle w:val="a5"/>
        <w:rPr>
          <w:b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–33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1.Устройство и принцип действия синхронного генератора.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338582" wp14:editId="6195BD4B">
            <wp:simplePos x="0" y="0"/>
            <wp:positionH relativeFrom="margin">
              <wp:posOffset>3973830</wp:posOffset>
            </wp:positionH>
            <wp:positionV relativeFrom="margin">
              <wp:posOffset>985520</wp:posOffset>
            </wp:positionV>
            <wp:extent cx="2444115" cy="1548765"/>
            <wp:effectExtent l="19050" t="0" r="0" b="0"/>
            <wp:wrapSquare wrapText="bothSides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6791">
        <w:rPr>
          <w:sz w:val="28"/>
          <w:szCs w:val="28"/>
        </w:rPr>
        <w:t>Задание 2.Способы регулирования частоты вращения трехфазного асинхронного двигателя (можете воспользоваться макетом «Трехфазный асинхронный двигатель»).</w:t>
      </w:r>
    </w:p>
    <w:p w:rsidR="002F78D0" w:rsidRPr="00DD6791" w:rsidRDefault="00193952" w:rsidP="00025F14">
      <w:pPr>
        <w:pStyle w:val="a5"/>
        <w:rPr>
          <w:sz w:val="28"/>
          <w:szCs w:val="28"/>
        </w:rPr>
      </w:pPr>
      <w:r w:rsidRPr="00DD6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CEB702" wp14:editId="6C4F9892">
            <wp:simplePos x="0" y="0"/>
            <wp:positionH relativeFrom="margin">
              <wp:posOffset>3576320</wp:posOffset>
            </wp:positionH>
            <wp:positionV relativeFrom="margin">
              <wp:posOffset>6398895</wp:posOffset>
            </wp:positionV>
            <wp:extent cx="2444115" cy="1548765"/>
            <wp:effectExtent l="0" t="0" r="0" b="0"/>
            <wp:wrapSquare wrapText="bothSides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8D0" w:rsidRPr="00DD6791">
        <w:rPr>
          <w:sz w:val="28"/>
          <w:szCs w:val="28"/>
        </w:rPr>
        <w:t xml:space="preserve">Задание 3.В схеме, приведенной на рисунке, определить логические величины на выходах </w:t>
      </w:r>
      <w:r w:rsidR="002F78D0" w:rsidRPr="00DD6791">
        <w:rPr>
          <w:sz w:val="28"/>
          <w:szCs w:val="28"/>
          <w:lang w:val="en-US"/>
        </w:rPr>
        <w:t>Y</w:t>
      </w:r>
      <w:r w:rsidR="002F78D0" w:rsidRPr="00DD6791">
        <w:rPr>
          <w:sz w:val="28"/>
          <w:szCs w:val="28"/>
        </w:rPr>
        <w:t xml:space="preserve">1, Y2, если значения входных величин заданы равными </w:t>
      </w:r>
      <w:r w:rsidR="002F78D0" w:rsidRPr="00DD6791">
        <w:rPr>
          <w:sz w:val="28"/>
          <w:szCs w:val="28"/>
          <w:lang w:val="en-US"/>
        </w:rPr>
        <w:t>X</w:t>
      </w:r>
      <w:r w:rsidR="002F78D0" w:rsidRPr="00DD6791">
        <w:rPr>
          <w:sz w:val="28"/>
          <w:szCs w:val="28"/>
        </w:rPr>
        <w:t xml:space="preserve">1=0, </w:t>
      </w:r>
      <w:r w:rsidR="002F78D0" w:rsidRPr="00DD6791">
        <w:rPr>
          <w:sz w:val="28"/>
          <w:szCs w:val="28"/>
          <w:lang w:val="en-US"/>
        </w:rPr>
        <w:t>X</w:t>
      </w:r>
      <w:r w:rsidR="002F78D0" w:rsidRPr="00DD6791">
        <w:rPr>
          <w:sz w:val="28"/>
          <w:szCs w:val="28"/>
        </w:rPr>
        <w:t xml:space="preserve">2=1, </w:t>
      </w:r>
      <w:r w:rsidR="002F78D0" w:rsidRPr="00DD6791">
        <w:rPr>
          <w:sz w:val="28"/>
          <w:szCs w:val="28"/>
          <w:lang w:val="en-US"/>
        </w:rPr>
        <w:t>X</w:t>
      </w:r>
      <w:r w:rsidR="002F78D0" w:rsidRPr="00DD6791">
        <w:rPr>
          <w:sz w:val="28"/>
          <w:szCs w:val="28"/>
        </w:rPr>
        <w:t>3=0</w:t>
      </w: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</w:p>
    <w:p w:rsidR="002F78D0" w:rsidRPr="00DD6791" w:rsidRDefault="002F78D0" w:rsidP="00025F14">
      <w:pPr>
        <w:tabs>
          <w:tab w:val="left" w:pos="7200"/>
        </w:tabs>
        <w:rPr>
          <w:b/>
          <w:bCs/>
          <w:color w:val="000000"/>
          <w:sz w:val="28"/>
          <w:szCs w:val="28"/>
        </w:rPr>
      </w:pPr>
      <w:r w:rsidRPr="00DD6791">
        <w:rPr>
          <w:b/>
          <w:bCs/>
          <w:color w:val="000000"/>
          <w:sz w:val="28"/>
          <w:szCs w:val="28"/>
        </w:rPr>
        <w:t>Вариант –34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1.Устройство и принцип действия асинхронного двигателя (можете воспользоваться макетом «Трехфазный асинхронный двигатель»).</w:t>
      </w:r>
    </w:p>
    <w:p w:rsidR="002F78D0" w:rsidRPr="00DD6791" w:rsidRDefault="002F78D0" w:rsidP="00025F14">
      <w:pPr>
        <w:pStyle w:val="a5"/>
        <w:rPr>
          <w:sz w:val="28"/>
          <w:szCs w:val="28"/>
        </w:rPr>
      </w:pPr>
      <w:r w:rsidRPr="00DD6791">
        <w:rPr>
          <w:sz w:val="28"/>
          <w:szCs w:val="28"/>
        </w:rPr>
        <w:t>Задание 2.Механическая и рабочая характеристики асинхронного двигателя. Пуск и реверсирование.</w:t>
      </w:r>
    </w:p>
    <w:p w:rsidR="00E4285D" w:rsidRPr="00DD6791" w:rsidRDefault="002F78D0" w:rsidP="00025F14">
      <w:pPr>
        <w:rPr>
          <w:bCs/>
          <w:color w:val="FF0000"/>
          <w:sz w:val="28"/>
          <w:szCs w:val="28"/>
        </w:rPr>
      </w:pPr>
      <w:r w:rsidRPr="00DD6791">
        <w:rPr>
          <w:sz w:val="28"/>
          <w:szCs w:val="28"/>
        </w:rPr>
        <w:lastRenderedPageBreak/>
        <w:t xml:space="preserve">Задание 3.В схеме, приведенной на рисунке, определить логические величины на выходах </w:t>
      </w:r>
      <w:r w:rsidRPr="00DD6791">
        <w:rPr>
          <w:sz w:val="28"/>
          <w:szCs w:val="28"/>
          <w:lang w:val="en-US"/>
        </w:rPr>
        <w:t>Y</w:t>
      </w:r>
      <w:r w:rsidRPr="00DD6791">
        <w:rPr>
          <w:sz w:val="28"/>
          <w:szCs w:val="28"/>
        </w:rPr>
        <w:t xml:space="preserve">1, Y2, если значения входных величин заданы равными </w:t>
      </w:r>
      <w:r w:rsidRPr="00DD6791">
        <w:rPr>
          <w:sz w:val="28"/>
          <w:szCs w:val="28"/>
          <w:lang w:val="en-US"/>
        </w:rPr>
        <w:t>X</w:t>
      </w:r>
      <w:r w:rsidRPr="00DD6791">
        <w:rPr>
          <w:sz w:val="28"/>
          <w:szCs w:val="28"/>
        </w:rPr>
        <w:t xml:space="preserve">1=0, </w:t>
      </w:r>
      <w:r w:rsidRPr="00DD6791">
        <w:rPr>
          <w:sz w:val="28"/>
          <w:szCs w:val="28"/>
          <w:lang w:val="en-US"/>
        </w:rPr>
        <w:t>X</w:t>
      </w:r>
      <w:r w:rsidRPr="00DD6791">
        <w:rPr>
          <w:sz w:val="28"/>
          <w:szCs w:val="28"/>
        </w:rPr>
        <w:t xml:space="preserve">2=1, </w:t>
      </w:r>
      <w:r w:rsidRPr="00DD6791">
        <w:rPr>
          <w:sz w:val="28"/>
          <w:szCs w:val="28"/>
          <w:lang w:val="en-US"/>
        </w:rPr>
        <w:t>X</w:t>
      </w:r>
      <w:r w:rsidRPr="00DD6791">
        <w:rPr>
          <w:sz w:val="28"/>
          <w:szCs w:val="28"/>
        </w:rPr>
        <w:t xml:space="preserve">3=1                                    </w:t>
      </w:r>
      <w:r w:rsidR="00E4285D" w:rsidRPr="00DD6791">
        <w:rPr>
          <w:bCs/>
          <w:color w:val="FF0000"/>
          <w:sz w:val="28"/>
          <w:szCs w:val="28"/>
        </w:rPr>
        <w:t>…</w:t>
      </w:r>
    </w:p>
    <w:p w:rsidR="00E4285D" w:rsidRPr="00DD6791" w:rsidRDefault="00E4285D" w:rsidP="00025F14">
      <w:pPr>
        <w:pStyle w:val="Default"/>
        <w:jc w:val="both"/>
        <w:rPr>
          <w:sz w:val="28"/>
          <w:szCs w:val="28"/>
        </w:rPr>
      </w:pPr>
    </w:p>
    <w:p w:rsidR="00DD6791" w:rsidRPr="0046523E" w:rsidRDefault="00DD6791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6791" w:rsidRPr="0046523E" w:rsidRDefault="00DD6791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D6791" w:rsidRPr="0046523E" w:rsidRDefault="00DD6791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4285D" w:rsidRPr="00DD6791" w:rsidRDefault="00E4285D" w:rsidP="00025F14">
      <w:pPr>
        <w:pStyle w:val="Default"/>
        <w:jc w:val="both"/>
        <w:rPr>
          <w:sz w:val="28"/>
          <w:szCs w:val="28"/>
        </w:rPr>
      </w:pPr>
    </w:p>
    <w:p w:rsidR="00E4285D" w:rsidRPr="00DD6791" w:rsidRDefault="00CC397B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397B">
        <w:rPr>
          <w:rFonts w:ascii="Times New Roman" w:hAnsi="Times New Roman"/>
          <w:b/>
          <w:bCs/>
          <w:sz w:val="28"/>
          <w:szCs w:val="28"/>
        </w:rPr>
        <w:t>8</w:t>
      </w:r>
      <w:r w:rsidR="00E4285D" w:rsidRPr="00DD6791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</w:t>
      </w:r>
      <w:proofErr w:type="gramStart"/>
      <w:r w:rsidR="00E4285D" w:rsidRPr="00DD6791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E4285D" w:rsidRPr="00DD6791">
        <w:rPr>
          <w:rFonts w:ascii="Times New Roman" w:hAnsi="Times New Roman"/>
          <w:b/>
          <w:bCs/>
          <w:sz w:val="28"/>
          <w:szCs w:val="28"/>
        </w:rPr>
        <w:t xml:space="preserve"> обучающихся к экзамену:</w:t>
      </w:r>
    </w:p>
    <w:p w:rsidR="00E4285D" w:rsidRPr="00DD6791" w:rsidRDefault="00E4285D" w:rsidP="00025F1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C397B" w:rsidRDefault="00E4285D" w:rsidP="00025F14">
      <w:pPr>
        <w:ind w:firstLine="709"/>
        <w:jc w:val="both"/>
        <w:rPr>
          <w:i/>
          <w:sz w:val="28"/>
          <w:szCs w:val="28"/>
        </w:rPr>
      </w:pPr>
      <w:r w:rsidRPr="003C7DC5">
        <w:rPr>
          <w:b/>
          <w:bCs/>
          <w:sz w:val="28"/>
          <w:szCs w:val="28"/>
        </w:rPr>
        <w:t>Основная учебная литература:</w:t>
      </w:r>
      <w:r w:rsidR="00CC397B" w:rsidRPr="00CC397B">
        <w:rPr>
          <w:bCs/>
          <w:sz w:val="28"/>
          <w:szCs w:val="28"/>
        </w:rPr>
        <w:t xml:space="preserve"> </w:t>
      </w:r>
      <w:r w:rsidR="00CC397B" w:rsidRPr="005A767E">
        <w:rPr>
          <w:sz w:val="28"/>
          <w:szCs w:val="28"/>
          <w:shd w:val="clear" w:color="auto" w:fill="FFFFFF"/>
        </w:rPr>
        <w:t>Фролов В. А.</w:t>
      </w:r>
      <w:r w:rsidR="00CC397B">
        <w:rPr>
          <w:sz w:val="28"/>
          <w:szCs w:val="28"/>
          <w:shd w:val="clear" w:color="auto" w:fill="FFFFFF"/>
        </w:rPr>
        <w:t xml:space="preserve"> </w:t>
      </w:r>
      <w:r w:rsidR="00CC397B" w:rsidRPr="005A767E">
        <w:rPr>
          <w:sz w:val="28"/>
          <w:szCs w:val="28"/>
          <w:shd w:val="clear" w:color="auto" w:fill="FFFFFF"/>
        </w:rPr>
        <w:t>Электронная техника. Часть 2: Схематические электронные схемы [Электронный ресурс] / В. А. Фролов. - Москва: УМЦ ЖДТ (Учебно-методический центр по образованию на железнодорожном транспорте), 2015</w:t>
      </w:r>
      <w:r w:rsidR="00CC397B" w:rsidRPr="00C9524A">
        <w:rPr>
          <w:sz w:val="28"/>
          <w:szCs w:val="28"/>
        </w:rPr>
        <w:t xml:space="preserve"> </w:t>
      </w:r>
      <w:r w:rsidR="00CC397B" w:rsidRPr="005A767E">
        <w:rPr>
          <w:sz w:val="28"/>
          <w:szCs w:val="28"/>
        </w:rPr>
        <w:t xml:space="preserve">Данилов, И. А. Общая электротехника в 2 ч. Часть 1,часть 2: учебное пособие / И. А. Данилов. — 2-е изд., </w:t>
      </w:r>
      <w:proofErr w:type="spellStart"/>
      <w:r w:rsidR="00CC397B" w:rsidRPr="005A767E">
        <w:rPr>
          <w:sz w:val="28"/>
          <w:szCs w:val="28"/>
        </w:rPr>
        <w:t>испр</w:t>
      </w:r>
      <w:proofErr w:type="spellEnd"/>
      <w:r w:rsidR="00CC397B" w:rsidRPr="005A767E">
        <w:rPr>
          <w:sz w:val="28"/>
          <w:szCs w:val="28"/>
        </w:rPr>
        <w:t xml:space="preserve">. и доп. — М.: Издательство </w:t>
      </w:r>
      <w:proofErr w:type="spellStart"/>
      <w:r w:rsidR="00CC397B" w:rsidRPr="005A767E">
        <w:rPr>
          <w:sz w:val="28"/>
          <w:szCs w:val="28"/>
        </w:rPr>
        <w:t>Юрайт</w:t>
      </w:r>
      <w:proofErr w:type="spellEnd"/>
      <w:r w:rsidR="00CC397B" w:rsidRPr="005A767E">
        <w:rPr>
          <w:sz w:val="28"/>
          <w:szCs w:val="28"/>
        </w:rPr>
        <w:t>, 2017</w:t>
      </w:r>
      <w:r w:rsidR="00CC397B">
        <w:rPr>
          <w:sz w:val="28"/>
          <w:szCs w:val="28"/>
        </w:rPr>
        <w:t>, стенды для проведения лабораторных работ.</w:t>
      </w:r>
    </w:p>
    <w:p w:rsidR="00E4285D" w:rsidRPr="00CC397B" w:rsidRDefault="00E4285D" w:rsidP="00025F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sectPr w:rsidR="00E4285D" w:rsidRPr="00CC397B" w:rsidSect="00193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9DB" w:rsidRDefault="00C679DB">
      <w:r>
        <w:separator/>
      </w:r>
    </w:p>
  </w:endnote>
  <w:endnote w:type="continuationSeparator" w:id="0">
    <w:p w:rsidR="00C679DB" w:rsidRDefault="00C6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6854538"/>
      <w:docPartObj>
        <w:docPartGallery w:val="Page Numbers (Bottom of Page)"/>
        <w:docPartUnique/>
      </w:docPartObj>
    </w:sdtPr>
    <w:sdtEndPr/>
    <w:sdtContent>
      <w:p w:rsidR="00707392" w:rsidRDefault="00707392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9A9">
          <w:rPr>
            <w:noProof/>
          </w:rPr>
          <w:t>2</w:t>
        </w:r>
        <w:r>
          <w:fldChar w:fldCharType="end"/>
        </w:r>
      </w:p>
    </w:sdtContent>
  </w:sdt>
  <w:p w:rsidR="00707392" w:rsidRDefault="0070739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9DB" w:rsidRDefault="00C679DB">
      <w:r>
        <w:separator/>
      </w:r>
    </w:p>
  </w:footnote>
  <w:footnote w:type="continuationSeparator" w:id="0">
    <w:p w:rsidR="00C679DB" w:rsidRDefault="00C67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14C7E18"/>
    <w:multiLevelType w:val="hybridMultilevel"/>
    <w:tmpl w:val="40B8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8E451D"/>
    <w:multiLevelType w:val="hybridMultilevel"/>
    <w:tmpl w:val="B4E088A4"/>
    <w:lvl w:ilvl="0" w:tplc="1BD41AE8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E51F5"/>
    <w:multiLevelType w:val="hybridMultilevel"/>
    <w:tmpl w:val="B1742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C1D0C"/>
    <w:multiLevelType w:val="hybridMultilevel"/>
    <w:tmpl w:val="ED2C3FFC"/>
    <w:lvl w:ilvl="0" w:tplc="313EA2BA">
      <w:start w:val="1"/>
      <w:numFmt w:val="decimal"/>
      <w:lvlText w:val="%1."/>
      <w:lvlJc w:val="left"/>
      <w:pPr>
        <w:ind w:left="1429" w:hanging="360"/>
      </w:pPr>
      <w:rPr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09A04F1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15022027"/>
    <w:multiLevelType w:val="multilevel"/>
    <w:tmpl w:val="A37E86A0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B35F5"/>
    <w:multiLevelType w:val="hybridMultilevel"/>
    <w:tmpl w:val="93BAC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7914BB"/>
    <w:multiLevelType w:val="hybridMultilevel"/>
    <w:tmpl w:val="5A8646F0"/>
    <w:lvl w:ilvl="0" w:tplc="F9B09852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1746C2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>
    <w:nsid w:val="21020171"/>
    <w:multiLevelType w:val="multilevel"/>
    <w:tmpl w:val="A37E86A0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271216"/>
    <w:multiLevelType w:val="multilevel"/>
    <w:tmpl w:val="EF2858B4"/>
    <w:lvl w:ilvl="0">
      <w:start w:val="17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8D5BB9"/>
    <w:multiLevelType w:val="multilevel"/>
    <w:tmpl w:val="F96C3EA2"/>
    <w:lvl w:ilvl="0">
      <w:start w:val="12"/>
      <w:numFmt w:val="decimal"/>
      <w:lvlText w:val="%1."/>
      <w:lvlJc w:val="left"/>
      <w:rPr>
        <w:rFonts w:ascii="Times New Roman" w:eastAsia="Impact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50"/>
        <w:w w:val="100"/>
        <w:position w:val="0"/>
        <w:sz w:val="24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C34FF"/>
    <w:multiLevelType w:val="hybridMultilevel"/>
    <w:tmpl w:val="60FA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679A7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8">
    <w:nsid w:val="36691298"/>
    <w:multiLevelType w:val="hybridMultilevel"/>
    <w:tmpl w:val="60FE5592"/>
    <w:lvl w:ilvl="0" w:tplc="4C6C57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3924535E"/>
    <w:multiLevelType w:val="multilevel"/>
    <w:tmpl w:val="F334C8E4"/>
    <w:lvl w:ilvl="0">
      <w:start w:val="14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41208E"/>
    <w:multiLevelType w:val="hybridMultilevel"/>
    <w:tmpl w:val="A0DCC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CE04C1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6B15F1"/>
    <w:multiLevelType w:val="hybridMultilevel"/>
    <w:tmpl w:val="C9B4B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11974"/>
    <w:multiLevelType w:val="hybridMultilevel"/>
    <w:tmpl w:val="2A58F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8F127F"/>
    <w:multiLevelType w:val="hybridMultilevel"/>
    <w:tmpl w:val="DBF03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9B4E84"/>
    <w:multiLevelType w:val="hybridMultilevel"/>
    <w:tmpl w:val="C7CC5D0C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547CA"/>
    <w:multiLevelType w:val="multilevel"/>
    <w:tmpl w:val="9BC8E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CE5B71"/>
    <w:multiLevelType w:val="hybridMultilevel"/>
    <w:tmpl w:val="8D3EE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51C10FE"/>
    <w:multiLevelType w:val="hybridMultilevel"/>
    <w:tmpl w:val="37D8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209BD"/>
    <w:multiLevelType w:val="hybridMultilevel"/>
    <w:tmpl w:val="C18CA200"/>
    <w:lvl w:ilvl="0" w:tplc="51B60E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2A0886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>
    <w:nsid w:val="4B7C0774"/>
    <w:multiLevelType w:val="hybridMultilevel"/>
    <w:tmpl w:val="55725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D4086D"/>
    <w:multiLevelType w:val="hybridMultilevel"/>
    <w:tmpl w:val="D62A9128"/>
    <w:lvl w:ilvl="0" w:tplc="1BD41AE8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F73097"/>
    <w:multiLevelType w:val="hybridMultilevel"/>
    <w:tmpl w:val="46F234DA"/>
    <w:lvl w:ilvl="0" w:tplc="FA461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6BD5041"/>
    <w:multiLevelType w:val="hybridMultilevel"/>
    <w:tmpl w:val="8F180338"/>
    <w:lvl w:ilvl="0" w:tplc="FE384666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AE97830"/>
    <w:multiLevelType w:val="multilevel"/>
    <w:tmpl w:val="5866D380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BB2100B"/>
    <w:multiLevelType w:val="hybridMultilevel"/>
    <w:tmpl w:val="530A4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4A2A5D"/>
    <w:multiLevelType w:val="hybridMultilevel"/>
    <w:tmpl w:val="F342E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C128EA"/>
    <w:multiLevelType w:val="multilevel"/>
    <w:tmpl w:val="A37E86A0"/>
    <w:lvl w:ilvl="0">
      <w:start w:val="1"/>
      <w:numFmt w:val="decimal"/>
      <w:lvlText w:val="%1."/>
      <w:lvlJc w:val="left"/>
      <w:rPr>
        <w:rFonts w:ascii="Garamond" w:eastAsia="Garamond" w:hAnsi="Garamond" w:cs="Garamond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D604913"/>
    <w:multiLevelType w:val="hybridMultilevel"/>
    <w:tmpl w:val="45264556"/>
    <w:lvl w:ilvl="0" w:tplc="6250F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2F72D97"/>
    <w:multiLevelType w:val="hybridMultilevel"/>
    <w:tmpl w:val="7F3E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476D5D"/>
    <w:multiLevelType w:val="hybridMultilevel"/>
    <w:tmpl w:val="95CADC56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40B62"/>
    <w:multiLevelType w:val="hybridMultilevel"/>
    <w:tmpl w:val="A5E61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F15F88"/>
    <w:multiLevelType w:val="hybridMultilevel"/>
    <w:tmpl w:val="43547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6B6687"/>
    <w:multiLevelType w:val="multilevel"/>
    <w:tmpl w:val="5E124BD8"/>
    <w:lvl w:ilvl="0">
      <w:start w:val="20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7">
    <w:nsid w:val="7BE8509D"/>
    <w:multiLevelType w:val="hybridMultilevel"/>
    <w:tmpl w:val="AC8A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4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3"/>
  </w:num>
  <w:num w:numId="10">
    <w:abstractNumId w:val="48"/>
  </w:num>
  <w:num w:numId="11">
    <w:abstractNumId w:val="26"/>
  </w:num>
  <w:num w:numId="12">
    <w:abstractNumId w:val="28"/>
  </w:num>
  <w:num w:numId="13">
    <w:abstractNumId w:val="16"/>
  </w:num>
  <w:num w:numId="14">
    <w:abstractNumId w:val="22"/>
  </w:num>
  <w:num w:numId="15">
    <w:abstractNumId w:val="18"/>
  </w:num>
  <w:num w:numId="16">
    <w:abstractNumId w:val="11"/>
  </w:num>
  <w:num w:numId="17">
    <w:abstractNumId w:val="40"/>
  </w:num>
  <w:num w:numId="18">
    <w:abstractNumId w:val="29"/>
  </w:num>
  <w:num w:numId="19">
    <w:abstractNumId w:val="27"/>
  </w:num>
  <w:num w:numId="20">
    <w:abstractNumId w:val="30"/>
  </w:num>
  <w:num w:numId="21">
    <w:abstractNumId w:val="15"/>
  </w:num>
  <w:num w:numId="22">
    <w:abstractNumId w:val="42"/>
  </w:num>
  <w:num w:numId="23">
    <w:abstractNumId w:val="25"/>
  </w:num>
  <w:num w:numId="24">
    <w:abstractNumId w:val="46"/>
  </w:num>
  <w:num w:numId="25">
    <w:abstractNumId w:val="8"/>
  </w:num>
  <w:num w:numId="26">
    <w:abstractNumId w:val="6"/>
  </w:num>
  <w:num w:numId="27">
    <w:abstractNumId w:val="21"/>
  </w:num>
  <w:num w:numId="28">
    <w:abstractNumId w:val="17"/>
  </w:num>
  <w:num w:numId="29">
    <w:abstractNumId w:val="45"/>
  </w:num>
  <w:num w:numId="30">
    <w:abstractNumId w:val="39"/>
  </w:num>
  <w:num w:numId="31">
    <w:abstractNumId w:val="10"/>
  </w:num>
  <w:num w:numId="32">
    <w:abstractNumId w:val="47"/>
  </w:num>
  <w:num w:numId="33">
    <w:abstractNumId w:val="4"/>
  </w:num>
  <w:num w:numId="34">
    <w:abstractNumId w:val="20"/>
  </w:num>
  <w:num w:numId="35">
    <w:abstractNumId w:val="37"/>
  </w:num>
  <w:num w:numId="36">
    <w:abstractNumId w:val="44"/>
  </w:num>
  <w:num w:numId="37">
    <w:abstractNumId w:val="31"/>
  </w:num>
  <w:num w:numId="38">
    <w:abstractNumId w:val="24"/>
  </w:num>
  <w:num w:numId="39">
    <w:abstractNumId w:val="3"/>
  </w:num>
  <w:num w:numId="40">
    <w:abstractNumId w:val="32"/>
  </w:num>
  <w:num w:numId="41">
    <w:abstractNumId w:val="34"/>
  </w:num>
  <w:num w:numId="42">
    <w:abstractNumId w:val="38"/>
  </w:num>
  <w:num w:numId="43">
    <w:abstractNumId w:val="14"/>
  </w:num>
  <w:num w:numId="44">
    <w:abstractNumId w:val="12"/>
  </w:num>
  <w:num w:numId="45">
    <w:abstractNumId w:val="7"/>
  </w:num>
  <w:num w:numId="46">
    <w:abstractNumId w:val="35"/>
  </w:num>
  <w:num w:numId="47">
    <w:abstractNumId w:val="19"/>
  </w:num>
  <w:num w:numId="48">
    <w:abstractNumId w:val="13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25F14"/>
    <w:rsid w:val="0002753A"/>
    <w:rsid w:val="0003680E"/>
    <w:rsid w:val="00040D2D"/>
    <w:rsid w:val="000529A7"/>
    <w:rsid w:val="00054B72"/>
    <w:rsid w:val="00071397"/>
    <w:rsid w:val="00085D31"/>
    <w:rsid w:val="000A0B38"/>
    <w:rsid w:val="000A1554"/>
    <w:rsid w:val="000E3FAF"/>
    <w:rsid w:val="000E540C"/>
    <w:rsid w:val="000F5031"/>
    <w:rsid w:val="0010081E"/>
    <w:rsid w:val="001027B8"/>
    <w:rsid w:val="00103FEE"/>
    <w:rsid w:val="001325FD"/>
    <w:rsid w:val="00134D74"/>
    <w:rsid w:val="00161471"/>
    <w:rsid w:val="00165FF3"/>
    <w:rsid w:val="0016628A"/>
    <w:rsid w:val="00175146"/>
    <w:rsid w:val="00180BD4"/>
    <w:rsid w:val="00181996"/>
    <w:rsid w:val="00193952"/>
    <w:rsid w:val="001B3413"/>
    <w:rsid w:val="001C6288"/>
    <w:rsid w:val="001C6A3A"/>
    <w:rsid w:val="001D5F75"/>
    <w:rsid w:val="001D7B99"/>
    <w:rsid w:val="001F6DAB"/>
    <w:rsid w:val="00206422"/>
    <w:rsid w:val="00212EB7"/>
    <w:rsid w:val="002324C9"/>
    <w:rsid w:val="00235F02"/>
    <w:rsid w:val="0024018B"/>
    <w:rsid w:val="002410EE"/>
    <w:rsid w:val="00246126"/>
    <w:rsid w:val="00246721"/>
    <w:rsid w:val="0025109C"/>
    <w:rsid w:val="00251FF2"/>
    <w:rsid w:val="002558DB"/>
    <w:rsid w:val="00274AFD"/>
    <w:rsid w:val="002A49C5"/>
    <w:rsid w:val="002B406F"/>
    <w:rsid w:val="002D07B7"/>
    <w:rsid w:val="002D291F"/>
    <w:rsid w:val="002E5958"/>
    <w:rsid w:val="002F78D0"/>
    <w:rsid w:val="0032037A"/>
    <w:rsid w:val="00327DB8"/>
    <w:rsid w:val="00341E3F"/>
    <w:rsid w:val="00343607"/>
    <w:rsid w:val="00357343"/>
    <w:rsid w:val="0036187F"/>
    <w:rsid w:val="00363A04"/>
    <w:rsid w:val="00365696"/>
    <w:rsid w:val="003711AC"/>
    <w:rsid w:val="0038286C"/>
    <w:rsid w:val="00392C06"/>
    <w:rsid w:val="003950ED"/>
    <w:rsid w:val="003A2FF2"/>
    <w:rsid w:val="003B0478"/>
    <w:rsid w:val="003B05FA"/>
    <w:rsid w:val="003B7311"/>
    <w:rsid w:val="003B7650"/>
    <w:rsid w:val="003C7DC5"/>
    <w:rsid w:val="003E0C5A"/>
    <w:rsid w:val="003E47E5"/>
    <w:rsid w:val="004204D9"/>
    <w:rsid w:val="00461BC7"/>
    <w:rsid w:val="00462920"/>
    <w:rsid w:val="0046523E"/>
    <w:rsid w:val="004728C4"/>
    <w:rsid w:val="00472961"/>
    <w:rsid w:val="004A5102"/>
    <w:rsid w:val="004B06A9"/>
    <w:rsid w:val="004C3404"/>
    <w:rsid w:val="004E36C5"/>
    <w:rsid w:val="004F28CF"/>
    <w:rsid w:val="004F4B6F"/>
    <w:rsid w:val="00501110"/>
    <w:rsid w:val="005027BC"/>
    <w:rsid w:val="005202A6"/>
    <w:rsid w:val="00522C91"/>
    <w:rsid w:val="00523900"/>
    <w:rsid w:val="00524375"/>
    <w:rsid w:val="005354B8"/>
    <w:rsid w:val="00536D1D"/>
    <w:rsid w:val="005401EB"/>
    <w:rsid w:val="0056131E"/>
    <w:rsid w:val="005661C1"/>
    <w:rsid w:val="00576064"/>
    <w:rsid w:val="0059293B"/>
    <w:rsid w:val="005A51E0"/>
    <w:rsid w:val="005B003A"/>
    <w:rsid w:val="00604A3C"/>
    <w:rsid w:val="00671400"/>
    <w:rsid w:val="00687A7B"/>
    <w:rsid w:val="006B1A84"/>
    <w:rsid w:val="006B49BE"/>
    <w:rsid w:val="006C40BD"/>
    <w:rsid w:val="006D203E"/>
    <w:rsid w:val="006D768C"/>
    <w:rsid w:val="006E25ED"/>
    <w:rsid w:val="00700E99"/>
    <w:rsid w:val="00701099"/>
    <w:rsid w:val="00707392"/>
    <w:rsid w:val="00734DE4"/>
    <w:rsid w:val="007606C2"/>
    <w:rsid w:val="0076524E"/>
    <w:rsid w:val="0077036B"/>
    <w:rsid w:val="00783527"/>
    <w:rsid w:val="007848D7"/>
    <w:rsid w:val="00794D34"/>
    <w:rsid w:val="007A1AC4"/>
    <w:rsid w:val="007B7E30"/>
    <w:rsid w:val="007C1C40"/>
    <w:rsid w:val="007C2CD3"/>
    <w:rsid w:val="007D0E8F"/>
    <w:rsid w:val="007D3E9A"/>
    <w:rsid w:val="007D4140"/>
    <w:rsid w:val="007D4AE9"/>
    <w:rsid w:val="007E3042"/>
    <w:rsid w:val="007E6D36"/>
    <w:rsid w:val="007F0965"/>
    <w:rsid w:val="007F0CCE"/>
    <w:rsid w:val="007F1457"/>
    <w:rsid w:val="00814496"/>
    <w:rsid w:val="00820BFE"/>
    <w:rsid w:val="0082653C"/>
    <w:rsid w:val="00834099"/>
    <w:rsid w:val="008376DF"/>
    <w:rsid w:val="008514C7"/>
    <w:rsid w:val="00855D5B"/>
    <w:rsid w:val="00876993"/>
    <w:rsid w:val="00880037"/>
    <w:rsid w:val="008B5DAA"/>
    <w:rsid w:val="008C4FC3"/>
    <w:rsid w:val="008C6D8A"/>
    <w:rsid w:val="008E3193"/>
    <w:rsid w:val="009230BE"/>
    <w:rsid w:val="009250CC"/>
    <w:rsid w:val="009252D1"/>
    <w:rsid w:val="00927D87"/>
    <w:rsid w:val="00936F5A"/>
    <w:rsid w:val="00967237"/>
    <w:rsid w:val="00973D00"/>
    <w:rsid w:val="00977191"/>
    <w:rsid w:val="00983DEE"/>
    <w:rsid w:val="009A0A21"/>
    <w:rsid w:val="009C0414"/>
    <w:rsid w:val="009D0EF9"/>
    <w:rsid w:val="00A10E15"/>
    <w:rsid w:val="00A1623E"/>
    <w:rsid w:val="00A16712"/>
    <w:rsid w:val="00A4054B"/>
    <w:rsid w:val="00A46010"/>
    <w:rsid w:val="00A60B7C"/>
    <w:rsid w:val="00AB2983"/>
    <w:rsid w:val="00B0666F"/>
    <w:rsid w:val="00B06A9B"/>
    <w:rsid w:val="00B36360"/>
    <w:rsid w:val="00B36EA5"/>
    <w:rsid w:val="00B435C9"/>
    <w:rsid w:val="00B473CB"/>
    <w:rsid w:val="00B50EE2"/>
    <w:rsid w:val="00B5521F"/>
    <w:rsid w:val="00B6421E"/>
    <w:rsid w:val="00B66013"/>
    <w:rsid w:val="00B66F8C"/>
    <w:rsid w:val="00BA4AA8"/>
    <w:rsid w:val="00BC4811"/>
    <w:rsid w:val="00BD35F8"/>
    <w:rsid w:val="00C030FD"/>
    <w:rsid w:val="00C11336"/>
    <w:rsid w:val="00C159A9"/>
    <w:rsid w:val="00C15CD1"/>
    <w:rsid w:val="00C1689F"/>
    <w:rsid w:val="00C26134"/>
    <w:rsid w:val="00C4700A"/>
    <w:rsid w:val="00C65D49"/>
    <w:rsid w:val="00C679DB"/>
    <w:rsid w:val="00C74F5A"/>
    <w:rsid w:val="00C84F2C"/>
    <w:rsid w:val="00C87DE2"/>
    <w:rsid w:val="00C90C4B"/>
    <w:rsid w:val="00C9524A"/>
    <w:rsid w:val="00CB519C"/>
    <w:rsid w:val="00CC2BF1"/>
    <w:rsid w:val="00CC397B"/>
    <w:rsid w:val="00CE166B"/>
    <w:rsid w:val="00CE6C36"/>
    <w:rsid w:val="00CF2E78"/>
    <w:rsid w:val="00CF4EE8"/>
    <w:rsid w:val="00D055B5"/>
    <w:rsid w:val="00D1325E"/>
    <w:rsid w:val="00D13A6D"/>
    <w:rsid w:val="00D2269A"/>
    <w:rsid w:val="00D33835"/>
    <w:rsid w:val="00D35AF6"/>
    <w:rsid w:val="00D37B13"/>
    <w:rsid w:val="00D51BCC"/>
    <w:rsid w:val="00D619FE"/>
    <w:rsid w:val="00D62E8F"/>
    <w:rsid w:val="00D709F2"/>
    <w:rsid w:val="00D71625"/>
    <w:rsid w:val="00D8402C"/>
    <w:rsid w:val="00DB7F2E"/>
    <w:rsid w:val="00DD6791"/>
    <w:rsid w:val="00DD6AEC"/>
    <w:rsid w:val="00DE7717"/>
    <w:rsid w:val="00DF2475"/>
    <w:rsid w:val="00E071AC"/>
    <w:rsid w:val="00E20CD9"/>
    <w:rsid w:val="00E235F3"/>
    <w:rsid w:val="00E33173"/>
    <w:rsid w:val="00E4233D"/>
    <w:rsid w:val="00E4285D"/>
    <w:rsid w:val="00E47E17"/>
    <w:rsid w:val="00E642F9"/>
    <w:rsid w:val="00E71F7D"/>
    <w:rsid w:val="00E831C8"/>
    <w:rsid w:val="00E83CA9"/>
    <w:rsid w:val="00EC25DA"/>
    <w:rsid w:val="00EF5861"/>
    <w:rsid w:val="00F01707"/>
    <w:rsid w:val="00F05AE8"/>
    <w:rsid w:val="00F0752A"/>
    <w:rsid w:val="00F14ABB"/>
    <w:rsid w:val="00F24AB8"/>
    <w:rsid w:val="00F2737A"/>
    <w:rsid w:val="00F678C0"/>
    <w:rsid w:val="00FB07C8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C2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link w:val="23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161471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6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FontStyle44">
    <w:name w:val="Font Style44"/>
    <w:rsid w:val="00040D2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040D2D"/>
    <w:pPr>
      <w:widowControl w:val="0"/>
      <w:suppressAutoHyphens w:val="0"/>
      <w:autoSpaceDE w:val="0"/>
      <w:autoSpaceDN w:val="0"/>
      <w:adjustRightInd w:val="0"/>
      <w:spacing w:line="317" w:lineRule="exact"/>
      <w:ind w:firstLine="734"/>
      <w:jc w:val="both"/>
    </w:pPr>
    <w:rPr>
      <w:lang w:eastAsia="ru-RU"/>
    </w:rPr>
  </w:style>
  <w:style w:type="character" w:styleId="af3">
    <w:name w:val="Emphasis"/>
    <w:uiPriority w:val="99"/>
    <w:qFormat/>
    <w:rsid w:val="00671400"/>
    <w:rPr>
      <w:rFonts w:cs="Times New Roman"/>
      <w:i/>
      <w:iCs/>
    </w:rPr>
  </w:style>
  <w:style w:type="paragraph" w:styleId="af4">
    <w:name w:val="Balloon Text"/>
    <w:basedOn w:val="a"/>
    <w:link w:val="af5"/>
    <w:uiPriority w:val="99"/>
    <w:semiHidden/>
    <w:unhideWhenUsed/>
    <w:rsid w:val="00927D8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27D8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C2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3">
    <w:name w:val="Основной текст (2)_"/>
    <w:basedOn w:val="a0"/>
    <w:link w:val="21"/>
    <w:rsid w:val="00B473CB"/>
    <w:rPr>
      <w:rFonts w:ascii="Times New Roman" w:eastAsia="Times New Roman" w:hAnsi="Times New Roman" w:cs="Times New Roman"/>
      <w:sz w:val="21"/>
      <w:szCs w:val="21"/>
      <w:shd w:val="clear" w:color="auto" w:fill="FFFFFF"/>
      <w:lang w:eastAsia="ar-SA"/>
    </w:rPr>
  </w:style>
  <w:style w:type="character" w:customStyle="1" w:styleId="2Candara10pt0pt">
    <w:name w:val="Основной текст (2) + Candara;10 pt;Интервал 0 pt"/>
    <w:basedOn w:val="23"/>
    <w:rsid w:val="00B473CB"/>
    <w:rPr>
      <w:rFonts w:ascii="Candara" w:eastAsia="Candara" w:hAnsi="Candara" w:cs="Candara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">
    <w:name w:val="Основной текст (2) + Малые прописные"/>
    <w:basedOn w:val="23"/>
    <w:rsid w:val="00B473CB"/>
    <w:rPr>
      <w:rFonts w:ascii="Times New Roman" w:eastAsia="Times New Roman" w:hAnsi="Times New Roman" w:cs="Times New Roman"/>
      <w:smallCaps/>
      <w:color w:val="00000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41">
    <w:name w:val="Основной текст (4)_"/>
    <w:basedOn w:val="a0"/>
    <w:link w:val="42"/>
    <w:rsid w:val="00CE166B"/>
    <w:rPr>
      <w:rFonts w:ascii="Calibri" w:eastAsia="Calibri" w:hAnsi="Calibri" w:cs="Calibri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E166B"/>
    <w:pPr>
      <w:widowControl w:val="0"/>
      <w:shd w:val="clear" w:color="auto" w:fill="FFFFFF"/>
      <w:suppressAutoHyphens w:val="0"/>
      <w:spacing w:before="300" w:after="120" w:line="0" w:lineRule="atLeast"/>
      <w:ind w:hanging="760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styleId="af6">
    <w:name w:val="header"/>
    <w:basedOn w:val="a"/>
    <w:link w:val="af7"/>
    <w:uiPriority w:val="99"/>
    <w:unhideWhenUsed/>
    <w:rsid w:val="0024672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4672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C2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link w:val="23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161471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6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FontStyle44">
    <w:name w:val="Font Style44"/>
    <w:rsid w:val="00040D2D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040D2D"/>
    <w:pPr>
      <w:widowControl w:val="0"/>
      <w:suppressAutoHyphens w:val="0"/>
      <w:autoSpaceDE w:val="0"/>
      <w:autoSpaceDN w:val="0"/>
      <w:adjustRightInd w:val="0"/>
      <w:spacing w:line="317" w:lineRule="exact"/>
      <w:ind w:firstLine="734"/>
      <w:jc w:val="both"/>
    </w:pPr>
    <w:rPr>
      <w:lang w:eastAsia="ru-RU"/>
    </w:rPr>
  </w:style>
  <w:style w:type="character" w:styleId="af3">
    <w:name w:val="Emphasis"/>
    <w:uiPriority w:val="99"/>
    <w:qFormat/>
    <w:rsid w:val="00671400"/>
    <w:rPr>
      <w:rFonts w:cs="Times New Roman"/>
      <w:i/>
      <w:iCs/>
    </w:rPr>
  </w:style>
  <w:style w:type="paragraph" w:styleId="af4">
    <w:name w:val="Balloon Text"/>
    <w:basedOn w:val="a"/>
    <w:link w:val="af5"/>
    <w:uiPriority w:val="99"/>
    <w:semiHidden/>
    <w:unhideWhenUsed/>
    <w:rsid w:val="00927D8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27D8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C2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3">
    <w:name w:val="Основной текст (2)_"/>
    <w:basedOn w:val="a0"/>
    <w:link w:val="21"/>
    <w:rsid w:val="00B473CB"/>
    <w:rPr>
      <w:rFonts w:ascii="Times New Roman" w:eastAsia="Times New Roman" w:hAnsi="Times New Roman" w:cs="Times New Roman"/>
      <w:sz w:val="21"/>
      <w:szCs w:val="21"/>
      <w:shd w:val="clear" w:color="auto" w:fill="FFFFFF"/>
      <w:lang w:eastAsia="ar-SA"/>
    </w:rPr>
  </w:style>
  <w:style w:type="character" w:customStyle="1" w:styleId="2Candara10pt0pt">
    <w:name w:val="Основной текст (2) + Candara;10 pt;Интервал 0 pt"/>
    <w:basedOn w:val="23"/>
    <w:rsid w:val="00B473CB"/>
    <w:rPr>
      <w:rFonts w:ascii="Candara" w:eastAsia="Candara" w:hAnsi="Candara" w:cs="Candara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7">
    <w:name w:val="Основной текст (2) + Малые прописные"/>
    <w:basedOn w:val="23"/>
    <w:rsid w:val="00B473CB"/>
    <w:rPr>
      <w:rFonts w:ascii="Times New Roman" w:eastAsia="Times New Roman" w:hAnsi="Times New Roman" w:cs="Times New Roman"/>
      <w:smallCaps/>
      <w:color w:val="00000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41">
    <w:name w:val="Основной текст (4)_"/>
    <w:basedOn w:val="a0"/>
    <w:link w:val="42"/>
    <w:rsid w:val="00CE166B"/>
    <w:rPr>
      <w:rFonts w:ascii="Calibri" w:eastAsia="Calibri" w:hAnsi="Calibri" w:cs="Calibri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CE166B"/>
    <w:pPr>
      <w:widowControl w:val="0"/>
      <w:shd w:val="clear" w:color="auto" w:fill="FFFFFF"/>
      <w:suppressAutoHyphens w:val="0"/>
      <w:spacing w:before="300" w:after="120" w:line="0" w:lineRule="atLeast"/>
      <w:ind w:hanging="760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styleId="af6">
    <w:name w:val="header"/>
    <w:basedOn w:val="a"/>
    <w:link w:val="af7"/>
    <w:uiPriority w:val="99"/>
    <w:unhideWhenUsed/>
    <w:rsid w:val="00246721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24672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C:\Users\Operatorevm.KTGT\Desktop\media\image3.jpeg" TargetMode="External"/><Relationship Id="rId26" Type="http://schemas.openxmlformats.org/officeDocument/2006/relationships/image" Target="file:///C:\Users\Operatorevm.KTGT\Desktop\media\image7.jpe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image" Target="file:///C:\Users\Operatorevm.KTGT\Desktop\media\image11.jpeg" TargetMode="External"/><Relationship Id="rId42" Type="http://schemas.openxmlformats.org/officeDocument/2006/relationships/image" Target="file:///C:\Users\Operatorevm.KTGT\Desktop\media\image15.jpeg" TargetMode="External"/><Relationship Id="rId47" Type="http://schemas.openxmlformats.org/officeDocument/2006/relationships/image" Target="media/image21.jpeg"/><Relationship Id="rId50" Type="http://schemas.openxmlformats.org/officeDocument/2006/relationships/image" Target="file:///C:\Users\Operatorevm.KTGT\Desktop\media\image19.jpe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file:///C:\Users\Operatorevm.KTGT\Desktop\media\image2.jpeg" TargetMode="External"/><Relationship Id="rId20" Type="http://schemas.openxmlformats.org/officeDocument/2006/relationships/image" Target="file:///C:\Users\Operatorevm.KTGT\Desktop\media\image4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file:///C:\Users\Operatorevm.KTGT\Desktop\media\image21.jpeg" TargetMode="External"/><Relationship Id="rId62" Type="http://schemas.openxmlformats.org/officeDocument/2006/relationships/image" Target="file:///C:\Users\Operatorevm.KTGT\Desktop\media\image25.jp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file:///C:\Users\Operatorevm.KTGT\Desktop\media\image6.jpeg" TargetMode="External"/><Relationship Id="rId32" Type="http://schemas.openxmlformats.org/officeDocument/2006/relationships/image" Target="file:///C:\Users\Operatorevm.KTGT\Desktop\media\image10.jpeg" TargetMode="External"/><Relationship Id="rId37" Type="http://schemas.openxmlformats.org/officeDocument/2006/relationships/image" Target="media/image16.jpeg"/><Relationship Id="rId40" Type="http://schemas.openxmlformats.org/officeDocument/2006/relationships/image" Target="file:///C:\Users\Operatorevm.KTGT\Desktop\media\image14.jpe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file:///C:\Users\Operatorevm.KTGT\Desktop\media\image23.jpeg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Operatorevm.KTGT\Desktop\media\image8.jpeg" TargetMode="External"/><Relationship Id="rId36" Type="http://schemas.openxmlformats.org/officeDocument/2006/relationships/image" Target="file:///C:\Users\Operatorevm.KTGT\Desktop\media\image12.jpe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file:///C:\Users\Operatorevm.KTGT\Desktop\media\image16.jpeg" TargetMode="External"/><Relationship Id="rId52" Type="http://schemas.openxmlformats.org/officeDocument/2006/relationships/image" Target="file:///C:\Users\Operatorevm.KTGT\Desktop\media\image20.jpeg" TargetMode="External"/><Relationship Id="rId60" Type="http://schemas.openxmlformats.org/officeDocument/2006/relationships/image" Target="file:///C:\Users\Operatorevm.KTGT\Desktop\media\image24.jpeg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file:///C:\Users\Operatorevm.KTGT\Desktop\media\image1.jpeg" TargetMode="External"/><Relationship Id="rId22" Type="http://schemas.openxmlformats.org/officeDocument/2006/relationships/image" Target="file:///C:\Users\Operatorevm.KTGT\Desktop\media\image5.jpe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Operatorevm.KTGT\Desktop\media\image9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file:///C:\Users\Operatorevm.KTGT\Desktop\media\image18.jpeg" TargetMode="External"/><Relationship Id="rId56" Type="http://schemas.openxmlformats.org/officeDocument/2006/relationships/image" Target="file:///C:\Users\Operatorevm.KTGT\Desktop\media\image22.jpeg" TargetMode="External"/><Relationship Id="rId64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file:///C:\Users\Operatorevm.KTGT\Desktop\media\image13.jpeg" TargetMode="External"/><Relationship Id="rId46" Type="http://schemas.openxmlformats.org/officeDocument/2006/relationships/image" Target="file:///C:\Users\Operatorevm.KTGT\Desktop\media\image17.jpe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79295-6DF1-40CC-9B7A-120741ABE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58</Pages>
  <Words>7209</Words>
  <Characters>41094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17</cp:revision>
  <cp:lastPrinted>2020-04-27T11:43:00Z</cp:lastPrinted>
  <dcterms:created xsi:type="dcterms:W3CDTF">2020-04-27T11:58:00Z</dcterms:created>
  <dcterms:modified xsi:type="dcterms:W3CDTF">2020-08-20T12:00:00Z</dcterms:modified>
</cp:coreProperties>
</file>