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954863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</w:t>
      </w:r>
      <w:r w:rsidR="00954863">
        <w:rPr>
          <w:sz w:val="28"/>
          <w:szCs w:val="28"/>
        </w:rPr>
        <w:t xml:space="preserve"> учебной</w:t>
      </w:r>
      <w:r w:rsidR="009C224B">
        <w:rPr>
          <w:sz w:val="28"/>
          <w:szCs w:val="28"/>
        </w:rPr>
        <w:t xml:space="preserve"> работе</w:t>
      </w:r>
    </w:p>
    <w:p w:rsidR="009C224B" w:rsidRPr="009C224B" w:rsidRDefault="00954863" w:rsidP="009C224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9C224B" w:rsidRPr="009C224B">
        <w:rPr>
          <w:sz w:val="28"/>
          <w:szCs w:val="28"/>
        </w:rPr>
        <w:t xml:space="preserve"> филиала ПГУПС </w:t>
      </w:r>
    </w:p>
    <w:p w:rsidR="009C224B" w:rsidRDefault="009C224B" w:rsidP="009C224B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954863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:rsidR="00357343" w:rsidRPr="00C40312" w:rsidRDefault="00357343" w:rsidP="009C224B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954863">
        <w:rPr>
          <w:i/>
          <w:sz w:val="28"/>
          <w:szCs w:val="28"/>
        </w:rPr>
        <w:t>20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C224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 w:rsidRPr="009C224B">
        <w:rPr>
          <w:b/>
          <w:sz w:val="28"/>
          <w:szCs w:val="28"/>
        </w:rPr>
        <w:t>ТЕХНИЧЕСКОЕ ОБСЛУЖИВАНИЕ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9C224B" w:rsidP="009C224B">
      <w:pPr>
        <w:jc w:val="center"/>
        <w:rPr>
          <w:b/>
          <w:sz w:val="28"/>
          <w:szCs w:val="28"/>
        </w:rPr>
      </w:pPr>
      <w:r w:rsidRPr="009C224B">
        <w:rPr>
          <w:b/>
          <w:sz w:val="28"/>
          <w:szCs w:val="28"/>
        </w:rPr>
        <w:t>13.02.07 Электроснабжение (по отраслям)</w:t>
      </w:r>
    </w:p>
    <w:p w:rsidR="009C224B" w:rsidRPr="00C40312" w:rsidRDefault="009C224B" w:rsidP="009C224B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C06E76">
        <w:rPr>
          <w:b/>
          <w:sz w:val="28"/>
          <w:szCs w:val="28"/>
        </w:rPr>
        <w:t>Т</w:t>
      </w:r>
      <w:r w:rsidR="009C224B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95486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9C224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C06E76" w:rsidRDefault="00C06E76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D37EDE">
              <w:t>20</w:t>
            </w:r>
            <w:r w:rsidRPr="00D715F5">
              <w:t>г.</w:t>
            </w:r>
          </w:p>
          <w:p w:rsidR="00357343" w:rsidRPr="00D715F5" w:rsidRDefault="00357343" w:rsidP="00954863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954863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9C224B" w:rsidRPr="009C224B">
        <w:rPr>
          <w:sz w:val="28"/>
          <w:szCs w:val="28"/>
        </w:rPr>
        <w:t>по специальности 13.02.07 Электроснабжение (по отраслям) (базовая подготовка), утвержденного приказом Министерства образования и науки РФ № 1216 от 14.12.2017 г</w:t>
      </w:r>
      <w:r w:rsidR="007F33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9C224B" w:rsidRPr="009C224B">
        <w:rPr>
          <w:sz w:val="28"/>
          <w:szCs w:val="28"/>
        </w:rPr>
        <w:t>ПМ.02 Техническое обслуживание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7F33C2" w:rsidRPr="00C60D2E">
        <w:rPr>
          <w:sz w:val="28"/>
          <w:szCs w:val="28"/>
        </w:rPr>
        <w:t>утв</w:t>
      </w:r>
      <w:r w:rsidR="00C60D2E">
        <w:rPr>
          <w:sz w:val="28"/>
          <w:szCs w:val="28"/>
        </w:rPr>
        <w:t>ержденной заместителем директора по учебно-воспитательной работе в 2020 году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954863" w:rsidRDefault="00954863" w:rsidP="0095486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954863" w:rsidRDefault="00954863" w:rsidP="00954863">
      <w:pPr>
        <w:rPr>
          <w:sz w:val="20"/>
          <w:szCs w:val="20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954863" w:rsidRDefault="00954863" w:rsidP="009548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54863" w:rsidRDefault="00954863" w:rsidP="0095486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954863" w:rsidRDefault="00954863" w:rsidP="00954863">
      <w:pPr>
        <w:spacing w:line="360" w:lineRule="auto"/>
        <w:jc w:val="both"/>
        <w:rPr>
          <w:sz w:val="28"/>
          <w:szCs w:val="28"/>
        </w:rPr>
      </w:pPr>
    </w:p>
    <w:p w:rsidR="00954863" w:rsidRDefault="00954863" w:rsidP="00954863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:rsidR="00954863" w:rsidRDefault="00954863" w:rsidP="00954863">
      <w:pPr>
        <w:spacing w:line="360" w:lineRule="auto"/>
        <w:rPr>
          <w:b/>
          <w:sz w:val="28"/>
          <w:szCs w:val="20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161471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161471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Pr="00AF2658">
              <w:rPr>
                <w:b/>
                <w:i/>
                <w:caps/>
                <w:sz w:val="28"/>
                <w:szCs w:val="28"/>
              </w:rPr>
              <w:t>Наименование»</w:t>
            </w:r>
            <w:r>
              <w:rPr>
                <w:b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Pr="00ED5D93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Pr="00AF2658">
              <w:rPr>
                <w:b/>
                <w:i/>
                <w:caps/>
                <w:sz w:val="28"/>
                <w:szCs w:val="28"/>
              </w:rPr>
              <w:t>Наименование»</w:t>
            </w:r>
            <w:r>
              <w:rPr>
                <w:b/>
                <w:i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C224B" w:rsidRPr="00ED5D93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B7B2A" w:rsidRPr="00FB7B2A">
              <w:rPr>
                <w:b/>
                <w:caps/>
                <w:sz w:val="28"/>
                <w:szCs w:val="28"/>
              </w:rPr>
              <w:t xml:space="preserve">МДК.02.03 Релейная защита и автоматические системы управления устройствами электроснабжения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B7B2A">
              <w:rPr>
                <w:b/>
                <w:i/>
                <w:caps/>
                <w:sz w:val="28"/>
                <w:szCs w:val="28"/>
              </w:rPr>
              <w:t>………………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Контрольно-оценочные средства промежуто</w:t>
            </w:r>
            <w:r w:rsidRPr="00AF2658">
              <w:rPr>
                <w:b/>
                <w:caps/>
                <w:sz w:val="28"/>
                <w:szCs w:val="28"/>
              </w:rPr>
              <w:t>ч</w:t>
            </w:r>
            <w:r w:rsidRPr="00AF2658">
              <w:rPr>
                <w:b/>
                <w:caps/>
                <w:sz w:val="28"/>
                <w:szCs w:val="28"/>
              </w:rPr>
              <w:t xml:space="preserve">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0Х.01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proofErr w:type="gramStart"/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</w:t>
            </w:r>
            <w:proofErr w:type="gramEnd"/>
            <w:r w:rsidRPr="00B56A02">
              <w:rPr>
                <w:b/>
                <w:bCs/>
                <w:caps/>
                <w:sz w:val="28"/>
                <w:szCs w:val="28"/>
              </w:rPr>
              <w:t xml:space="preserve"> курсу</w:t>
            </w:r>
            <w:r w:rsidRPr="000A70B4">
              <w:rPr>
                <w:b/>
                <w:i/>
                <w:iCs/>
                <w:sz w:val="28"/>
              </w:rPr>
              <w:t>МДК 0Х.0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9" w:type="dxa"/>
          </w:tcPr>
          <w:p w:rsidR="009C224B" w:rsidRPr="00ED5D93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B7B2A" w:rsidRPr="00B7502E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proofErr w:type="gramStart"/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</w:t>
            </w:r>
            <w:proofErr w:type="gramEnd"/>
            <w:r w:rsidRPr="00B56A02">
              <w:rPr>
                <w:b/>
                <w:bCs/>
                <w:caps/>
                <w:sz w:val="28"/>
                <w:szCs w:val="28"/>
              </w:rPr>
              <w:t xml:space="preserve"> курсу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>
              <w:rPr>
                <w:b/>
                <w:i/>
                <w:iCs/>
                <w:sz w:val="28"/>
              </w:rPr>
              <w:t>02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FB7B2A" w:rsidRPr="00ED5D93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FB7B2A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FB7B2A" w:rsidRPr="00161471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FB7B2A" w:rsidRPr="00161471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7D388C" w:rsidRDefault="007D388C">
      <w:pPr>
        <w:suppressAutoHyphens w:val="0"/>
        <w:spacing w:after="200" w:line="276" w:lineRule="auto"/>
      </w:pPr>
      <w:r>
        <w:br w:type="page"/>
      </w:r>
    </w:p>
    <w:p w:rsidR="009C0414" w:rsidRDefault="009C0414"/>
    <w:p w:rsidR="00161471" w:rsidRDefault="00161471" w:rsidP="0087624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о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>Целью создания ФОС является установление соответствия уровня по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рального государственного стандарта среднего профессионального образов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ния, основной профессиональной образовательной программе. ФОС испол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B7B2A" w:rsidRPr="00FB7B2A">
        <w:rPr>
          <w:sz w:val="28"/>
          <w:szCs w:val="28"/>
        </w:rPr>
        <w:t xml:space="preserve">ПМ.02 Техническое обслуживание оборудования электрических подстанций и сетей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FB7B2A" w:rsidRPr="00FB7B2A">
        <w:rPr>
          <w:sz w:val="28"/>
          <w:szCs w:val="28"/>
          <w:lang w:eastAsia="ru-RU"/>
        </w:rPr>
        <w:t>13.02.07 Электроснабжение (по отраслям)</w:t>
      </w:r>
      <w:r w:rsidR="00FB7B2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E73FB2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FB7B2A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FB7B2A">
              <w:rPr>
                <w:bCs/>
                <w:i/>
                <w:sz w:val="28"/>
                <w:szCs w:val="28"/>
              </w:rPr>
              <w:t xml:space="preserve"> электрических схем устройств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FB7B2A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FB7B2A">
              <w:rPr>
                <w:bCs/>
                <w:i/>
                <w:iCs/>
                <w:sz w:val="28"/>
                <w:szCs w:val="28"/>
              </w:rPr>
              <w:t>модернизации схем электрических устройств подстанций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технического обслуживания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обслуживании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оборудования распределительных устройств электроустановок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эксплуатации воздушных и кабельных линий электропередачи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применении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инструкций и нормативных правил при составлении отчетов и разработке технологических документов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B56A02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C06E76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1F5D05">
        <w:trPr>
          <w:trHeight w:val="41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E33173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C06E76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F5D05">
              <w:rPr>
                <w:rFonts w:ascii="Times New Roman" w:hAnsi="Times New Roman"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lastRenderedPageBreak/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логику построения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типовые схемные решения, принципиальные схемы эксплуатируемых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C06E7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C06E7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логику построения схем, типовые схемные решения, принципиальные схемы эксплуатируемых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1F5D0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 xml:space="preserve">Осуществлять устную и письменную коммуникацию на </w:t>
            </w:r>
            <w:r w:rsidRPr="0087388E">
              <w:rPr>
                <w:bCs/>
                <w:i/>
                <w:iCs/>
                <w:sz w:val="28"/>
                <w:szCs w:val="28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 xml:space="preserve">ПК </w:t>
            </w:r>
            <w:r w:rsidR="00BA79DC" w:rsidRPr="00C06E76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FE1E92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Читать и составлять электрические схемы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Разрабатывать и оформлять технологическую и отчетную документацию</w:t>
            </w:r>
          </w:p>
        </w:tc>
      </w:tr>
    </w:tbl>
    <w:p w:rsidR="0087388E" w:rsidRDefault="0087388E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:rsidR="00936F5A" w:rsidRPr="003B0612" w:rsidRDefault="00017CDF" w:rsidP="0087624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н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троля</w:t>
      </w:r>
    </w:p>
    <w:p w:rsidR="003B0612" w:rsidRPr="00634022" w:rsidRDefault="003B0612" w:rsidP="003B0612">
      <w:pPr>
        <w:pStyle w:val="14"/>
        <w:rPr>
          <w:rFonts w:ascii="Times New Roman" w:hAnsi="Times New Roman" w:cs="Times New Roman"/>
          <w:caps/>
          <w:sz w:val="28"/>
          <w:szCs w:val="28"/>
        </w:rPr>
      </w:pPr>
    </w:p>
    <w:p w:rsidR="00634022" w:rsidRPr="00E34D4E" w:rsidRDefault="00634022" w:rsidP="00634022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>2.</w:t>
      </w:r>
      <w:r>
        <w:rPr>
          <w:rFonts w:eastAsia="Calibri"/>
          <w:b/>
          <w:caps/>
          <w:color w:val="000000"/>
          <w:sz w:val="28"/>
          <w:szCs w:val="28"/>
          <w:lang w:eastAsia="ru-RU"/>
        </w:rPr>
        <w:t>1</w:t>
      </w: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 xml:space="preserve">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</w:t>
      </w:r>
      <w:r w:rsidRPr="00E34D4E">
        <w:rPr>
          <w:rFonts w:eastAsia="Calibri"/>
          <w:b/>
          <w:bCs/>
          <w:sz w:val="28"/>
          <w:szCs w:val="28"/>
          <w:lang w:eastAsia="en-US"/>
        </w:rPr>
        <w:t>и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ческое обслуживание </w:t>
      </w:r>
      <w:r w:rsidRPr="00B327C0">
        <w:rPr>
          <w:b/>
          <w:bCs/>
          <w:sz w:val="28"/>
          <w:szCs w:val="28"/>
        </w:rPr>
        <w:t>электрических подстанций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634022" w:rsidRPr="00E34D4E" w:rsidRDefault="00634022" w:rsidP="00634022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634022" w:rsidRPr="00E34D4E" w:rsidRDefault="00634022" w:rsidP="00634022">
      <w:pPr>
        <w:jc w:val="center"/>
        <w:rPr>
          <w:b/>
          <w:bCs/>
          <w:sz w:val="28"/>
          <w:szCs w:val="28"/>
        </w:rPr>
      </w:pPr>
    </w:p>
    <w:p w:rsidR="00634022" w:rsidRPr="00E34D4E" w:rsidRDefault="00634022" w:rsidP="00634022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634022" w:rsidRPr="00FA1EEF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634022" w:rsidRPr="00E34D4E" w:rsidRDefault="00634022" w:rsidP="00634022">
      <w:pPr>
        <w:jc w:val="both"/>
        <w:rPr>
          <w:i/>
          <w:sz w:val="28"/>
          <w:szCs w:val="28"/>
        </w:rPr>
      </w:pPr>
    </w:p>
    <w:p w:rsidR="00634022" w:rsidRPr="00E34D4E" w:rsidRDefault="00634022" w:rsidP="00634022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3.Примерные вопросы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34D4E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F66080" w:rsidRDefault="00F66080" w:rsidP="00D94D7B">
            <w:pPr>
              <w:jc w:val="center"/>
              <w:rPr>
                <w:sz w:val="28"/>
                <w:szCs w:val="28"/>
              </w:rPr>
            </w:pPr>
            <w:r w:rsidRPr="00F66080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D7B" w:rsidRPr="00E34D4E" w:rsidRDefault="00D94D7B" w:rsidP="00D94D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D94D7B" w:rsidRPr="00E34D4E" w:rsidTr="00D94D7B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F66080" w:rsidP="00D94D7B">
            <w:pPr>
              <w:jc w:val="both"/>
              <w:rPr>
                <w:sz w:val="28"/>
                <w:szCs w:val="28"/>
              </w:rPr>
            </w:pPr>
            <w:r w:rsidRPr="00B327C0">
              <w:rPr>
                <w:spacing w:val="-2"/>
                <w:sz w:val="28"/>
              </w:rPr>
              <w:t>Тема 1.1. Короткие замыкания в электрических системах.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Чем вызвана необходимость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пассивного метода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активного метода ограничителя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Для чего необходимо остаточное напряжения на шинах при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 xml:space="preserve"> за реакторов на отходящей линии?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Почему на воздушных линиях реакторы не устанавливают?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чем достоинство сдвоенных реакторов?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Назовите виды коротких замык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ний?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Чем отличается замыкание на зе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м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лю в системе </w:t>
            </w:r>
            <w:proofErr w:type="gramStart"/>
            <w:r w:rsidRPr="00B327C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заземленной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от замыкания в системе с изол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и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рованной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нейтралью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мгновенное значение ударного тока?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базисное или среднее значение напряжения электроуст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новки?</w:t>
            </w:r>
          </w:p>
          <w:p w:rsidR="00D94D7B" w:rsidRPr="00AC7AA1" w:rsidRDefault="00F66080" w:rsidP="00F66080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327C0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каких единицах измеряется о</w:t>
            </w:r>
            <w:r w:rsidRPr="00B327C0">
              <w:rPr>
                <w:sz w:val="28"/>
                <w:szCs w:val="28"/>
              </w:rPr>
              <w:t>т</w:t>
            </w:r>
            <w:r w:rsidRPr="00B327C0">
              <w:rPr>
                <w:sz w:val="28"/>
                <w:szCs w:val="28"/>
              </w:rPr>
              <w:t>носительное сопротивление?</w:t>
            </w:r>
          </w:p>
        </w:tc>
      </w:tr>
    </w:tbl>
    <w:p w:rsidR="007C37E0" w:rsidRDefault="007C37E0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ПИСЬМЕННЫЙ ОПРОС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D94D7B" w:rsidRPr="00AC7AA1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письменных ответов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="00F66080">
        <w:rPr>
          <w:b/>
          <w:sz w:val="28"/>
          <w:szCs w:val="28"/>
        </w:rPr>
        <w:t>3.</w:t>
      </w:r>
      <w:r w:rsidR="008D7673">
        <w:rPr>
          <w:b/>
          <w:sz w:val="28"/>
          <w:szCs w:val="28"/>
        </w:rPr>
        <w:t xml:space="preserve"> </w:t>
      </w:r>
      <w:r w:rsidR="00F66080">
        <w:rPr>
          <w:b/>
          <w:sz w:val="28"/>
          <w:szCs w:val="28"/>
        </w:rPr>
        <w:t>Примерные задания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7D49CA" w:rsidRDefault="007D49CA" w:rsidP="00D94D7B">
            <w:pPr>
              <w:jc w:val="both"/>
              <w:rPr>
                <w:sz w:val="28"/>
                <w:szCs w:val="28"/>
                <w:highlight w:val="cyan"/>
              </w:rPr>
            </w:pPr>
            <w:r w:rsidRPr="007D49CA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E01F55" w:rsidRDefault="00D94D7B" w:rsidP="00D94D7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6D4" w:rsidRPr="007D49CA" w:rsidRDefault="007D49CA" w:rsidP="006056D4">
            <w:pPr>
              <w:rPr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t>Тема 1.4. Электрические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7673" w:rsidRPr="00443567">
              <w:rPr>
                <w:rFonts w:ascii="Times New Roman" w:hAnsi="Times New Roman"/>
                <w:sz w:val="28"/>
              </w:rPr>
              <w:t>Действие электрического тока на человека.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="008D7673" w:rsidRPr="00443567">
              <w:rPr>
                <w:rFonts w:ascii="Times New Roman" w:hAnsi="Times New Roman"/>
                <w:sz w:val="28"/>
              </w:rPr>
              <w:t>Заземляющее устройство.</w:t>
            </w:r>
          </w:p>
          <w:p w:rsidR="00D94D7B" w:rsidRDefault="00D94D7B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056D4" w:rsidRPr="00443567">
              <w:rPr>
                <w:sz w:val="28"/>
              </w:rPr>
              <w:t xml:space="preserve">Когда следует выполнять заземление и </w:t>
            </w:r>
            <w:proofErr w:type="spellStart"/>
            <w:r w:rsidR="006056D4" w:rsidRPr="00443567">
              <w:rPr>
                <w:sz w:val="28"/>
              </w:rPr>
              <w:t>зануление</w:t>
            </w:r>
            <w:proofErr w:type="spellEnd"/>
            <w:r w:rsidR="006056D4" w:rsidRPr="00443567">
              <w:rPr>
                <w:sz w:val="28"/>
              </w:rPr>
              <w:t xml:space="preserve"> согласно ПУЭ?</w:t>
            </w:r>
          </w:p>
          <w:p w:rsidR="006056D4" w:rsidRDefault="006056D4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Распределение потенциалов на поверхности земли вокруг </w:t>
            </w:r>
            <w:proofErr w:type="gramStart"/>
            <w:r w:rsidRPr="00443567">
              <w:rPr>
                <w:sz w:val="28"/>
              </w:rPr>
              <w:t>одиночного</w:t>
            </w:r>
            <w:proofErr w:type="gramEnd"/>
            <w:r w:rsidRPr="00443567">
              <w:rPr>
                <w:sz w:val="28"/>
              </w:rPr>
              <w:t xml:space="preserve"> заземлителя.</w:t>
            </w:r>
          </w:p>
          <w:p w:rsidR="006056D4" w:rsidRPr="001179E3" w:rsidRDefault="006056D4" w:rsidP="00D94D7B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защищаются </w:t>
            </w:r>
            <w:proofErr w:type="gramStart"/>
            <w:r w:rsidRPr="00443567">
              <w:rPr>
                <w:sz w:val="28"/>
              </w:rPr>
              <w:t>здании</w:t>
            </w:r>
            <w:proofErr w:type="gramEnd"/>
            <w:r w:rsidRPr="00443567">
              <w:rPr>
                <w:sz w:val="28"/>
              </w:rPr>
              <w:t xml:space="preserve"> </w:t>
            </w:r>
            <w:r w:rsidRPr="00443567">
              <w:rPr>
                <w:sz w:val="28"/>
              </w:rPr>
              <w:lastRenderedPageBreak/>
              <w:t>от молнии?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Воздействие тока замык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ния на землю и человека при отсу</w:t>
            </w:r>
            <w:r w:rsidRPr="00443567">
              <w:rPr>
                <w:rFonts w:ascii="Times New Roman" w:hAnsi="Times New Roman"/>
                <w:sz w:val="28"/>
              </w:rPr>
              <w:t>т</w:t>
            </w:r>
            <w:r w:rsidRPr="00443567">
              <w:rPr>
                <w:rFonts w:ascii="Times New Roman" w:hAnsi="Times New Roman"/>
                <w:sz w:val="28"/>
              </w:rPr>
              <w:t>ствии и наличии заземления.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Какие части подлежат з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землению?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Что такое напряжение шага и напряжение прикосновения?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выполняют </w:t>
            </w:r>
            <w:proofErr w:type="spellStart"/>
            <w:r w:rsidRPr="00443567">
              <w:rPr>
                <w:sz w:val="28"/>
              </w:rPr>
              <w:t>внутрееню</w:t>
            </w:r>
            <w:proofErr w:type="spellEnd"/>
            <w:r w:rsidRPr="00443567">
              <w:rPr>
                <w:sz w:val="28"/>
              </w:rPr>
              <w:t xml:space="preserve"> сеть заземления?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Что такое </w:t>
            </w:r>
            <w:proofErr w:type="spellStart"/>
            <w:r w:rsidRPr="00443567">
              <w:rPr>
                <w:sz w:val="28"/>
              </w:rPr>
              <w:t>МЗС</w:t>
            </w:r>
            <w:proofErr w:type="gramStart"/>
            <w:r w:rsidRPr="00443567">
              <w:rPr>
                <w:sz w:val="28"/>
              </w:rPr>
              <w:t>?В</w:t>
            </w:r>
            <w:proofErr w:type="gramEnd"/>
            <w:r w:rsidRPr="00443567">
              <w:rPr>
                <w:sz w:val="28"/>
              </w:rPr>
              <w:t>иды</w:t>
            </w:r>
            <w:proofErr w:type="spellEnd"/>
            <w:r w:rsidRPr="00443567">
              <w:rPr>
                <w:sz w:val="28"/>
              </w:rPr>
              <w:t>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заземлитель и проводник?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Что не требуется зазе</w:t>
            </w:r>
            <w:r w:rsidRPr="00443567">
              <w:rPr>
                <w:rFonts w:ascii="Times New Roman" w:hAnsi="Times New Roman"/>
                <w:sz w:val="28"/>
              </w:rPr>
              <w:t>м</w:t>
            </w:r>
            <w:r w:rsidRPr="00443567">
              <w:rPr>
                <w:rFonts w:ascii="Times New Roman" w:hAnsi="Times New Roman"/>
                <w:sz w:val="28"/>
              </w:rPr>
              <w:t xml:space="preserve">лять и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занулять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Распределение потенциалов на поверхности земли при контурном заземлении?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Виды </w:t>
            </w:r>
            <w:proofErr w:type="gramStart"/>
            <w:r w:rsidRPr="00443567">
              <w:rPr>
                <w:sz w:val="28"/>
              </w:rPr>
              <w:t>искусственных</w:t>
            </w:r>
            <w:proofErr w:type="gramEnd"/>
            <w:r w:rsidRPr="00443567">
              <w:rPr>
                <w:sz w:val="28"/>
              </w:rPr>
              <w:t xml:space="preserve"> заземлителей?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Чему равно сопротивление заземляющего устройства согласно ПУЭ?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защитное и р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бочее заземление?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 xml:space="preserve">Что такое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зануление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Виды заземлителей?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Что такое экранирование?</w:t>
            </w:r>
          </w:p>
          <w:p w:rsidR="00D94D7B" w:rsidRPr="001179E3" w:rsidRDefault="006056D4" w:rsidP="006056D4">
            <w:pPr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От чего зависит сопротивление заземлителей?</w:t>
            </w:r>
          </w:p>
        </w:tc>
      </w:tr>
      <w:tr w:rsidR="007D49CA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5D249F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2. Тяговые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1179E3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49F" w:rsidRPr="007D49CA" w:rsidRDefault="007D49CA" w:rsidP="005D249F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 xml:space="preserve">Тема 2.3. </w:t>
            </w:r>
            <w:r w:rsidRPr="007D49CA">
              <w:rPr>
                <w:sz w:val="28"/>
                <w:szCs w:val="28"/>
              </w:rPr>
              <w:t>Тяговые подстанции переменного тока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Что такое система внешнего электроснабжения?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Виды системы тягового электроснабжения</w:t>
            </w:r>
            <w:r w:rsidR="005D249F">
              <w:rPr>
                <w:sz w:val="32"/>
              </w:rPr>
              <w:t>.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ЭПС.</w:t>
            </w:r>
          </w:p>
          <w:p w:rsidR="005D249F" w:rsidRPr="001179E3" w:rsidRDefault="005D249F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1A2903BC" wp14:editId="328102B0">
                  <wp:extent cx="2095500" cy="1714500"/>
                  <wp:effectExtent l="19050" t="0" r="0" b="0"/>
                  <wp:docPr id="154" name="Рисунок 1" descr="C:\Users\Asus\Desktop\картинки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картинки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Система тягового электроснабжения</w:t>
            </w:r>
            <w:r w:rsidR="005D249F">
              <w:rPr>
                <w:rFonts w:ascii="Times New Roman" w:hAnsi="Times New Roman"/>
                <w:sz w:val="32"/>
              </w:rPr>
              <w:t>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Достоинства и недостатки тяговых подстанций переменного тока.</w:t>
            </w:r>
          </w:p>
          <w:p w:rsidR="00D94D7B" w:rsidRDefault="00D94D7B" w:rsidP="005D249F">
            <w:pPr>
              <w:tabs>
                <w:tab w:val="left" w:pos="460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</w:t>
            </w:r>
            <w:r w:rsidR="005D249F">
              <w:rPr>
                <w:sz w:val="32"/>
              </w:rPr>
              <w:t>.</w:t>
            </w:r>
          </w:p>
          <w:p w:rsidR="005D249F" w:rsidRPr="001179E3" w:rsidRDefault="005D249F" w:rsidP="005D249F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drawing>
                <wp:inline distT="0" distB="0" distL="0" distR="0" wp14:anchorId="1A50E70B" wp14:editId="2CBC40F4">
                  <wp:extent cx="2188572" cy="1866900"/>
                  <wp:effectExtent l="19050" t="0" r="2178" b="0"/>
                  <wp:docPr id="156" name="Рисунок 2" descr="C:\Users\Asus\Desktop\картинки\podstancia-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картинки\podstancia-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99" cy="186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9CA" w:rsidRPr="00E01F55" w:rsidTr="007D49CA">
        <w:trPr>
          <w:trHeight w:val="94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3. Обслуживание трансформаторов и преобразователей электрической энергии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5D249F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438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3.1. Организация технического обслуживания электрооборудования подстанций</w:t>
            </w:r>
          </w:p>
          <w:p w:rsidR="007D49CA" w:rsidRPr="007D49CA" w:rsidRDefault="007D49CA" w:rsidP="007D49CA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3.2. Техническое обслуживание оборудования трансформаторных подстанций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5D249F">
              <w:rPr>
                <w:rFonts w:ascii="Times New Roman" w:hAnsi="Times New Roman"/>
                <w:sz w:val="28"/>
              </w:rPr>
              <w:t>Требования, предъявля</w:t>
            </w:r>
            <w:r w:rsidR="005D249F" w:rsidRPr="005D249F">
              <w:rPr>
                <w:rFonts w:ascii="Times New Roman" w:hAnsi="Times New Roman"/>
                <w:sz w:val="28"/>
              </w:rPr>
              <w:t>е</w:t>
            </w:r>
            <w:r w:rsidR="005D249F" w:rsidRPr="005D249F">
              <w:rPr>
                <w:rFonts w:ascii="Times New Roman" w:hAnsi="Times New Roman"/>
                <w:sz w:val="28"/>
              </w:rPr>
              <w:t>мые к электромонтеру тяговой по</w:t>
            </w:r>
            <w:r w:rsidR="005D249F" w:rsidRPr="005D249F">
              <w:rPr>
                <w:rFonts w:ascii="Times New Roman" w:hAnsi="Times New Roman"/>
                <w:sz w:val="28"/>
              </w:rPr>
              <w:t>д</w:t>
            </w:r>
            <w:r w:rsidR="005D249F" w:rsidRPr="005D249F">
              <w:rPr>
                <w:rFonts w:ascii="Times New Roman" w:hAnsi="Times New Roman"/>
                <w:sz w:val="28"/>
              </w:rPr>
              <w:t>станции.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>Производитель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Организационные мероприятия.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Что должен знать и в</w:t>
            </w:r>
            <w:r w:rsidR="005C7316" w:rsidRPr="005D249F">
              <w:rPr>
                <w:rFonts w:ascii="Times New Roman" w:hAnsi="Times New Roman"/>
                <w:sz w:val="28"/>
              </w:rPr>
              <w:t>ы</w:t>
            </w:r>
            <w:r w:rsidR="005C7316" w:rsidRPr="005D249F">
              <w:rPr>
                <w:rFonts w:ascii="Times New Roman" w:hAnsi="Times New Roman"/>
                <w:sz w:val="28"/>
              </w:rPr>
              <w:t>полнять электромонтер тяговой по</w:t>
            </w:r>
            <w:r w:rsidR="005C7316" w:rsidRPr="005D249F">
              <w:rPr>
                <w:rFonts w:ascii="Times New Roman" w:hAnsi="Times New Roman"/>
                <w:sz w:val="28"/>
              </w:rPr>
              <w:t>д</w:t>
            </w:r>
            <w:r w:rsidR="005C7316" w:rsidRPr="005D249F">
              <w:rPr>
                <w:rFonts w:ascii="Times New Roman" w:hAnsi="Times New Roman"/>
                <w:sz w:val="28"/>
              </w:rPr>
              <w:t>станции</w:t>
            </w:r>
            <w:r w:rsidR="005D249F" w:rsidRPr="005D249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 xml:space="preserve">Выдающий наряд, отдающий распоряжение: </w:t>
            </w:r>
            <w:r w:rsidR="005D249F" w:rsidRPr="005D249F">
              <w:rPr>
                <w:color w:val="000000"/>
                <w:sz w:val="28"/>
              </w:rPr>
              <w:lastRenderedPageBreak/>
              <w:t>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Технические мероприятия в ЭУ.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3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bCs/>
                <w:color w:val="000000"/>
                <w:sz w:val="28"/>
              </w:rPr>
              <w:t>Требование безопасности перед началом работы.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 w:rsidRPr="005D249F">
              <w:rPr>
                <w:color w:val="000000"/>
                <w:sz w:val="28"/>
              </w:rPr>
              <w:t>Ответственный руководитель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Наряд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, </w:t>
            </w:r>
            <w:proofErr w:type="gramStart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 выполня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е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мые по наряд</w:t>
            </w:r>
            <w:r w:rsidR="005D249F">
              <w:rPr>
                <w:rFonts w:ascii="Times New Roman" w:hAnsi="Times New Roman"/>
                <w:color w:val="333333"/>
                <w:sz w:val="28"/>
              </w:rPr>
              <w:t>у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4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="005C7316"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Категории работ в отн</w:t>
            </w:r>
            <w:r w:rsidR="005C7316" w:rsidRPr="005D249F">
              <w:rPr>
                <w:rFonts w:ascii="Times New Roman" w:hAnsi="Times New Roman"/>
                <w:sz w:val="28"/>
              </w:rPr>
              <w:t>о</w:t>
            </w:r>
            <w:r w:rsidR="005C7316" w:rsidRPr="005D249F">
              <w:rPr>
                <w:rFonts w:ascii="Times New Roman" w:hAnsi="Times New Roman"/>
                <w:sz w:val="28"/>
              </w:rPr>
              <w:t>шении мер 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proofErr w:type="gramStart"/>
            <w:r w:rsidR="005C7316" w:rsidRPr="005D249F">
              <w:rPr>
                <w:color w:val="000000"/>
                <w:sz w:val="28"/>
              </w:rPr>
              <w:t>Допускающий</w:t>
            </w:r>
            <w:proofErr w:type="gramEnd"/>
            <w:r w:rsidR="005C7316" w:rsidRPr="005D249F">
              <w:rPr>
                <w:color w:val="000000"/>
                <w:sz w:val="28"/>
              </w:rPr>
              <w:t>: обязанности и группа по электробезопасности.</w:t>
            </w:r>
          </w:p>
          <w:p w:rsidR="00D94D7B" w:rsidRPr="005D249F" w:rsidRDefault="00D94D7B" w:rsidP="005C7316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Распоряжение, </w:t>
            </w:r>
            <w:proofErr w:type="gramStart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 выполняемые по распоряжению.</w:t>
            </w:r>
          </w:p>
        </w:tc>
      </w:tr>
      <w:tr w:rsidR="00AE0E08" w:rsidRPr="00E01F55" w:rsidTr="00AE0E08">
        <w:trPr>
          <w:trHeight w:val="47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08" w:rsidRPr="00AE0E08" w:rsidRDefault="00AE0E08" w:rsidP="007D49CA">
            <w:pPr>
              <w:rPr>
                <w:bCs/>
                <w:sz w:val="28"/>
                <w:szCs w:val="28"/>
              </w:rPr>
            </w:pPr>
            <w:r w:rsidRPr="00AE0E08">
              <w:rPr>
                <w:sz w:val="28"/>
                <w:szCs w:val="28"/>
              </w:rPr>
              <w:lastRenderedPageBreak/>
              <w:t>Раздел 4. Обслуживание оборудования распределительных устройств электроустановок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08" w:rsidRPr="001179E3" w:rsidRDefault="00AE0E08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126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AE0E08" w:rsidRDefault="007D49CA" w:rsidP="007D49CA">
            <w:pPr>
              <w:rPr>
                <w:sz w:val="28"/>
                <w:szCs w:val="28"/>
              </w:rPr>
            </w:pPr>
            <w:r w:rsidRPr="00AE0E08">
              <w:rPr>
                <w:bCs/>
                <w:sz w:val="28"/>
                <w:szCs w:val="28"/>
              </w:rPr>
              <w:t xml:space="preserve">Тема 4.1. </w:t>
            </w:r>
            <w:r w:rsidRPr="00AE0E08">
              <w:rPr>
                <w:sz w:val="28"/>
                <w:szCs w:val="28"/>
              </w:rPr>
              <w:t xml:space="preserve">Техническое обслуживание </w:t>
            </w:r>
            <w:r w:rsidRPr="00AE0E08">
              <w:rPr>
                <w:bCs/>
                <w:sz w:val="28"/>
                <w:szCs w:val="28"/>
              </w:rPr>
              <w:t>распределительных подстанций и устройств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>
              <w:rPr>
                <w:rFonts w:ascii="Times New Roman" w:hAnsi="Times New Roman"/>
                <w:sz w:val="28"/>
                <w:szCs w:val="28"/>
              </w:rPr>
              <w:t>Назовите режим работы и номинальный ток вторичной обмотки трансформатора тока.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Почему нельзя разрывать цепь вторичной обмотки трансформатора тока?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Почему перед испытаниями обмотка трансформатора тока должна быть заземлена на время не менее 2 мин?</w:t>
            </w:r>
          </w:p>
          <w:p w:rsidR="005C7316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Какое сопротивление изоляции обмоток должно быть у трансформатора тока?</w:t>
            </w:r>
          </w:p>
          <w:p w:rsidR="005C7316" w:rsidRPr="001179E3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Назовите температуру, при которой измеряют тангенс угла диэлектрических потерь изоляции обмоток?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Назовите величину </w:t>
            </w:r>
            <w:proofErr w:type="gramStart"/>
            <w:r w:rsidR="005C7316" w:rsidRPr="00B166CC">
              <w:rPr>
                <w:rFonts w:ascii="Times New Roman" w:hAnsi="Times New Roman"/>
                <w:sz w:val="28"/>
                <w:szCs w:val="28"/>
              </w:rPr>
              <w:t>та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н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генса угла диэлектрических потерь изоляции обмоток трансформаторов</w:t>
            </w:r>
            <w:proofErr w:type="gramEnd"/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lastRenderedPageBreak/>
              <w:t>110 и 220кВ?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Назовите время испытаний изоляции трансформаторов тока?</w:t>
            </w:r>
          </w:p>
          <w:p w:rsidR="00D94D7B" w:rsidRDefault="00D94D7B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Каким напряжением испытывается изоляция вторичной обмотки трансформатора тока?</w:t>
            </w:r>
          </w:p>
          <w:p w:rsidR="005C7316" w:rsidRDefault="005C7316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 какой температуре производится отбор проб масла?</w:t>
            </w:r>
          </w:p>
          <w:p w:rsidR="005C7316" w:rsidRPr="001179E3" w:rsidRDefault="005C7316" w:rsidP="005C7316">
            <w:pPr>
              <w:tabs>
                <w:tab w:val="left" w:pos="318"/>
              </w:tabs>
              <w:rPr>
                <w:b/>
                <w:bCs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 оформляется отчетная документация?</w:t>
            </w:r>
          </w:p>
        </w:tc>
      </w:tr>
    </w:tbl>
    <w:p w:rsidR="00D94D7B" w:rsidRPr="00E34D4E" w:rsidRDefault="00D94D7B" w:rsidP="00D94D7B">
      <w:pPr>
        <w:rPr>
          <w:b/>
          <w:sz w:val="28"/>
          <w:szCs w:val="28"/>
        </w:rPr>
      </w:pPr>
    </w:p>
    <w:p w:rsidR="00D94D7B" w:rsidRPr="00E34D4E" w:rsidRDefault="00F66080" w:rsidP="00D94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</w:t>
      </w:r>
      <w:r w:rsidR="00AF5F36">
        <w:rPr>
          <w:sz w:val="28"/>
          <w:szCs w:val="28"/>
        </w:rPr>
        <w:t xml:space="preserve">нализа типичных ошибок </w:t>
      </w:r>
      <w:r w:rsidRPr="00E34D4E">
        <w:rPr>
          <w:sz w:val="28"/>
          <w:szCs w:val="28"/>
        </w:rPr>
        <w:t>(затруднений) обучающихся в конце изучения раздела/темы.</w:t>
      </w:r>
    </w:p>
    <w:p w:rsidR="00D94D7B" w:rsidRPr="00EF30D4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Pr="00E34D4E" w:rsidRDefault="00F66080" w:rsidP="00D94D7B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D94D7B" w:rsidRPr="00E34D4E" w:rsidRDefault="00D94D7B" w:rsidP="00D94D7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D94D7B" w:rsidRPr="00E34D4E" w:rsidTr="00D94D7B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D94D7B" w:rsidRPr="00F100B7" w:rsidRDefault="00D94D7B" w:rsidP="00D94D7B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Распределительное устройство, предназначенное для приема и распределения электроэнергии на одно</w:t>
      </w:r>
      <w:r>
        <w:rPr>
          <w:sz w:val="28"/>
          <w:szCs w:val="28"/>
        </w:rPr>
        <w:t>м напряжении без преобразования: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распределительный пункт - РП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приемный пункт - ПП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источник питания - ИП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трансформаторная подстанция </w:t>
      </w:r>
      <w:proofErr w:type="gramStart"/>
      <w:r w:rsidRPr="00FC1750">
        <w:rPr>
          <w:sz w:val="28"/>
          <w:szCs w:val="28"/>
        </w:rPr>
        <w:t>-Т</w:t>
      </w:r>
      <w:proofErr w:type="gramEnd"/>
      <w:r w:rsidRPr="00FC1750">
        <w:rPr>
          <w:sz w:val="28"/>
          <w:szCs w:val="28"/>
        </w:rPr>
        <w:t>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электроустановка - ЭУ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Расшифровать буквенную </w:t>
      </w:r>
      <w:r>
        <w:rPr>
          <w:sz w:val="28"/>
          <w:szCs w:val="28"/>
        </w:rPr>
        <w:t>аббре</w:t>
      </w:r>
      <w:r w:rsidRPr="00FC1750">
        <w:rPr>
          <w:sz w:val="28"/>
          <w:szCs w:val="28"/>
        </w:rPr>
        <w:t>виатуру – ГПП.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главный переключательный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главный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городской пункт приема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подстанция глубокого преобразования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главная понизительная подстанция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Как делятся тепловые электрические станции ТЭС по характеру обслуживания?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В)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перечисленные в п. А, В, 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Электростанции, снабжающие потребителей только электроэнергией, но удаленные от них и передающие вырабатываемую мощность на высоких и сверхвысоких напряжениях.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АЭС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Предприятия или установки, предназначенные для производства электроэнергии.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энергосистема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В зависимости от вида энергии, потребляемой первичным двигателем, электростанции могу</w:t>
      </w:r>
      <w:r>
        <w:rPr>
          <w:sz w:val="28"/>
          <w:szCs w:val="28"/>
        </w:rPr>
        <w:t>т быть: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тепловыми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гидроэлектростанциями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атомными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газотурбинными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FC1750">
        <w:rPr>
          <w:sz w:val="28"/>
          <w:szCs w:val="28"/>
        </w:rPr>
        <w:t xml:space="preserve"> Совокупность установок по выработке, распределению и потреблению электроэнергии и теплоты, связанных между собой электрическими и тепловыми сетями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теплоэлектростанция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8. Схема, на которой показываются основные функциональные части электроустановки и связи между ни 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принципиальная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оперативная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структурная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главная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функциональная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Что является потребителями собственных нужд на трансформаторных подстанциях?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осветительные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вентиляционные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С) насосные станции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механизмы механических мастерских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>Е)</w:t>
      </w:r>
      <w:r w:rsidRPr="00FC1750">
        <w:rPr>
          <w:sz w:val="28"/>
          <w:szCs w:val="28"/>
        </w:rPr>
        <w:t xml:space="preserve"> все вышеперечисленн</w:t>
      </w:r>
      <w:r>
        <w:rPr>
          <w:sz w:val="28"/>
          <w:szCs w:val="28"/>
        </w:rPr>
        <w:t>ы</w:t>
      </w:r>
      <w:r w:rsidRPr="00FC1750">
        <w:rPr>
          <w:sz w:val="28"/>
          <w:szCs w:val="28"/>
        </w:rPr>
        <w:t>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10. На сколько категорий разделяют электроустановки потребителей электроэнергии согласно ПУЭ?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6</w:t>
      </w:r>
    </w:p>
    <w:p w:rsidR="00365EE2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</w:p>
    <w:p w:rsidR="000818D1" w:rsidRDefault="000818D1" w:rsidP="000818D1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0818D1" w:rsidRPr="00F100B7" w:rsidTr="001355D0">
        <w:tc>
          <w:tcPr>
            <w:tcW w:w="19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0818D1" w:rsidRPr="00F100B7" w:rsidTr="001355D0">
        <w:trPr>
          <w:trHeight w:val="319"/>
        </w:trPr>
        <w:tc>
          <w:tcPr>
            <w:tcW w:w="19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0818D1" w:rsidRPr="00F100B7" w:rsidRDefault="000818D1" w:rsidP="000818D1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0818D1" w:rsidRPr="00F100B7" w:rsidRDefault="000818D1" w:rsidP="000818D1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Совокупность устройств, для производства, передачи и распределения электрической энергии это: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источник питания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2. Электростанция, снабжающая потребителей электрической и тепловой энергии, располагающаяся в районе их потребления: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ГЭС</w:t>
      </w:r>
    </w:p>
    <w:p w:rsidR="00365EE2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0,38; 0,66; 0,88;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0,38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1,0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0,66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0,88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Совокупность электроустановок для передачи и распределения электрической энергии на определенные территории: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сеть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энергетическая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Какая электростанция преобразует водную энергию </w:t>
      </w:r>
      <w:proofErr w:type="gramStart"/>
      <w:r w:rsidRPr="00FC1750">
        <w:rPr>
          <w:sz w:val="28"/>
          <w:szCs w:val="28"/>
        </w:rPr>
        <w:t>в</w:t>
      </w:r>
      <w:proofErr w:type="gramEnd"/>
      <w:r w:rsidRPr="00FC1750">
        <w:rPr>
          <w:sz w:val="28"/>
          <w:szCs w:val="28"/>
        </w:rPr>
        <w:t xml:space="preserve"> электрическую?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10; 20;  35; 50; 110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20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50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110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7. Электроустановка, предназначенная для преобразования электрической энергии одного напряжения в электрическую энергию другого напряжения: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источник питания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Электростанции, снабжающие потребителей только электроэнергией располагающиеся в районе энергетических запасов: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1; 3; 6; 9;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9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На сколько групп делят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по режиму работы?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на 6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Какие параметры указываются в паспорте завода - изготовителя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максимальные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минимальные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номинальные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ток и напряжение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Чем характеризуется повторно-кратковременный режим работы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температурой окружающей среды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периодом пауз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рабочим периодом времени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коэффициентом продолжительности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Е) температурой нагрева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3. Как называется режим работы </w:t>
      </w:r>
      <w:proofErr w:type="spellStart"/>
      <w:proofErr w:type="gramStart"/>
      <w:r w:rsidRPr="00FC1750">
        <w:rPr>
          <w:sz w:val="28"/>
          <w:szCs w:val="28"/>
        </w:rPr>
        <w:t>электроприемника</w:t>
      </w:r>
      <w:proofErr w:type="spellEnd"/>
      <w:proofErr w:type="gramEnd"/>
      <w:r w:rsidRPr="00FC1750">
        <w:rPr>
          <w:sz w:val="28"/>
          <w:szCs w:val="28"/>
        </w:rPr>
        <w:t xml:space="preserve"> при котором машина успевает охладиться до температуры окружающей среды во время паузы?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повторно-кратковременный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продолжительный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постоянный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длительный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4. Чему равна установленная мощность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ЭП?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расчетному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С) сумме номинальных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сумме любых из данных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  <w:r w:rsidRPr="00FC1750">
        <w:rPr>
          <w:sz w:val="28"/>
          <w:szCs w:val="28"/>
        </w:rPr>
        <w:t xml:space="preserve"> +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+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Какие схемы электрических сетей применяют при равномерном распределении нагрузки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Какие схемы электрических сетей применяют при наличии групп нагрузок с неравномерным распределением их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FC1750">
        <w:rPr>
          <w:sz w:val="28"/>
          <w:szCs w:val="28"/>
        </w:rPr>
        <w:t xml:space="preserve"> Как называются схемы электрических сетей, питающие крупные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или распределительные пункты, от которых в свою очередь отходят самостоятельные линии, питающие мелкие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распределительные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магистральные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Какими достоинствами обладают магистральные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простота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дешевизна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высокая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В, С, Д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Какими недостатками обладают радиальные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неэкономичность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ограниченная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небольшая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перечисленное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А,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Какие проводники электрических сетей производят питание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провода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кабели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spellStart"/>
      <w:r w:rsidRPr="00FC1750">
        <w:rPr>
          <w:sz w:val="28"/>
          <w:szCs w:val="28"/>
        </w:rPr>
        <w:t>шинопроводы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spellStart"/>
      <w:r w:rsidRPr="00FC1750">
        <w:rPr>
          <w:sz w:val="28"/>
          <w:szCs w:val="28"/>
        </w:rPr>
        <w:t>токопроводы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По какой формуле определяется расчетная реактивная нагрузка при эффективном числе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</w:t>
      </w:r>
      <w:proofErr w:type="gramStart"/>
      <w:r w:rsidRPr="00FC1750">
        <w:rPr>
          <w:sz w:val="28"/>
          <w:szCs w:val="28"/>
          <w:lang w:val="en-US"/>
        </w:rPr>
        <w:t>n</w:t>
      </w:r>
      <w:proofErr w:type="gramEnd"/>
      <w:r w:rsidRPr="00FC1750">
        <w:rPr>
          <w:sz w:val="28"/>
          <w:szCs w:val="28"/>
          <w:vertAlign w:val="subscript"/>
        </w:rPr>
        <w:t>э</w:t>
      </w:r>
      <w:r w:rsidRPr="00FC1750">
        <w:rPr>
          <w:sz w:val="28"/>
          <w:szCs w:val="28"/>
        </w:rPr>
        <w:t xml:space="preserve"> ≤ 10?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1,1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3.75pt" o:ole="">
            <v:imagedata r:id="rId12" o:title=""/>
          </v:shape>
          <o:OLEObject Type="Embed" ProgID="Equation.3" ShapeID="_x0000_i1025" DrawAspect="Content" ObjectID="_1655545995" r:id="rId13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р</w:t>
      </w:r>
      <w:proofErr w:type="spellEnd"/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  <w:lang w:val="en-US"/>
        </w:rPr>
        <w:t>tg</w:t>
      </w:r>
      <w:proofErr w:type="spellEnd"/>
      <w:r w:rsidRPr="00FC1750">
        <w:rPr>
          <w:sz w:val="28"/>
          <w:szCs w:val="28"/>
        </w:rPr>
        <w:t xml:space="preserve"> φ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Е)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 id="_x0000_i1026" type="#_x0000_t75" style="width:23.25pt;height:33.75pt" o:ole="">
            <v:imagedata r:id="rId14" o:title=""/>
          </v:shape>
          <o:OLEObject Type="Embed" ProgID="Equation.3" ShapeID="_x0000_i1026" DrawAspect="Content" ObjectID="_1655545996" r:id="rId15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2. Как называют участки осветительной сети от источника питания до групповых щитков освещения?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щитовые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дополнительные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Количество подключенных щитков освещения на каждую линию, отходящую от РУ низкого напряжения?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 более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7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любое количество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Виды освещения для промышленных предприятий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рабочее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аварийное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местное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наружное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указанное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питающие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C1750">
        <w:rPr>
          <w:sz w:val="28"/>
          <w:szCs w:val="28"/>
        </w:rPr>
        <w:t>Как называют участки осветительной сети от групповых щитков освещения до светильников?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дополнительные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щитовые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7.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групповые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C1750">
        <w:rPr>
          <w:sz w:val="28"/>
          <w:szCs w:val="28"/>
        </w:rPr>
        <w:t xml:space="preserve">Что является особенностью осветительных электрических сетей по сравнению с сетями силовых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значительная протяженность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значительная разветвленность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небольшие мощности участков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наличие установок рабочего и аварийного освещения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Откуда осуществляется питание аварийного освещения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постоянного тока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собственных нужд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 ТП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 РУ 6 </w:t>
      </w:r>
      <w:proofErr w:type="spellStart"/>
      <w:r w:rsidRPr="00FC1750">
        <w:rPr>
          <w:sz w:val="28"/>
          <w:szCs w:val="28"/>
        </w:rPr>
        <w:t>кВ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с силового трансформатора 380/220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Какой метод расчета электрических нагрузок наиболее точный и принят </w:t>
      </w:r>
      <w:proofErr w:type="gramStart"/>
      <w:r w:rsidRPr="00FC1750">
        <w:rPr>
          <w:sz w:val="28"/>
          <w:szCs w:val="28"/>
        </w:rPr>
        <w:t>за</w:t>
      </w:r>
      <w:proofErr w:type="gramEnd"/>
      <w:r w:rsidRPr="00FC1750">
        <w:rPr>
          <w:sz w:val="28"/>
          <w:szCs w:val="28"/>
        </w:rPr>
        <w:t xml:space="preserve"> основной для всех проектных организаций?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расчет электрических нагрузок по удельной плотности на единицу производственной площади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расчет электрических нагрузок по коэффициенту спроса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расчет электрических нагрузок по удельному расходу электроэнергии на единицу выпускаемой продукции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>Д) расчет электрических нагрузок по коэффициенту использования К</w:t>
      </w:r>
      <w:r w:rsidRPr="00FC1750">
        <w:rPr>
          <w:sz w:val="28"/>
          <w:szCs w:val="28"/>
          <w:vertAlign w:val="subscript"/>
        </w:rPr>
        <w:t>и</w:t>
      </w:r>
      <w:r w:rsidRPr="00FC1750">
        <w:rPr>
          <w:sz w:val="28"/>
          <w:szCs w:val="28"/>
        </w:rPr>
        <w:t xml:space="preserve"> и коэффициенту максимума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расчет по графикам нагрузки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</w:tr>
    </w:tbl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</w:t>
      </w:r>
      <w:r w:rsidR="008D1649">
        <w:rPr>
          <w:bCs/>
          <w:color w:val="000000"/>
          <w:sz w:val="28"/>
          <w:szCs w:val="28"/>
        </w:rPr>
        <w:t>ораторно-практическим занятиям.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D94D7B" w:rsidRPr="00FA1EEF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FA1EEF">
        <w:rPr>
          <w:sz w:val="28"/>
          <w:szCs w:val="28"/>
        </w:rPr>
        <w:t>нормативно-справочная литература, доступ к сети интернет и т.д.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</w:t>
      </w:r>
      <w:r w:rsidRPr="00E34D4E">
        <w:rPr>
          <w:sz w:val="28"/>
          <w:szCs w:val="28"/>
        </w:rPr>
        <w:lastRenderedPageBreak/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D94D7B" w:rsidRPr="00E34D4E" w:rsidRDefault="00D94D7B" w:rsidP="00D94D7B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 xml:space="preserve">Проработка материала и подготовка докладов </w:t>
      </w:r>
      <w:r w:rsidR="00F66080">
        <w:rPr>
          <w:sz w:val="28"/>
          <w:szCs w:val="28"/>
        </w:rPr>
        <w:t xml:space="preserve">и конспектов по темам разделов </w:t>
      </w:r>
      <w:r w:rsidRPr="00770FA7">
        <w:rPr>
          <w:sz w:val="28"/>
          <w:szCs w:val="28"/>
        </w:rPr>
        <w:t xml:space="preserve">Устройство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Техническое обслуживание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Электрические схемы </w:t>
      </w:r>
      <w:r w:rsidR="008D1649">
        <w:rPr>
          <w:sz w:val="28"/>
          <w:szCs w:val="28"/>
        </w:rPr>
        <w:t>трансформаторных подстанций</w:t>
      </w:r>
      <w:r w:rsidRPr="00770FA7">
        <w:rPr>
          <w:sz w:val="28"/>
          <w:szCs w:val="28"/>
        </w:rPr>
        <w:t xml:space="preserve">, Обслуживание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 xml:space="preserve">, Разработка и оформление технологической и отчётной документации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>.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Примерные </w:t>
      </w:r>
      <w:r w:rsidRPr="002E317D">
        <w:rPr>
          <w:b/>
          <w:sz w:val="28"/>
          <w:szCs w:val="28"/>
        </w:rPr>
        <w:t>задания для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16. Подготовка доклада.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D94D7B" w:rsidRDefault="00D94D7B" w:rsidP="00D94D7B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20. Изучение инструкционной и технологической карты.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D94D7B" w:rsidRPr="002E317D" w:rsidRDefault="00D94D7B" w:rsidP="00D94D7B">
      <w:pPr>
        <w:jc w:val="both"/>
        <w:rPr>
          <w:i/>
          <w:iCs/>
          <w:sz w:val="28"/>
          <w:szCs w:val="28"/>
        </w:rPr>
      </w:pPr>
    </w:p>
    <w:p w:rsidR="00D94D7B" w:rsidRPr="002E317D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ПРАКТИЧЕСКОЕ ЗАНЯТИЕ</w:t>
      </w: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D94D7B" w:rsidRPr="002E317D" w:rsidRDefault="00D94D7B" w:rsidP="00D94D7B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D94D7B" w:rsidRPr="00E34D4E" w:rsidRDefault="00D94D7B" w:rsidP="00D94D7B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техническое обслуживание </w:t>
      </w:r>
      <w:r>
        <w:rPr>
          <w:rFonts w:eastAsia="Calibri"/>
          <w:b/>
          <w:bCs/>
          <w:sz w:val="28"/>
          <w:szCs w:val="28"/>
          <w:lang w:eastAsia="en-US"/>
        </w:rPr>
        <w:t>электрических подстанций</w:t>
      </w:r>
      <w:r w:rsidRPr="00E34D4E">
        <w:rPr>
          <w:rFonts w:eastAsia="Calibri"/>
          <w:b/>
          <w:bCs/>
          <w:sz w:val="28"/>
          <w:szCs w:val="28"/>
          <w:lang w:eastAsia="en-US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496AB9">
        <w:rPr>
          <w:bCs/>
          <w:color w:val="000000"/>
          <w:sz w:val="28"/>
          <w:szCs w:val="28"/>
        </w:rPr>
        <w:t>4</w:t>
      </w:r>
      <w:r w:rsidRPr="00E34D4E">
        <w:rPr>
          <w:bCs/>
          <w:color w:val="000000"/>
          <w:sz w:val="28"/>
          <w:szCs w:val="28"/>
        </w:rPr>
        <w:t xml:space="preserve"> </w:t>
      </w:r>
      <w:r w:rsidR="00496AB9" w:rsidRPr="00B327C0">
        <w:rPr>
          <w:sz w:val="28"/>
          <w:szCs w:val="28"/>
        </w:rPr>
        <w:t xml:space="preserve">научиться рассчитывать токи </w:t>
      </w:r>
      <w:proofErr w:type="gramStart"/>
      <w:r w:rsidR="00496AB9" w:rsidRPr="00B327C0">
        <w:rPr>
          <w:sz w:val="28"/>
          <w:szCs w:val="28"/>
        </w:rPr>
        <w:t>К</w:t>
      </w:r>
      <w:r w:rsidR="00496AB9">
        <w:rPr>
          <w:sz w:val="28"/>
          <w:szCs w:val="28"/>
        </w:rPr>
        <w:t>З</w:t>
      </w:r>
      <w:proofErr w:type="gramEnd"/>
      <w:r w:rsidR="00496AB9">
        <w:rPr>
          <w:sz w:val="28"/>
          <w:szCs w:val="28"/>
        </w:rPr>
        <w:t xml:space="preserve"> методом относительных единиц </w:t>
      </w:r>
      <w:r w:rsidR="00496AB9" w:rsidRPr="00B327C0">
        <w:rPr>
          <w:sz w:val="28"/>
          <w:szCs w:val="28"/>
        </w:rPr>
        <w:t>для опорной подстанции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bCs/>
          <w:sz w:val="28"/>
          <w:szCs w:val="28"/>
        </w:rPr>
        <w:t>1.</w:t>
      </w:r>
      <w:r w:rsidRPr="00B327C0">
        <w:rPr>
          <w:b/>
          <w:bCs/>
          <w:sz w:val="28"/>
          <w:szCs w:val="28"/>
        </w:rPr>
        <w:t xml:space="preserve"> </w:t>
      </w:r>
      <w:r w:rsidRPr="00B327C0">
        <w:rPr>
          <w:sz w:val="28"/>
          <w:szCs w:val="28"/>
        </w:rPr>
        <w:t>Рассчитать относительные результирующие сопротивления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>бк2</w:t>
      </w:r>
      <w:r w:rsidRPr="00B327C0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рисунке 1. Исходные данные приведены в таблице 1 (Х</w:t>
      </w:r>
      <w:proofErr w:type="gramStart"/>
      <w:r w:rsidRPr="00B327C0">
        <w:rPr>
          <w:sz w:val="28"/>
          <w:szCs w:val="28"/>
          <w:vertAlign w:val="subscript"/>
        </w:rPr>
        <w:t>0</w:t>
      </w:r>
      <w:proofErr w:type="gramEnd"/>
      <w:r w:rsidRPr="00B327C0">
        <w:rPr>
          <w:sz w:val="28"/>
          <w:szCs w:val="28"/>
        </w:rPr>
        <w:t xml:space="preserve"> = 0,4 Ом/км).</w:t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D148DB5" wp14:editId="288D3405">
            <wp:extent cx="6067425" cy="3330305"/>
            <wp:effectExtent l="19050" t="0" r="0" b="0"/>
            <wp:docPr id="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46" cy="33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 w:rsidRPr="00B327C0">
        <w:rPr>
          <w:sz w:val="28"/>
          <w:szCs w:val="28"/>
        </w:rPr>
        <w:tab/>
        <w:t>Рисунок 1- Расчетная схема</w:t>
      </w:r>
    </w:p>
    <w:p w:rsidR="00496AB9" w:rsidRDefault="00496AB9" w:rsidP="00496AB9">
      <w:pPr>
        <w:tabs>
          <w:tab w:val="left" w:pos="465"/>
        </w:tabs>
        <w:rPr>
          <w:sz w:val="28"/>
          <w:szCs w:val="28"/>
        </w:rPr>
      </w:pPr>
    </w:p>
    <w:p w:rsidR="00496AB9" w:rsidRPr="00B327C0" w:rsidRDefault="00496AB9" w:rsidP="00496AB9">
      <w:pPr>
        <w:tabs>
          <w:tab w:val="left" w:pos="465"/>
        </w:tabs>
        <w:rPr>
          <w:sz w:val="28"/>
          <w:szCs w:val="28"/>
        </w:rPr>
      </w:pPr>
      <w:r w:rsidRPr="00B327C0">
        <w:rPr>
          <w:sz w:val="28"/>
          <w:szCs w:val="28"/>
        </w:rPr>
        <w:t>Таблица 1 Расчетные данные</w:t>
      </w:r>
    </w:p>
    <w:tbl>
      <w:tblPr>
        <w:tblpPr w:leftFromText="180" w:rightFromText="180" w:vertAnchor="text" w:horzAnchor="margin" w:tblpXSpec="center" w:tblpY="153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496AB9" w:rsidRPr="00496AB9" w:rsidTr="00496AB9">
        <w:trPr>
          <w:trHeight w:val="420"/>
        </w:trPr>
        <w:tc>
          <w:tcPr>
            <w:tcW w:w="3060" w:type="dxa"/>
            <w:gridSpan w:val="3"/>
            <w:vMerge w:val="restart"/>
          </w:tcPr>
          <w:p w:rsidR="00496AB9" w:rsidRPr="00496AB9" w:rsidRDefault="00496AB9" w:rsidP="00496AB9">
            <w:pPr>
              <w:jc w:val="center"/>
            </w:pPr>
            <w:r w:rsidRPr="00496AB9">
              <w:t>Исходные данные</w:t>
            </w:r>
          </w:p>
        </w:tc>
        <w:tc>
          <w:tcPr>
            <w:tcW w:w="7229" w:type="dxa"/>
            <w:gridSpan w:val="10"/>
          </w:tcPr>
          <w:p w:rsidR="00496AB9" w:rsidRPr="00496AB9" w:rsidRDefault="00496AB9" w:rsidP="00496AB9">
            <w:pPr>
              <w:jc w:val="center"/>
            </w:pPr>
            <w:r w:rsidRPr="00496AB9">
              <w:t>Вариант</w:t>
            </w:r>
          </w:p>
        </w:tc>
      </w:tr>
      <w:tr w:rsidR="00496AB9" w:rsidRPr="00496AB9" w:rsidTr="00496AB9">
        <w:trPr>
          <w:trHeight w:val="225"/>
        </w:trPr>
        <w:tc>
          <w:tcPr>
            <w:tcW w:w="3060" w:type="dxa"/>
            <w:gridSpan w:val="3"/>
            <w:vMerge/>
          </w:tcPr>
          <w:p w:rsidR="00496AB9" w:rsidRPr="00496AB9" w:rsidRDefault="00496AB9" w:rsidP="00496AB9"/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</w:tr>
      <w:tr w:rsidR="00496AB9" w:rsidRPr="00496AB9" w:rsidTr="00496AB9">
        <w:trPr>
          <w:trHeight w:val="58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Технические данные </w:t>
            </w:r>
            <w:r w:rsidRPr="00496AB9">
              <w:lastRenderedPageBreak/>
              <w:t>трансформаторов подстанции</w:t>
            </w:r>
          </w:p>
        </w:tc>
        <w:tc>
          <w:tcPr>
            <w:tcW w:w="709" w:type="dxa"/>
            <w:vMerge w:val="restart"/>
          </w:tcPr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1</w:t>
            </w:r>
            <w:proofErr w:type="gramEnd"/>
            <w:r w:rsidRPr="00496AB9">
              <w:t>,</w:t>
            </w:r>
          </w:p>
          <w:p w:rsidR="00496AB9" w:rsidRPr="00496AB9" w:rsidRDefault="00496AB9" w:rsidP="00496AB9"/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2</w:t>
            </w:r>
            <w:proofErr w:type="gramEnd"/>
          </w:p>
        </w:tc>
        <w:tc>
          <w:tcPr>
            <w:tcW w:w="567" w:type="dxa"/>
          </w:tcPr>
          <w:p w:rsidR="00496AB9" w:rsidRPr="00496AB9" w:rsidRDefault="00496AB9" w:rsidP="00496AB9">
            <w:r w:rsidRPr="00496AB9">
              <w:rPr>
                <w:lang w:val="en-US"/>
              </w:rPr>
              <w:lastRenderedPageBreak/>
              <w:t>S</w:t>
            </w:r>
            <w:r w:rsidRPr="00496AB9">
              <w:rPr>
                <w:vertAlign w:val="subscript"/>
              </w:rPr>
              <w:t>н</w:t>
            </w:r>
            <w:r w:rsidRPr="00496AB9">
              <w:t xml:space="preserve"> М</w:t>
            </w:r>
            <w:r w:rsidRPr="00496AB9">
              <w:lastRenderedPageBreak/>
              <w:t>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lastRenderedPageBreak/>
              <w:t>10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709" w:type="dxa"/>
            <w:vMerge/>
          </w:tcPr>
          <w:p w:rsidR="00496AB9" w:rsidRPr="00496AB9" w:rsidRDefault="00496AB9" w:rsidP="00496AB9"/>
        </w:tc>
        <w:tc>
          <w:tcPr>
            <w:tcW w:w="567" w:type="dxa"/>
          </w:tcPr>
          <w:p w:rsidR="00496AB9" w:rsidRPr="00496AB9" w:rsidRDefault="00496AB9" w:rsidP="00496AB9"/>
          <w:p w:rsidR="00496AB9" w:rsidRPr="00496AB9" w:rsidRDefault="00496AB9" w:rsidP="00496AB9">
            <w:r w:rsidRPr="00496AB9">
              <w:rPr>
                <w:lang w:val="en-US"/>
              </w:rPr>
              <w:t>U</w:t>
            </w:r>
            <w:r w:rsidRPr="00496AB9">
              <w:t>к%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Мощность </w:t>
            </w:r>
            <w:proofErr w:type="gramStart"/>
            <w:r w:rsidRPr="00496AB9">
              <w:t>короткого</w:t>
            </w:r>
            <w:proofErr w:type="gramEnd"/>
          </w:p>
          <w:p w:rsidR="00496AB9" w:rsidRPr="00496AB9" w:rsidRDefault="00496AB9" w:rsidP="00496AB9">
            <w:r w:rsidRPr="00496AB9">
              <w:t>замыкания системы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кс1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</w:tr>
      <w:tr w:rsidR="00496AB9" w:rsidRPr="00496AB9" w:rsidTr="00496AB9">
        <w:trPr>
          <w:trHeight w:val="40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кс2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</w:tr>
      <w:tr w:rsidR="00496AB9" w:rsidRPr="00496AB9" w:rsidTr="00496AB9"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</w:tr>
    </w:tbl>
    <w:p w:rsidR="00496AB9" w:rsidRPr="00B327C0" w:rsidRDefault="00496AB9" w:rsidP="00496AB9">
      <w:pPr>
        <w:rPr>
          <w:sz w:val="28"/>
          <w:szCs w:val="28"/>
        </w:rPr>
      </w:pP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3. Рассчитать относительные сопротивления элементов цепи К.З.,Х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</w:t>
      </w:r>
      <w:proofErr w:type="gramStart"/>
      <w:r w:rsidRPr="00B327C0">
        <w:rPr>
          <w:sz w:val="28"/>
          <w:szCs w:val="28"/>
          <w:vertAlign w:val="subscript"/>
        </w:rPr>
        <w:t>.с</w:t>
      </w:r>
      <w:proofErr w:type="spellEnd"/>
      <w:proofErr w:type="gramEnd"/>
      <w:r w:rsidRPr="00B327C0">
        <w:rPr>
          <w:sz w:val="28"/>
          <w:szCs w:val="28"/>
        </w:rPr>
        <w:t>,</w:t>
      </w:r>
      <w:r w:rsidRPr="00B327C0">
        <w:t xml:space="preserve"> </w:t>
      </w:r>
      <w:r w:rsidRPr="00B327C0">
        <w:rPr>
          <w:sz w:val="28"/>
          <w:szCs w:val="28"/>
        </w:rPr>
        <w:t>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бл</w:t>
      </w:r>
      <w:proofErr w:type="spellEnd"/>
      <w:r w:rsidRPr="00B327C0">
        <w:rPr>
          <w:sz w:val="28"/>
          <w:szCs w:val="28"/>
        </w:rPr>
        <w:t>, 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бт</w:t>
      </w:r>
      <w:proofErr w:type="spellEnd"/>
      <w:r w:rsidRPr="00B327C0">
        <w:rPr>
          <w:sz w:val="28"/>
          <w:szCs w:val="28"/>
        </w:rPr>
        <w:t>, Ом, указанных на схеме замещения, используя формулы (1),(2),(3)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B327C0">
        <w:rPr>
          <w:sz w:val="28"/>
          <w:szCs w:val="28"/>
        </w:rPr>
        <w:t>, (1)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 w:rsidRPr="00B327C0">
        <w:rPr>
          <w:sz w:val="32"/>
          <w:szCs w:val="32"/>
        </w:rPr>
        <w:t xml:space="preserve">- </w:t>
      </w:r>
      <w:r w:rsidRPr="00B327C0">
        <w:rPr>
          <w:sz w:val="28"/>
          <w:szCs w:val="28"/>
        </w:rPr>
        <w:t>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w:proofErr w:type="gramStart"/>
            <m:r>
              <w:rPr>
                <w:rFonts w:ascii="Cambria Math" w:hAnsi="Cambria Math"/>
                <w:sz w:val="32"/>
                <w:szCs w:val="32"/>
              </w:rPr>
              <m:t>б</m:t>
            </m:r>
            <w:proofErr w:type="gramEnd"/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=100МВА;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- мощность К.З. схемы,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B327C0">
        <w:rPr>
          <w:sz w:val="28"/>
          <w:szCs w:val="28"/>
        </w:rPr>
        <w:t>, (2)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</w:t>
      </w:r>
      <w:r w:rsidRPr="00B327C0">
        <w:rPr>
          <w:sz w:val="28"/>
          <w:szCs w:val="28"/>
          <w:lang w:val="en-US"/>
        </w:rPr>
        <w:t>l</w:t>
      </w:r>
      <w:r w:rsidRPr="00B327C0">
        <w:rPr>
          <w:sz w:val="28"/>
          <w:szCs w:val="28"/>
        </w:rPr>
        <w:t xml:space="preserve">- </w:t>
      </w:r>
      <w:proofErr w:type="gramStart"/>
      <w:r w:rsidRPr="00B327C0">
        <w:rPr>
          <w:sz w:val="28"/>
          <w:szCs w:val="28"/>
        </w:rPr>
        <w:t>длинна</w:t>
      </w:r>
      <w:proofErr w:type="gramEnd"/>
      <w:r w:rsidRPr="00B327C0">
        <w:rPr>
          <w:sz w:val="28"/>
          <w:szCs w:val="28"/>
        </w:rPr>
        <w:t xml:space="preserve"> линии, 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Х</w:t>
      </w:r>
      <w:proofErr w:type="gramStart"/>
      <w:r w:rsidRPr="00B327C0">
        <w:rPr>
          <w:sz w:val="28"/>
          <w:szCs w:val="28"/>
        </w:rPr>
        <w:t>о-</w:t>
      </w:r>
      <w:proofErr w:type="gramEnd"/>
      <w:r w:rsidRPr="00B327C0">
        <w:rPr>
          <w:sz w:val="28"/>
          <w:szCs w:val="28"/>
        </w:rPr>
        <w:t xml:space="preserve"> удельное сопротивление линии, Ом/км;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proofErr w:type="gramStart"/>
      <w:r w:rsidRPr="00B327C0">
        <w:rPr>
          <w:sz w:val="28"/>
          <w:szCs w:val="28"/>
          <w:lang w:val="en-US"/>
        </w:rPr>
        <w:t>U</w:t>
      </w:r>
      <w:r w:rsidRPr="00B327C0">
        <w:rPr>
          <w:sz w:val="28"/>
          <w:szCs w:val="28"/>
        </w:rPr>
        <w:t>ср- среднее напряжение линии.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B327C0">
        <w:rPr>
          <w:sz w:val="28"/>
          <w:szCs w:val="28"/>
        </w:rPr>
        <w:t>, 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B327C0">
        <w:rPr>
          <w:sz w:val="28"/>
          <w:szCs w:val="28"/>
        </w:rPr>
        <w:t xml:space="preserve"> </w:t>
      </w:r>
      <w:proofErr w:type="gramStart"/>
      <w:r w:rsidRPr="00B327C0">
        <w:rPr>
          <w:sz w:val="28"/>
          <w:szCs w:val="28"/>
        </w:rPr>
        <w:t>-н</w:t>
      </w:r>
      <w:proofErr w:type="gramEnd"/>
      <w:r w:rsidRPr="00B327C0">
        <w:rPr>
          <w:sz w:val="28"/>
          <w:szCs w:val="28"/>
        </w:rPr>
        <w:t>апряжение К.З. трансформатора, %;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Pr="00B327C0">
        <w:rPr>
          <w:sz w:val="28"/>
          <w:szCs w:val="28"/>
        </w:rPr>
        <w:t xml:space="preserve"> - номинальная мощность трансформатора, 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трансформатора.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4. Упростить схему замещения до результирующего относительного сопротивления цепи К.З.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 xml:space="preserve">бк2 </w:t>
      </w:r>
      <w:r w:rsidRPr="00B327C0">
        <w:rPr>
          <w:sz w:val="28"/>
          <w:szCs w:val="28"/>
        </w:rPr>
        <w:t>, преобразуя ее в соответствии правилами электротехники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5. Рассчитать токи и мощность К.З. в точках К</w:t>
      </w:r>
      <w:proofErr w:type="gramStart"/>
      <w:r w:rsidRPr="00B327C0">
        <w:rPr>
          <w:sz w:val="28"/>
          <w:szCs w:val="28"/>
        </w:rPr>
        <w:t>1</w:t>
      </w:r>
      <w:proofErr w:type="gramEnd"/>
      <w:r w:rsidRPr="00B327C0">
        <w:rPr>
          <w:sz w:val="28"/>
          <w:szCs w:val="28"/>
        </w:rPr>
        <w:t xml:space="preserve"> и К2 в следующей последовательности: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5.1</w:t>
      </w:r>
      <w:proofErr w:type="gramStart"/>
      <w:r w:rsidRPr="00B327C0">
        <w:rPr>
          <w:sz w:val="28"/>
          <w:szCs w:val="28"/>
        </w:rPr>
        <w:t xml:space="preserve"> О</w:t>
      </w:r>
      <w:proofErr w:type="gramEnd"/>
      <w:r w:rsidRPr="00B327C0">
        <w:rPr>
          <w:sz w:val="28"/>
          <w:szCs w:val="28"/>
        </w:rPr>
        <w:t>пределить базисный ток,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б</w:t>
      </w:r>
      <w:r w:rsidRPr="00B327C0">
        <w:rPr>
          <w:sz w:val="28"/>
          <w:szCs w:val="28"/>
        </w:rPr>
        <w:t>, А, по формуле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B327C0">
        <w:rPr>
          <w:sz w:val="28"/>
          <w:szCs w:val="28"/>
        </w:rPr>
        <w:t>,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</m:t>
        </m:r>
        <w:proofErr w:type="gramStart"/>
        <m:r>
          <w:rPr>
            <w:rFonts w:ascii="Cambria Math" w:hAnsi="Cambria Math"/>
            <w:sz w:val="28"/>
            <w:szCs w:val="28"/>
          </w:rPr>
          <m:t>б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базисный ток, 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 w:rsidRPr="00B327C0">
        <w:rPr>
          <w:sz w:val="28"/>
          <w:szCs w:val="28"/>
        </w:rPr>
        <w:t>- базисное напряжение для данной точки К.З., кВ.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5.2 Определить действующие значение тока К.З., </w:t>
      </w:r>
      <w:r w:rsidRPr="00B327C0">
        <w:rPr>
          <w:sz w:val="28"/>
          <w:szCs w:val="28"/>
          <w:lang w:val="en-US"/>
        </w:rPr>
        <w:t>I</w:t>
      </w:r>
      <w:proofErr w:type="spellStart"/>
      <w:r w:rsidRPr="00B327C0">
        <w:rPr>
          <w:sz w:val="28"/>
          <w:szCs w:val="28"/>
        </w:rPr>
        <w:t>к</w:t>
      </w:r>
      <w:proofErr w:type="gramStart"/>
      <w:r w:rsidRPr="00B327C0">
        <w:rPr>
          <w:sz w:val="28"/>
          <w:szCs w:val="28"/>
        </w:rPr>
        <w:t>,А</w:t>
      </w:r>
      <w:proofErr w:type="spellEnd"/>
      <w:proofErr w:type="gramEnd"/>
      <w:r w:rsidRPr="00B327C0">
        <w:rPr>
          <w:sz w:val="28"/>
          <w:szCs w:val="28"/>
        </w:rPr>
        <w:t>, для каждой точки К1 и К2 по формуле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>,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lastRenderedPageBreak/>
        <w:t xml:space="preserve">где </w:t>
      </w:r>
      <w:r w:rsidRPr="00B327C0">
        <w:rPr>
          <w:sz w:val="28"/>
          <w:szCs w:val="28"/>
          <w:lang w:val="en-US"/>
        </w:rPr>
        <w:t>I</w:t>
      </w:r>
      <w:proofErr w:type="gramStart"/>
      <w:r w:rsidRPr="00B327C0">
        <w:rPr>
          <w:sz w:val="28"/>
          <w:szCs w:val="28"/>
        </w:rPr>
        <w:t>к-</w:t>
      </w:r>
      <w:proofErr w:type="gramEnd"/>
      <w:r w:rsidRPr="00B327C0">
        <w:rPr>
          <w:sz w:val="28"/>
          <w:szCs w:val="28"/>
        </w:rPr>
        <w:t xml:space="preserve"> установившийся ток  КЗ в расчетной точке;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r w:rsidRPr="00B327C0">
        <w:rPr>
          <w:position w:val="-6"/>
        </w:rPr>
        <w:t>Х</w:t>
      </w:r>
      <w:r w:rsidRPr="00B327C0">
        <w:rPr>
          <w:position w:val="-6"/>
          <w:vertAlign w:val="subscript"/>
        </w:rPr>
        <w:t>*бк1</w:t>
      </w:r>
      <w:r w:rsidRPr="00B327C0">
        <w:rPr>
          <w:sz w:val="28"/>
          <w:szCs w:val="28"/>
          <w:vertAlign w:val="subscript"/>
        </w:rPr>
        <w:t xml:space="preserve"> </w:t>
      </w:r>
      <w:r w:rsidRPr="00B327C0">
        <w:rPr>
          <w:sz w:val="28"/>
          <w:szCs w:val="28"/>
        </w:rPr>
        <w:t xml:space="preserve"> - относительное базисное сопротивление цепи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  до расчетной точки.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5.3 Определить ударный ток в расчетных точках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, 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,кА, по формулам (6),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(6)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 w:rsidRPr="00B327C0">
        <w:rPr>
          <w:sz w:val="28"/>
          <w:szCs w:val="28"/>
        </w:rPr>
        <w:t>- мгновенное значение ударного тока;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proofErr w:type="gramStart"/>
      <w:r w:rsidRPr="00B327C0">
        <w:rPr>
          <w:sz w:val="28"/>
          <w:szCs w:val="28"/>
        </w:rPr>
        <w:t>- действующие значение ударного тока.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5.4 Определить мощность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>,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</w:rPr>
        <w:t>к, МВА, в расчетных точках К1 и К2 по формуле (8)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 xml:space="preserve">, (8)                      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w:proofErr w:type="gramStart"/>
        <m:r>
          <w:rPr>
            <w:rFonts w:ascii="Cambria Math" w:hAnsi="Cambria Math"/>
            <w:sz w:val="28"/>
            <w:szCs w:val="28"/>
          </w:rPr>
          <m:t>к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мощность в расчетной точке 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6. Сделать вывод о проделанной работе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</w:p>
    <w:p w:rsidR="00496AB9" w:rsidRPr="00B327C0" w:rsidRDefault="00496AB9" w:rsidP="00496AB9">
      <w:pPr>
        <w:jc w:val="center"/>
        <w:rPr>
          <w:b/>
          <w:sz w:val="28"/>
          <w:szCs w:val="28"/>
        </w:rPr>
      </w:pPr>
      <w:r w:rsidRPr="00B327C0">
        <w:rPr>
          <w:b/>
          <w:sz w:val="28"/>
          <w:szCs w:val="28"/>
        </w:rPr>
        <w:t>Контрольные вопросы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327C0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327C0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</w:t>
      </w:r>
      <w:proofErr w:type="gramStart"/>
      <w:r w:rsidRPr="00B327C0">
        <w:rPr>
          <w:rFonts w:ascii="Times New Roman" w:hAnsi="Times New Roman"/>
          <w:sz w:val="28"/>
          <w:szCs w:val="28"/>
        </w:rPr>
        <w:t>с</w:t>
      </w:r>
      <w:proofErr w:type="gramEnd"/>
      <w:r w:rsidRPr="00B327C0">
        <w:rPr>
          <w:rFonts w:ascii="Times New Roman" w:hAnsi="Times New Roman"/>
          <w:sz w:val="28"/>
          <w:szCs w:val="28"/>
        </w:rPr>
        <w:t xml:space="preserve"> заземленной </w:t>
      </w:r>
      <w:proofErr w:type="spellStart"/>
      <w:r w:rsidRPr="00B327C0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B327C0">
        <w:rPr>
          <w:rFonts w:ascii="Times New Roman" w:hAnsi="Times New Roman"/>
          <w:sz w:val="28"/>
          <w:szCs w:val="28"/>
        </w:rPr>
        <w:t xml:space="preserve"> от замыкания в сис</w:t>
      </w:r>
      <w:r>
        <w:rPr>
          <w:rFonts w:ascii="Times New Roman" w:hAnsi="Times New Roman"/>
          <w:sz w:val="28"/>
          <w:szCs w:val="28"/>
        </w:rPr>
        <w:t xml:space="preserve">теме с изолированной </w:t>
      </w:r>
      <w:proofErr w:type="spellStart"/>
      <w:r>
        <w:rPr>
          <w:rFonts w:ascii="Times New Roman" w:hAnsi="Times New Roman"/>
          <w:sz w:val="28"/>
          <w:szCs w:val="28"/>
        </w:rPr>
        <w:t>нейтралью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327C0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327C0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327C0">
        <w:rPr>
          <w:sz w:val="28"/>
          <w:szCs w:val="28"/>
        </w:rPr>
        <w:t>В каких единицах измеряется относительное сопротивление?</w:t>
      </w:r>
    </w:p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>МДК 02.0</w:t>
      </w:r>
      <w:r>
        <w:rPr>
          <w:rFonts w:eastAsia="Calibri"/>
          <w:sz w:val="28"/>
          <w:szCs w:val="28"/>
          <w:lang w:eastAsia="en-US"/>
        </w:rPr>
        <w:t>1</w:t>
      </w:r>
      <w:r w:rsidRPr="00E34D4E">
        <w:rPr>
          <w:rFonts w:eastAsia="Calibri"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Cs/>
          <w:sz w:val="28"/>
          <w:szCs w:val="28"/>
          <w:lang w:eastAsia="en-US"/>
        </w:rPr>
        <w:t xml:space="preserve">Устройство и техническое обслуживание </w:t>
      </w:r>
      <w:r w:rsidRPr="00634022">
        <w:rPr>
          <w:bCs/>
          <w:sz w:val="28"/>
          <w:szCs w:val="28"/>
        </w:rPr>
        <w:t>электрических подстанций</w:t>
      </w:r>
      <w:r w:rsidRPr="00634022">
        <w:rPr>
          <w:bCs/>
          <w:color w:val="000000"/>
          <w:sz w:val="28"/>
          <w:szCs w:val="28"/>
        </w:rPr>
        <w:t>. Его</w:t>
      </w:r>
      <w:r w:rsidRPr="00E34D4E">
        <w:rPr>
          <w:bCs/>
          <w:color w:val="000000"/>
          <w:sz w:val="28"/>
          <w:szCs w:val="28"/>
        </w:rPr>
        <w:t xml:space="preserve"> выполнение позволяет получить следующий практический опыт: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мощности трансформаторной подстанции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выбират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понизительные трансформаторы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токов короткого замыкания на шинах проектируемой подстанции</w:t>
      </w:r>
      <w:r w:rsidR="004E5EFA">
        <w:rPr>
          <w:sz w:val="29"/>
          <w:szCs w:val="29"/>
        </w:rPr>
        <w:t>,</w:t>
      </w:r>
      <w:r w:rsidR="004E5EFA" w:rsidRPr="004E5EFA">
        <w:rPr>
          <w:sz w:val="29"/>
          <w:szCs w:val="29"/>
        </w:rPr>
        <w:t xml:space="preserve"> </w:t>
      </w:r>
      <w:r w:rsidR="004E5EFA" w:rsidRPr="00B327C0">
        <w:rPr>
          <w:sz w:val="29"/>
          <w:szCs w:val="29"/>
        </w:rPr>
        <w:t>расчет максимальных рабочих токов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634022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C84E74" w:rsidRDefault="00634022" w:rsidP="00C84E74">
      <w:pPr>
        <w:pStyle w:val="a7"/>
        <w:ind w:left="0" w:firstLine="425"/>
        <w:jc w:val="both"/>
        <w:rPr>
          <w:rFonts w:ascii="Times New Roman" w:hAnsi="Times New Roman"/>
          <w:sz w:val="29"/>
          <w:szCs w:val="29"/>
        </w:rPr>
      </w:pPr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</w:t>
      </w:r>
      <w:proofErr w:type="gramStart"/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Содержанием курсового проекта является </w:t>
      </w:r>
      <w:r w:rsidR="00C84E74" w:rsidRPr="00C84E74">
        <w:rPr>
          <w:rFonts w:ascii="Times New Roman" w:hAnsi="Times New Roman"/>
          <w:sz w:val="29"/>
          <w:szCs w:val="29"/>
        </w:rPr>
        <w:t>по заданной расчетной схеме электроснабжения и установленной мощн</w:t>
      </w:r>
      <w:r w:rsidR="00C84E74" w:rsidRPr="00C84E74">
        <w:rPr>
          <w:rFonts w:ascii="Times New Roman" w:hAnsi="Times New Roman"/>
          <w:sz w:val="29"/>
          <w:szCs w:val="29"/>
        </w:rPr>
        <w:t>о</w:t>
      </w:r>
      <w:r w:rsidR="00C84E74" w:rsidRPr="00C84E74">
        <w:rPr>
          <w:rFonts w:ascii="Times New Roman" w:hAnsi="Times New Roman"/>
          <w:sz w:val="29"/>
          <w:szCs w:val="29"/>
        </w:rPr>
        <w:t>сти потребителей, производится расчет мощности трансформаторной по</w:t>
      </w:r>
      <w:r w:rsidR="00C84E74" w:rsidRPr="00C84E74">
        <w:rPr>
          <w:rFonts w:ascii="Times New Roman" w:hAnsi="Times New Roman"/>
          <w:sz w:val="29"/>
          <w:szCs w:val="29"/>
        </w:rPr>
        <w:t>д</w:t>
      </w:r>
      <w:r w:rsidR="00C84E74" w:rsidRPr="00C84E74">
        <w:rPr>
          <w:rFonts w:ascii="Times New Roman" w:hAnsi="Times New Roman"/>
          <w:sz w:val="29"/>
          <w:szCs w:val="29"/>
        </w:rPr>
        <w:t>станции, выбираются понизительные трансформаторы, производится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lastRenderedPageBreak/>
        <w:t>чет токов короткого замыкания на шинах проектируемой подстанции,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t>чет максимальных рабочих токов.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Выбираются и проверяются сборные шины, изоляторы для каждого распределительного устройства. Далее в</w:t>
      </w:r>
      <w:r w:rsidR="00C84E74" w:rsidRPr="00C84E74">
        <w:rPr>
          <w:rFonts w:ascii="Times New Roman" w:hAnsi="Times New Roman"/>
          <w:sz w:val="29"/>
          <w:szCs w:val="29"/>
        </w:rPr>
        <w:t>ы</w:t>
      </w:r>
      <w:r w:rsidR="00C84E74" w:rsidRPr="00C84E74">
        <w:rPr>
          <w:rFonts w:ascii="Times New Roman" w:hAnsi="Times New Roman"/>
          <w:sz w:val="29"/>
          <w:szCs w:val="29"/>
        </w:rPr>
        <w:t>бираем для всех присоединений коммутационные аппараты – высоковол</w:t>
      </w:r>
      <w:r w:rsidR="00C84E74" w:rsidRPr="00C84E74">
        <w:rPr>
          <w:rFonts w:ascii="Times New Roman" w:hAnsi="Times New Roman"/>
          <w:sz w:val="29"/>
          <w:szCs w:val="29"/>
        </w:rPr>
        <w:t>ь</w:t>
      </w:r>
      <w:r w:rsidR="00C84E74" w:rsidRPr="00C84E74">
        <w:rPr>
          <w:rFonts w:ascii="Times New Roman" w:hAnsi="Times New Roman"/>
          <w:sz w:val="29"/>
          <w:szCs w:val="29"/>
        </w:rPr>
        <w:t xml:space="preserve">тные выключатели и разъединители с проверкой  их на соответствие током короткого замыкания. Затем для каждого </w:t>
      </w:r>
      <w:proofErr w:type="spellStart"/>
      <w:r w:rsidR="00C84E74" w:rsidRPr="00C84E74">
        <w:rPr>
          <w:rFonts w:ascii="Times New Roman" w:hAnsi="Times New Roman"/>
          <w:sz w:val="29"/>
          <w:szCs w:val="29"/>
        </w:rPr>
        <w:t>распредустройства</w:t>
      </w:r>
      <w:proofErr w:type="spellEnd"/>
      <w:r w:rsidR="00C84E74" w:rsidRPr="00C84E74">
        <w:rPr>
          <w:rFonts w:ascii="Times New Roman" w:hAnsi="Times New Roman"/>
          <w:sz w:val="29"/>
          <w:szCs w:val="29"/>
        </w:rPr>
        <w:t xml:space="preserve"> подстанции выбираются трансформаторы напряжения и проверяются на соответствие классу точности и для каждого присоединения подстанции выбираются трансформаторы тока, с проверкой на соответствие току КЗ. Производится выбор защит присоединения подстанции. Составляется однолинейная схема подстанц</w:t>
      </w:r>
      <w:proofErr w:type="gramStart"/>
      <w:r w:rsidR="00C84E74" w:rsidRPr="00C84E74">
        <w:rPr>
          <w:rFonts w:ascii="Times New Roman" w:hAnsi="Times New Roman"/>
          <w:sz w:val="29"/>
          <w:szCs w:val="29"/>
        </w:rPr>
        <w:t>ии и ее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описание. В проекте приводится требования  «Пр</w:t>
      </w:r>
      <w:r w:rsidR="00C84E74" w:rsidRPr="00C84E74">
        <w:rPr>
          <w:rFonts w:ascii="Times New Roman" w:hAnsi="Times New Roman"/>
          <w:sz w:val="29"/>
          <w:szCs w:val="29"/>
        </w:rPr>
        <w:t>а</w:t>
      </w:r>
      <w:r w:rsidR="00C84E74" w:rsidRPr="00C84E74">
        <w:rPr>
          <w:rFonts w:ascii="Times New Roman" w:hAnsi="Times New Roman"/>
          <w:sz w:val="29"/>
          <w:szCs w:val="29"/>
        </w:rPr>
        <w:t>вила устройства электроустановок» к сооружению трансформаторных подстанций.</w:t>
      </w:r>
    </w:p>
    <w:p w:rsidR="00634022" w:rsidRPr="00E34D4E" w:rsidRDefault="00634022" w:rsidP="00634022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Задания для курсового п</w:t>
      </w:r>
      <w:r>
        <w:rPr>
          <w:bCs/>
          <w:color w:val="000000"/>
          <w:sz w:val="28"/>
          <w:szCs w:val="28"/>
        </w:rPr>
        <w:t>роекта (работы) индивидуальные.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</w:t>
      </w:r>
      <w:r>
        <w:rPr>
          <w:sz w:val="28"/>
          <w:szCs w:val="28"/>
        </w:rPr>
        <w:t>пользовать следующие источники:</w:t>
      </w:r>
    </w:p>
    <w:p w:rsidR="00634022" w:rsidRPr="00E34D4E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</w:rPr>
        <w:t>Буряков</w:t>
      </w:r>
      <w:r>
        <w:rPr>
          <w:sz w:val="28"/>
        </w:rPr>
        <w:t>а</w:t>
      </w:r>
      <w:proofErr w:type="spellEnd"/>
      <w:r w:rsidRPr="00F06492">
        <w:rPr>
          <w:sz w:val="28"/>
        </w:rPr>
        <w:t xml:space="preserve"> Е.А. МДК 01.01. Устройство и техническое обслуживание эле</w:t>
      </w:r>
      <w:r w:rsidRPr="00F06492">
        <w:rPr>
          <w:sz w:val="28"/>
        </w:rPr>
        <w:t>к</w:t>
      </w:r>
      <w:r w:rsidRPr="00F06492">
        <w:rPr>
          <w:sz w:val="28"/>
        </w:rPr>
        <w:t>трических подстанций. Методическое пособие по дипломному и курсовому проектированию ФГБО «Учебно-методический центр по образованию на ж</w:t>
      </w:r>
      <w:r w:rsidRPr="00F06492">
        <w:rPr>
          <w:sz w:val="28"/>
        </w:rPr>
        <w:t>е</w:t>
      </w:r>
      <w:r w:rsidRPr="00F06492">
        <w:rPr>
          <w:sz w:val="28"/>
        </w:rPr>
        <w:t>лезнодорожном транспорте», 2015</w:t>
      </w:r>
      <w:r w:rsidR="00634022" w:rsidRPr="00E34D4E">
        <w:rPr>
          <w:sz w:val="28"/>
          <w:szCs w:val="28"/>
        </w:rPr>
        <w:t>;</w:t>
      </w:r>
    </w:p>
    <w:p w:rsidR="00634022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В. И.</w:t>
      </w:r>
      <w:r w:rsidRPr="00F06492">
        <w:rPr>
          <w:sz w:val="28"/>
          <w:szCs w:val="28"/>
        </w:rPr>
        <w:t xml:space="preserve"> Устройство электрических подстанций: учеб</w:t>
      </w:r>
      <w:proofErr w:type="gramStart"/>
      <w:r w:rsidRPr="00F06492">
        <w:rPr>
          <w:sz w:val="28"/>
          <w:szCs w:val="28"/>
        </w:rPr>
        <w:t>.</w:t>
      </w:r>
      <w:proofErr w:type="gramEnd"/>
      <w:r w:rsidRPr="00F06492">
        <w:rPr>
          <w:sz w:val="28"/>
          <w:szCs w:val="28"/>
        </w:rPr>
        <w:t xml:space="preserve"> </w:t>
      </w:r>
      <w:proofErr w:type="gramStart"/>
      <w:r w:rsidRPr="00F06492">
        <w:rPr>
          <w:sz w:val="28"/>
          <w:szCs w:val="28"/>
        </w:rPr>
        <w:t>п</w:t>
      </w:r>
      <w:proofErr w:type="gramEnd"/>
      <w:r w:rsidRPr="00F06492">
        <w:rPr>
          <w:sz w:val="28"/>
          <w:szCs w:val="28"/>
        </w:rPr>
        <w:t>особие. – М.: ФГБУ ДПО «Учебн</w:t>
      </w:r>
      <w:proofErr w:type="gramStart"/>
      <w:r w:rsidRPr="00F06492">
        <w:rPr>
          <w:sz w:val="28"/>
          <w:szCs w:val="28"/>
        </w:rPr>
        <w:t>о-</w:t>
      </w:r>
      <w:proofErr w:type="gramEnd"/>
      <w:r w:rsidRPr="00F06492">
        <w:rPr>
          <w:sz w:val="28"/>
          <w:szCs w:val="28"/>
        </w:rPr>
        <w:t xml:space="preserve"> методический центр по образованию на железн</w:t>
      </w:r>
      <w:r w:rsidRPr="00F06492">
        <w:rPr>
          <w:sz w:val="28"/>
          <w:szCs w:val="28"/>
        </w:rPr>
        <w:t>о</w:t>
      </w:r>
      <w:r w:rsidRPr="00F06492">
        <w:rPr>
          <w:sz w:val="28"/>
          <w:szCs w:val="28"/>
        </w:rPr>
        <w:t>дорожном транспорте», 2016. – 402 с</w:t>
      </w:r>
      <w:r w:rsidR="00634022" w:rsidRPr="00E34D4E">
        <w:rPr>
          <w:sz w:val="28"/>
          <w:szCs w:val="28"/>
        </w:rPr>
        <w:t>.</w:t>
      </w:r>
    </w:p>
    <w:p w:rsidR="00A45176" w:rsidRPr="00E34D4E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rStyle w:val="FontStyle24"/>
          <w:sz w:val="28"/>
          <w:szCs w:val="28"/>
        </w:rPr>
        <w:t>Правила устройств электроустановок. Все действующие разделы шестого и седьмого изданий с изменениями и дополнениями по состоянию на 1 фе</w:t>
      </w:r>
      <w:r>
        <w:rPr>
          <w:rStyle w:val="FontStyle24"/>
          <w:sz w:val="28"/>
          <w:szCs w:val="28"/>
        </w:rPr>
        <w:t>в</w:t>
      </w:r>
      <w:r>
        <w:rPr>
          <w:rStyle w:val="FontStyle24"/>
          <w:sz w:val="28"/>
          <w:szCs w:val="28"/>
        </w:rPr>
        <w:t>раля 2014 г. (+С</w:t>
      </w:r>
      <w:proofErr w:type="gramStart"/>
      <w:r>
        <w:rPr>
          <w:rStyle w:val="FontStyle24"/>
          <w:sz w:val="28"/>
          <w:szCs w:val="28"/>
        </w:rPr>
        <w:t>D</w:t>
      </w:r>
      <w:proofErr w:type="gramEnd"/>
      <w:r>
        <w:rPr>
          <w:rStyle w:val="FontStyle24"/>
          <w:sz w:val="28"/>
          <w:szCs w:val="28"/>
        </w:rPr>
        <w:t>).-М.: КНОРУС, 2014. - 488 с.</w:t>
      </w:r>
    </w:p>
    <w:p w:rsidR="00634022" w:rsidRPr="002E317D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>представлены в обязательном приложении: Методические указания по организации и проведению курсового проектирования по междисциплинарному курсу.</w:t>
      </w:r>
    </w:p>
    <w:p w:rsidR="00634022" w:rsidRPr="00E34D4E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634022" w:rsidRPr="00E34D4E" w:rsidRDefault="00C84E74" w:rsidP="00634022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</w:t>
      </w:r>
      <w:r w:rsidRPr="00E34D4E">
        <w:rPr>
          <w:sz w:val="28"/>
          <w:szCs w:val="28"/>
        </w:rPr>
        <w:lastRenderedPageBreak/>
        <w:t>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</w:t>
      </w:r>
      <w:r w:rsidR="00C84E74">
        <w:rPr>
          <w:b/>
          <w:sz w:val="28"/>
          <w:szCs w:val="28"/>
        </w:rPr>
        <w:t xml:space="preserve"> </w:t>
      </w:r>
      <w:r w:rsidRPr="00E34D4E">
        <w:rPr>
          <w:b/>
          <w:sz w:val="28"/>
          <w:szCs w:val="28"/>
        </w:rPr>
        <w:t>Примерные темы курсовых проектов (работ)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1 </w:t>
      </w:r>
      <w:r w:rsidR="00C84E74" w:rsidRPr="00880A74">
        <w:rPr>
          <w:sz w:val="28"/>
          <w:szCs w:val="28"/>
        </w:rPr>
        <w:t>Расчет и выбор оборудования трансформаторной подстанции</w:t>
      </w:r>
      <w:r w:rsidR="00C06B46">
        <w:rPr>
          <w:sz w:val="28"/>
          <w:szCs w:val="28"/>
        </w:rPr>
        <w:t xml:space="preserve"> </w:t>
      </w:r>
      <w:r w:rsidR="00C06B46">
        <w:rPr>
          <w:sz w:val="28"/>
        </w:rPr>
        <w:t xml:space="preserve">с </w:t>
      </w:r>
      <w:proofErr w:type="spellStart"/>
      <w:r w:rsidR="00C06B46">
        <w:rPr>
          <w:sz w:val="28"/>
        </w:rPr>
        <w:t>двухобмоточными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2 </w:t>
      </w:r>
      <w:r w:rsidR="00880A74" w:rsidRPr="00880A74">
        <w:rPr>
          <w:sz w:val="28"/>
          <w:szCs w:val="28"/>
        </w:rPr>
        <w:t xml:space="preserve">Расчет и выбор оборудования </w:t>
      </w:r>
      <w:r w:rsidR="00C06B46">
        <w:rPr>
          <w:sz w:val="28"/>
        </w:rPr>
        <w:t xml:space="preserve">трансформаторной подстанции с </w:t>
      </w:r>
      <w:proofErr w:type="spellStart"/>
      <w:r w:rsidR="00C06B46">
        <w:rPr>
          <w:sz w:val="28"/>
        </w:rPr>
        <w:t>трехобмоточными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center"/>
        <w:rPr>
          <w:b/>
          <w:sz w:val="28"/>
          <w:szCs w:val="28"/>
        </w:rPr>
      </w:pPr>
    </w:p>
    <w:p w:rsidR="00634022" w:rsidRPr="009F0E4A" w:rsidRDefault="00634022" w:rsidP="00634022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AC7AA1" w:rsidRDefault="00E34D4E" w:rsidP="00E34D4E">
      <w:pPr>
        <w:suppressAutoHyphens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lastRenderedPageBreak/>
        <w:t xml:space="preserve">2.2.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</w:t>
      </w:r>
    </w:p>
    <w:p w:rsidR="00E34D4E" w:rsidRPr="00E34D4E" w:rsidRDefault="00E34D4E" w:rsidP="00E34D4E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bCs/>
          <w:sz w:val="28"/>
          <w:szCs w:val="28"/>
          <w:lang w:eastAsia="en-US"/>
        </w:rPr>
        <w:t>техническое обслуживание сетей электроснабжения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E34D4E" w:rsidRPr="00E34D4E" w:rsidRDefault="00E34D4E" w:rsidP="00E34D4E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E34D4E" w:rsidRPr="00E34D4E" w:rsidRDefault="00E34D4E" w:rsidP="00E34D4E">
      <w:pPr>
        <w:jc w:val="center"/>
        <w:rPr>
          <w:b/>
          <w:bCs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E34D4E" w:rsidRPr="00FA1EEF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AC7AA1"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вопросы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34D4E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01F55" w:rsidP="00AC7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 Электрические схемы электрических сетей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F55" w:rsidRPr="00E34D4E" w:rsidRDefault="00E01F55" w:rsidP="00E01F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E34D4E" w:rsidRPr="00E34D4E" w:rsidTr="00AC7AA1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spacing w:val="-2"/>
                <w:sz w:val="28"/>
                <w:lang w:eastAsia="en-US"/>
              </w:rPr>
            </w:pPr>
            <w:r w:rsidRPr="00E34D4E">
              <w:rPr>
                <w:rFonts w:eastAsia="Calibri"/>
                <w:spacing w:val="-2"/>
                <w:sz w:val="28"/>
                <w:lang w:eastAsia="en-US"/>
              </w:rPr>
              <w:t xml:space="preserve">Тема 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>8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.1. Устройство и конструкти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в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ное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 xml:space="preserve"> исполнение электрических сетей</w:t>
            </w:r>
          </w:p>
          <w:p w:rsidR="00E34D4E" w:rsidRPr="00E34D4E" w:rsidRDefault="00E34D4E" w:rsidP="00E34D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классифицируют потреб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телей электроэнергии?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2.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На какие группы подраздел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ются приёмники электрической эне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3.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подразделяют приёмники по частоте питающего тока?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4.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режимы работы сущ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ствуют у приёмников электрической энергии? 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5.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электроустановки наз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ы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вают распределительными?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6.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Какими аппаратами и издели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ми комплектуются распределител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ь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ные устройства?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7.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существуют схемы внешнего электроснабжения по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д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станций?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8.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 xml:space="preserve">В чём различие систем с </w:t>
            </w:r>
            <w:proofErr w:type="gram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изол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рованной</w:t>
            </w:r>
            <w:proofErr w:type="gram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и с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глухозаземлённой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нейтралью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?</w:t>
            </w:r>
          </w:p>
          <w:p w:rsidR="00E34D4E" w:rsidRPr="00AC7AA1" w:rsidRDefault="00E34D4E" w:rsidP="00AC7AA1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9.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Приведите классификацию электрических сетей.</w:t>
            </w:r>
          </w:p>
        </w:tc>
      </w:tr>
    </w:tbl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ПИСЬМЕННЫЙ ОПРОС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AC7AA1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письменных ответов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задания </w:t>
      </w:r>
    </w:p>
    <w:p w:rsidR="009A2BE9" w:rsidRPr="00E34D4E" w:rsidRDefault="009A2BE9" w:rsidP="00E34D4E">
      <w:pPr>
        <w:jc w:val="both"/>
        <w:rPr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01F55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01F55" w:rsidP="00E34D4E">
            <w:pPr>
              <w:jc w:val="both"/>
              <w:rPr>
                <w:sz w:val="28"/>
                <w:szCs w:val="28"/>
                <w:highlight w:val="cyan"/>
              </w:rPr>
            </w:pPr>
            <w:r w:rsidRPr="00E01F55">
              <w:rPr>
                <w:sz w:val="28"/>
                <w:szCs w:val="28"/>
              </w:rPr>
              <w:t>Раздел 6 Устройство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34D4E" w:rsidP="00E01F55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485" w:rsidRDefault="00E01F55" w:rsidP="006F4485">
            <w:pPr>
              <w:rPr>
                <w:sz w:val="28"/>
                <w:szCs w:val="28"/>
              </w:rPr>
            </w:pPr>
            <w:r w:rsidRPr="00E01F55">
              <w:rPr>
                <w:sz w:val="28"/>
                <w:szCs w:val="28"/>
              </w:rPr>
              <w:t>Тема 6.1 Контактные подвески</w:t>
            </w:r>
          </w:p>
          <w:p w:rsidR="009A2BE9" w:rsidRPr="00E01F55" w:rsidRDefault="009A2BE9" w:rsidP="006F4485">
            <w:pPr>
              <w:rPr>
                <w:sz w:val="28"/>
                <w:szCs w:val="28"/>
              </w:rPr>
            </w:pPr>
            <w:r w:rsidRPr="00CB203A">
              <w:rPr>
                <w:sz w:val="28"/>
                <w:szCs w:val="28"/>
              </w:rPr>
              <w:t>Тема 6.2 Основные материалы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 устройство простой контактной подвески и 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б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ласть её применения.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марки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и многопроволочных пров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дов, применяющихся на электриф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цированных железных дорогах пер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менного и постоянного тока.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sz w:val="28"/>
                <w:szCs w:val="28"/>
              </w:rPr>
              <w:t>Дайте определение длины пути утечки тока.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Перечислите признаки, по которым классифицируется цепная контактная подвеска и область применения?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способы стыкования контактных и многопр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lastRenderedPageBreak/>
              <w:t>волочных проводов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 особенности полимерных, фарфоровых и стекля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изоляторов.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Назовите конструктивные особенности цепных контактных подвесок, применяемых на участках со скоростью движения поездов более 160 км/ч.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электрич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ские и механические характеристики изоляторов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Объясните, по каким п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раметрам выбирают марки контак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проводов для конкретных усл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вий эксплуатации.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О</w:t>
            </w:r>
            <w:r w:rsidR="006F4485" w:rsidRPr="001179E3">
              <w:rPr>
                <w:sz w:val="28"/>
                <w:szCs w:val="28"/>
              </w:rPr>
              <w:t xml:space="preserve">бъясните, по каким </w:t>
            </w:r>
            <w:r w:rsidRPr="001179E3">
              <w:rPr>
                <w:sz w:val="28"/>
                <w:szCs w:val="28"/>
              </w:rPr>
              <w:t>критериям организуется обращение поездов повышенного веса и длины на электрифицированных линиях?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типы изол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торов, применяемых на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Назовите технические х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рактеристики контактных проводов.</w:t>
            </w: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CB203A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6.3 Арматура и узлы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подвеш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вают и </w:t>
            </w:r>
            <w:proofErr w:type="spellStart"/>
            <w:r w:rsidRPr="001179E3">
              <w:rPr>
                <w:rFonts w:ascii="Times New Roman" w:hAnsi="Times New Roman"/>
                <w:sz w:val="28"/>
                <w:szCs w:val="28"/>
              </w:rPr>
              <w:t>анкеруют</w:t>
            </w:r>
            <w:proofErr w:type="spellEnd"/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провода контактной сети.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способы стыкования контактных и многопроволочных проводов контактной сети.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устройство контактных подвесок в искусственных сооружениях.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какое рассто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ние между струнами принимают в контактных подвесках.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типы применяемых опорных узлов контактных подвесок.</w:t>
            </w:r>
          </w:p>
          <w:p w:rsidR="006F4485" w:rsidRPr="001179E3" w:rsidRDefault="009A2BE9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назначение компенсирующих устройств.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Назовите типы проводов, из которых выполняют струны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подвесок.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Объясните, что представляют собой эквивалентные схемы опорных узлов.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Перечислите типы сопр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жений контактных подвесок.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типы прим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няемых электрических соединителей контактных подвесок.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6F4485" w:rsidRPr="001179E3">
              <w:rPr>
                <w:sz w:val="28"/>
                <w:szCs w:val="28"/>
              </w:rPr>
              <w:t>Объясните, как выполняют воздушные стрелки контактной сети.</w:t>
            </w:r>
          </w:p>
          <w:p w:rsidR="00F767D2" w:rsidRPr="001179E3" w:rsidRDefault="009A2BE9" w:rsidP="006F4485">
            <w:pPr>
              <w:pStyle w:val="a7"/>
              <w:tabs>
                <w:tab w:val="left" w:pos="318"/>
              </w:tabs>
              <w:ind w:left="0"/>
              <w:rPr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Поясните назначение и устройство </w:t>
            </w:r>
            <w:proofErr w:type="gram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средней</w:t>
            </w:r>
            <w:proofErr w:type="gram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анкеровки</w:t>
            </w:r>
            <w:proofErr w:type="spell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767D2" w:rsidRPr="00E01F55" w:rsidTr="00AC7AA1">
        <w:trPr>
          <w:trHeight w:val="509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D2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6.4 Ветроустойчивость контактной сети</w:t>
            </w:r>
          </w:p>
          <w:p w:rsidR="00707FD0" w:rsidRPr="00CB203A" w:rsidRDefault="00707FD0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6.5 Питание и секционирование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достигае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ся ветроустойчивость контактных подвесок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 xml:space="preserve">Объясните, какие имеются меры для уменьшения </w:t>
            </w:r>
            <w:proofErr w:type="spellStart"/>
            <w:r w:rsidR="00707FD0" w:rsidRPr="001179E3">
              <w:rPr>
                <w:sz w:val="28"/>
                <w:szCs w:val="28"/>
              </w:rPr>
              <w:t>авкоколебаний</w:t>
            </w:r>
            <w:proofErr w:type="spellEnd"/>
            <w:r w:rsidR="00707FD0" w:rsidRPr="001179E3">
              <w:rPr>
                <w:sz w:val="28"/>
                <w:szCs w:val="28"/>
              </w:rPr>
              <w:t xml:space="preserve"> проводов.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Какими устройствами осуществляют электрическое разделение секций контактной сети?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что такое к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лебания проводов контактной сети.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Объясните, какие длины пролётов должны быть на ветровых участках.</w:t>
            </w:r>
          </w:p>
          <w:p w:rsidR="006F4485" w:rsidRPr="001179E3" w:rsidRDefault="006F4485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Какую защиту от пережогов контактных проводов монтируют на изолирующих сопряжениях?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взаим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действуют несущий трос и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ный провод цепной подвески при воздействии на неё ветровой нагру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з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ки.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Какие системы тягового электроснабжения применяются на электрифицированных железных дорогах?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Перечислите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конструкции секционных изоляторов.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можно п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высить ветроустойчивость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ных подвесок в эксплуатационных условиях.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Что такое продольное и поперечное секционирование?</w:t>
            </w:r>
          </w:p>
          <w:p w:rsidR="008D6847" w:rsidRPr="001179E3" w:rsidRDefault="006F4485" w:rsidP="00707FD0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Как осуществляется ст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ы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кование систем постоянного и пер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менного тока?</w:t>
            </w:r>
          </w:p>
        </w:tc>
      </w:tr>
      <w:tr w:rsidR="004F600E" w:rsidRPr="00E01F55" w:rsidTr="00AC7AA1">
        <w:trPr>
          <w:trHeight w:val="31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00E" w:rsidRDefault="004F600E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6.6 Устройства контактной сети</w:t>
            </w:r>
          </w:p>
          <w:p w:rsidR="009D6AE4" w:rsidRDefault="009D6AE4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6.7 Составление монтажных планов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какие подде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живающие и фиксирующие устро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й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ства применяют на электрифицир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ванных железных дорогах.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нагрузки, действующие на поддерживающие и фиксирующие устройства контактной сети.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Какие наименьшие расстояния от проводов до поверхности земли и между собой?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устроены жёсткие и гибкие поперечины.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 методику выбора типовых консолей, фиксаторов и жёстких поперечин.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1179E3" w:rsidRPr="001179E3">
              <w:rPr>
                <w:sz w:val="28"/>
                <w:szCs w:val="28"/>
              </w:rPr>
              <w:t>Какие требования предъявляют к габаритам опор?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для чего 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меняют фиксаторы контактной сети.</w:t>
            </w:r>
          </w:p>
          <w:p w:rsidR="009D6AE4" w:rsidRPr="001179E3" w:rsidRDefault="009D6AE4" w:rsidP="009D6AE4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Каковы основные расстояния контактного провода над УГР?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rFonts w:ascii="Times New Roman" w:hAnsi="Times New Roman"/>
                <w:sz w:val="28"/>
                <w:szCs w:val="28"/>
              </w:rPr>
              <w:t>Как определяются длины пролётов анкерных участков и между опорами?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lastRenderedPageBreak/>
              <w:t>Вариант – 4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особенности изолированных и неизолированных консолей.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9D6AE4" w:rsidRPr="001179E3">
              <w:rPr>
                <w:sz w:val="28"/>
                <w:szCs w:val="28"/>
              </w:rPr>
              <w:t>Каковы требования, предъявляемые к уклонам контактного провода?</w:t>
            </w:r>
          </w:p>
          <w:p w:rsidR="004F600E" w:rsidRPr="001179E3" w:rsidRDefault="004F600E" w:rsidP="001179E3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sz w:val="28"/>
                <w:szCs w:val="28"/>
              </w:rPr>
              <w:t>Перечислите требования к составлению планов контактной сети на станции.</w:t>
            </w:r>
          </w:p>
        </w:tc>
      </w:tr>
    </w:tbl>
    <w:p w:rsidR="00E34D4E" w:rsidRPr="00E34D4E" w:rsidRDefault="00E34D4E" w:rsidP="00AC7AA1">
      <w:pPr>
        <w:rPr>
          <w:b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ТЕСТЫ 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E34D4E" w:rsidRPr="00EF30D4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 w:rsidR="00EF30D4"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2. Критерии оценки </w:t>
      </w:r>
    </w:p>
    <w:p w:rsidR="00E34D4E" w:rsidRPr="00E34D4E" w:rsidRDefault="00E34D4E" w:rsidP="00E34D4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E34D4E" w:rsidRPr="00E34D4E" w:rsidTr="00E34D4E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F100B7" w:rsidRDefault="00F100B7" w:rsidP="00E34D4E">
      <w:pPr>
        <w:jc w:val="both"/>
        <w:rPr>
          <w:b/>
          <w:sz w:val="28"/>
          <w:szCs w:val="28"/>
        </w:rPr>
      </w:pPr>
    </w:p>
    <w:p w:rsidR="00F100B7" w:rsidRPr="00F100B7" w:rsidRDefault="00F100B7" w:rsidP="00E34D4E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F100B7" w:rsidRPr="00F100B7" w:rsidRDefault="00F100B7" w:rsidP="00851C58">
      <w:pPr>
        <w:numPr>
          <w:ilvl w:val="0"/>
          <w:numId w:val="164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Показатель качества электроэнергии,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появляющийся при наличии в тре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х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фазной электрической сети напряжений обратной и нулевой последовател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ностей, значительно меньших по величине соответствующих составляющих напряжения прямой (основной) последовательности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 отклонение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колебания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есимметрия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 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Г - </w:t>
      </w:r>
      <w:proofErr w:type="spell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несинусоидальность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 Сечение, при котором приведённые затраты на линию являются наимен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шими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А - приведённая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оптимальная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минимальная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Г - экономическая площадь сечения</w:t>
      </w:r>
    </w:p>
    <w:p w:rsidR="00F100B7" w:rsidRPr="00F100B7" w:rsidRDefault="00F100B7" w:rsidP="00851C58">
      <w:pPr>
        <w:numPr>
          <w:ilvl w:val="0"/>
          <w:numId w:val="165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Контактная подвеска, где провод свободно свисает между точками его подвеса на опорах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цепная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4)  Подвеска, в которой контактный провод подвешивают на струнах неп</w:t>
      </w:r>
      <w:r w:rsidRPr="00F100B7">
        <w:rPr>
          <w:rFonts w:eastAsiaTheme="minorEastAsia"/>
          <w:sz w:val="28"/>
          <w:szCs w:val="28"/>
          <w:lang w:eastAsia="ru-RU"/>
        </w:rPr>
        <w:t>о</w:t>
      </w:r>
      <w:r w:rsidRPr="00F100B7">
        <w:rPr>
          <w:rFonts w:eastAsiaTheme="minorEastAsia"/>
          <w:sz w:val="28"/>
          <w:szCs w:val="28"/>
          <w:lang w:eastAsia="ru-RU"/>
        </w:rPr>
        <w:t>средственно к несущему тросу: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двойная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5)  Устройство для создания зигзагов контактного провода у опор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ограничитель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разъединитель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консоль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фиксатор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6)  Цепная подвеска, где несущий трос расположен точно над контактным проводом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полукосая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косая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вертикальная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горизонтальная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7)  Цепная подвеска, где натяжение всех проводов не регулируется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некомпенсированная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полукомпенсированная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ромбовидная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8)  В маркировке МФ-100 цифра означает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электрическое сопротивление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номинальная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временное сопротивление при растяжении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масса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9)  Изоляторы, применяющиеся в тех местах, где </w:t>
      </w:r>
      <w:proofErr w:type="gramStart"/>
      <w:r w:rsidRPr="00F100B7">
        <w:rPr>
          <w:rFonts w:eastAsiaTheme="minorEastAsia"/>
          <w:sz w:val="28"/>
          <w:szCs w:val="28"/>
          <w:lang w:eastAsia="ru-RU"/>
        </w:rPr>
        <w:t>затруднена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их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spellStart"/>
      <w:r w:rsidRPr="00F100B7">
        <w:rPr>
          <w:rFonts w:eastAsiaTheme="minorEastAsia"/>
          <w:sz w:val="28"/>
          <w:szCs w:val="28"/>
          <w:lang w:eastAsia="ru-RU"/>
        </w:rPr>
        <w:t>дефектировка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фарфоровые тарельчатые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фарфоровые стержневые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10)  Опоры, только поддерживающие контактную подвеску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промежуточные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фиксирующие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анкерные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>
        <w:rPr>
          <w:rFonts w:eastAsiaTheme="minorEastAsia"/>
          <w:sz w:val="28"/>
          <w:szCs w:val="28"/>
          <w:lang w:eastAsia="ru-RU"/>
        </w:rPr>
        <w:t>–</w:t>
      </w:r>
      <w:r w:rsidRPr="00F100B7">
        <w:rPr>
          <w:rFonts w:eastAsiaTheme="minorEastAsia"/>
          <w:sz w:val="28"/>
          <w:szCs w:val="28"/>
          <w:lang w:eastAsia="ru-RU"/>
        </w:rPr>
        <w:t xml:space="preserve"> фидерные</w:t>
      </w: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100B7"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F100B7" w:rsidRPr="00F100B7" w:rsidRDefault="00F100B7" w:rsidP="00851C58">
      <w:pPr>
        <w:numPr>
          <w:ilvl w:val="0"/>
          <w:numId w:val="166"/>
        </w:numPr>
        <w:tabs>
          <w:tab w:val="left" w:pos="284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Поддерживающее устройство для закрепления несущих тросов цепных подвесок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кронштейн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консоль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фиксатор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траверса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Устройства для надёжного эластичного крепления контактных проводов к несущему тросу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зажимы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струны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скобы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болты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3) Максимальная длина анкерного участка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- 1500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- 1600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- 1750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Конструктивная высота цепной подвески в точке подвеса должна быть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- 1,7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- 1,8 м 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- 1,9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- 2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Высота подвешивания контактного провода на перегонах и станциях должна быть не менее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6)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Высота подвешивания контактного провода на переездах должна быть не менее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В исключительных случаях высота подвешивания контактного провода при переменном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В исключительных случаях высота подвешивания контактного провода при постоянном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Высота подвешивания контактного провода не должна превышать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- 6800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10) Расстояние между ограничительной накладкой воздушной стрелки</w:t>
      </w:r>
      <w:r w:rsidRPr="00F100B7">
        <w:rPr>
          <w:rFonts w:eastAsiaTheme="minorEastAsia"/>
          <w:b/>
          <w:spacing w:val="2"/>
          <w:sz w:val="28"/>
          <w:szCs w:val="28"/>
          <w:shd w:val="clear" w:color="auto" w:fill="FFFFFF"/>
          <w:lang w:eastAsia="ru-RU"/>
        </w:rPr>
        <w:t xml:space="preserve"> и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контактным проводом должно составлять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- 11÷13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- 13÷15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- 15÷17 мм</w:t>
      </w:r>
    </w:p>
    <w:p w:rsidR="00F100B7" w:rsidRPr="00F100B7" w:rsidRDefault="00F100B7" w:rsidP="00F100B7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F100B7" w:rsidRP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F100B7" w:rsidRPr="00F100B7" w:rsidTr="00F100B7"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F100B7" w:rsidRPr="00F100B7" w:rsidRDefault="00F100B7" w:rsidP="00851C58">
      <w:pPr>
        <w:numPr>
          <w:ilvl w:val="0"/>
          <w:numId w:val="167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Допустимое расстояние от работника до элементов,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2)  Допустимое расстояние до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электроопасных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элементов при выполнении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3) При выполнении работ под напряжением изолирующие вышки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специальная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Устройства, обеспечивающие натяжение контактных проводов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вытягивающие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lastRenderedPageBreak/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натягивающие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подтягивающие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компенсирующие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5) Проверку отсутствия напряжения на контактной сети производят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заземляющей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измерительной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изолирующей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указателем напряжения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Квалификационная группа для исполнителя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производителя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Изоляторы, подвергающиеся перед установкой электрическим испытан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и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ям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фарфоровые тарельчатые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стержневые фарфоровые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Длина ограничительной накладки воздушной стрелки зависит 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от</w:t>
      </w:r>
      <w:proofErr w:type="gram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марки крестовины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величины зигзага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устройства стрелочного перевода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скоростного режима данного участка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Не допускаются к монтажу фарфоровые изоляторы, имеющие сколы общей площадью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2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Б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3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4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более 5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A1EEF"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A1EEF">
        <w:trPr>
          <w:trHeight w:val="319"/>
        </w:trPr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770FA7" w:rsidRDefault="00770FA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lastRenderedPageBreak/>
        <w:t xml:space="preserve">Тест </w:t>
      </w:r>
      <w:r w:rsidR="00FA1EEF"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F100B7" w:rsidRPr="00F100B7" w:rsidRDefault="00F100B7" w:rsidP="00851C58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EFEFE"/>
          <w:lang w:eastAsia="ru-RU"/>
        </w:rPr>
        <w:t>Задание на производство работы, определяющее её содержание, место, время, меры безопасности и лиц, которым поручено ее выполнение</w:t>
      </w:r>
    </w:p>
    <w:p w:rsidR="00F100B7" w:rsidRPr="00F100B7" w:rsidRDefault="00F100B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наряд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приказ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уведомление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распоряжение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2)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Двойные контактные провода в точках фиксации должны располагаться друг от друга на расстоянии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- 30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- 40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- 50 мм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3)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Устройство, электрически отделяющее контактную сеть перегонов от ко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тактной сети раздельных пунктов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разъединитель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ограничитель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изолирующее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>неизолирующее</w:t>
      </w:r>
      <w:proofErr w:type="spellEnd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4)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Наибольшая длина пролета контактной подвески не должна превышать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- 50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- 60 м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- 70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- 80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Длина ограничительной накладки воздушной стрелки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- 1,5÷1,7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- 1,7÷1,8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- 1,8÷2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Изоляторы, обычно соединяемые в гирлянды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натяжные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подвесные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фиксаторные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консольные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исполнителя работ вдали от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Квалификационная группа для производителя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9) При выполнении работ под напряжением завешивание шунтирующих штанг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специальная мера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Расстояние между низом грузов компенсатора и поверхностью земли должно быть не менее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- 100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- 200 мм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- 300 мм</w:t>
      </w:r>
    </w:p>
    <w:p w:rsidR="00F100B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Г - 400 мм</w:t>
      </w:r>
    </w:p>
    <w:p w:rsidR="00770FA7" w:rsidRPr="00770FA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</w:p>
    <w:p w:rsidR="00FA1EEF" w:rsidRDefault="00FA1EEF" w:rsidP="00FA1EEF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59"/>
      </w:tblGrid>
      <w:tr w:rsidR="00FA1EEF" w:rsidRPr="00F100B7" w:rsidTr="00FA1E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A1EEF" w:rsidRPr="00F100B7" w:rsidTr="00FA1EEF">
        <w:trPr>
          <w:trHeight w:val="3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AC7AA1" w:rsidRPr="00E34D4E" w:rsidRDefault="00AC7AA1" w:rsidP="00E34D4E">
      <w:pPr>
        <w:rPr>
          <w:i/>
          <w:iCs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 w:rsidR="00FA1EEF"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E34D4E" w:rsidRPr="00FA1EEF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A1EEF" w:rsidRPr="00FA1EEF">
        <w:rPr>
          <w:sz w:val="28"/>
          <w:szCs w:val="28"/>
        </w:rPr>
        <w:t>нормативно-справочная литература, доступ к сети интернет и</w:t>
      </w:r>
      <w:r w:rsidRPr="00FA1EEF">
        <w:rPr>
          <w:sz w:val="28"/>
          <w:szCs w:val="28"/>
        </w:rPr>
        <w:t xml:space="preserve"> т.д.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E34D4E">
        <w:rPr>
          <w:sz w:val="28"/>
          <w:szCs w:val="28"/>
        </w:rPr>
        <w:lastRenderedPageBreak/>
        <w:t xml:space="preserve">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E34D4E" w:rsidRPr="00E34D4E" w:rsidRDefault="00E34D4E" w:rsidP="00E34D4E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>Проработка материала и подготовка докладов и конспектов по темам разделов  Устройство контактной сети, Техническое обслуживание контактной сети, Электрические схемы электрических сетей, Обслуживание воздушных и кабельных линий электроснабжения, Разработка и оформление технологической и отчётной документации электрических сетей.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4. Примерные  задания для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16. Подготовка доклада.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E34D4E" w:rsidRDefault="00E34D4E" w:rsidP="00770FA7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20. Изучение инструкционной и технологической карты.</w:t>
      </w:r>
    </w:p>
    <w:p w:rsidR="002E317D" w:rsidRPr="002E317D" w:rsidRDefault="002E317D" w:rsidP="00770FA7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E34D4E" w:rsidRPr="002E317D" w:rsidRDefault="00E34D4E" w:rsidP="00E34D4E">
      <w:pPr>
        <w:jc w:val="both"/>
        <w:rPr>
          <w:i/>
          <w:iCs/>
          <w:sz w:val="28"/>
          <w:szCs w:val="28"/>
        </w:rPr>
      </w:pPr>
    </w:p>
    <w:p w:rsidR="00E34D4E" w:rsidRPr="002E317D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2E317D"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E34D4E" w:rsidRPr="002E317D" w:rsidRDefault="00E34D4E" w:rsidP="00E34D4E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34D4E" w:rsidRPr="00E34D4E" w:rsidRDefault="00E34D4E" w:rsidP="00E34D4E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техническое обслуживание сетей электроснабжения.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E34D4E">
        <w:rPr>
          <w:rFonts w:eastAsia="Calibri"/>
          <w:bCs/>
          <w:sz w:val="28"/>
          <w:szCs w:val="28"/>
          <w:lang w:eastAsia="en-US"/>
        </w:rPr>
        <w:t>Электрический расчёт кабельной линии</w:t>
      </w:r>
      <w:r w:rsidRPr="00E34D4E">
        <w:rPr>
          <w:bCs/>
          <w:i/>
          <w:color w:val="000000"/>
          <w:sz w:val="28"/>
          <w:szCs w:val="28"/>
        </w:rPr>
        <w:t xml:space="preserve"> </w:t>
      </w:r>
      <w:r w:rsidRPr="00E34D4E">
        <w:rPr>
          <w:rFonts w:eastAsia="Calibri"/>
          <w:sz w:val="28"/>
          <w:szCs w:val="28"/>
          <w:lang w:eastAsia="en-US"/>
        </w:rPr>
        <w:t>научиться производить электрический расчет кабельной линии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практического занятия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самостоятельно и правильно решил учебно-профессиональную задачу или задание, уверенно, логично, последовательно </w:t>
      </w:r>
      <w:r w:rsidRPr="00E34D4E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E34D4E" w:rsidRPr="00E34D4E" w:rsidRDefault="00E34D4E" w:rsidP="00E34D4E">
      <w:pPr>
        <w:suppressAutoHyphens w:val="0"/>
        <w:spacing w:line="276" w:lineRule="auto"/>
        <w:rPr>
          <w:rFonts w:eastAsia="Calibri"/>
          <w:bCs/>
          <w:sz w:val="28"/>
          <w:szCs w:val="28"/>
          <w:lang w:eastAsia="en-US"/>
        </w:rPr>
      </w:pPr>
      <w:r w:rsidRPr="00E34D4E">
        <w:rPr>
          <w:rFonts w:eastAsia="Calibri"/>
          <w:bCs/>
          <w:sz w:val="28"/>
          <w:szCs w:val="28"/>
          <w:lang w:eastAsia="en-US"/>
        </w:rPr>
        <w:t>Исходные данные приводятся в табличной форме: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9"/>
        <w:gridCol w:w="1559"/>
        <w:gridCol w:w="1132"/>
        <w:gridCol w:w="994"/>
        <w:gridCol w:w="1417"/>
        <w:gridCol w:w="1561"/>
      </w:tblGrid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в, кВт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с, кВт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center" w:pos="625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Tmax1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left" w:pos="273"/>
                <w:tab w:val="center" w:pos="599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</w:t>
            </w:r>
            <w:proofErr w:type="spellStart"/>
            <w:r w:rsidRPr="00E34D4E">
              <w:rPr>
                <w:rFonts w:eastAsia="Calibri"/>
                <w:sz w:val="28"/>
                <w:szCs w:val="28"/>
                <w:lang w:eastAsia="en-US"/>
              </w:rPr>
              <w:t>земли,ºС</w:t>
            </w:r>
            <w:proofErr w:type="spellEnd"/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6200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5800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5400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5700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6300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+30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6500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82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58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750</w:t>
            </w:r>
          </w:p>
        </w:tc>
        <w:tc>
          <w:tcPr>
            <w:tcW w:w="833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1150</w:t>
            </w:r>
          </w:p>
        </w:tc>
        <w:tc>
          <w:tcPr>
            <w:tcW w:w="605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left="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531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6400</w:t>
            </w:r>
          </w:p>
        </w:tc>
        <w:tc>
          <w:tcPr>
            <w:tcW w:w="834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firstLine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</w:tbl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Вычертить схему питания двух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реактивные мощности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ток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для прокладки в земле;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по длительно допустимой нагрузке;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АВ по экономичной плотности тока;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ВС по экономичной плотности тока;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максимальную потерю напряжения;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Пренебрегая емкостной проводимостью кабелей, найти потерю напряж</w:t>
      </w:r>
      <w:r w:rsidRPr="00E34D4E">
        <w:rPr>
          <w:rFonts w:eastAsia="Calibri"/>
          <w:sz w:val="28"/>
          <w:szCs w:val="28"/>
          <w:lang w:eastAsia="en-US"/>
        </w:rPr>
        <w:t>е</w:t>
      </w:r>
      <w:r w:rsidRPr="00E34D4E">
        <w:rPr>
          <w:rFonts w:eastAsia="Calibri"/>
          <w:sz w:val="28"/>
          <w:szCs w:val="28"/>
          <w:lang w:eastAsia="en-US"/>
        </w:rPr>
        <w:t>ния на фазу;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 линейную потерю напряжения;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потери мощности;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полную мощность;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lastRenderedPageBreak/>
        <w:t xml:space="preserve">Рассчитать </w:t>
      </w:r>
      <w:proofErr w:type="spellStart"/>
      <w:r w:rsidRPr="00E34D4E">
        <w:rPr>
          <w:rFonts w:eastAsia="Calibri"/>
          <w:sz w:val="28"/>
          <w:szCs w:val="28"/>
          <w:lang w:eastAsia="en-US"/>
        </w:rPr>
        <w:t>к.п.д</w:t>
      </w:r>
      <w:proofErr w:type="spellEnd"/>
      <w:r w:rsidRPr="00E34D4E">
        <w:rPr>
          <w:rFonts w:eastAsia="Calibri"/>
          <w:sz w:val="28"/>
          <w:szCs w:val="28"/>
          <w:lang w:eastAsia="en-US"/>
        </w:rPr>
        <w:t>. сети;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потери энергии;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годовые потери энергии.</w:t>
      </w:r>
    </w:p>
    <w:p w:rsidR="00E34D4E" w:rsidRPr="00E34D4E" w:rsidRDefault="00E34D4E" w:rsidP="002E317D">
      <w:pPr>
        <w:rPr>
          <w:b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Cs/>
          <w:sz w:val="28"/>
          <w:szCs w:val="28"/>
          <w:lang w:eastAsia="en-US"/>
        </w:rPr>
        <w:t>Устройство и техническое обслуживание сетей электроснабжения</w:t>
      </w:r>
      <w:r w:rsidRPr="00E34D4E">
        <w:rPr>
          <w:bCs/>
          <w:color w:val="000000"/>
          <w:sz w:val="28"/>
          <w:szCs w:val="28"/>
        </w:rPr>
        <w:t>. Его выполнение позволяет получить следующий практический опыт: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проектировать контактную сеть электрифицированного участка железной дороги;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анализировать исходные условия;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обобщать расчётные параметры;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E34D4E" w:rsidRPr="00E34D4E" w:rsidRDefault="00E34D4E" w:rsidP="00E34D4E">
      <w:pPr>
        <w:suppressAutoHyphens w:val="0"/>
        <w:ind w:firstLine="425"/>
        <w:contextualSpacing/>
        <w:jc w:val="both"/>
        <w:rPr>
          <w:rFonts w:eastAsia="Calibri"/>
          <w:sz w:val="29"/>
          <w:szCs w:val="29"/>
          <w:lang w:eastAsia="en-US"/>
        </w:rPr>
      </w:pPr>
      <w:r w:rsidRPr="00E34D4E">
        <w:rPr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Содержанием курсового проекта является </w:t>
      </w:r>
      <w:r w:rsidRPr="00E34D4E">
        <w:rPr>
          <w:rFonts w:eastAsia="Calibri"/>
          <w:sz w:val="29"/>
          <w:szCs w:val="29"/>
          <w:lang w:eastAsia="en-US"/>
        </w:rPr>
        <w:t>расчет нагрузок, действующих на провода контактной сети при заданной скорости ветра и гололедного района. Рассчитываются длины пролета на станции и на перегоне на трех участках: выемке, нулевом участке и нас</w:t>
      </w:r>
      <w:r w:rsidRPr="00E34D4E">
        <w:rPr>
          <w:rFonts w:eastAsia="Calibri"/>
          <w:sz w:val="29"/>
          <w:szCs w:val="29"/>
          <w:lang w:eastAsia="en-US"/>
        </w:rPr>
        <w:t>ы</w:t>
      </w:r>
      <w:r w:rsidRPr="00E34D4E">
        <w:rPr>
          <w:rFonts w:eastAsia="Calibri"/>
          <w:sz w:val="29"/>
          <w:szCs w:val="29"/>
          <w:lang w:eastAsia="en-US"/>
        </w:rPr>
        <w:t>пи. Составляется схема питания и секционирования контактной сети. Пр</w:t>
      </w:r>
      <w:r w:rsidRPr="00E34D4E">
        <w:rPr>
          <w:rFonts w:eastAsia="Calibri"/>
          <w:sz w:val="29"/>
          <w:szCs w:val="29"/>
          <w:lang w:eastAsia="en-US"/>
        </w:rPr>
        <w:t>о</w:t>
      </w:r>
      <w:r w:rsidRPr="00E34D4E">
        <w:rPr>
          <w:rFonts w:eastAsia="Calibri"/>
          <w:sz w:val="29"/>
          <w:szCs w:val="29"/>
          <w:lang w:eastAsia="en-US"/>
        </w:rPr>
        <w:t>изводится выбор опор контактной сети, жестких поперечин и консолей. Составляется план контактной сети станции и перегона.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Задания для курсового проекта (работы) индивидуальные.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использовать следующие источники: </w:t>
      </w:r>
    </w:p>
    <w:p w:rsidR="00E34D4E" w:rsidRPr="00E34D4E" w:rsidRDefault="00E34D4E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E34D4E">
        <w:rPr>
          <w:sz w:val="28"/>
          <w:szCs w:val="28"/>
        </w:rPr>
        <w:t>Зимакова</w:t>
      </w:r>
      <w:proofErr w:type="spellEnd"/>
      <w:r w:rsidRPr="00E34D4E">
        <w:rPr>
          <w:sz w:val="28"/>
          <w:szCs w:val="28"/>
        </w:rPr>
        <w:t xml:space="preserve"> А.Н., </w:t>
      </w:r>
      <w:proofErr w:type="spellStart"/>
      <w:r w:rsidRPr="00E34D4E">
        <w:rPr>
          <w:sz w:val="28"/>
          <w:szCs w:val="28"/>
        </w:rPr>
        <w:t>Гиенко</w:t>
      </w:r>
      <w:proofErr w:type="spellEnd"/>
      <w:r w:rsidRPr="00E34D4E">
        <w:rPr>
          <w:sz w:val="28"/>
          <w:szCs w:val="28"/>
        </w:rPr>
        <w:t xml:space="preserve"> В.М., Скворцов В.А. Контактная сеть электриф</w:t>
      </w:r>
      <w:r w:rsidRPr="00E34D4E">
        <w:rPr>
          <w:sz w:val="28"/>
          <w:szCs w:val="28"/>
        </w:rPr>
        <w:t>и</w:t>
      </w:r>
      <w:r w:rsidRPr="00E34D4E">
        <w:rPr>
          <w:sz w:val="28"/>
          <w:szCs w:val="28"/>
        </w:rPr>
        <w:t>цированных железных дорог. Расчёты, выбор конструкций и составление монтажных планов: учеб. Пособие. – 2-е стер. Изд. – М.: ФГОУ «Учебно-методический центр по образованию на железнодорожном транспорте», 2011;</w:t>
      </w:r>
    </w:p>
    <w:p w:rsidR="00E34D4E" w:rsidRPr="00E34D4E" w:rsidRDefault="00E34D4E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34D4E">
        <w:rPr>
          <w:sz w:val="28"/>
          <w:szCs w:val="28"/>
        </w:rPr>
        <w:t xml:space="preserve">Бондарев Н.А., </w:t>
      </w:r>
      <w:proofErr w:type="spellStart"/>
      <w:r w:rsidRPr="00E34D4E">
        <w:rPr>
          <w:sz w:val="28"/>
          <w:szCs w:val="28"/>
        </w:rPr>
        <w:t>Чекулаев</w:t>
      </w:r>
      <w:proofErr w:type="spellEnd"/>
      <w:r w:rsidRPr="00E34D4E">
        <w:rPr>
          <w:sz w:val="28"/>
          <w:szCs w:val="28"/>
        </w:rPr>
        <w:t xml:space="preserve"> В.Е. Контактная сеть. Учебник. – М.: Маршрут, 2006.</w:t>
      </w:r>
    </w:p>
    <w:p w:rsidR="00E34D4E" w:rsidRPr="002E317D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 xml:space="preserve">представлены в обязательном приложении: Методические указания по организации и проведению курсового проектирования по междисциплинарному курсу. </w:t>
      </w:r>
    </w:p>
    <w:p w:rsidR="00E34D4E" w:rsidRPr="00E34D4E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2E317D" w:rsidRDefault="002E317D" w:rsidP="00E34D4E">
      <w:pPr>
        <w:ind w:firstLine="675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 xml:space="preserve">2. Критерии оценки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3.Примерные темы курсовых проектов (работ)</w:t>
      </w: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sz w:val="28"/>
          <w:szCs w:val="28"/>
        </w:rPr>
        <w:t>Тема 1 Проектирование участка контактной сети постоянного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>Тема 2 Проектирование участка контактной сети переменного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</w:p>
    <w:p w:rsidR="003F4ACA" w:rsidRPr="009F0E4A" w:rsidRDefault="00E34D4E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3F4ACA" w:rsidRPr="003B0612" w:rsidRDefault="003F4ACA" w:rsidP="003F4ACA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3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</w:t>
      </w:r>
      <w:r>
        <w:rPr>
          <w:rFonts w:eastAsiaTheme="minorHAnsi"/>
          <w:b/>
          <w:bCs/>
          <w:sz w:val="28"/>
          <w:szCs w:val="28"/>
          <w:lang w:eastAsia="en-US"/>
        </w:rPr>
        <w:t>03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РЕЛЕЙНАЯ ЗАЩ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ТА И АВТОМАТИЧЕСКИЕ СИСТЕМЫ УПРАВЛЕНИЯ УСТРО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Й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СТВАМИ ЭЛЕКТРОСНАБЖЕНИЯ</w:t>
      </w:r>
    </w:p>
    <w:p w:rsidR="003F4ACA" w:rsidRDefault="003F4ACA" w:rsidP="003F4ACA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р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у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троля обязательны.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F4ACA" w:rsidRDefault="003F4ACA" w:rsidP="003F4ACA">
      <w:pPr>
        <w:pStyle w:val="14"/>
        <w:rPr>
          <w:b/>
          <w:bCs/>
          <w:sz w:val="28"/>
          <w:szCs w:val="28"/>
        </w:rPr>
      </w:pPr>
    </w:p>
    <w:p w:rsidR="00E1558C" w:rsidRPr="00B7502E" w:rsidRDefault="00E1558C" w:rsidP="00E1558C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E1558C" w:rsidRPr="00B7502E" w:rsidRDefault="00E1558C" w:rsidP="00E1558C">
      <w:pPr>
        <w:jc w:val="center"/>
        <w:rPr>
          <w:b/>
          <w:bCs/>
          <w:sz w:val="28"/>
          <w:szCs w:val="28"/>
        </w:rPr>
      </w:pPr>
    </w:p>
    <w:p w:rsidR="00E1558C" w:rsidRDefault="00E1558C" w:rsidP="00E1558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E1558C" w:rsidRPr="007816D6" w:rsidRDefault="00E1558C" w:rsidP="00E1558C">
      <w:pPr>
        <w:ind w:left="360"/>
        <w:jc w:val="center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1558C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11. </w:t>
            </w:r>
            <w:r w:rsidRPr="00DC4243">
              <w:rPr>
                <w:sz w:val="28"/>
                <w:szCs w:val="28"/>
              </w:rPr>
              <w:t>Основные понятия и виды релейных защит (РЗ)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DC424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DC4243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4686" w:type="dxa"/>
          </w:tcPr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2.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3.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4.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5.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6.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7.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8.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9.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10.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11.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12.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13.</w:t>
            </w:r>
            <w:r w:rsidRPr="00DC4243">
              <w:rPr>
                <w:i/>
                <w:iCs/>
                <w:sz w:val="28"/>
                <w:szCs w:val="28"/>
              </w:rPr>
              <w:tab/>
              <w:t>Классификация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14.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реле мощности.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11.3 Токовые защиты</w:t>
            </w:r>
          </w:p>
        </w:tc>
        <w:tc>
          <w:tcPr>
            <w:tcW w:w="4686" w:type="dxa"/>
          </w:tcPr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1. Перечислить токовые релейные защиты.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lastRenderedPageBreak/>
              <w:t>2. Объяснить, в каких случаях применяют релейные защиты с контролем напряжения.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3. Пояснить, в каких случаях применяют релейные защиты с контролем направления мощности.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4. Назвать, какие параметры контролируются дистанционной защитой.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5. Указать, что контролируют дифференциальные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12.1 </w:t>
            </w:r>
            <w:r w:rsidRPr="00B05C17">
              <w:rPr>
                <w:sz w:val="28"/>
                <w:szCs w:val="28"/>
              </w:rPr>
              <w:t>Релейная защита электрических сетей и оборудования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B05C17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>Перечислить виды защит кабельных линий.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 Перечислить виды защит силовых трансформаторов.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3. </w:t>
            </w:r>
            <w:r w:rsidRPr="00B05C17">
              <w:rPr>
                <w:i/>
                <w:iCs/>
                <w:sz w:val="28"/>
                <w:szCs w:val="28"/>
              </w:rPr>
              <w:t>Назвать отличия максимальной токовой защиты от токовой отсечки для линий электропередачи.</w:t>
            </w:r>
          </w:p>
          <w:p w:rsidR="00E1558C" w:rsidRPr="009F00B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>4. Назвать отличия максимальной токовой защиты от токовой отсечки для линий трансформаторов.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 xml:space="preserve">5. Перечислить виды 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9F00B3">
              <w:rPr>
                <w:i/>
                <w:iCs/>
                <w:sz w:val="28"/>
                <w:szCs w:val="28"/>
              </w:rPr>
              <w:t>ащит высоковольтных присоединений различного назначения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13. </w:t>
            </w:r>
            <w:r w:rsidRPr="009C4AAA">
              <w:rPr>
                <w:sz w:val="28"/>
                <w:szCs w:val="28"/>
              </w:rPr>
              <w:t>Противоаварийная автоматика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t>Тема 13.1</w:t>
            </w:r>
            <w:r>
              <w:rPr>
                <w:sz w:val="28"/>
                <w:szCs w:val="28"/>
              </w:rPr>
              <w:t xml:space="preserve"> </w:t>
            </w:r>
            <w:r w:rsidRPr="009C4AAA">
              <w:rPr>
                <w:sz w:val="28"/>
                <w:szCs w:val="28"/>
              </w:rPr>
              <w:t>Устройства автоматики в системы электроснабжения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объектом управления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2.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органами воздействия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3.</w:t>
            </w:r>
            <w:r w:rsidRPr="009C4AAA">
              <w:rPr>
                <w:i/>
                <w:iCs/>
                <w:sz w:val="28"/>
                <w:szCs w:val="28"/>
              </w:rPr>
              <w:tab/>
              <w:t xml:space="preserve">В каком случае должны приходить в действие устройства АПВ? 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4.</w:t>
            </w:r>
            <w:r w:rsidRPr="009C4AAA">
              <w:rPr>
                <w:i/>
                <w:iCs/>
                <w:sz w:val="28"/>
                <w:szCs w:val="28"/>
              </w:rPr>
              <w:tab/>
              <w:t>Чем определяется время действия устройств АПВ?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5.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выполняется ускоренное отключение выключателя от максимальной токовой защиты?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lastRenderedPageBreak/>
              <w:t>6.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производится контроль синхронизма в схеме АПВ линии с двухсторонним питанием?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7.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выдержкой времени должны срабатывать устройства АВР СЦБ?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8.</w:t>
            </w:r>
            <w:r w:rsidRPr="009C4AAA">
              <w:rPr>
                <w:i/>
                <w:iCs/>
                <w:sz w:val="28"/>
                <w:szCs w:val="28"/>
              </w:rPr>
              <w:tab/>
              <w:t>Какие выключатели должны быть отключены для срабатывания АВР?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9.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присутствовать напряжение для срабатывания устройства АВР?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10.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отсутствовать напряжение для запуска АВР?</w:t>
            </w: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lastRenderedPageBreak/>
              <w:t>Раздел 14. Техническое обслуживание релейной защиты и автоматики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14.1</w:t>
            </w:r>
            <w:r>
              <w:rPr>
                <w:sz w:val="28"/>
                <w:szCs w:val="28"/>
              </w:rPr>
              <w:t xml:space="preserve"> </w:t>
            </w:r>
            <w:r w:rsidRPr="00FC24D7">
              <w:rPr>
                <w:sz w:val="28"/>
                <w:szCs w:val="28"/>
              </w:rPr>
              <w:t>Нормы приемосдаточных испытаний</w:t>
            </w:r>
          </w:p>
        </w:tc>
        <w:tc>
          <w:tcPr>
            <w:tcW w:w="4686" w:type="dxa"/>
          </w:tcPr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1. Описать порядок проведения технических осмотров устройств релейной защиты и автоматики. 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2. Изложить технологию измерения сопротивления изоляции цепей РЗА с указанием используемых приборов и инструментов.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3. Назвать порядок проведения опробований устройств релейной защиты и автоматики. 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4. Изложить порядок проведения работ при подготовке устройств релейной защиты и автоматики к новому включению.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5. </w:t>
            </w:r>
            <w:r w:rsidRPr="00FC24D7">
              <w:rPr>
                <w:i/>
                <w:iCs/>
                <w:sz w:val="28"/>
                <w:szCs w:val="28"/>
              </w:rPr>
              <w:t>Описать особенности технического обслуживания микропроцессорных устройств релейной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14.2 Техническое обслуживание аппаратов управления, защиты и устройств автоматики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1. </w:t>
            </w:r>
            <w:r w:rsidRPr="00FC24D7">
              <w:rPr>
                <w:i/>
                <w:iCs/>
                <w:sz w:val="28"/>
                <w:szCs w:val="28"/>
              </w:rPr>
              <w:t>Перечислить этапы выполнения работ при профилактическом восстановлении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FC24D7">
              <w:rPr>
                <w:i/>
                <w:iCs/>
                <w:sz w:val="28"/>
                <w:szCs w:val="28"/>
              </w:rPr>
              <w:t>. Перечислить проверки, которые входят в ежедневные обязанности оперативного (оперативно-ремонтного) персонала тяговой подстанции при сдаче-приеме смены.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Pr="00FC24D7">
              <w:rPr>
                <w:i/>
                <w:iCs/>
                <w:sz w:val="28"/>
                <w:szCs w:val="28"/>
              </w:rPr>
              <w:t xml:space="preserve">. Указать, что проверяет </w:t>
            </w:r>
            <w:r w:rsidRPr="00FC24D7">
              <w:rPr>
                <w:i/>
                <w:iCs/>
                <w:sz w:val="28"/>
                <w:szCs w:val="28"/>
              </w:rPr>
              <w:lastRenderedPageBreak/>
              <w:t>оперативно-ремонтный персонал бригады релейной защиты РРУ при технических осмотрах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  <w:r w:rsidRPr="00FC24D7">
              <w:rPr>
                <w:i/>
                <w:iCs/>
                <w:sz w:val="28"/>
                <w:szCs w:val="28"/>
              </w:rPr>
              <w:t>. Перечислить условия проведения комплексной проверки устройств РЗА и сигнализации.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  <w:r w:rsidRPr="00FC24D7">
              <w:rPr>
                <w:i/>
                <w:iCs/>
                <w:sz w:val="28"/>
                <w:szCs w:val="28"/>
              </w:rPr>
              <w:t>. Назвать, какие инструкции определяют требования к проведению комплексных проверок устройств релейной защиты и автоматики.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lastRenderedPageBreak/>
              <w:t>Раздел 15. Техническое 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15.1 Автоматизированные системы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что является объектом управления в АСУ.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2. Назвать, в каком режиме работы системы электроснабжения срабатывают автоматические устройства первого уровня.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3. Пояснить, что такое сигнал.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Пояснить, что называется сообщением.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5. Назвать, что является единицей количества информации.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6. Назвать, какие устройства называют телемеханическими.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Указать назначение устройств телеуправления.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назначение устройств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9. Указать назначение устройств телеизмерения.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10. Перечислить способы разделения каналов связи.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Пояснить, каким образом организуется частотное разделение каналов связи.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12. Перечислить классификацию каналов связи.</w:t>
            </w:r>
          </w:p>
        </w:tc>
      </w:tr>
      <w:tr w:rsidR="00E1558C" w:rsidTr="008463AB">
        <w:tc>
          <w:tcPr>
            <w:tcW w:w="4659" w:type="dxa"/>
          </w:tcPr>
          <w:p w:rsidR="00E1558C" w:rsidRPr="00DD4EE2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15.2</w:t>
            </w:r>
            <w:r>
              <w:rPr>
                <w:sz w:val="28"/>
                <w:szCs w:val="28"/>
              </w:rPr>
              <w:t xml:space="preserve"> </w:t>
            </w:r>
            <w:r w:rsidRPr="00DD4EE2">
              <w:rPr>
                <w:sz w:val="28"/>
                <w:szCs w:val="28"/>
              </w:rPr>
              <w:t>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какими нормативными документами следует руководствоваться при проверке телемеханических устройств.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lastRenderedPageBreak/>
              <w:t>2. Указать порядок проверки работы стойки в режиме телеуправления и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3. Описать порядок проведения опробований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Изложить технологию проведения профилактического контроля устройств телемеханики с указанием используемых приборов и инструментов.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5. Перечислить этапы профилактического восстановления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6. Перечислить особенности технического обслуживания микропроцессорных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Перечислить виды работ, выполняемые при профилактическом контроле устройств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периодичность осмотров частотных каналов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9. Перечислить неисправности мультиплексора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10. Перечислить неисправности контроллера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Перечислить неисправности модема стойки телемеханики, выявляемые с помощью самодиагностики. Указать причины неисправностей и методы их устранения.</w:t>
            </w:r>
          </w:p>
        </w:tc>
      </w:tr>
    </w:tbl>
    <w:p w:rsidR="00E1558C" w:rsidRDefault="00E1558C" w:rsidP="00E1558C">
      <w:pPr>
        <w:pStyle w:val="a5"/>
        <w:jc w:val="both"/>
        <w:rPr>
          <w:sz w:val="28"/>
          <w:szCs w:val="28"/>
        </w:rPr>
      </w:pPr>
    </w:p>
    <w:p w:rsidR="00F750D7" w:rsidRDefault="00F750D7" w:rsidP="009F0E4A">
      <w:pPr>
        <w:rPr>
          <w:b/>
          <w:sz w:val="28"/>
          <w:szCs w:val="28"/>
        </w:rPr>
      </w:pPr>
    </w:p>
    <w:p w:rsidR="00E1558C" w:rsidRPr="007816D6" w:rsidRDefault="00E1558C" w:rsidP="009F0E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20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5"/>
        <w:gridCol w:w="5150"/>
      </w:tblGrid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150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 w:rsidRPr="001B171A">
              <w:rPr>
                <w:sz w:val="28"/>
                <w:szCs w:val="28"/>
              </w:rPr>
              <w:t>Раздел 11. Основные понятия и виды релейных защит (РЗ)</w:t>
            </w:r>
          </w:p>
        </w:tc>
        <w:tc>
          <w:tcPr>
            <w:tcW w:w="5150" w:type="dxa"/>
          </w:tcPr>
          <w:p w:rsidR="00E1558C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735F5A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1.</w:t>
            </w:r>
            <w:r w:rsidRPr="00735F5A">
              <w:rPr>
                <w:bCs/>
                <w:i/>
                <w:sz w:val="28"/>
                <w:szCs w:val="28"/>
              </w:rPr>
              <w:tab/>
              <w:t>Дать определение релейной защиты.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2.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дать определение продольной взаимосвязи.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3.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охарактеризовать ненормальный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4.</w:t>
            </w:r>
            <w:r w:rsidRPr="00735F5A">
              <w:rPr>
                <w:bCs/>
                <w:i/>
                <w:sz w:val="28"/>
                <w:szCs w:val="28"/>
              </w:rPr>
              <w:tab/>
              <w:t xml:space="preserve">Дать определение «Реле» и </w:t>
            </w:r>
            <w:r w:rsidRPr="00735F5A">
              <w:rPr>
                <w:bCs/>
                <w:i/>
                <w:sz w:val="28"/>
                <w:szCs w:val="28"/>
              </w:rPr>
              <w:lastRenderedPageBreak/>
              <w:t>описать конструкцию реле.</w:t>
            </w:r>
          </w:p>
          <w:p w:rsidR="00E1558C" w:rsidRDefault="00E1558C" w:rsidP="008463AB">
            <w:pPr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5.</w:t>
            </w:r>
            <w:r w:rsidRPr="00735F5A">
              <w:rPr>
                <w:bCs/>
                <w:i/>
                <w:sz w:val="28"/>
                <w:szCs w:val="28"/>
              </w:rPr>
              <w:tab/>
              <w:t>Расшифровать «FU, QN, KW, KQQ, SB».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назначение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дать определение поперечной взаимосвязи.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аварийный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конструкции и принципу действия, по способу воздействия.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«FV, QF, KH, KCC, HLG».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виды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структурную схему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способу включения, по назначению.</w:t>
            </w:r>
          </w:p>
          <w:p w:rsidR="00E1558C" w:rsidRPr="001B171A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«KM, QR, KSG, KQT, YAC»</w: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lastRenderedPageBreak/>
              <w:t>Тема 11.3 Токовые защиты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7" type="#_x0000_t75" style="width:246.75pt;height:33pt" o:ole="">
                  <v:imagedata r:id="rId17" o:title=""/>
                </v:shape>
                <o:OLEObject Type="Embed" ProgID="Visio.Drawing.11" ShapeID="_x0000_i1027" DrawAspect="Content" ObjectID="_1655545997" r:id="rId18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8" type="#_x0000_t75" style="width:246.75pt;height:33pt" o:ole="">
                  <v:imagedata r:id="rId19" o:title=""/>
                </v:shape>
                <o:OLEObject Type="Embed" ProgID="Visio.Drawing.11" ShapeID="_x0000_i1028" DrawAspect="Content" ObjectID="_1655545998" r:id="rId20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A459DD">
              <w:rPr>
                <w:sz w:val="24"/>
                <w:szCs w:val="24"/>
              </w:rPr>
              <w:object w:dxaOrig="7255" w:dyaOrig="972">
                <v:shape id="_x0000_i1029" type="#_x0000_t75" style="width:242.25pt;height:33pt" o:ole="">
                  <v:imagedata r:id="rId21" o:title=""/>
                </v:shape>
                <o:OLEObject Type="Embed" ProgID="Visio.Drawing.11" ShapeID="_x0000_i1029" DrawAspect="Content" ObjectID="_1655545999" r:id="rId22"/>
              </w:objec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5150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t>Тема 12.1 Релейная защита электрических сетей и оборудования</w:t>
            </w:r>
          </w:p>
        </w:tc>
        <w:tc>
          <w:tcPr>
            <w:tcW w:w="5150" w:type="dxa"/>
          </w:tcPr>
          <w:p w:rsidR="00E1558C" w:rsidRPr="004B1A3E" w:rsidRDefault="00E1558C" w:rsidP="00E1558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Рассчитать </w:t>
            </w:r>
            <w:proofErr w:type="spellStart"/>
            <w:r>
              <w:rPr>
                <w:i/>
                <w:iCs/>
                <w:sz w:val="28"/>
                <w:szCs w:val="28"/>
              </w:rPr>
              <w:t>уставку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срабатывания </w:t>
            </w:r>
            <w:proofErr w:type="gramStart"/>
            <w:r>
              <w:rPr>
                <w:i/>
                <w:iCs/>
                <w:sz w:val="28"/>
                <w:szCs w:val="28"/>
              </w:rPr>
              <w:t>максимальной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токовой защити силовых трансформаторов</w:t>
            </w:r>
            <w:r w:rsidRPr="004B1A3E">
              <w:rPr>
                <w:i/>
                <w:iCs/>
                <w:sz w:val="28"/>
                <w:szCs w:val="28"/>
              </w:rPr>
              <w:t>.</w:t>
            </w:r>
          </w:p>
          <w:p w:rsidR="00E1558C" w:rsidRPr="00665A62" w:rsidRDefault="00E1558C" w:rsidP="00E1558C">
            <w:pPr>
              <w:jc w:val="center"/>
              <w:rPr>
                <w:sz w:val="28"/>
                <w:szCs w:val="28"/>
                <w:highlight w:val="cy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9C395" wp14:editId="7620E9EA">
                  <wp:extent cx="3031140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908" t="55608" r="27365" b="19582"/>
                          <a:stretch/>
                        </pic:blipFill>
                        <pic:spPr bwMode="auto">
                          <a:xfrm>
                            <a:off x="0" y="0"/>
                            <a:ext cx="3044726" cy="104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58C" w:rsidRPr="00DB7F2E" w:rsidRDefault="00E1558C" w:rsidP="00E1558C">
      <w:pPr>
        <w:jc w:val="both"/>
        <w:rPr>
          <w:b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</w:t>
      </w:r>
      <w:r w:rsidR="00BB0FD2">
        <w:rPr>
          <w:sz w:val="28"/>
          <w:szCs w:val="28"/>
        </w:rPr>
        <w:t>0</w:t>
      </w:r>
      <w:r>
        <w:rPr>
          <w:sz w:val="28"/>
          <w:szCs w:val="28"/>
        </w:rPr>
        <w:t>-</w:t>
      </w:r>
      <w:r w:rsidR="00BB0FD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E1558C" w:rsidRPr="009230BE" w:rsidRDefault="00E1558C" w:rsidP="00E1558C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E1558C" w:rsidRPr="004F5D31" w:rsidTr="008463AB">
        <w:trPr>
          <w:trHeight w:val="455"/>
        </w:trPr>
        <w:tc>
          <w:tcPr>
            <w:tcW w:w="2528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BB0FD2" w:rsidRPr="00DB7F2E" w:rsidRDefault="00BB0FD2" w:rsidP="00E1558C">
      <w:pPr>
        <w:jc w:val="both"/>
        <w:rPr>
          <w:b/>
          <w:sz w:val="28"/>
          <w:szCs w:val="28"/>
        </w:rPr>
      </w:pPr>
    </w:p>
    <w:p w:rsidR="00BB0FD2" w:rsidRPr="00BB0FD2" w:rsidRDefault="00BB0FD2" w:rsidP="00851C58">
      <w:pPr>
        <w:numPr>
          <w:ilvl w:val="0"/>
          <w:numId w:val="8"/>
        </w:numPr>
        <w:tabs>
          <w:tab w:val="clear" w:pos="720"/>
        </w:tabs>
        <w:suppressAutoHyphens w:val="0"/>
        <w:ind w:left="0" w:firstLine="0"/>
        <w:jc w:val="both"/>
        <w:rPr>
          <w:bCs/>
          <w:i/>
          <w:iCs/>
          <w:sz w:val="28"/>
          <w:szCs w:val="28"/>
        </w:rPr>
      </w:pPr>
      <w:r w:rsidRPr="00BB0FD2">
        <w:rPr>
          <w:bCs/>
          <w:i/>
          <w:iCs/>
          <w:sz w:val="28"/>
          <w:szCs w:val="28"/>
        </w:rPr>
        <w:t xml:space="preserve">Назначение релейной защиты и автоматики?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Выявлять и отключать от энергосистемы возникающие повреждения на защищаемом участке;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Наблюдать за короткими замыканиями на поврежденном участке;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Сигнализировать о выходе из строя защищаемого элемента;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Определить поврежденную опору ЛЭП.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Какую величину должен иметь коэффициент чувствительности ди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ф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ференциальной защиты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2.0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1.5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Какую чувствительность должна иметь МТЗ линий при повреждении в основной зоне?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1.75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2.0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Требования, предъявляемые к релейной защите?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а); фиксировать повреждения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Как можно медленнее отключать повреждения;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Передавать сведения о наличии повреждений;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Обеспечивать селективность, обеспечивать быстродействие, чувствительность и надежность.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Защиты, обладающие абсолютной селективностью?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Дифференциальные продольные; дифференциальные поперечные; дифференциальные фазные защиты;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Повышения температуры масла трансформаторов;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МТЗ трансформаторов;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Защита от перегрузки;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Защита от снижения уровня масла.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Что является источником постоянного оперативного тока?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Аккумуляторные батареи СК, СН, VARTA </w:t>
      </w:r>
      <w:proofErr w:type="spellStart"/>
      <w:r w:rsidRPr="00B21751">
        <w:rPr>
          <w:sz w:val="28"/>
          <w:szCs w:val="28"/>
        </w:rPr>
        <w:t>blok</w:t>
      </w:r>
      <w:proofErr w:type="spellEnd"/>
      <w:r w:rsidRPr="00B21751">
        <w:rPr>
          <w:sz w:val="28"/>
          <w:szCs w:val="28"/>
        </w:rPr>
        <w:t xml:space="preserve"> и шкафы оперативного тока ШОТ-01;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Тиристоры и варисторы;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Источники лунного света;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Солнечная активность;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Ядерная реакция.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Каким отношением определяется коэффициент схемы соединения?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67BABE73" wp14:editId="02293924">
            <wp:extent cx="616585" cy="425450"/>
            <wp:effectExtent l="0" t="0" r="0" b="0"/>
            <wp:docPr id="10" name="Рисунок 10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0281DB1F" wp14:editId="4ABFDADA">
            <wp:extent cx="627380" cy="425450"/>
            <wp:effectExtent l="0" t="0" r="1270" b="0"/>
            <wp:docPr id="11" name="Рисунок 11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3D3BBC93" wp14:editId="37BE2E5E">
            <wp:extent cx="977900" cy="436245"/>
            <wp:effectExtent l="0" t="0" r="0" b="0"/>
            <wp:docPr id="12" name="Рисунок 12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16059342" wp14:editId="6EEF0CE9">
            <wp:extent cx="584835" cy="361315"/>
            <wp:effectExtent l="0" t="0" r="0" b="0"/>
            <wp:docPr id="13" name="Рисунок 13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Чем отличается ТО от МТЗ?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 Ничем;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ТО обеспечивает селективность выбором тока срабатывания, а МТЗ временем срабатывания;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Стоимостью устройства;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Качеством реле;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Надежностью.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минимальный коэффициент чувствительности должна иметь дифференциальная защита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в) 3.0;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коэффициент чувствительности должна иметь ТО силового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E1558C" w:rsidRPr="007816D6" w:rsidRDefault="00E1558C" w:rsidP="00E1558C">
      <w:pPr>
        <w:ind w:left="1035"/>
        <w:rPr>
          <w:sz w:val="28"/>
          <w:szCs w:val="28"/>
        </w:rPr>
      </w:pPr>
    </w:p>
    <w:p w:rsidR="00E1558C" w:rsidRPr="00247520" w:rsidRDefault="00E1558C" w:rsidP="00E1558C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63"/>
      </w:tblGrid>
      <w:tr w:rsidR="00BB0FD2" w:rsidRPr="00BB0FD2" w:rsidTr="008463AB">
        <w:tc>
          <w:tcPr>
            <w:tcW w:w="870" w:type="dxa"/>
          </w:tcPr>
          <w:p w:rsidR="00BB0FD2" w:rsidRPr="00BB0FD2" w:rsidRDefault="00BB0FD2" w:rsidP="00BB0FD2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BB0FD2" w:rsidRPr="00BB0FD2" w:rsidTr="008463AB">
        <w:tc>
          <w:tcPr>
            <w:tcW w:w="870" w:type="dxa"/>
          </w:tcPr>
          <w:p w:rsidR="00BB0FD2" w:rsidRPr="00BB0FD2" w:rsidRDefault="00BB0FD2" w:rsidP="008463AB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</w:tr>
    </w:tbl>
    <w:p w:rsidR="00E1558C" w:rsidRDefault="00E1558C" w:rsidP="00E1558C">
      <w:pPr>
        <w:ind w:left="1080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1558C" w:rsidRPr="007816D6" w:rsidRDefault="00E1558C" w:rsidP="00E1558C">
      <w:pPr>
        <w:rPr>
          <w:b/>
          <w:bCs/>
          <w:color w:val="000000"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Default="00E1558C" w:rsidP="00E1558C">
      <w:pPr>
        <w:rPr>
          <w:b/>
          <w:bCs/>
          <w:color w:val="000000"/>
          <w:sz w:val="28"/>
          <w:szCs w:val="28"/>
        </w:rPr>
      </w:pPr>
    </w:p>
    <w:p w:rsidR="00F750D7" w:rsidRDefault="00F750D7" w:rsidP="00E1558C">
      <w:pPr>
        <w:rPr>
          <w:b/>
          <w:bCs/>
          <w:color w:val="000000"/>
          <w:sz w:val="28"/>
          <w:szCs w:val="28"/>
        </w:rPr>
      </w:pPr>
    </w:p>
    <w:p w:rsidR="00F750D7" w:rsidRPr="007816D6" w:rsidRDefault="00F750D7" w:rsidP="00E1558C">
      <w:pPr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150390" w:rsidRDefault="00150390" w:rsidP="00150390">
      <w:pPr>
        <w:ind w:firstLine="708"/>
        <w:jc w:val="both"/>
        <w:rPr>
          <w:b/>
          <w:color w:val="FF0000"/>
          <w:sz w:val="28"/>
          <w:szCs w:val="28"/>
        </w:rPr>
      </w:pP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1.</w:t>
      </w:r>
      <w:r w:rsidRPr="00150390">
        <w:rPr>
          <w:bCs/>
          <w:sz w:val="28"/>
          <w:szCs w:val="28"/>
        </w:rPr>
        <w:tab/>
        <w:t>Составление опорного конспекта на тему «Требования к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согласно ПУЭ»</w:t>
      </w: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2.</w:t>
      </w:r>
      <w:r w:rsidRPr="00150390">
        <w:rPr>
          <w:bCs/>
          <w:sz w:val="28"/>
          <w:szCs w:val="28"/>
        </w:rPr>
        <w:tab/>
        <w:t>Составление опорного конспекта на тему «Оперативное питание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на подстанциях»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3.</w:t>
      </w:r>
      <w:r w:rsidRPr="00150390">
        <w:rPr>
          <w:bCs/>
          <w:sz w:val="28"/>
          <w:szCs w:val="28"/>
        </w:rPr>
        <w:tab/>
        <w:t>Составление опорного конспекта на тему «Классификация токовых защит»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150390">
        <w:rPr>
          <w:bCs/>
          <w:sz w:val="28"/>
          <w:szCs w:val="28"/>
        </w:rPr>
        <w:t>.</w:t>
      </w:r>
      <w:r w:rsidRPr="00150390">
        <w:rPr>
          <w:bCs/>
          <w:sz w:val="28"/>
          <w:szCs w:val="28"/>
        </w:rPr>
        <w:tab/>
        <w:t>Реферат на тему «Использование микропроцессорных контроллеров в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>»</w:t>
      </w:r>
    </w:p>
    <w:p w:rsidR="00843D46" w:rsidRDefault="00843D46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Реферат на тему «Применение микропроцессорных контроллеров и цифровых устрой</w:t>
      </w:r>
      <w:proofErr w:type="gramStart"/>
      <w:r w:rsidRPr="00843D46">
        <w:rPr>
          <w:bCs/>
          <w:sz w:val="28"/>
          <w:szCs w:val="28"/>
        </w:rPr>
        <w:t>ств дл</w:t>
      </w:r>
      <w:proofErr w:type="gramEnd"/>
      <w:r w:rsidRPr="00843D46">
        <w:rPr>
          <w:bCs/>
          <w:sz w:val="28"/>
          <w:szCs w:val="28"/>
        </w:rPr>
        <w:t>я реализации релейной защиты и автоматики»</w:t>
      </w:r>
    </w:p>
    <w:p w:rsidR="00843D46" w:rsidRP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Опорный конспект на тему «Правила проверки схем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 xml:space="preserve"> на нормальное функционирование»</w:t>
      </w:r>
    </w:p>
    <w:p w:rsid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Составление опорного конспекта на тему «Требования к поверке контрольно-измерительных приборов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>»</w:t>
      </w:r>
    </w:p>
    <w:p w:rsidR="00843D46" w:rsidRPr="00150390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43D46">
        <w:rPr>
          <w:bCs/>
          <w:sz w:val="28"/>
          <w:szCs w:val="28"/>
        </w:rPr>
        <w:t>.</w:t>
      </w:r>
      <w:r w:rsidRPr="00843D46">
        <w:rPr>
          <w:bCs/>
          <w:sz w:val="28"/>
          <w:szCs w:val="28"/>
        </w:rPr>
        <w:tab/>
        <w:t xml:space="preserve">Составление опорного конспекта на тему «Требования к работе аппаратуры </w:t>
      </w:r>
      <w:proofErr w:type="spellStart"/>
      <w:r w:rsidRPr="00843D46">
        <w:rPr>
          <w:bCs/>
          <w:sz w:val="28"/>
          <w:szCs w:val="28"/>
        </w:rPr>
        <w:t>энергодиспетчерского</w:t>
      </w:r>
      <w:proofErr w:type="spellEnd"/>
      <w:r w:rsidRPr="00843D46">
        <w:rPr>
          <w:bCs/>
          <w:sz w:val="28"/>
          <w:szCs w:val="28"/>
        </w:rPr>
        <w:t xml:space="preserve"> пункта»</w:t>
      </w:r>
    </w:p>
    <w:p w:rsidR="00843D46" w:rsidRDefault="00843D46" w:rsidP="00E1558C">
      <w:pPr>
        <w:ind w:firstLine="708"/>
        <w:jc w:val="both"/>
        <w:rPr>
          <w:b/>
          <w:sz w:val="28"/>
          <w:szCs w:val="28"/>
        </w:rPr>
      </w:pPr>
    </w:p>
    <w:p w:rsidR="00E1558C" w:rsidRDefault="00843D46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1558C" w:rsidRPr="00DB7F2E">
        <w:rPr>
          <w:b/>
          <w:sz w:val="28"/>
          <w:szCs w:val="28"/>
        </w:rPr>
        <w:t xml:space="preserve">. </w:t>
      </w:r>
      <w:r w:rsidR="00E1558C">
        <w:rPr>
          <w:b/>
          <w:sz w:val="28"/>
          <w:szCs w:val="28"/>
        </w:rPr>
        <w:t>Примерные формы отчетности результатов самостоятельной работы</w:t>
      </w:r>
      <w:r>
        <w:rPr>
          <w:b/>
          <w:sz w:val="28"/>
          <w:szCs w:val="28"/>
        </w:rPr>
        <w:t>:</w:t>
      </w:r>
    </w:p>
    <w:p w:rsidR="00E1558C" w:rsidRPr="00843D46" w:rsidRDefault="00E1558C" w:rsidP="00E1558C">
      <w:pPr>
        <w:rPr>
          <w:bCs/>
          <w:sz w:val="28"/>
          <w:szCs w:val="28"/>
        </w:rPr>
      </w:pPr>
    </w:p>
    <w:p w:rsidR="00843D46" w:rsidRPr="00843D46" w:rsidRDefault="00843D46" w:rsidP="00E1558C">
      <w:pPr>
        <w:rPr>
          <w:bCs/>
          <w:sz w:val="28"/>
          <w:szCs w:val="28"/>
        </w:rPr>
      </w:pPr>
      <w:r w:rsidRPr="00843D46">
        <w:rPr>
          <w:bCs/>
          <w:sz w:val="28"/>
          <w:szCs w:val="28"/>
        </w:rPr>
        <w:t>- опорный конспект;</w:t>
      </w:r>
    </w:p>
    <w:p w:rsidR="00843D46" w:rsidRPr="00843D46" w:rsidRDefault="00843D46" w:rsidP="00E1558C">
      <w:pPr>
        <w:rPr>
          <w:bCs/>
          <w:i/>
          <w:iCs/>
          <w:sz w:val="28"/>
          <w:szCs w:val="28"/>
        </w:rPr>
      </w:pPr>
      <w:r w:rsidRPr="00843D46">
        <w:rPr>
          <w:bCs/>
          <w:sz w:val="28"/>
          <w:szCs w:val="28"/>
        </w:rPr>
        <w:t>- реферат.</w:t>
      </w:r>
    </w:p>
    <w:p w:rsidR="00E1558C" w:rsidRDefault="00E1558C" w:rsidP="00E1558C">
      <w:pPr>
        <w:ind w:left="720"/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jc w:val="both"/>
        <w:rPr>
          <w:i/>
          <w:iCs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D553B8">
        <w:rPr>
          <w:b/>
          <w:bCs/>
          <w:color w:val="000000"/>
          <w:sz w:val="28"/>
          <w:szCs w:val="28"/>
        </w:rPr>
        <w:t xml:space="preserve"> МДК.02.03</w:t>
      </w:r>
      <w:r w:rsidR="00D553B8" w:rsidRPr="00D553B8">
        <w:t xml:space="preserve"> </w:t>
      </w:r>
      <w:r w:rsidR="00D553B8" w:rsidRPr="00D553B8">
        <w:rPr>
          <w:b/>
          <w:bCs/>
          <w:color w:val="000000"/>
          <w:sz w:val="28"/>
          <w:szCs w:val="28"/>
        </w:rPr>
        <w:t>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6D016A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6D016A" w:rsidRPr="006D016A">
        <w:rPr>
          <w:bCs/>
          <w:i/>
          <w:iCs/>
          <w:color w:val="000000"/>
          <w:sz w:val="28"/>
          <w:szCs w:val="28"/>
        </w:rPr>
        <w:t>закрепление знаний в области релейной защиты и закрепление умений в снятии электрических характеристик и регулировании параметров срабатывания реле тока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D553B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bCs/>
          <w:i/>
          <w:iCs/>
          <w:color w:val="000000"/>
          <w:sz w:val="28"/>
          <w:szCs w:val="28"/>
        </w:rPr>
        <w:t xml:space="preserve">инструкционная карта, </w:t>
      </w:r>
      <w:r w:rsidR="006D016A">
        <w:rPr>
          <w:i/>
          <w:sz w:val="28"/>
          <w:szCs w:val="28"/>
        </w:rPr>
        <w:t>стенд с испытуемым реле, устройство для снятия электрических характеристик реле, соединительные провода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6D016A">
        <w:rPr>
          <w:b/>
          <w:bCs/>
          <w:color w:val="000000"/>
          <w:sz w:val="28"/>
          <w:szCs w:val="28"/>
        </w:rPr>
        <w:t xml:space="preserve"> </w:t>
      </w:r>
      <w:r w:rsidR="006D016A" w:rsidRPr="006D016A">
        <w:rPr>
          <w:b/>
          <w:bCs/>
          <w:color w:val="000000"/>
          <w:sz w:val="28"/>
          <w:szCs w:val="28"/>
        </w:rPr>
        <w:t>МДК.02.03 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2472B">
        <w:rPr>
          <w:bCs/>
          <w:color w:val="000000"/>
          <w:sz w:val="28"/>
          <w:szCs w:val="28"/>
        </w:rPr>
        <w:t xml:space="preserve"> 7</w:t>
      </w:r>
      <w:r>
        <w:rPr>
          <w:bCs/>
          <w:color w:val="000000"/>
          <w:sz w:val="28"/>
          <w:szCs w:val="28"/>
        </w:rPr>
        <w:t xml:space="preserve"> </w:t>
      </w:r>
      <w:r w:rsidR="0022472B" w:rsidRPr="0022472B">
        <w:rPr>
          <w:bCs/>
          <w:i/>
          <w:color w:val="000000"/>
          <w:sz w:val="28"/>
          <w:szCs w:val="28"/>
        </w:rPr>
        <w:t xml:space="preserve">закрепление знаний в области релейной защиты путем практического выполнения расчета </w:t>
      </w:r>
      <w:r w:rsidR="0022472B" w:rsidRPr="0022472B">
        <w:rPr>
          <w:bCs/>
          <w:i/>
          <w:color w:val="000000"/>
          <w:sz w:val="28"/>
          <w:szCs w:val="28"/>
        </w:rPr>
        <w:lastRenderedPageBreak/>
        <w:t>релейной защиты для линий электропередачи, определение чувствительности релейных защит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2472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E1558C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>Для расчета МТЗ: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9"/>
        <w:gridCol w:w="1497"/>
        <w:gridCol w:w="1331"/>
        <w:gridCol w:w="1392"/>
        <w:gridCol w:w="1423"/>
        <w:gridCol w:w="1293"/>
        <w:gridCol w:w="1218"/>
      </w:tblGrid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н.макс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 xml:space="preserve">н, </w:t>
            </w:r>
            <w:proofErr w:type="spellStart"/>
            <w:r w:rsidRPr="000150E6">
              <w:rPr>
                <w:b/>
                <w:sz w:val="28"/>
                <w:szCs w:val="22"/>
              </w:rPr>
              <w:t>кВ</w:t>
            </w:r>
            <w:proofErr w:type="spellEnd"/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В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331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1900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900</w:t>
            </w:r>
          </w:p>
        </w:tc>
        <w:tc>
          <w:tcPr>
            <w:tcW w:w="1331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1400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331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3800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1700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  <w:tc>
          <w:tcPr>
            <w:tcW w:w="1331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1100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240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180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  <w:tc>
          <w:tcPr>
            <w:tcW w:w="1331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</w:t>
            </w:r>
          </w:p>
        </w:tc>
      </w:tr>
    </w:tbl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22472B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 xml:space="preserve">Для расчета </w:t>
      </w:r>
      <w:r>
        <w:rPr>
          <w:bCs/>
          <w:sz w:val="28"/>
          <w:szCs w:val="28"/>
        </w:rPr>
        <w:t>ТО</w:t>
      </w:r>
      <w:r w:rsidRPr="0022472B">
        <w:rPr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1528"/>
        <w:gridCol w:w="1375"/>
        <w:gridCol w:w="1434"/>
        <w:gridCol w:w="1454"/>
      </w:tblGrid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к.макс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1н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1750</w:t>
            </w:r>
          </w:p>
        </w:tc>
        <w:tc>
          <w:tcPr>
            <w:tcW w:w="1375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1300</w:t>
            </w:r>
          </w:p>
        </w:tc>
        <w:tc>
          <w:tcPr>
            <w:tcW w:w="1375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1400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1890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2350</w:t>
            </w:r>
          </w:p>
        </w:tc>
        <w:tc>
          <w:tcPr>
            <w:tcW w:w="1375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3800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890</w:t>
            </w:r>
          </w:p>
        </w:tc>
        <w:tc>
          <w:tcPr>
            <w:tcW w:w="1375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1100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1540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  <w:tc>
          <w:tcPr>
            <w:tcW w:w="1375" w:type="dxa"/>
          </w:tcPr>
          <w:p w:rsidR="0022472B" w:rsidRPr="0022472B" w:rsidRDefault="005E41EF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700</w:t>
            </w:r>
          </w:p>
        </w:tc>
      </w:tr>
    </w:tbl>
    <w:p w:rsidR="00E1558C" w:rsidRDefault="00E1558C" w:rsidP="0022472B">
      <w:pPr>
        <w:ind w:firstLine="708"/>
        <w:rPr>
          <w:b/>
          <w:sz w:val="28"/>
          <w:szCs w:val="28"/>
        </w:rPr>
      </w:pPr>
    </w:p>
    <w:p w:rsidR="00F750D7" w:rsidRDefault="00F750D7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727B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7"/>
        <w:gridCol w:w="484"/>
        <w:gridCol w:w="423"/>
        <w:gridCol w:w="567"/>
        <w:gridCol w:w="569"/>
        <w:gridCol w:w="1133"/>
        <w:gridCol w:w="1135"/>
        <w:gridCol w:w="1418"/>
        <w:gridCol w:w="1665"/>
      </w:tblGrid>
      <w:tr w:rsidR="00EA0FAD" w:rsidRPr="00EA0FAD" w:rsidTr="00974971">
        <w:trPr>
          <w:jc w:val="center"/>
        </w:trPr>
        <w:tc>
          <w:tcPr>
            <w:tcW w:w="1137" w:type="pct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74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870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7C37E0" w:rsidRPr="00EA0FAD" w:rsidRDefault="007C37E0" w:rsidP="00EA3949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2</w:t>
            </w:r>
            <w:r w:rsidRPr="00EA0FAD">
              <w:rPr>
                <w:iCs/>
              </w:rPr>
              <w:t>.01</w:t>
            </w:r>
          </w:p>
        </w:tc>
        <w:tc>
          <w:tcPr>
            <w:tcW w:w="253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7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2" w:type="pct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 w:rsidRPr="00974971">
              <w:rPr>
                <w:iCs/>
                <w:sz w:val="20"/>
                <w:szCs w:val="20"/>
              </w:rPr>
              <w:t>Курсовая работа</w:t>
            </w:r>
          </w:p>
        </w:tc>
        <w:tc>
          <w:tcPr>
            <w:tcW w:w="593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741" w:type="pct"/>
            <w:vAlign w:val="center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974971" w:rsidP="00B56A02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</w:t>
            </w:r>
            <w:r w:rsidR="00EA0FAD" w:rsidRPr="00EA0FAD">
              <w:rPr>
                <w:iCs/>
              </w:rPr>
              <w:t>.02</w:t>
            </w:r>
          </w:p>
        </w:tc>
        <w:tc>
          <w:tcPr>
            <w:tcW w:w="253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22472B" w:rsidRDefault="00974971" w:rsidP="00EA394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 w:rsidRPr="00974971">
              <w:rPr>
                <w:iCs/>
                <w:sz w:val="20"/>
                <w:szCs w:val="20"/>
              </w:rPr>
              <w:t>Курсовая работа</w:t>
            </w:r>
          </w:p>
        </w:tc>
        <w:tc>
          <w:tcPr>
            <w:tcW w:w="741" w:type="pct"/>
            <w:vAlign w:val="center"/>
          </w:tcPr>
          <w:p w:rsidR="00EA0FAD" w:rsidRPr="0022472B" w:rsidRDefault="00974971" w:rsidP="00974971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EA0FAD" w:rsidRPr="0022472B" w:rsidRDefault="00974971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02.03</w:t>
            </w:r>
          </w:p>
        </w:tc>
        <w:tc>
          <w:tcPr>
            <w:tcW w:w="253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22472B" w:rsidRPr="0022472B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</w:t>
            </w:r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рованный</w:t>
            </w:r>
            <w:proofErr w:type="spellEnd"/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22472B" w:rsidRPr="0022472B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EA0FAD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C06E76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Pr="00C06E76">
              <w:rPr>
                <w:iCs/>
                <w:sz w:val="20"/>
                <w:szCs w:val="20"/>
              </w:rPr>
              <w:t>-ванный</w:t>
            </w:r>
            <w:proofErr w:type="gramEnd"/>
            <w:r w:rsidRPr="00C06E76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EA0FAD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870" w:type="pct"/>
          </w:tcPr>
          <w:p w:rsidR="00EA0FAD" w:rsidRPr="00C06E76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C06E76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Pr="00C06E76">
              <w:rPr>
                <w:iCs/>
                <w:sz w:val="20"/>
                <w:szCs w:val="20"/>
              </w:rPr>
              <w:t>-ванный</w:t>
            </w:r>
            <w:proofErr w:type="gramEnd"/>
            <w:r w:rsidRPr="00C06E76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EA0FAD" w:rsidRPr="00EA0FAD" w:rsidTr="00974971">
        <w:trPr>
          <w:jc w:val="center"/>
        </w:trPr>
        <w:tc>
          <w:tcPr>
            <w:tcW w:w="1137" w:type="pct"/>
          </w:tcPr>
          <w:p w:rsidR="00EA0FAD" w:rsidRPr="00EA0FAD" w:rsidRDefault="00EA0FAD" w:rsidP="007C37E0">
            <w:pPr>
              <w:pStyle w:val="Default"/>
              <w:jc w:val="center"/>
            </w:pPr>
            <w:r w:rsidRPr="00EA0FAD">
              <w:rPr>
                <w:b/>
                <w:bCs/>
              </w:rPr>
              <w:t>Профессионал</w:t>
            </w:r>
            <w:r w:rsidRPr="00EA0FAD">
              <w:rPr>
                <w:b/>
                <w:bCs/>
              </w:rPr>
              <w:t>ь</w:t>
            </w:r>
            <w:r w:rsidRPr="00EA0FAD">
              <w:rPr>
                <w:b/>
                <w:bCs/>
              </w:rPr>
              <w:t>ный модуль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7C37E0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C06E76">
              <w:rPr>
                <w:bCs/>
                <w:iCs/>
                <w:szCs w:val="23"/>
              </w:rPr>
              <w:t>Экзамен квалификационный</w:t>
            </w:r>
          </w:p>
        </w:tc>
      </w:tr>
    </w:tbl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1</w:t>
      </w:r>
      <w:r w:rsidRPr="000A70B4">
        <w:rPr>
          <w:b/>
          <w:i/>
          <w:iCs/>
          <w:sz w:val="28"/>
        </w:rPr>
        <w:t xml:space="preserve"> </w:t>
      </w:r>
      <w:r w:rsidRPr="006B21B5">
        <w:rPr>
          <w:b/>
          <w:bCs/>
          <w:i/>
          <w:sz w:val="28"/>
          <w:szCs w:val="28"/>
        </w:rPr>
        <w:t>Устройство и техническое обслуживание электрических подстанций</w:t>
      </w:r>
    </w:p>
    <w:p w:rsidR="006B21B5" w:rsidRPr="00B7502E" w:rsidRDefault="006B21B5" w:rsidP="006B21B5">
      <w:pPr>
        <w:pStyle w:val="a5"/>
        <w:ind w:firstLine="851"/>
        <w:jc w:val="center"/>
        <w:rPr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6B21B5" w:rsidRPr="003A078F" w:rsidRDefault="006B21B5" w:rsidP="006B21B5">
      <w:pPr>
        <w:pStyle w:val="a5"/>
        <w:ind w:firstLine="851"/>
        <w:rPr>
          <w:i/>
          <w:iCs/>
          <w:sz w:val="28"/>
          <w:szCs w:val="28"/>
        </w:rPr>
      </w:pPr>
    </w:p>
    <w:p w:rsidR="006B21B5" w:rsidRPr="00A63060" w:rsidRDefault="006B21B5" w:rsidP="006B21B5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ческих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часа.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Pr="00D13A6D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B21B5" w:rsidRPr="00A63060" w:rsidRDefault="006B21B5" w:rsidP="006B21B5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6B21B5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21B5" w:rsidRPr="00794D34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B21B5" w:rsidRDefault="006B21B5" w:rsidP="006B21B5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>роса с существенными ошибк</w:t>
      </w:r>
      <w:r w:rsidR="007C37E0">
        <w:rPr>
          <w:sz w:val="28"/>
          <w:szCs w:val="28"/>
        </w:rPr>
        <w:t>ами.</w:t>
      </w:r>
    </w:p>
    <w:p w:rsidR="007C37E0" w:rsidRDefault="007C37E0" w:rsidP="006B21B5">
      <w:pPr>
        <w:jc w:val="both"/>
        <w:rPr>
          <w:sz w:val="28"/>
          <w:szCs w:val="28"/>
        </w:rPr>
      </w:pPr>
    </w:p>
    <w:p w:rsidR="006B21B5" w:rsidRDefault="006B21B5" w:rsidP="006B21B5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>6. Перечень вопросов для провед</w:t>
      </w:r>
      <w:r>
        <w:rPr>
          <w:b/>
          <w:sz w:val="28"/>
          <w:szCs w:val="28"/>
        </w:rPr>
        <w:t>ения дифференцированного зачета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Общие положения по обеспечению безопасности работ в электроустановках ОАО РЖД.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Оперативное обслуживание и производство работ в электроустановках.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Организационные мероприятия по обеспечению безопасности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Технические мероприятия по обеспечению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Выполнение работ по распоряжению.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Выполнение работ в порядке текущей эксплуатации.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Правила пользования средствами защиты.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Учет и хранение защитных средств.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на сглаживающем устройстве и реакторе.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0.</w:t>
      </w:r>
      <w:r w:rsidR="006B21B5" w:rsidRPr="00B327C0">
        <w:rPr>
          <w:sz w:val="28"/>
          <w:szCs w:val="29"/>
        </w:rPr>
        <w:t xml:space="preserve"> Работы на ПС, ППС, автотрансформаторных пунктах, пунктах подготовки к рейсу пассажирских вагонов.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1.</w:t>
      </w:r>
      <w:r w:rsidR="006B21B5" w:rsidRPr="00B327C0">
        <w:rPr>
          <w:sz w:val="28"/>
          <w:szCs w:val="29"/>
        </w:rPr>
        <w:t xml:space="preserve"> Работы на коммутационных аппаратах.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Работы на комплектных распределительных устройствах.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Проведение испытания оборудования и  измерений.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Испытания с подачей повышенного напряжения от постороннего источника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lastRenderedPageBreak/>
        <w:t>Вопрос 1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Обслуживание аккумуляторных батарей.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Обслуживание щитов и сборок до 1000В.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Работа с мегомметром.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Работа с электроиз</w:t>
      </w:r>
      <w:r>
        <w:rPr>
          <w:sz w:val="28"/>
          <w:szCs w:val="29"/>
        </w:rPr>
        <w:t>мерительными штангами и клещами</w:t>
      </w:r>
      <w:r w:rsidR="006B21B5" w:rsidRPr="00B327C0">
        <w:rPr>
          <w:sz w:val="28"/>
          <w:szCs w:val="29"/>
        </w:rPr>
        <w:t>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</w:t>
      </w:r>
      <w:proofErr w:type="gramStart"/>
      <w:r w:rsidR="006B21B5" w:rsidRPr="00B327C0">
        <w:rPr>
          <w:sz w:val="28"/>
          <w:szCs w:val="29"/>
        </w:rPr>
        <w:t>в</w:t>
      </w:r>
      <w:proofErr w:type="gramEnd"/>
      <w:r w:rsidR="006B21B5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20.</w:t>
      </w:r>
      <w:r w:rsidR="006B21B5" w:rsidRPr="00B327C0">
        <w:rPr>
          <w:sz w:val="28"/>
          <w:szCs w:val="29"/>
        </w:rPr>
        <w:t xml:space="preserve"> Основные повреждения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22.</w:t>
      </w:r>
      <w:r w:rsidR="006B21B5" w:rsidRPr="00B327C0">
        <w:rPr>
          <w:sz w:val="28"/>
          <w:szCs w:val="29"/>
        </w:rPr>
        <w:t xml:space="preserve"> Текущий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23.</w:t>
      </w:r>
      <w:r w:rsidR="006B21B5" w:rsidRPr="00B327C0">
        <w:rPr>
          <w:sz w:val="28"/>
          <w:szCs w:val="29"/>
        </w:rPr>
        <w:t xml:space="preserve"> Профилактические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24.</w:t>
      </w:r>
      <w:r w:rsidR="006B21B5" w:rsidRPr="00B327C0">
        <w:rPr>
          <w:sz w:val="28"/>
          <w:szCs w:val="29"/>
        </w:rPr>
        <w:t xml:space="preserve"> Послеремонтные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25.</w:t>
      </w:r>
      <w:r w:rsidR="006B21B5" w:rsidRPr="00B327C0">
        <w:rPr>
          <w:sz w:val="28"/>
          <w:szCs w:val="29"/>
        </w:rPr>
        <w:t xml:space="preserve"> Средний и капитальный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26.</w:t>
      </w:r>
      <w:r w:rsidR="006B21B5" w:rsidRPr="00B327C0">
        <w:rPr>
          <w:sz w:val="28"/>
          <w:szCs w:val="29"/>
        </w:rPr>
        <w:t xml:space="preserve"> Методы анализа, регенерации и очистки трансформаторного масла.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27.</w:t>
      </w:r>
      <w:r w:rsidR="006B21B5" w:rsidRPr="00B327C0">
        <w:rPr>
          <w:sz w:val="28"/>
          <w:szCs w:val="29"/>
        </w:rPr>
        <w:t xml:space="preserve"> Требования ПЭЭП к эксплуатации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28.</w:t>
      </w:r>
      <w:r w:rsidR="006B21B5" w:rsidRPr="00B327C0">
        <w:rPr>
          <w:sz w:val="28"/>
          <w:szCs w:val="29"/>
        </w:rPr>
        <w:t xml:space="preserve"> Осмотр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29.</w:t>
      </w:r>
      <w:r w:rsidR="006B21B5" w:rsidRPr="00B327C0">
        <w:rPr>
          <w:sz w:val="28"/>
          <w:szCs w:val="29"/>
        </w:rPr>
        <w:t xml:space="preserve"> Текущий ремонт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30.</w:t>
      </w:r>
      <w:r w:rsidR="006B21B5" w:rsidRPr="00B327C0">
        <w:rPr>
          <w:sz w:val="28"/>
          <w:szCs w:val="29"/>
        </w:rPr>
        <w:t xml:space="preserve"> Испытания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и текущий ремонт быстродействующих выключателей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32.</w:t>
      </w:r>
      <w:r w:rsidR="006B21B5" w:rsidRPr="00B327C0">
        <w:rPr>
          <w:sz w:val="28"/>
          <w:szCs w:val="29"/>
        </w:rPr>
        <w:t xml:space="preserve"> Испытания и настройка БВ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33.</w:t>
      </w:r>
      <w:r w:rsidR="006B21B5" w:rsidRPr="00B327C0">
        <w:rPr>
          <w:sz w:val="28"/>
          <w:szCs w:val="29"/>
        </w:rPr>
        <w:t xml:space="preserve"> Осмотр, ремонт и испытания преобразователей.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 xml:space="preserve">34. </w:t>
      </w:r>
      <w:r w:rsidR="006B21B5" w:rsidRPr="00B327C0">
        <w:rPr>
          <w:sz w:val="28"/>
          <w:szCs w:val="29"/>
        </w:rPr>
        <w:t>Осмотр, ремонт и испытания сглаживающих устройств.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35.</w:t>
      </w:r>
      <w:r w:rsidR="006B21B5" w:rsidRPr="00B327C0">
        <w:rPr>
          <w:sz w:val="28"/>
          <w:szCs w:val="29"/>
        </w:rPr>
        <w:t xml:space="preserve"> Обслуживание, ремонт и испытание измерительных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36.</w:t>
      </w:r>
      <w:r w:rsidR="006B21B5" w:rsidRPr="00B327C0">
        <w:rPr>
          <w:sz w:val="28"/>
          <w:szCs w:val="29"/>
        </w:rPr>
        <w:t xml:space="preserve"> Текущий ремонт аккумуляторных батарей.</w:t>
      </w:r>
    </w:p>
    <w:p w:rsidR="006B21B5" w:rsidRDefault="006B21B5" w:rsidP="006B21B5">
      <w:pPr>
        <w:pStyle w:val="a5"/>
        <w:jc w:val="both"/>
      </w:pPr>
    </w:p>
    <w:p w:rsidR="001A35FE" w:rsidRDefault="001A35FE" w:rsidP="001A35FE">
      <w:pPr>
        <w:pStyle w:val="a7"/>
        <w:shd w:val="clear" w:color="auto" w:fill="FFFFFF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7C37E0">
        <w:rPr>
          <w:rFonts w:ascii="Times New Roman" w:hAnsi="Times New Roman"/>
          <w:b/>
          <w:sz w:val="28"/>
          <w:szCs w:val="28"/>
        </w:rPr>
        <w:t>дифференцированного зачета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B55040" w:rsidRDefault="001A35FE" w:rsidP="00B55040">
      <w:pPr>
        <w:jc w:val="both"/>
        <w:rPr>
          <w:sz w:val="28"/>
          <w:szCs w:val="29"/>
        </w:rPr>
      </w:pPr>
      <w:r w:rsidRPr="00AB3EDD">
        <w:rPr>
          <w:sz w:val="28"/>
          <w:szCs w:val="28"/>
        </w:rPr>
        <w:t>1.</w:t>
      </w:r>
      <w:r w:rsidR="0017643C">
        <w:rPr>
          <w:sz w:val="28"/>
          <w:szCs w:val="28"/>
        </w:rPr>
        <w:t xml:space="preserve"> </w:t>
      </w:r>
      <w:r w:rsidR="00B55040" w:rsidRPr="00B327C0">
        <w:rPr>
          <w:sz w:val="28"/>
          <w:szCs w:val="29"/>
        </w:rPr>
        <w:t>Общие положения по обеспечению безопасности работ в электроустановках ОАО РЖД.</w:t>
      </w:r>
    </w:p>
    <w:p w:rsidR="0017643C" w:rsidRPr="00B327C0" w:rsidRDefault="001A35FE" w:rsidP="0017643C">
      <w:pPr>
        <w:jc w:val="both"/>
        <w:rPr>
          <w:sz w:val="28"/>
          <w:szCs w:val="29"/>
        </w:rPr>
      </w:pPr>
      <w:r w:rsidRPr="00AB3EDD">
        <w:rPr>
          <w:bCs/>
          <w:sz w:val="28"/>
          <w:szCs w:val="28"/>
        </w:rPr>
        <w:t xml:space="preserve">2. </w:t>
      </w:r>
      <w:r w:rsidR="0017643C" w:rsidRPr="00B327C0">
        <w:rPr>
          <w:sz w:val="28"/>
          <w:szCs w:val="29"/>
        </w:rPr>
        <w:t xml:space="preserve">Работы </w:t>
      </w:r>
      <w:proofErr w:type="gramStart"/>
      <w:r w:rsidR="0017643C" w:rsidRPr="00B327C0">
        <w:rPr>
          <w:sz w:val="28"/>
          <w:szCs w:val="29"/>
        </w:rPr>
        <w:t>в</w:t>
      </w:r>
      <w:proofErr w:type="gramEnd"/>
      <w:r w:rsidR="0017643C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1A35FE" w:rsidRPr="00DF192E" w:rsidRDefault="00B55040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Оперативное обслуживание и производство работ в электроустановках.</w:t>
      </w:r>
    </w:p>
    <w:p w:rsidR="001A35FE" w:rsidRPr="00DF192E" w:rsidRDefault="00DF192E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Основные повреждения силовых трансформаторов.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1A35FE" w:rsidRPr="00AB3EDD" w:rsidRDefault="00B55040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Организационные мероприятия по обеспечению безопасности работ.</w:t>
      </w:r>
    </w:p>
    <w:p w:rsidR="001A35FE" w:rsidRPr="00DF192E" w:rsidRDefault="00DF192E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1A35FE" w:rsidRPr="00AB3EDD" w:rsidRDefault="00B55040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Технические мероприятия по обеспечению работ.</w:t>
      </w:r>
    </w:p>
    <w:p w:rsidR="001A35FE" w:rsidRPr="00DF192E" w:rsidRDefault="00DF192E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1A35FE" w:rsidRPr="00B55040" w:rsidRDefault="00B55040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по распоряжению.</w:t>
      </w:r>
    </w:p>
    <w:p w:rsidR="001A35FE" w:rsidRPr="00DF192E" w:rsidRDefault="00DF192E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Профилактические испытания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1A35FE" w:rsidRPr="00B55040" w:rsidRDefault="00B55040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в порядке текущей эксплуатации.</w:t>
      </w:r>
    </w:p>
    <w:p w:rsidR="001A35FE" w:rsidRPr="00DF192E" w:rsidRDefault="00DF192E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Послеремонтные испытания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7</w:t>
      </w:r>
    </w:p>
    <w:p w:rsidR="001A35FE" w:rsidRPr="00DF192E" w:rsidRDefault="00B55040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Правила пользования средствами защиты.</w:t>
      </w:r>
    </w:p>
    <w:p w:rsidR="001A35FE" w:rsidRPr="00DF192E" w:rsidRDefault="00DF192E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Средний и капитальный ремонт силовых трансформаторов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8</w:t>
      </w:r>
    </w:p>
    <w:p w:rsidR="001A35FE" w:rsidRPr="00DF192E" w:rsidRDefault="0017643C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Учет и хранение защитных средств.</w:t>
      </w:r>
    </w:p>
    <w:p w:rsidR="001A35FE" w:rsidRPr="00DF192E" w:rsidRDefault="00DF192E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Методы анализа, регенерации и очистки трансформаторного масла.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9</w:t>
      </w:r>
    </w:p>
    <w:p w:rsidR="001A35FE" w:rsidRPr="00DF192E" w:rsidRDefault="0017643C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сглаживающем устройстве и реакторе.</w:t>
      </w:r>
    </w:p>
    <w:p w:rsidR="001A35FE" w:rsidRPr="00DF192E" w:rsidRDefault="00DF192E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Требования ПЭЭП к эксплуатации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10</w:t>
      </w:r>
    </w:p>
    <w:p w:rsidR="001A35FE" w:rsidRPr="00DF192E" w:rsidRDefault="0017643C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ПС, ППС, автотрансформаторных пунктах, пунктах подгото</w:t>
      </w:r>
      <w:r w:rsidRPr="00DF192E">
        <w:rPr>
          <w:rFonts w:ascii="Times New Roman" w:hAnsi="Times New Roman"/>
          <w:sz w:val="28"/>
          <w:szCs w:val="29"/>
        </w:rPr>
        <w:t>в</w:t>
      </w:r>
      <w:r w:rsidRPr="00DF192E">
        <w:rPr>
          <w:rFonts w:ascii="Times New Roman" w:hAnsi="Times New Roman"/>
          <w:sz w:val="28"/>
          <w:szCs w:val="29"/>
        </w:rPr>
        <w:t>ки к рейсу пассажирских вагонов.</w:t>
      </w:r>
    </w:p>
    <w:p w:rsidR="001A35FE" w:rsidRPr="00DF192E" w:rsidRDefault="00DF192E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высоковольтных выключателей переменного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11</w:t>
      </w:r>
    </w:p>
    <w:p w:rsidR="001A35FE" w:rsidRPr="00DF192E" w:rsidRDefault="0017643C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коммутационных аппаратах.</w:t>
      </w:r>
    </w:p>
    <w:p w:rsidR="001A35FE" w:rsidRPr="00DF192E" w:rsidRDefault="00DF192E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12</w:t>
      </w:r>
    </w:p>
    <w:p w:rsidR="001A35FE" w:rsidRPr="00DF192E" w:rsidRDefault="0017643C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комплектных распределительных устройствах.</w:t>
      </w:r>
    </w:p>
    <w:p w:rsidR="001A35FE" w:rsidRPr="00DF192E" w:rsidRDefault="00DF192E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13</w:t>
      </w:r>
    </w:p>
    <w:p w:rsidR="001A35FE" w:rsidRPr="00DF192E" w:rsidRDefault="0017643C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1A35F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 w:rsidR="00B55040" w:rsidRPr="00DF192E">
        <w:rPr>
          <w:b/>
          <w:bCs/>
          <w:color w:val="auto"/>
          <w:sz w:val="28"/>
          <w:szCs w:val="28"/>
        </w:rPr>
        <w:t>риант – 14</w:t>
      </w:r>
    </w:p>
    <w:p w:rsidR="001A35FE" w:rsidRPr="00DF192E" w:rsidRDefault="0017643C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1A35F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15</w:t>
      </w:r>
    </w:p>
    <w:p w:rsidR="001A35FE" w:rsidRPr="00DF192E" w:rsidRDefault="0017643C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1A35F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16</w:t>
      </w:r>
    </w:p>
    <w:p w:rsidR="001A35FE" w:rsidRPr="00DF192E" w:rsidRDefault="0017643C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1A35F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17</w:t>
      </w:r>
    </w:p>
    <w:p w:rsidR="001A35FE" w:rsidRPr="00DF192E" w:rsidRDefault="00B55040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1A35F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18</w:t>
      </w:r>
    </w:p>
    <w:p w:rsidR="001A35FE" w:rsidRPr="00DF192E" w:rsidRDefault="00B55040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1A35F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</w:t>
      </w:r>
      <w:r>
        <w:rPr>
          <w:b/>
          <w:bCs/>
          <w:color w:val="auto"/>
          <w:sz w:val="28"/>
          <w:szCs w:val="28"/>
        </w:rPr>
        <w:t>9</w:t>
      </w:r>
    </w:p>
    <w:p w:rsidR="00DF192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DF192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>
        <w:rPr>
          <w:b/>
          <w:bCs/>
          <w:color w:val="auto"/>
          <w:sz w:val="28"/>
          <w:szCs w:val="28"/>
        </w:rPr>
        <w:t>риант – 20</w:t>
      </w:r>
    </w:p>
    <w:p w:rsidR="00DF192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DF192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21</w:t>
      </w:r>
    </w:p>
    <w:p w:rsidR="00DF192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DF192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22</w:t>
      </w:r>
    </w:p>
    <w:p w:rsidR="00DF192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DF192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23</w:t>
      </w:r>
    </w:p>
    <w:p w:rsidR="00DF192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DF192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24</w:t>
      </w:r>
    </w:p>
    <w:p w:rsidR="00DF192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DF192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</w:p>
    <w:p w:rsidR="007C37E0" w:rsidRDefault="007C37E0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1A35FE" w:rsidRPr="007B51A2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</w:t>
      </w:r>
      <w:proofErr w:type="gramStart"/>
      <w:r>
        <w:rPr>
          <w:iCs/>
          <w:sz w:val="28"/>
          <w:szCs w:val="28"/>
          <w:lang w:eastAsia="en-US" w:bidi="en-US"/>
        </w:rPr>
        <w:t>.</w:t>
      </w:r>
      <w:proofErr w:type="gramEnd"/>
      <w:r>
        <w:rPr>
          <w:iCs/>
          <w:sz w:val="28"/>
          <w:szCs w:val="28"/>
          <w:lang w:eastAsia="en-US" w:bidi="en-US"/>
        </w:rPr>
        <w:t xml:space="preserve"> </w:t>
      </w:r>
      <w:proofErr w:type="gramStart"/>
      <w:r>
        <w:rPr>
          <w:iCs/>
          <w:sz w:val="28"/>
          <w:szCs w:val="28"/>
          <w:lang w:eastAsia="en-US" w:bidi="en-US"/>
        </w:rPr>
        <w:t>п</w:t>
      </w:r>
      <w:proofErr w:type="gramEnd"/>
      <w:r>
        <w:rPr>
          <w:iCs/>
          <w:sz w:val="28"/>
          <w:szCs w:val="28"/>
          <w:lang w:eastAsia="en-US" w:bidi="en-US"/>
        </w:rPr>
        <w:t>роф. образования / Е.А. Конюхова. – 11-е изд., стер. – М.: Издательский центр «Академия», 2014. – 320 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</w:t>
      </w:r>
      <w:proofErr w:type="gramStart"/>
      <w:r>
        <w:rPr>
          <w:iCs/>
          <w:sz w:val="28"/>
          <w:szCs w:val="28"/>
          <w:lang w:eastAsia="en-US" w:bidi="en-US"/>
        </w:rPr>
        <w:t>.-</w:t>
      </w:r>
      <w:proofErr w:type="gramEnd"/>
      <w:r>
        <w:rPr>
          <w:iCs/>
          <w:sz w:val="28"/>
          <w:szCs w:val="28"/>
          <w:lang w:eastAsia="en-US" w:bidi="en-US"/>
        </w:rPr>
        <w:t>М.: ИЦ «Академия», 2013.-448с.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proofErr w:type="gramStart"/>
      <w:r>
        <w:rPr>
          <w:iCs/>
          <w:sz w:val="28"/>
          <w:szCs w:val="28"/>
          <w:lang w:eastAsia="en-US" w:bidi="en-US"/>
        </w:rPr>
        <w:t>изд</w:t>
      </w:r>
      <w:proofErr w:type="spellEnd"/>
      <w:proofErr w:type="gram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1A35FE" w:rsidRPr="007B51A2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</w:t>
      </w:r>
      <w:proofErr w:type="gramStart"/>
      <w:r>
        <w:rPr>
          <w:bCs/>
          <w:sz w:val="28"/>
        </w:rPr>
        <w:t xml:space="preserve">.: </w:t>
      </w:r>
      <w:proofErr w:type="gramEnd"/>
      <w:r>
        <w:rPr>
          <w:bCs/>
          <w:sz w:val="28"/>
        </w:rPr>
        <w:t>Учебное пособие. – М.: Форум: Инфра-М, 2008. – 480 с.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1A35FE" w:rsidRDefault="001A35FE" w:rsidP="001A35FE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</w:t>
      </w:r>
      <w:r w:rsidR="007C37E0">
        <w:rPr>
          <w:bCs/>
          <w:sz w:val="28"/>
        </w:rPr>
        <w:t xml:space="preserve">бжения. Методическое пособие </w:t>
      </w:r>
      <w:r>
        <w:rPr>
          <w:bCs/>
          <w:sz w:val="28"/>
        </w:rPr>
        <w:t>для курсового проектирован</w:t>
      </w:r>
      <w:r w:rsidR="007C37E0">
        <w:rPr>
          <w:bCs/>
          <w:sz w:val="28"/>
        </w:rPr>
        <w:t>ия. - М.: ФОРУМ: ИНФРА-М, 2003.</w:t>
      </w:r>
    </w:p>
    <w:p w:rsidR="001A35FE" w:rsidRDefault="001A35FE" w:rsidP="001A35FE">
      <w:pPr>
        <w:spacing w:line="360" w:lineRule="auto"/>
        <w:jc w:val="center"/>
        <w:rPr>
          <w:bCs/>
          <w:sz w:val="28"/>
        </w:rPr>
      </w:pPr>
    </w:p>
    <w:p w:rsidR="001A35FE" w:rsidRPr="00DF2475" w:rsidRDefault="001A35FE" w:rsidP="001A35FE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lastRenderedPageBreak/>
        <w:t>Экзамен</w:t>
      </w: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 w:rsidR="00DF192E">
        <w:rPr>
          <w:rFonts w:ascii="Times New Roman" w:hAnsi="Times New Roman"/>
          <w:sz w:val="28"/>
          <w:szCs w:val="28"/>
        </w:rPr>
        <w:t>экзамена</w:t>
      </w:r>
      <w:r>
        <w:rPr>
          <w:rFonts w:ascii="Times New Roman" w:hAnsi="Times New Roman"/>
          <w:sz w:val="28"/>
          <w:szCs w:val="28"/>
        </w:rPr>
        <w:t xml:space="preserve">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C12B78" w:rsidRDefault="001A35FE" w:rsidP="001A35FE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1A35FE" w:rsidRDefault="001A35FE" w:rsidP="001A35FE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1A35FE" w:rsidRDefault="001A35FE" w:rsidP="001A35FE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1A35FE" w:rsidRPr="00794D34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1A35FE" w:rsidRPr="00BC0446" w:rsidRDefault="001A35FE" w:rsidP="001A35FE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1A35FE" w:rsidRDefault="001A35FE" w:rsidP="001A35FE">
      <w:pPr>
        <w:jc w:val="both"/>
        <w:rPr>
          <w:sz w:val="28"/>
          <w:szCs w:val="28"/>
        </w:rPr>
      </w:pPr>
    </w:p>
    <w:p w:rsidR="001A35FE" w:rsidRPr="009503F8" w:rsidRDefault="001A35FE" w:rsidP="002D62C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1. Общие понятия об электроустановках.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2. Классификация электрических 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3. Тепловые электрические 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4. Атомные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5. Гидравлические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6. Энергетические и электроэнергетические системы.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 xml:space="preserve">7. </w:t>
      </w:r>
      <w:r w:rsidRPr="009B0A1D">
        <w:rPr>
          <w:sz w:val="28"/>
          <w:szCs w:val="28"/>
        </w:rPr>
        <w:t>Системы тока и номинальные параметры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lastRenderedPageBreak/>
        <w:t>8. Виды замыканий в электрических сетях и их причины.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9. Однофазные замыкания в системе с заземленной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 xml:space="preserve">10. Однофазные замыкания в системе с изолированной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11. Переходные процессы при коротких замыканиях.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12. Расчет сопротивлений элементов цепи короткого замыкания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13. Расчет токов и мощности КЗ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14. Расчет токов КЗ методом именованных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15. Электродинамическое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16. Термическое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17.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18. Проверка на термическую стойкость шин РУ по минимальному сечению.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19. Разложение несимметричных систем на симметричные составляющие.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20. Сопротивления прямой, обратной и нулевой последовательностей.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21. Методы ограничения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22. Силовые трансформаторы.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23. Назначение, устройство, типы и условные обозначения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24. Выбор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25. Назначение, устройство, типы и условные обозначения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26. Выбор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27. Проверка трансформаторов тока по классу точности.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28. Проверка трансформаторов тока на 10% погрешность.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29. Изоляторы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30.</w:t>
      </w:r>
      <w:r w:rsidRPr="009B0A1D">
        <w:rPr>
          <w:sz w:val="28"/>
          <w:szCs w:val="28"/>
        </w:rPr>
        <w:t xml:space="preserve"> Выбор изоляторов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31. Шины и провода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32.</w:t>
      </w:r>
      <w:r w:rsidRPr="009B0A1D">
        <w:rPr>
          <w:sz w:val="28"/>
          <w:szCs w:val="28"/>
        </w:rPr>
        <w:t xml:space="preserve"> Выбор шин и проводов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33. Кабели.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34.</w:t>
      </w:r>
      <w:r w:rsidRPr="009B0A1D">
        <w:rPr>
          <w:sz w:val="28"/>
          <w:szCs w:val="28"/>
        </w:rPr>
        <w:t xml:space="preserve"> Электрические контакты.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35. Образование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36.</w:t>
      </w:r>
      <w:r w:rsidRPr="009B0A1D">
        <w:rPr>
          <w:sz w:val="28"/>
          <w:szCs w:val="28"/>
        </w:rPr>
        <w:t xml:space="preserve"> Гашение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37. Гашение электрической дуги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38.</w:t>
      </w:r>
      <w:r w:rsidRPr="009B0A1D">
        <w:rPr>
          <w:sz w:val="28"/>
          <w:szCs w:val="28"/>
        </w:rPr>
        <w:t xml:space="preserve"> Гашение электрической дуги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39. Магнитные пускатели и контакторы.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40.</w:t>
      </w:r>
      <w:r w:rsidRPr="009B0A1D">
        <w:rPr>
          <w:sz w:val="28"/>
          <w:szCs w:val="28"/>
        </w:rPr>
        <w:t xml:space="preserve"> Автоматические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41. Рубильники, переключатели, пакетные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42.</w:t>
      </w:r>
      <w:r w:rsidRPr="009B0A1D">
        <w:rPr>
          <w:sz w:val="28"/>
          <w:szCs w:val="28"/>
        </w:rPr>
        <w:t xml:space="preserve"> Предохранители.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43. Общие сведения о высоковольтных выключателях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44.</w:t>
      </w:r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Многообъемный</w:t>
      </w:r>
      <w:proofErr w:type="spellEnd"/>
      <w:r w:rsidRPr="009B0A1D">
        <w:rPr>
          <w:sz w:val="28"/>
          <w:szCs w:val="28"/>
        </w:rPr>
        <w:t xml:space="preserve"> выключатель МКП-35.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45. Малообъемный выключатель ВМП-10.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46.</w:t>
      </w:r>
      <w:r w:rsidRPr="009B0A1D">
        <w:rPr>
          <w:sz w:val="28"/>
          <w:szCs w:val="28"/>
        </w:rPr>
        <w:t xml:space="preserve"> Малообъемный выключатель ВМТ-10.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47. Электромагнитные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48.</w:t>
      </w:r>
      <w:r w:rsidRPr="009B0A1D">
        <w:rPr>
          <w:sz w:val="28"/>
          <w:szCs w:val="28"/>
        </w:rPr>
        <w:t xml:space="preserve"> Вакуумные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 xml:space="preserve">49. Воздушные и </w:t>
      </w:r>
      <w:proofErr w:type="spellStart"/>
      <w:r w:rsidRPr="009B0A1D">
        <w:rPr>
          <w:sz w:val="28"/>
          <w:szCs w:val="28"/>
        </w:rPr>
        <w:t>элегазовые</w:t>
      </w:r>
      <w:proofErr w:type="spellEnd"/>
      <w:r w:rsidRPr="009B0A1D">
        <w:rPr>
          <w:sz w:val="28"/>
          <w:szCs w:val="28"/>
        </w:rPr>
        <w:t xml:space="preserve">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50.</w:t>
      </w:r>
      <w:r w:rsidRPr="009B0A1D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51. Разъединители наружной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52.</w:t>
      </w:r>
      <w:r w:rsidRPr="009B0A1D">
        <w:rPr>
          <w:sz w:val="28"/>
          <w:szCs w:val="28"/>
        </w:rPr>
        <w:t xml:space="preserve"> Приводы разъединителей.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53. Приводы высоковольтных выключателей.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54.</w:t>
      </w:r>
      <w:r w:rsidRPr="009B0A1D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55. Схема совместного действия короткозамыкателя и отделителя.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56.</w:t>
      </w:r>
      <w:r w:rsidRPr="009B0A1D">
        <w:rPr>
          <w:sz w:val="28"/>
          <w:szCs w:val="28"/>
        </w:rPr>
        <w:t xml:space="preserve"> Схема управления высоковольтным выключателем.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57. Общие сведения о быстродействующих выключателях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58. Быстродействующий выключатель ВАБ-28.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59.</w:t>
      </w:r>
      <w:r w:rsidRPr="009B0A1D">
        <w:rPr>
          <w:sz w:val="28"/>
          <w:szCs w:val="28"/>
        </w:rPr>
        <w:t xml:space="preserve"> Быстродействующий выключатель ВАБ-43.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60. Быстродействующий выключатель ВАБ-49.</w:t>
      </w:r>
    </w:p>
    <w:p w:rsidR="009B0A1D" w:rsidRPr="009B0A1D" w:rsidRDefault="009B0A1D" w:rsidP="009B0A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61. Вентильные разрядники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62.</w:t>
      </w:r>
      <w:r w:rsidRPr="009B0A1D">
        <w:rPr>
          <w:sz w:val="28"/>
          <w:szCs w:val="28"/>
        </w:rPr>
        <w:t xml:space="preserve"> Ограничители перенапряжений.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63. Выбор коммутационной аппаратуры.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64.</w:t>
      </w:r>
      <w:r w:rsidRPr="009B0A1D">
        <w:rPr>
          <w:sz w:val="28"/>
          <w:szCs w:val="28"/>
        </w:rPr>
        <w:t xml:space="preserve"> Вентильные разрядники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65. Классификация электрических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66.</w:t>
      </w:r>
      <w:r w:rsidRPr="009B0A1D">
        <w:rPr>
          <w:sz w:val="28"/>
          <w:szCs w:val="28"/>
        </w:rPr>
        <w:t xml:space="preserve"> Главные схемы электрических 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67. Классификация распределительных устройств и требования, предъявляемые к ним.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68.</w:t>
      </w:r>
      <w:r w:rsidRPr="009B0A1D">
        <w:rPr>
          <w:sz w:val="28"/>
          <w:szCs w:val="28"/>
        </w:rPr>
        <w:t xml:space="preserve"> Конструкция закрытых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69. Конструкция открытых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70.</w:t>
      </w:r>
      <w:r w:rsidRPr="009B0A1D">
        <w:rPr>
          <w:sz w:val="28"/>
          <w:szCs w:val="28"/>
        </w:rPr>
        <w:t xml:space="preserve"> Конструкция трансформаторных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71. Графики нагрузок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72</w:t>
      </w:r>
      <w:r w:rsidRPr="009B0A1D">
        <w:rPr>
          <w:color w:val="000000"/>
          <w:sz w:val="28"/>
          <w:szCs w:val="28"/>
        </w:rPr>
        <w:t>.</w:t>
      </w:r>
      <w:r w:rsidRPr="009B0A1D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73. Расчет мощности подстанции со вторичным напряжением выше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74.</w:t>
      </w:r>
      <w:r w:rsidRPr="009B0A1D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75. Назначение и классификация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76.</w:t>
      </w:r>
      <w:r w:rsidRPr="009B0A1D">
        <w:rPr>
          <w:sz w:val="28"/>
          <w:szCs w:val="28"/>
        </w:rPr>
        <w:t xml:space="preserve"> Системы питания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77. Силовые полупроводниковые приборы.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78.</w:t>
      </w:r>
      <w:r w:rsidRPr="009B0A1D">
        <w:rPr>
          <w:sz w:val="28"/>
          <w:szCs w:val="28"/>
        </w:rPr>
        <w:t xml:space="preserve"> Последовательное и параллельное соединение диодов.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79. Трехфазная мостовая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80.</w:t>
      </w:r>
      <w:r w:rsidRPr="009B0A1D">
        <w:rPr>
          <w:sz w:val="28"/>
          <w:szCs w:val="28"/>
        </w:rPr>
        <w:t xml:space="preserve"> Шестифазная нулевая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81. Трехфазные </w:t>
      </w:r>
      <w:proofErr w:type="spellStart"/>
      <w:r w:rsidRPr="009B0A1D">
        <w:rPr>
          <w:sz w:val="28"/>
          <w:szCs w:val="28"/>
        </w:rPr>
        <w:t>двенадцатипульсовые</w:t>
      </w:r>
      <w:proofErr w:type="spellEnd"/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двухмостовые</w:t>
      </w:r>
      <w:proofErr w:type="spellEnd"/>
      <w:r w:rsidRPr="009B0A1D">
        <w:rPr>
          <w:sz w:val="28"/>
          <w:szCs w:val="28"/>
        </w:rPr>
        <w:t xml:space="preserve"> схемы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82.</w:t>
      </w:r>
      <w:r w:rsidRPr="009B0A1D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83. Конструкция выпрямителей преобразовательных агрегатов.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84.</w:t>
      </w:r>
      <w:r w:rsidRPr="009B0A1D">
        <w:rPr>
          <w:sz w:val="28"/>
          <w:szCs w:val="28"/>
        </w:rPr>
        <w:t xml:space="preserve"> Схема преобразовательного агрегата.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85. Сглаживающие устройства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86.</w:t>
      </w:r>
      <w:r w:rsidRPr="009B0A1D">
        <w:rPr>
          <w:sz w:val="28"/>
          <w:szCs w:val="28"/>
        </w:rPr>
        <w:t xml:space="preserve"> Схема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87. Выпрямительно-инверторные преобразователи.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88.</w:t>
      </w:r>
      <w:r w:rsidRPr="009B0A1D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89. Конструктивное выполнение тяговых подстанций постоянного тока.</w:t>
      </w:r>
    </w:p>
    <w:p w:rsidR="00355357" w:rsidRPr="009B0A1D" w:rsidRDefault="00355357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90. </w:t>
      </w:r>
      <w:r w:rsidRPr="009B0A1D">
        <w:rPr>
          <w:bCs/>
          <w:sz w:val="28"/>
          <w:szCs w:val="28"/>
        </w:rPr>
        <w:t>Заземляющие устройства тяговых подстанций.</w:t>
      </w:r>
    </w:p>
    <w:p w:rsidR="002D62C6" w:rsidRPr="002D62C6" w:rsidRDefault="002D62C6" w:rsidP="002D62C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2D62C6" w:rsidRPr="002D62C6" w:rsidRDefault="002D62C6" w:rsidP="002D62C6">
      <w:pPr>
        <w:pStyle w:val="a7"/>
        <w:shd w:val="clear" w:color="auto" w:fill="FFFFFF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7. </w:t>
      </w:r>
      <w:r w:rsidRPr="002D62C6">
        <w:rPr>
          <w:rFonts w:ascii="Times New Roman" w:hAnsi="Times New Roman"/>
          <w:b/>
          <w:bCs/>
          <w:sz w:val="28"/>
          <w:szCs w:val="28"/>
        </w:rPr>
        <w:t>Варианты</w:t>
      </w:r>
      <w:r w:rsidRPr="002D62C6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</w:t>
      </w:r>
    </w:p>
    <w:p w:rsidR="002D62C6" w:rsidRPr="00180BD7" w:rsidRDefault="002D62C6" w:rsidP="002D62C6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Общие понятия об электроустановках.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изоляторов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станций.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Шины и провода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Быстродействующий выключатель ВАБ-49.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Тепловые электрические 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шин и проводов распределительных устройств.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Вентильные разрядники переменного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4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Атомные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Кабели.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Вентильные разрядники постоянного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5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Гидравлические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Электрические контакты.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Ограничители перенапряжений.</w:t>
      </w:r>
    </w:p>
    <w:p w:rsidR="00355357" w:rsidRPr="00180BD7" w:rsidRDefault="00524A84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6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Системы тока и номинальные параметры электроустановок.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Образование электрической дуги.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Выбор коммутационной аппаратуры.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Энергетические и электроэнергетические системы.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Главные схемы электрических 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подстанций.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Гашение электрической дуги постоянного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Классификация распределительных устройств и требования, предъявляемые к ним.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Виды замыканий в электрических сетях и их причины.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 переменного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закрытых РУ.</w:t>
      </w:r>
      <w:r w:rsidRPr="00180BD7">
        <w:rPr>
          <w:color w:val="000000"/>
          <w:sz w:val="28"/>
          <w:szCs w:val="28"/>
        </w:rPr>
        <w:t xml:space="preserve"> 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10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 xml:space="preserve">1. Однофазные замыкания в системе с заземленной </w:t>
      </w:r>
      <w:proofErr w:type="spellStart"/>
      <w:r w:rsidRPr="00180BD7">
        <w:rPr>
          <w:sz w:val="28"/>
          <w:szCs w:val="28"/>
        </w:rPr>
        <w:t>нейтралью</w:t>
      </w:r>
      <w:proofErr w:type="spellEnd"/>
      <w:r w:rsidRPr="00180BD7">
        <w:rPr>
          <w:sz w:val="28"/>
          <w:szCs w:val="28"/>
        </w:rPr>
        <w:t>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Магнитные пускатели и контакторы.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Конструкция открытых РУ.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 xml:space="preserve">Однофазные замыкания в системе с изолированной </w:t>
      </w:r>
      <w:proofErr w:type="spellStart"/>
      <w:r w:rsidR="00524A84" w:rsidRPr="00180BD7">
        <w:rPr>
          <w:sz w:val="28"/>
          <w:szCs w:val="28"/>
        </w:rPr>
        <w:t>нейтралью</w:t>
      </w:r>
      <w:proofErr w:type="spellEnd"/>
      <w:r w:rsidR="00524A84" w:rsidRPr="00180BD7">
        <w:rPr>
          <w:sz w:val="28"/>
          <w:szCs w:val="28"/>
        </w:rPr>
        <w:t>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Автоматические выключатели.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lastRenderedPageBreak/>
        <w:t>3.</w:t>
      </w:r>
      <w:r w:rsidRPr="00180BD7">
        <w:rPr>
          <w:sz w:val="28"/>
          <w:szCs w:val="28"/>
        </w:rPr>
        <w:t xml:space="preserve"> Конструкция трансформаторных подстанций.</w:t>
      </w:r>
      <w:r w:rsidRPr="00180BD7">
        <w:rPr>
          <w:color w:val="000000"/>
          <w:sz w:val="28"/>
          <w:szCs w:val="28"/>
        </w:rPr>
        <w:t xml:space="preserve">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Переходные процессы при коротких замыканиях.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Рубильники, переключатели, пакетные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Графики нагрузок электроустановок.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сопротивлений элементов цепи короткого замыкания методом о</w:t>
      </w:r>
      <w:r w:rsidR="00524A84" w:rsidRPr="00180BD7">
        <w:rPr>
          <w:sz w:val="28"/>
          <w:szCs w:val="28"/>
        </w:rPr>
        <w:t>т</w:t>
      </w:r>
      <w:r w:rsidR="00524A84" w:rsidRPr="00180BD7">
        <w:rPr>
          <w:sz w:val="28"/>
          <w:szCs w:val="28"/>
        </w:rPr>
        <w:t>носительных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Предохранители.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Расчет токов и мощности КЗ методом относительных единиц.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высоковольтных выключателях переменного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Расчет мощности подстанции со вторичным напряжением выше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токов КЗ методом именованных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Многообъемный</w:t>
      </w:r>
      <w:proofErr w:type="spellEnd"/>
      <w:r w:rsidRPr="00180BD7">
        <w:rPr>
          <w:sz w:val="28"/>
          <w:szCs w:val="28"/>
        </w:rPr>
        <w:t xml:space="preserve"> выключатель МКП-35.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Электродинамическое действие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Малообъемный выключатель ВМП-10.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Назначение и классификация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Термическое действие токов КЗ.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Малообъемный выключатель ВМТ-10.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Системы питания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18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Электромагнитные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Силовые полупроводниковые приборы.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на термическую стойкость шин РУ по минимальному сечению.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Вакуумные выключатели.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Последовательное и параллельное соединение диодов.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Разложение несимметричных систем на симметричные составляющие.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2. Воздушные и </w:t>
      </w:r>
      <w:proofErr w:type="spellStart"/>
      <w:r w:rsidRPr="00180BD7">
        <w:rPr>
          <w:sz w:val="28"/>
          <w:szCs w:val="28"/>
        </w:rPr>
        <w:t>элегазовые</w:t>
      </w:r>
      <w:proofErr w:type="spellEnd"/>
      <w:r w:rsidRPr="00180BD7">
        <w:rPr>
          <w:sz w:val="28"/>
          <w:szCs w:val="28"/>
        </w:rPr>
        <w:t xml:space="preserve">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Трехфазная мостовая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Сопротивления прямой, обратной и нулевой последовательностей.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Шестифазная нулевая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Методы ограничения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lastRenderedPageBreak/>
        <w:t>2. Разъединители наружной установки.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3. Трехфазные </w:t>
      </w:r>
      <w:proofErr w:type="spellStart"/>
      <w:r w:rsidRPr="00180BD7">
        <w:rPr>
          <w:sz w:val="28"/>
          <w:szCs w:val="28"/>
        </w:rPr>
        <w:t>двенадцатипульсовые</w:t>
      </w:r>
      <w:proofErr w:type="spellEnd"/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двухмостовые</w:t>
      </w:r>
      <w:proofErr w:type="spellEnd"/>
      <w:r w:rsidRPr="00180BD7">
        <w:rPr>
          <w:sz w:val="28"/>
          <w:szCs w:val="28"/>
        </w:rPr>
        <w:t xml:space="preserve"> схемы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Силовые трансформаторы.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Приводы разъединителей.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напряжения.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Приводы высоковольтных выключателей.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Конструкция выпрямителей преобразовательных агрегатов.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напряжения.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преобразовательного агрегата.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тока.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Схема совместного действия короткозамыкателя и отделителя.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Сглаживающие устройства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Схема управления высоковольтным выключателем.</w:t>
      </w:r>
    </w:p>
    <w:p w:rsidR="00524A84" w:rsidRPr="00180BD7" w:rsidRDefault="00524A84" w:rsidP="00524A84">
      <w:pPr>
        <w:rPr>
          <w:bCs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Проверка трансформаторов тока по классу точности.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быстродействующих выключателях постоянного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Выпрямительно- инверторные преобразователи.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трансформаторов тока на 10% погрешность.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Изоляторы распределительных устройств.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Быстродействующий выключатель ВАБ-28.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Конструктивное выполнение тяговых подстанций постоянного тока.</w:t>
      </w:r>
    </w:p>
    <w:p w:rsidR="00524A84" w:rsidRPr="00180BD7" w:rsidRDefault="00524A84" w:rsidP="006B21B5">
      <w:pPr>
        <w:pStyle w:val="a5"/>
        <w:jc w:val="both"/>
        <w:rPr>
          <w:sz w:val="28"/>
          <w:szCs w:val="28"/>
        </w:rPr>
      </w:pPr>
    </w:p>
    <w:p w:rsidR="002D62C6" w:rsidRPr="00BC0446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2D62C6" w:rsidRPr="00D13A6D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2C6" w:rsidRPr="00141C27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2D62C6" w:rsidRPr="006E0717" w:rsidRDefault="0011298B" w:rsidP="00851C58">
      <w:pPr>
        <w:pStyle w:val="a7"/>
        <w:numPr>
          <w:ilvl w:val="0"/>
          <w:numId w:val="17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702994">
        <w:rPr>
          <w:rFonts w:ascii="Times New Roman" w:hAnsi="Times New Roman"/>
          <w:sz w:val="28"/>
          <w:szCs w:val="28"/>
        </w:rPr>
        <w:lastRenderedPageBreak/>
        <w:t xml:space="preserve">В.И. </w:t>
      </w:r>
      <w:proofErr w:type="spellStart"/>
      <w:r w:rsidRPr="00702994">
        <w:rPr>
          <w:rFonts w:ascii="Times New Roman" w:hAnsi="Times New Roman"/>
          <w:sz w:val="28"/>
          <w:szCs w:val="28"/>
        </w:rPr>
        <w:t>Кожунов</w:t>
      </w:r>
      <w:proofErr w:type="spellEnd"/>
      <w:r w:rsidRPr="00702994">
        <w:rPr>
          <w:rFonts w:ascii="Times New Roman" w:hAnsi="Times New Roman"/>
          <w:sz w:val="28"/>
          <w:szCs w:val="28"/>
        </w:rPr>
        <w:t xml:space="preserve"> Устройство электрических подстанций: учеб. пособие. – М.: ФГБУ ДПО</w:t>
      </w:r>
      <w:r>
        <w:rPr>
          <w:rFonts w:ascii="Times New Roman" w:hAnsi="Times New Roman"/>
          <w:sz w:val="28"/>
          <w:szCs w:val="28"/>
        </w:rPr>
        <w:t xml:space="preserve"> «Учебно-</w:t>
      </w:r>
      <w:r w:rsidRPr="00702994">
        <w:rPr>
          <w:rFonts w:ascii="Times New Roman" w:hAnsi="Times New Roman"/>
          <w:sz w:val="28"/>
          <w:szCs w:val="28"/>
        </w:rPr>
        <w:t>методический центр по образованию на железнод</w:t>
      </w:r>
      <w:r w:rsidRPr="00702994">
        <w:rPr>
          <w:rFonts w:ascii="Times New Roman" w:hAnsi="Times New Roman"/>
          <w:sz w:val="28"/>
          <w:szCs w:val="28"/>
        </w:rPr>
        <w:t>о</w:t>
      </w:r>
      <w:r w:rsidRPr="00702994">
        <w:rPr>
          <w:rFonts w:ascii="Times New Roman" w:hAnsi="Times New Roman"/>
          <w:sz w:val="28"/>
          <w:szCs w:val="28"/>
        </w:rPr>
        <w:t>рожном транспорте», 2016. – 402 с.</w:t>
      </w:r>
    </w:p>
    <w:p w:rsidR="002D62C6" w:rsidRPr="00EE5E98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2D62C6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2D62C6" w:rsidRPr="006E0717" w:rsidRDefault="0011298B" w:rsidP="00851C58">
      <w:pPr>
        <w:pStyle w:val="a7"/>
        <w:widowControl w:val="0"/>
        <w:numPr>
          <w:ilvl w:val="0"/>
          <w:numId w:val="17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Почаевец</w:t>
      </w:r>
      <w:proofErr w:type="spellEnd"/>
      <w:r>
        <w:rPr>
          <w:rFonts w:ascii="Times New Roman" w:hAnsi="Times New Roman"/>
          <w:sz w:val="28"/>
          <w:szCs w:val="28"/>
        </w:rPr>
        <w:t xml:space="preserve"> В.С. Электрические подстанции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учебник. – М.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ФГБОУ «Уче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но-методический центр по образованию на железнодорожном транспорте», 2012. – 491 с.</w:t>
      </w:r>
    </w:p>
    <w:p w:rsidR="006B21B5" w:rsidRDefault="006B21B5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 xml:space="preserve"> </w:t>
      </w:r>
      <w:r>
        <w:rPr>
          <w:b/>
          <w:i/>
          <w:iCs/>
          <w:sz w:val="28"/>
        </w:rPr>
        <w:t>Устройство и техническое обслуживание сетей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9F0E4A" w:rsidRPr="00B7502E" w:rsidRDefault="009F0E4A" w:rsidP="009F0E4A">
      <w:pPr>
        <w:pStyle w:val="a5"/>
        <w:ind w:firstLine="851"/>
        <w:jc w:val="center"/>
        <w:rPr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</w:p>
    <w:p w:rsidR="009F0E4A" w:rsidRPr="003A078F" w:rsidRDefault="009F0E4A" w:rsidP="009F0E4A">
      <w:pPr>
        <w:pStyle w:val="a5"/>
        <w:ind w:firstLine="851"/>
        <w:rPr>
          <w:i/>
          <w:iCs/>
          <w:sz w:val="28"/>
          <w:szCs w:val="28"/>
        </w:rPr>
      </w:pPr>
    </w:p>
    <w:p w:rsidR="009F0E4A" w:rsidRPr="00A63060" w:rsidRDefault="009F0E4A" w:rsidP="009F0E4A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Pr="00A63060" w:rsidRDefault="009F0E4A" w:rsidP="009F0E4A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BC0446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9F0E4A" w:rsidRDefault="006F6460" w:rsidP="006F6460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 xml:space="preserve">роса с существенными ошибками. </w:t>
      </w:r>
    </w:p>
    <w:p w:rsidR="009F0E4A" w:rsidRPr="006F6460" w:rsidRDefault="009F0E4A" w:rsidP="009F0E4A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 xml:space="preserve">6. Перечень вопросов для проведения дифференцированного зачета 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>Вопрос 1</w:t>
      </w:r>
      <w:r w:rsidR="0095239E" w:rsidRPr="000B3988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2 </w:t>
      </w:r>
      <w:r w:rsidR="0095239E" w:rsidRPr="000B3988">
        <w:rPr>
          <w:sz w:val="28"/>
          <w:szCs w:val="28"/>
        </w:rPr>
        <w:t>Структурная схема электроэнергетики</w:t>
      </w:r>
    </w:p>
    <w:p w:rsidR="009F0E4A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внешнего электроснабжения подстанций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Классификация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Категории </w:t>
      </w:r>
      <w:proofErr w:type="spellStart"/>
      <w:r w:rsidRPr="000B3988">
        <w:rPr>
          <w:sz w:val="28"/>
          <w:szCs w:val="28"/>
        </w:rPr>
        <w:t>электроприёмников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Параметры электрических сетей.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Изоляция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Качество электроэнергии и способы его повышения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Влияние электрических сетей на окружающую среду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Воздушные линии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Кабельные линии</w:t>
      </w:r>
    </w:p>
    <w:p w:rsidR="0095239E" w:rsidRPr="000B3988" w:rsidRDefault="0095239E" w:rsidP="0095239E">
      <w:pPr>
        <w:suppressAutoHyphens w:val="0"/>
        <w:jc w:val="both"/>
        <w:rPr>
          <w:rStyle w:val="ft18"/>
          <w:iCs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rStyle w:val="ft18"/>
          <w:iCs/>
          <w:sz w:val="28"/>
          <w:szCs w:val="28"/>
        </w:rPr>
        <w:t xml:space="preserve"> </w:t>
      </w:r>
      <w:r w:rsidR="000B3988" w:rsidRPr="000B3988">
        <w:rPr>
          <w:rStyle w:val="ft18"/>
          <w:i/>
          <w:iCs/>
          <w:sz w:val="28"/>
          <w:szCs w:val="28"/>
        </w:rPr>
        <w:t>12</w:t>
      </w:r>
      <w:r w:rsidR="000B3988" w:rsidRPr="000B3988">
        <w:rPr>
          <w:rStyle w:val="ft18"/>
          <w:iCs/>
          <w:sz w:val="28"/>
          <w:szCs w:val="28"/>
        </w:rPr>
        <w:t xml:space="preserve"> </w:t>
      </w:r>
      <w:proofErr w:type="spellStart"/>
      <w:r w:rsidRPr="000B3988">
        <w:rPr>
          <w:rStyle w:val="ft18"/>
          <w:iCs/>
          <w:sz w:val="28"/>
          <w:szCs w:val="28"/>
        </w:rPr>
        <w:t>Токопроводы</w:t>
      </w:r>
      <w:proofErr w:type="spellEnd"/>
      <w:r w:rsidRPr="000B3988">
        <w:rPr>
          <w:rStyle w:val="ft18"/>
          <w:iCs/>
          <w:sz w:val="28"/>
          <w:szCs w:val="28"/>
        </w:rPr>
        <w:t xml:space="preserve"> напряжением 6-35 </w:t>
      </w:r>
      <w:proofErr w:type="spellStart"/>
      <w:r w:rsidRPr="000B3988">
        <w:rPr>
          <w:rStyle w:val="ft18"/>
          <w:iCs/>
          <w:sz w:val="28"/>
          <w:szCs w:val="28"/>
        </w:rPr>
        <w:t>кВ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Устройство и конструктивное исполнение сетей напряжением до 1000 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Виды схем и их назначение. Основные требования к схемам эле</w:t>
      </w:r>
      <w:r w:rsidRPr="000B3988">
        <w:rPr>
          <w:sz w:val="28"/>
          <w:szCs w:val="28"/>
        </w:rPr>
        <w:t>к</w:t>
      </w:r>
      <w:r w:rsidRPr="000B3988">
        <w:rPr>
          <w:sz w:val="28"/>
          <w:szCs w:val="28"/>
        </w:rPr>
        <w:t>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внешних и внутренних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Схемное и конструктивное выполнение и секционирование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Системы электроснабжения </w:t>
      </w:r>
      <w:proofErr w:type="spellStart"/>
      <w:r w:rsidRPr="000B3988">
        <w:rPr>
          <w:sz w:val="28"/>
          <w:szCs w:val="28"/>
        </w:rPr>
        <w:t>нетяговых</w:t>
      </w:r>
      <w:proofErr w:type="spellEnd"/>
      <w:r w:rsidRPr="000B3988">
        <w:rPr>
          <w:sz w:val="28"/>
          <w:szCs w:val="28"/>
        </w:rPr>
        <w:t xml:space="preserve"> потребителей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Пересечение и сближение ВЛ с железными дорогами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Виды и технологии монтажа воздушных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Профилактические измерения и испытания на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 xml:space="preserve">Устранение неисправностей </w:t>
      </w:r>
      <w:proofErr w:type="spellStart"/>
      <w:r w:rsidRPr="000B3988">
        <w:rPr>
          <w:sz w:val="28"/>
          <w:szCs w:val="28"/>
          <w:lang w:eastAsia="en-US"/>
        </w:rPr>
        <w:t>Вл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24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Борьба с гололёдом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25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Ремонт воздушных линий</w:t>
      </w:r>
    </w:p>
    <w:p w:rsidR="0095239E" w:rsidRPr="000B3988" w:rsidRDefault="0095239E" w:rsidP="0095239E">
      <w:pPr>
        <w:suppressAutoHyphens w:val="0"/>
        <w:jc w:val="both"/>
        <w:rPr>
          <w:spacing w:val="-1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1"/>
          <w:sz w:val="28"/>
          <w:szCs w:val="28"/>
        </w:rPr>
        <w:t xml:space="preserve"> </w:t>
      </w:r>
      <w:r w:rsidR="000B3988" w:rsidRPr="000B3988">
        <w:rPr>
          <w:i/>
          <w:spacing w:val="-1"/>
          <w:sz w:val="28"/>
          <w:szCs w:val="28"/>
        </w:rPr>
        <w:t>26</w:t>
      </w:r>
      <w:r w:rsidR="000B3988" w:rsidRPr="000B3988">
        <w:rPr>
          <w:spacing w:val="-1"/>
          <w:sz w:val="28"/>
          <w:szCs w:val="28"/>
        </w:rPr>
        <w:t xml:space="preserve"> </w:t>
      </w:r>
      <w:r w:rsidRPr="000B3988">
        <w:rPr>
          <w:spacing w:val="-1"/>
          <w:sz w:val="28"/>
          <w:szCs w:val="28"/>
        </w:rPr>
        <w:t>Проверка и ремонт поддерживающих устройств и опор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27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Заземление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безопасности при монтаже, ремонте, обслуживании во</w:t>
      </w:r>
      <w:r w:rsidRPr="000B3988">
        <w:rPr>
          <w:sz w:val="28"/>
          <w:szCs w:val="28"/>
          <w:lang w:eastAsia="en-US"/>
        </w:rPr>
        <w:t>з</w:t>
      </w:r>
      <w:r w:rsidRPr="000B3988">
        <w:rPr>
          <w:sz w:val="28"/>
          <w:szCs w:val="28"/>
          <w:lang w:eastAsia="en-US"/>
        </w:rPr>
        <w:t>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29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Оптоволоконные кабели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lastRenderedPageBreak/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Допустимые нагрузки при эксплуатации кабельных линий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33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Современные кабели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34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Виды монтажа  кабелей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35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Устройство и элементы конструкции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Испытания высоковольтного кабеля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Определение места повреждения кабельной линии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Испытания изоляторов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Отбраковка соединений проводов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Способы крепления проводов ВЛ к изоляторам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41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Монтаж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42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технической эксплуатации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Приемка в эксплуатацию оборудования и сооружений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Персонал </w:t>
      </w:r>
      <w:proofErr w:type="spellStart"/>
      <w:r w:rsidRPr="000B3988">
        <w:rPr>
          <w:sz w:val="28"/>
          <w:szCs w:val="28"/>
        </w:rPr>
        <w:t>энергообъектов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Контроль за эффективностью работы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Технический контроль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Техническое обслуживание, ремонт и модернизация</w:t>
      </w:r>
    </w:p>
    <w:p w:rsidR="009F0E4A" w:rsidRDefault="0095239E" w:rsidP="006F6460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</w:t>
      </w:r>
      <w:r w:rsidR="006F6460">
        <w:rPr>
          <w:sz w:val="28"/>
          <w:szCs w:val="28"/>
        </w:rPr>
        <w:t>ская и оперативная документация</w:t>
      </w:r>
    </w:p>
    <w:p w:rsidR="006F6460" w:rsidRPr="006F6460" w:rsidRDefault="006F6460" w:rsidP="006F6460">
      <w:pPr>
        <w:suppressAutoHyphens w:val="0"/>
        <w:jc w:val="both"/>
        <w:rPr>
          <w:sz w:val="28"/>
          <w:szCs w:val="28"/>
        </w:rPr>
      </w:pPr>
    </w:p>
    <w:p w:rsidR="009F0E4A" w:rsidRPr="00A63060" w:rsidRDefault="007B51A2" w:rsidP="007B51A2">
      <w:pPr>
        <w:pStyle w:val="a7"/>
        <w:shd w:val="clear" w:color="auto" w:fill="FFFFFF"/>
        <w:tabs>
          <w:tab w:val="left" w:pos="426"/>
          <w:tab w:val="left" w:pos="709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9F0E4A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0B3988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E32609" w:rsidRPr="00AB3EDD" w:rsidRDefault="00E32609" w:rsidP="007B51A2">
      <w:pPr>
        <w:tabs>
          <w:tab w:val="left" w:pos="426"/>
          <w:tab w:val="left" w:pos="851"/>
        </w:tabs>
        <w:suppressAutoHyphens w:val="0"/>
        <w:jc w:val="both"/>
        <w:rPr>
          <w:b/>
          <w:sz w:val="28"/>
          <w:szCs w:val="28"/>
        </w:rPr>
      </w:pPr>
      <w:r w:rsidRPr="00AB3EDD">
        <w:rPr>
          <w:sz w:val="28"/>
          <w:szCs w:val="28"/>
        </w:rPr>
        <w:t>1</w:t>
      </w:r>
      <w:r w:rsidR="00AB3EDD" w:rsidRPr="00AB3EDD">
        <w:rPr>
          <w:sz w:val="28"/>
          <w:szCs w:val="28"/>
        </w:rPr>
        <w:t>.</w:t>
      </w:r>
      <w:r w:rsidR="006F6460">
        <w:rPr>
          <w:sz w:val="28"/>
          <w:szCs w:val="28"/>
        </w:rPr>
        <w:t xml:space="preserve"> </w:t>
      </w:r>
      <w:r w:rsidRPr="00AB3EDD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E32609" w:rsidRPr="00AB3EDD" w:rsidRDefault="009F0E4A" w:rsidP="007B51A2">
      <w:pPr>
        <w:tabs>
          <w:tab w:val="left" w:pos="426"/>
        </w:tabs>
        <w:suppressAutoHyphens w:val="0"/>
        <w:jc w:val="both"/>
        <w:rPr>
          <w:sz w:val="28"/>
          <w:szCs w:val="28"/>
          <w:lang w:eastAsia="en-US"/>
        </w:rPr>
      </w:pPr>
      <w:r w:rsidRPr="00AB3EDD">
        <w:rPr>
          <w:bCs/>
          <w:sz w:val="28"/>
          <w:szCs w:val="28"/>
        </w:rPr>
        <w:t xml:space="preserve">2. </w:t>
      </w:r>
      <w:r w:rsidR="006F6460">
        <w:rPr>
          <w:bCs/>
          <w:sz w:val="28"/>
          <w:szCs w:val="28"/>
        </w:rPr>
        <w:t xml:space="preserve"> </w:t>
      </w:r>
      <w:r w:rsidR="00E32609" w:rsidRPr="00AB3EDD">
        <w:rPr>
          <w:sz w:val="28"/>
          <w:szCs w:val="28"/>
          <w:lang w:eastAsia="en-US"/>
        </w:rPr>
        <w:t>Ремонт воздушных линий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9F0E4A" w:rsidRPr="00AB3EDD" w:rsidRDefault="00E32609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Структурная схема электроэнергетики</w:t>
      </w:r>
    </w:p>
    <w:p w:rsidR="00E32609" w:rsidRPr="00AB3EDD" w:rsidRDefault="00E32609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AB3EDD">
        <w:rPr>
          <w:rFonts w:ascii="Times New Roman" w:hAnsi="Times New Roman"/>
          <w:spacing w:val="-1"/>
          <w:sz w:val="28"/>
          <w:szCs w:val="28"/>
        </w:rPr>
        <w:t>Проверка и ремонт поддерживающих устройств и опор</w:t>
      </w:r>
    </w:p>
    <w:p w:rsidR="00E32609" w:rsidRPr="00AB3EDD" w:rsidRDefault="00E32609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9F0E4A" w:rsidRPr="00AB3EDD" w:rsidRDefault="00E32609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Схемы внешнего электроснабжения подстанций</w:t>
      </w:r>
    </w:p>
    <w:p w:rsidR="00E32609" w:rsidRPr="00AB3EDD" w:rsidRDefault="00E32609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Заземление воздушных линий</w:t>
      </w:r>
    </w:p>
    <w:p w:rsidR="009F0E4A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E32609" w:rsidRPr="00AB3EDD" w:rsidRDefault="00E32609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Классификация электрических сетей</w:t>
      </w:r>
    </w:p>
    <w:p w:rsidR="00E32609" w:rsidRPr="00AB3EDD" w:rsidRDefault="00E32609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безопасности при монтаже, ремонте, обслуживании воздушных линий электропередач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E32609" w:rsidRPr="00AB3EDD" w:rsidRDefault="00E32609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Категории </w:t>
      </w:r>
      <w:proofErr w:type="spellStart"/>
      <w:r w:rsidRPr="00AB3EDD">
        <w:rPr>
          <w:rFonts w:ascii="Times New Roman" w:hAnsi="Times New Roman"/>
          <w:sz w:val="28"/>
          <w:szCs w:val="28"/>
        </w:rPr>
        <w:t>электроприёмников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Основы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E32609" w:rsidRPr="00AB3EDD" w:rsidRDefault="00E32609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Параметры электрических сетей.</w:t>
      </w:r>
    </w:p>
    <w:p w:rsidR="00E32609" w:rsidRPr="00AB3EDD" w:rsidRDefault="00E32609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Оптоволоконные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7</w:t>
      </w:r>
    </w:p>
    <w:p w:rsidR="00E32609" w:rsidRPr="00AB3EDD" w:rsidRDefault="00E32609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Изоляция линий электропередачи</w:t>
      </w:r>
    </w:p>
    <w:p w:rsidR="00E32609" w:rsidRPr="00AB3EDD" w:rsidRDefault="00E32609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Осмотр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8</w:t>
      </w:r>
    </w:p>
    <w:p w:rsidR="00E32609" w:rsidRPr="00AB3EDD" w:rsidRDefault="00E32609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Качество электроэнергии и способы его повышения</w:t>
      </w:r>
    </w:p>
    <w:p w:rsidR="00E32609" w:rsidRPr="00AB3EDD" w:rsidRDefault="00E32609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Допустимые нагрузки при эксплуатации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9</w:t>
      </w:r>
    </w:p>
    <w:p w:rsidR="00E32609" w:rsidRPr="00AB3EDD" w:rsidRDefault="00E32609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>Влияние электрических сетей на окружающую среду</w:t>
      </w:r>
    </w:p>
    <w:p w:rsidR="00E32609" w:rsidRPr="00AB3EDD" w:rsidRDefault="00E32609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 xml:space="preserve"> Современные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10</w:t>
      </w:r>
    </w:p>
    <w:p w:rsidR="00E32609" w:rsidRPr="00AB3EDD" w:rsidRDefault="00E32609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Воздушные линии электропередачи</w:t>
      </w:r>
    </w:p>
    <w:p w:rsidR="00E32609" w:rsidRPr="00AB3EDD" w:rsidRDefault="00E32609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Виды монтажа 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11</w:t>
      </w:r>
    </w:p>
    <w:p w:rsidR="00E32609" w:rsidRPr="00AB3EDD" w:rsidRDefault="00E32609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Кабельные линии</w:t>
      </w:r>
    </w:p>
    <w:p w:rsidR="00E32609" w:rsidRPr="00AB3EDD" w:rsidRDefault="00E32609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Устройство и элементы конструкции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12 </w:t>
      </w:r>
    </w:p>
    <w:p w:rsidR="00E32609" w:rsidRPr="00AB3EDD" w:rsidRDefault="00E32609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Токопроводы</w:t>
      </w:r>
      <w:proofErr w:type="spellEnd"/>
      <w:r w:rsidRPr="00AB3EDD">
        <w:rPr>
          <w:rStyle w:val="ft18"/>
          <w:rFonts w:ascii="Times New Roman" w:hAnsi="Times New Roman"/>
          <w:iCs/>
          <w:sz w:val="28"/>
          <w:szCs w:val="28"/>
        </w:rPr>
        <w:t xml:space="preserve"> напряжением 6-35 </w:t>
      </w: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кВ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Испытания высоковольтного кабеля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13 </w:t>
      </w:r>
    </w:p>
    <w:p w:rsidR="00E32609" w:rsidRPr="00AB3EDD" w:rsidRDefault="00E32609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Устройство и конструктивное исполнение сетей напряжением до 1000 В</w:t>
      </w:r>
    </w:p>
    <w:p w:rsidR="00E32609" w:rsidRPr="00AB3EDD" w:rsidRDefault="00E32609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Определение места повреждения кабельной линии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14 </w:t>
      </w:r>
    </w:p>
    <w:p w:rsidR="00E32609" w:rsidRPr="00AB3EDD" w:rsidRDefault="00E32609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схем и их назначение. Основные требования к схемам электрич</w:t>
      </w:r>
      <w:r w:rsidRPr="00AB3EDD">
        <w:rPr>
          <w:rFonts w:ascii="Times New Roman" w:hAnsi="Times New Roman"/>
          <w:sz w:val="28"/>
          <w:szCs w:val="28"/>
        </w:rPr>
        <w:t>е</w:t>
      </w:r>
      <w:r w:rsidRPr="00AB3EDD">
        <w:rPr>
          <w:rFonts w:ascii="Times New Roman" w:hAnsi="Times New Roman"/>
          <w:sz w:val="28"/>
          <w:szCs w:val="28"/>
        </w:rPr>
        <w:t>ских сетей</w:t>
      </w:r>
    </w:p>
    <w:p w:rsidR="00E32609" w:rsidRPr="00AB3EDD" w:rsidRDefault="00E32609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Испытания изоляторов воздушных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15</w:t>
      </w:r>
    </w:p>
    <w:p w:rsidR="00E32609" w:rsidRPr="00AB3EDD" w:rsidRDefault="00E32609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Схемы внешних и внутренних электрических сетей</w:t>
      </w:r>
    </w:p>
    <w:p w:rsidR="00E32609" w:rsidRPr="00AB3EDD" w:rsidRDefault="00E32609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Отбраковка соединений проводов ВЛ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16</w:t>
      </w:r>
    </w:p>
    <w:p w:rsidR="00E32609" w:rsidRPr="00AB3EDD" w:rsidRDefault="00E32609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Схемное и конструктивное выполнение и секционирование линий</w:t>
      </w:r>
    </w:p>
    <w:p w:rsidR="00E32609" w:rsidRPr="00AB3EDD" w:rsidRDefault="00E32609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Способы крепления проводов ВЛ к изоляторам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17</w:t>
      </w:r>
    </w:p>
    <w:p w:rsidR="00E32609" w:rsidRPr="00AB3EDD" w:rsidRDefault="00E32609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Системы электроснабжения </w:t>
      </w:r>
      <w:proofErr w:type="spellStart"/>
      <w:r w:rsidRPr="00AB3EDD">
        <w:rPr>
          <w:rFonts w:ascii="Times New Roman" w:hAnsi="Times New Roman"/>
          <w:sz w:val="28"/>
          <w:szCs w:val="28"/>
        </w:rPr>
        <w:t>нетяговых</w:t>
      </w:r>
      <w:proofErr w:type="spellEnd"/>
      <w:r w:rsidRPr="00AB3EDD">
        <w:rPr>
          <w:rFonts w:ascii="Times New Roman" w:hAnsi="Times New Roman"/>
          <w:sz w:val="28"/>
          <w:szCs w:val="28"/>
        </w:rPr>
        <w:t xml:space="preserve"> потребителей</w:t>
      </w:r>
    </w:p>
    <w:p w:rsidR="00E32609" w:rsidRPr="00AB3EDD" w:rsidRDefault="00E32609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Монтаж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18</w:t>
      </w:r>
    </w:p>
    <w:p w:rsidR="00E32609" w:rsidRPr="00AB3EDD" w:rsidRDefault="00E32609" w:rsidP="00851C58">
      <w:pPr>
        <w:pStyle w:val="a7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Основы линий электропередачи</w:t>
      </w:r>
    </w:p>
    <w:p w:rsidR="00E32609" w:rsidRPr="00AB3EDD" w:rsidRDefault="00E32609" w:rsidP="00851C58">
      <w:pPr>
        <w:pStyle w:val="a7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технической эксплуатации электрических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19</w:t>
      </w:r>
    </w:p>
    <w:p w:rsidR="00E32609" w:rsidRPr="00AB3EDD" w:rsidRDefault="00E32609" w:rsidP="00851C58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Пересечение и сближение ВЛ с железными дорогами</w:t>
      </w:r>
    </w:p>
    <w:p w:rsidR="00E32609" w:rsidRPr="00AB3EDD" w:rsidRDefault="00E32609" w:rsidP="00851C58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Приемка в эксплуатацию оборудования и сооружений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20</w:t>
      </w:r>
    </w:p>
    <w:p w:rsidR="00E32609" w:rsidRPr="00AB3EDD" w:rsidRDefault="00E32609" w:rsidP="00851C58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и технологии монтажа воздушных линий электропередач</w:t>
      </w:r>
    </w:p>
    <w:p w:rsidR="00E32609" w:rsidRPr="00AB3EDD" w:rsidRDefault="00E32609" w:rsidP="00851C58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Персонал </w:t>
      </w:r>
      <w:proofErr w:type="spellStart"/>
      <w:r w:rsidRPr="00AB3EDD">
        <w:rPr>
          <w:rFonts w:ascii="Times New Roman" w:hAnsi="Times New Roman"/>
          <w:sz w:val="28"/>
          <w:szCs w:val="28"/>
        </w:rPr>
        <w:t>энергообъектов</w:t>
      </w:r>
      <w:proofErr w:type="spellEnd"/>
    </w:p>
    <w:p w:rsidR="00E32609" w:rsidRPr="00AB3EDD" w:rsidRDefault="00E32609" w:rsidP="009F0E4A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21</w:t>
      </w:r>
    </w:p>
    <w:p w:rsidR="00E32609" w:rsidRPr="00AB3EDD" w:rsidRDefault="00E32609" w:rsidP="00851C58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Осмотр воздушных линий</w:t>
      </w:r>
    </w:p>
    <w:p w:rsidR="00E32609" w:rsidRPr="00AB3EDD" w:rsidRDefault="00E32609" w:rsidP="00851C58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Контроль за эффективностью работы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22</w:t>
      </w:r>
    </w:p>
    <w:p w:rsidR="00E32609" w:rsidRPr="00AB3EDD" w:rsidRDefault="00E32609" w:rsidP="00851C58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Профилактические измерения и испытания на ВЛ</w:t>
      </w:r>
    </w:p>
    <w:p w:rsidR="00E32609" w:rsidRPr="00AB3EDD" w:rsidRDefault="00E32609" w:rsidP="00851C58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Технический контроль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23</w:t>
      </w:r>
    </w:p>
    <w:p w:rsidR="00E32609" w:rsidRPr="00AB3EDD" w:rsidRDefault="00E32609" w:rsidP="00851C58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Устранение неисправностей </w:t>
      </w:r>
      <w:proofErr w:type="spellStart"/>
      <w:r w:rsidRPr="00AB3EDD">
        <w:rPr>
          <w:rFonts w:ascii="Times New Roman" w:hAnsi="Times New Roman"/>
          <w:sz w:val="28"/>
          <w:szCs w:val="28"/>
        </w:rPr>
        <w:t>Вл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Техническое обслуживание, ремонт и модернизация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lastRenderedPageBreak/>
        <w:t>Вариант – 24</w:t>
      </w:r>
    </w:p>
    <w:p w:rsidR="00E32609" w:rsidRPr="00AB3EDD" w:rsidRDefault="00E32609" w:rsidP="00851C58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Борьба с гололёдом</w:t>
      </w:r>
    </w:p>
    <w:p w:rsidR="00E32609" w:rsidRPr="00AB3EDD" w:rsidRDefault="00AB3EDD" w:rsidP="00851C58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bCs/>
          <w:sz w:val="28"/>
          <w:szCs w:val="28"/>
        </w:rPr>
        <w:t xml:space="preserve"> </w:t>
      </w:r>
      <w:r w:rsidR="00E32609" w:rsidRPr="00AB3EDD">
        <w:rPr>
          <w:rFonts w:ascii="Times New Roman" w:hAnsi="Times New Roman"/>
          <w:sz w:val="28"/>
          <w:szCs w:val="28"/>
        </w:rPr>
        <w:t>Техническая и оперативная документация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9F0E4A" w:rsidRDefault="009F0E4A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B51A2" w:rsidRPr="006F6460" w:rsidRDefault="007B51A2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B51A2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6F6460" w:rsidRPr="007B51A2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 (аналогичные издания)</w:t>
      </w:r>
    </w:p>
    <w:p w:rsidR="006F6460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стер.-М.: ИЦ «Академия», 2013.-448с. (аналогичные издания)</w:t>
      </w:r>
    </w:p>
    <w:p w:rsidR="009F0E4A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r>
        <w:rPr>
          <w:iCs/>
          <w:sz w:val="28"/>
          <w:szCs w:val="28"/>
          <w:lang w:eastAsia="en-US" w:bidi="en-US"/>
        </w:rPr>
        <w:t>изд</w:t>
      </w:r>
      <w:proofErr w:type="spell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7B51A2" w:rsidRPr="007B51A2" w:rsidRDefault="007B51A2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9F0E4A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7B51A2" w:rsidRDefault="006F6460" w:rsidP="007B51A2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электроснабжения. Методическое пособие  для курсового проектирования. - М.: ФОРУМ: ИНФРА-М, 2003. </w:t>
      </w:r>
    </w:p>
    <w:p w:rsidR="007B51A2" w:rsidRDefault="007B51A2" w:rsidP="006F6460">
      <w:pPr>
        <w:spacing w:line="360" w:lineRule="auto"/>
        <w:jc w:val="center"/>
        <w:rPr>
          <w:bCs/>
          <w:sz w:val="28"/>
        </w:rPr>
      </w:pPr>
    </w:p>
    <w:p w:rsidR="009F0E4A" w:rsidRPr="00DF2475" w:rsidRDefault="009F0E4A" w:rsidP="006F6460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 xml:space="preserve">экзамена 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C12B78" w:rsidRDefault="009F0E4A" w:rsidP="009F0E4A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804285"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 w:rsidR="00804285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804285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804285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804285"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 w:rsidR="00804285"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Default="009F0E4A" w:rsidP="009F0E4A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результаты выполнения аттестационных заданий;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9F0E4A" w:rsidRDefault="009F0E4A" w:rsidP="009F0E4A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BC0446" w:rsidRPr="00BC0446" w:rsidRDefault="00BC0446" w:rsidP="00BC0446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9F0E4A" w:rsidRDefault="009F0E4A" w:rsidP="00BC0446">
      <w:pPr>
        <w:jc w:val="both"/>
        <w:rPr>
          <w:sz w:val="28"/>
          <w:szCs w:val="28"/>
        </w:rPr>
      </w:pPr>
    </w:p>
    <w:p w:rsidR="009F0E4A" w:rsidRPr="009503F8" w:rsidRDefault="009F0E4A" w:rsidP="00BC044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="007B51A2">
        <w:rPr>
          <w:b/>
          <w:sz w:val="28"/>
          <w:szCs w:val="28"/>
        </w:rPr>
        <w:t>экзамена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цепной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Контактный провод железнодорожной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Несущий трос цепной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рессорных тросов и струн.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железнодорожной тяговой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и механические характеристики изоляторов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Особенности полимерных, фарфоровых и стеклянных изоляторов.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Типы изоляторов, применяемых 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Основные требования к арматуре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соединители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Соединение проводов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Сопряжение анкерных участков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 xml:space="preserve">Устройство средней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Воздушные стрелки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Компенсирующие устройства.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Контактная подвеска в искусственных сооружениях.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Нагрузка на провода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Контактные подвески повышенной ветроустойчивости.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Автоколебания и вибрация проводов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Износ контактного провода и мероприятия по его снижению.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Консоли железнодорожной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Жёсткие и гибкие поперечины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Фиксаторы контактного провода.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опор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Железобетонные опоры.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Металлические опоры.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Способы закрепления опор в грунте.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804285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Схемы питания и секционирования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Изолирующие сопряжения.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Pr="00804285">
        <w:rPr>
          <w:rFonts w:eastAsia="Calibri"/>
          <w:sz w:val="28"/>
          <w:szCs w:val="28"/>
          <w:lang w:eastAsia="en-US"/>
        </w:rPr>
        <w:t>т</w:t>
      </w:r>
      <w:r w:rsidRPr="00804285">
        <w:rPr>
          <w:rFonts w:eastAsia="Calibri"/>
          <w:sz w:val="28"/>
          <w:szCs w:val="28"/>
          <w:lang w:eastAsia="en-US"/>
        </w:rPr>
        <w:t>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Категории работ.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Pr="00804285">
        <w:rPr>
          <w:rFonts w:eastAsia="Calibri"/>
          <w:sz w:val="28"/>
          <w:szCs w:val="28"/>
          <w:lang w:eastAsia="en-US"/>
        </w:rPr>
        <w:t>с</w:t>
      </w:r>
      <w:r w:rsidRPr="00804285">
        <w:rPr>
          <w:rFonts w:eastAsia="Calibri"/>
          <w:sz w:val="28"/>
          <w:szCs w:val="28"/>
          <w:lang w:eastAsia="en-US"/>
        </w:rPr>
        <w:t>ность работающих.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КСФ70-25/0,95 УХЛ1</w:t>
      </w:r>
      <w:r w:rsidRPr="00804285">
        <w:rPr>
          <w:rFonts w:eastAsia="Calibri"/>
          <w:sz w:val="28"/>
          <w:szCs w:val="28"/>
          <w:lang w:eastAsia="en-US"/>
        </w:rPr>
        <w:tab/>
        <w:t>СК 8/10,8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КА-5,0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АК-IX-30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120/0,93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ПС-95</w:t>
      </w:r>
      <w:r w:rsidRPr="00804285">
        <w:rPr>
          <w:rFonts w:eastAsia="Calibri"/>
          <w:sz w:val="28"/>
          <w:szCs w:val="28"/>
          <w:lang w:eastAsia="en-US"/>
        </w:rPr>
        <w:tab/>
        <w:t>НСФ70-3/0,5УХЛ1</w:t>
      </w:r>
      <w:r w:rsidRPr="00804285">
        <w:rPr>
          <w:rFonts w:eastAsia="Calibri"/>
          <w:sz w:val="28"/>
          <w:szCs w:val="28"/>
          <w:lang w:eastAsia="en-US"/>
        </w:rPr>
        <w:tab/>
        <w:t>ГК 4,5/12,8</w:t>
      </w:r>
      <w:r w:rsidR="002C7134">
        <w:rPr>
          <w:rFonts w:eastAsia="Calibri"/>
          <w:sz w:val="28"/>
          <w:szCs w:val="28"/>
          <w:lang w:eastAsia="en-US"/>
        </w:rPr>
        <w:t xml:space="preserve">  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ПБСА50/70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9F0E4A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="00BC0446">
        <w:rPr>
          <w:rFonts w:eastAsia="Calibri"/>
          <w:sz w:val="28"/>
          <w:szCs w:val="28"/>
          <w:lang w:eastAsia="en-US"/>
        </w:rPr>
        <w:tab/>
      </w:r>
      <w:proofErr w:type="spellStart"/>
      <w:r w:rsidR="00BC0446">
        <w:rPr>
          <w:rFonts w:eastAsia="Calibri"/>
          <w:sz w:val="28"/>
          <w:szCs w:val="28"/>
          <w:lang w:eastAsia="en-US"/>
        </w:rPr>
        <w:t>НСФт</w:t>
      </w:r>
      <w:proofErr w:type="spellEnd"/>
      <w:r w:rsidR="00BC0446">
        <w:rPr>
          <w:rFonts w:eastAsia="Calibri"/>
          <w:sz w:val="28"/>
          <w:szCs w:val="28"/>
          <w:lang w:eastAsia="en-US"/>
        </w:rPr>
        <w:t xml:space="preserve"> 120/0,6</w:t>
      </w:r>
      <w:r w:rsidR="00BC0446">
        <w:rPr>
          <w:rFonts w:eastAsia="Calibri"/>
          <w:sz w:val="28"/>
          <w:szCs w:val="28"/>
          <w:lang w:eastAsia="en-US"/>
        </w:rPr>
        <w:tab/>
        <w:t>СКУ 4,5/13,6</w:t>
      </w:r>
      <w:r w:rsidR="00BC0446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BC0446" w:rsidRDefault="00BC0446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9F0E4A" w:rsidRDefault="009F0E4A" w:rsidP="00851C58">
      <w:pPr>
        <w:pStyle w:val="a7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</w:p>
    <w:p w:rsidR="00BC0446" w:rsidRDefault="00BC0446" w:rsidP="00BC0446">
      <w:pPr>
        <w:pStyle w:val="a7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</w:t>
      </w:r>
    </w:p>
    <w:p w:rsidR="00BC0446" w:rsidRPr="00735B4A" w:rsidRDefault="009F0E4A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BC0446" w:rsidRPr="00735B4A">
        <w:rPr>
          <w:rFonts w:eastAsia="Calibri"/>
          <w:sz w:val="28"/>
          <w:szCs w:val="28"/>
          <w:lang w:eastAsia="en-US"/>
        </w:rPr>
        <w:t xml:space="preserve"> Классификация цепной контактной подвески.</w:t>
      </w:r>
    </w:p>
    <w:p w:rsidR="007A3027" w:rsidRPr="00735B4A" w:rsidRDefault="009F0E4A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Контактный провод железнодорожной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9F0E4A" w:rsidRPr="00735B4A" w:rsidRDefault="009F0E4A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Несущий трос цепной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КСФ70-25/0,95 УХЛ1</w:t>
      </w:r>
      <w:r w:rsidRPr="00735B4A">
        <w:rPr>
          <w:rFonts w:eastAsia="Calibri"/>
          <w:sz w:val="28"/>
          <w:szCs w:val="28"/>
          <w:lang w:eastAsia="en-US"/>
        </w:rPr>
        <w:tab/>
        <w:t>СК 8/10,8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рессорных тросов и струн.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5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железнодорожной тяговой сети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и механические характеристики изоляторов контактной с</w:t>
      </w:r>
      <w:r w:rsidR="007A3027" w:rsidRPr="00735B4A">
        <w:rPr>
          <w:rFonts w:eastAsia="Calibri"/>
          <w:sz w:val="28"/>
          <w:szCs w:val="28"/>
          <w:lang w:eastAsia="en-US"/>
        </w:rPr>
        <w:t>е</w:t>
      </w:r>
      <w:r w:rsidR="007A3027" w:rsidRPr="00735B4A">
        <w:rPr>
          <w:rFonts w:eastAsia="Calibri"/>
          <w:sz w:val="28"/>
          <w:szCs w:val="28"/>
          <w:lang w:eastAsia="en-US"/>
        </w:rPr>
        <w:t>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lastRenderedPageBreak/>
        <w:t>Вариант – 7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Особенности полимерных, фарфоровых и стеклянных изоляторов.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Типы изоляторов, применяемых на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9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Основные требования к арматуре контактной сети.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="007A3027" w:rsidRPr="00735B4A">
        <w:rPr>
          <w:rFonts w:eastAsia="Calibri"/>
          <w:sz w:val="28"/>
          <w:szCs w:val="28"/>
          <w:lang w:eastAsia="en-US"/>
        </w:rPr>
        <w:t>т</w:t>
      </w:r>
      <w:r w:rsidR="007A3027" w:rsidRPr="00735B4A">
        <w:rPr>
          <w:rFonts w:eastAsia="Calibri"/>
          <w:sz w:val="28"/>
          <w:szCs w:val="28"/>
          <w:lang w:eastAsia="en-US"/>
        </w:rPr>
        <w:t>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КА-5,0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10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соединители контактной сети.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Соединение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Сопряжение анкерных участков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Устройство средней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Воздушные стрелки контактной подвески.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15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Компенсирующие устройства.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lastRenderedPageBreak/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Контактная подвеска в искусственных сооружениях.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АК-IX-30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Нагрузка на провода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Контактные подвески повышенной ветроустойчивости.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120/0,93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Автоколебания и вибрация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ПС-95</w:t>
      </w:r>
      <w:r w:rsidRPr="00735B4A">
        <w:rPr>
          <w:rFonts w:eastAsia="Calibri"/>
          <w:sz w:val="28"/>
          <w:szCs w:val="28"/>
          <w:lang w:eastAsia="en-US"/>
        </w:rPr>
        <w:tab/>
        <w:t>НСФ70-3/0,5УХЛ1</w:t>
      </w:r>
      <w:r w:rsidRPr="00735B4A">
        <w:rPr>
          <w:rFonts w:eastAsia="Calibri"/>
          <w:sz w:val="28"/>
          <w:szCs w:val="28"/>
          <w:lang w:eastAsia="en-US"/>
        </w:rPr>
        <w:tab/>
        <w:t>ГК 4,5/12,8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6F6460" w:rsidRDefault="00BC0446" w:rsidP="00BC0446">
      <w:pPr>
        <w:rPr>
          <w:b/>
          <w:bCs/>
          <w:sz w:val="28"/>
          <w:szCs w:val="28"/>
        </w:rPr>
      </w:pPr>
      <w:r w:rsidRPr="006F6460">
        <w:rPr>
          <w:b/>
          <w:bCs/>
          <w:sz w:val="28"/>
          <w:szCs w:val="28"/>
        </w:rPr>
        <w:t>Вариант – 20</w:t>
      </w:r>
    </w:p>
    <w:p w:rsidR="007A3027" w:rsidRPr="006F6460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6F6460">
        <w:rPr>
          <w:bCs/>
          <w:i/>
          <w:sz w:val="28"/>
          <w:szCs w:val="28"/>
        </w:rPr>
        <w:t>1.</w:t>
      </w:r>
      <w:r w:rsidR="007A3027" w:rsidRPr="006F6460">
        <w:rPr>
          <w:rFonts w:eastAsia="Calibri"/>
          <w:sz w:val="28"/>
          <w:szCs w:val="28"/>
          <w:lang w:eastAsia="en-US"/>
        </w:rPr>
        <w:t xml:space="preserve"> Износ контактного провода и мероприятия по его снижению.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Консоли железнодорожной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Жёсткие и гибкие поперечины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Категории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Фиксаторы контактного провода.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24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Классификация опор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lastRenderedPageBreak/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ПБСА50/70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25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Железобетонные опоры.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="002C7134" w:rsidRPr="00735B4A">
        <w:rPr>
          <w:rFonts w:eastAsia="Calibri"/>
          <w:sz w:val="28"/>
          <w:szCs w:val="28"/>
          <w:lang w:eastAsia="en-US"/>
        </w:rPr>
        <w:t>с</w:t>
      </w:r>
      <w:r w:rsidR="002C7134" w:rsidRPr="00735B4A">
        <w:rPr>
          <w:rFonts w:eastAsia="Calibri"/>
          <w:sz w:val="28"/>
          <w:szCs w:val="28"/>
          <w:lang w:eastAsia="en-US"/>
        </w:rPr>
        <w:t>ность работающих.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26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Металлические опоры.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Способы закрепления опор в грунте.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28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Схемы питания и секционирования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30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Изолирующие сопряжения.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9F0E4A" w:rsidRDefault="009F0E4A" w:rsidP="009F0E4A">
      <w:pPr>
        <w:pStyle w:val="Default"/>
        <w:jc w:val="both"/>
        <w:rPr>
          <w:sz w:val="28"/>
          <w:szCs w:val="28"/>
        </w:rPr>
      </w:pPr>
    </w:p>
    <w:p w:rsidR="009F0E4A" w:rsidRPr="00BC0446" w:rsidRDefault="009F0E4A" w:rsidP="00BC044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141C27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9F0E4A" w:rsidRPr="006E0717" w:rsidRDefault="00EE5E98" w:rsidP="00851C58">
      <w:pPr>
        <w:pStyle w:val="a7"/>
        <w:numPr>
          <w:ilvl w:val="0"/>
          <w:numId w:val="17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6E0717">
        <w:rPr>
          <w:rFonts w:ascii="Times New Roman" w:hAnsi="Times New Roman"/>
          <w:bCs/>
          <w:sz w:val="28"/>
          <w:szCs w:val="28"/>
        </w:rPr>
        <w:t>Жмудь Д.Д. Устройство и техническое обслуживание контактной сети магистральных электрических железных дорог. – М.: ФГБУ ДПО «Учебно-методический центр по образованию на железнодорожном транспорте», 2019.</w:t>
      </w:r>
      <w:r w:rsidRPr="006E0717">
        <w:rPr>
          <w:rFonts w:ascii="Times New Roman" w:eastAsia="Times New Roman" w:hAnsi="Times New Roman"/>
          <w:bCs/>
          <w:sz w:val="20"/>
          <w:szCs w:val="20"/>
          <w:lang w:eastAsia="ar-SA"/>
        </w:rPr>
        <w:t xml:space="preserve"> </w:t>
      </w:r>
    </w:p>
    <w:p w:rsidR="009F0E4A" w:rsidRPr="00EE5E98" w:rsidRDefault="009F0E4A" w:rsidP="00EE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9F0E4A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EE5E98" w:rsidRPr="006E0717" w:rsidRDefault="00EE5E98" w:rsidP="00851C58">
      <w:pPr>
        <w:pStyle w:val="a7"/>
        <w:widowControl w:val="0"/>
        <w:numPr>
          <w:ilvl w:val="0"/>
          <w:numId w:val="17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6E0717">
        <w:rPr>
          <w:rFonts w:ascii="Times New Roman" w:hAnsi="Times New Roman"/>
          <w:sz w:val="28"/>
          <w:szCs w:val="28"/>
          <w:lang w:eastAsia="ru-RU"/>
        </w:rPr>
        <w:t xml:space="preserve">Устройство и техническое обслуживание контактной сети: учеб. пособие / </w:t>
      </w:r>
      <w:r w:rsidRPr="006E071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В.Е. </w:t>
      </w: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Чекулаев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и др.; под ред. А.А. Федотова. – М.:ФГБОУ «Учебно-методический центр по образованию на железнодорожном транспорте», 2014. </w:t>
      </w:r>
    </w:p>
    <w:p w:rsidR="00EE5E98" w:rsidRPr="006E0717" w:rsidRDefault="006E0717" w:rsidP="00851C58">
      <w:pPr>
        <w:pStyle w:val="a7"/>
        <w:numPr>
          <w:ilvl w:val="0"/>
          <w:numId w:val="17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Шеховцов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В.П. Расчет и проектирование схем электроснабжения. Мет</w:t>
      </w:r>
      <w:r w:rsidRPr="006E0717">
        <w:rPr>
          <w:rFonts w:ascii="Times New Roman" w:hAnsi="Times New Roman"/>
          <w:sz w:val="28"/>
          <w:szCs w:val="28"/>
          <w:lang w:eastAsia="ru-RU"/>
        </w:rPr>
        <w:t>о</w:t>
      </w:r>
      <w:r w:rsidRPr="006E0717">
        <w:rPr>
          <w:rFonts w:ascii="Times New Roman" w:hAnsi="Times New Roman"/>
          <w:sz w:val="28"/>
          <w:szCs w:val="28"/>
          <w:lang w:eastAsia="ru-RU"/>
        </w:rPr>
        <w:t>дическое пособие  для курсового проектирования. - М.: ФОРУМ: ИНФРА-М, 2003. – 214 с.</w:t>
      </w:r>
    </w:p>
    <w:p w:rsidR="00EE5E98" w:rsidRPr="006E0717" w:rsidRDefault="00EE5E98" w:rsidP="006E0717">
      <w:pPr>
        <w:ind w:left="360"/>
        <w:rPr>
          <w:sz w:val="28"/>
          <w:szCs w:val="28"/>
          <w:lang w:eastAsia="ru-RU"/>
        </w:rPr>
      </w:pPr>
    </w:p>
    <w:p w:rsidR="00F750D7" w:rsidRDefault="00F750D7" w:rsidP="00F750D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F750D7">
        <w:rPr>
          <w:b/>
          <w:sz w:val="28"/>
        </w:rPr>
        <w:t>МДК.02.03 РЕЛЕЙНАЯ ЗАЩИТА И АВТОМАТИЧЕСКИЕ СИСТЕМЫ УПРАВЛЕНИЯ УСТРОЙСТВАМИ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F750D7" w:rsidRPr="00B7502E" w:rsidRDefault="00F750D7" w:rsidP="00F750D7">
      <w:pPr>
        <w:pStyle w:val="a5"/>
        <w:ind w:firstLine="851"/>
        <w:jc w:val="center"/>
        <w:rPr>
          <w:sz w:val="28"/>
          <w:szCs w:val="28"/>
        </w:rPr>
      </w:pPr>
    </w:p>
    <w:p w:rsidR="00F750D7" w:rsidRDefault="00F750D7" w:rsidP="00F750D7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F750D7" w:rsidRPr="003A078F" w:rsidRDefault="00F750D7" w:rsidP="00F750D7">
      <w:pPr>
        <w:pStyle w:val="a5"/>
        <w:ind w:firstLine="851"/>
        <w:rPr>
          <w:i/>
          <w:iCs/>
          <w:sz w:val="28"/>
          <w:szCs w:val="28"/>
        </w:rPr>
      </w:pPr>
    </w:p>
    <w:p w:rsidR="00F750D7" w:rsidRPr="00A63060" w:rsidRDefault="00F750D7" w:rsidP="00F750D7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8463AB">
        <w:rPr>
          <w:rFonts w:ascii="Times New Roman" w:hAnsi="Times New Roman"/>
          <w:b/>
          <w:sz w:val="28"/>
          <w:szCs w:val="28"/>
        </w:rPr>
        <w:t xml:space="preserve">: </w:t>
      </w:r>
      <w:r w:rsidR="008463AB">
        <w:rPr>
          <w:rFonts w:ascii="Times New Roman" w:hAnsi="Times New Roman"/>
          <w:bCs/>
          <w:sz w:val="28"/>
          <w:szCs w:val="28"/>
        </w:rPr>
        <w:t>дифференцированный зачет выполняется в виде т</w:t>
      </w:r>
      <w:r w:rsidR="008463AB">
        <w:rPr>
          <w:rFonts w:ascii="Times New Roman" w:hAnsi="Times New Roman"/>
          <w:bCs/>
          <w:sz w:val="28"/>
          <w:szCs w:val="28"/>
        </w:rPr>
        <w:t>е</w:t>
      </w:r>
      <w:r w:rsidR="008463AB">
        <w:rPr>
          <w:rFonts w:ascii="Times New Roman" w:hAnsi="Times New Roman"/>
          <w:bCs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.</w:t>
      </w:r>
      <w:r w:rsidR="001060A7">
        <w:rPr>
          <w:rFonts w:ascii="Times New Roman" w:hAnsi="Times New Roman"/>
          <w:sz w:val="28"/>
          <w:szCs w:val="28"/>
        </w:rPr>
        <w:t xml:space="preserve"> Тест состоит из 50 вопросов, которые выборочно выбираются из банка вопросов.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F750D7" w:rsidRPr="00A63060" w:rsidRDefault="00F750D7" w:rsidP="00F750D7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F750D7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794D34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F750D7" w:rsidRDefault="00F750D7" w:rsidP="00F750D7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8463AB" w:rsidRPr="004F5D31" w:rsidTr="008463AB">
        <w:trPr>
          <w:trHeight w:val="455"/>
        </w:trPr>
        <w:tc>
          <w:tcPr>
            <w:tcW w:w="2528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8463AB" w:rsidRPr="00794D34" w:rsidRDefault="008463AB" w:rsidP="00F750D7">
      <w:pPr>
        <w:shd w:val="clear" w:color="auto" w:fill="FFFFFF"/>
        <w:jc w:val="both"/>
        <w:rPr>
          <w:bCs/>
          <w:sz w:val="28"/>
          <w:szCs w:val="28"/>
        </w:rPr>
      </w:pPr>
    </w:p>
    <w:p w:rsidR="00F750D7" w:rsidRDefault="00F750D7" w:rsidP="00F750D7">
      <w:pPr>
        <w:ind w:firstLine="708"/>
        <w:jc w:val="both"/>
        <w:rPr>
          <w:sz w:val="28"/>
          <w:szCs w:val="28"/>
        </w:rPr>
      </w:pPr>
    </w:p>
    <w:p w:rsidR="00F750D7" w:rsidRPr="009503F8" w:rsidRDefault="00F750D7" w:rsidP="00F750D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>дифференцированного зачета</w:t>
      </w:r>
    </w:p>
    <w:p w:rsidR="00F750D7" w:rsidRPr="001060A7" w:rsidRDefault="00F750D7" w:rsidP="00F750D7">
      <w:pPr>
        <w:pStyle w:val="Default"/>
        <w:jc w:val="both"/>
        <w:rPr>
          <w:sz w:val="28"/>
          <w:szCs w:val="28"/>
        </w:rPr>
      </w:pPr>
    </w:p>
    <w:p w:rsidR="008463AB" w:rsidRPr="001060A7" w:rsidRDefault="008463AB" w:rsidP="00851C58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релейной защиты и автоматики?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Выявлять и отключать от энергосистемы возникающие повреждения на защищаемом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Наблюдать за короткими замыканиями на поврежденном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Сигнализировать о выходе из строя защищаемого элемента;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Определить поврежденную опору ЛЭП;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Передавать по радио о повреждении. </w:t>
      </w:r>
    </w:p>
    <w:p w:rsidR="008463AB" w:rsidRPr="001060A7" w:rsidRDefault="008463AB" w:rsidP="00851C58">
      <w:pPr>
        <w:numPr>
          <w:ilvl w:val="0"/>
          <w:numId w:val="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схемы соединения ТТ в треугольник, а обмотка реле в звезду?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6" name="Рисунок 146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 </w:t>
      </w:r>
    </w:p>
    <w:p w:rsidR="008463AB" w:rsidRPr="001060A7" w:rsidRDefault="008463AB" w:rsidP="00851C58">
      <w:pPr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величину должен иметь коэффициент чувствительности дифф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ренциальной защиты трансформатора?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</w:t>
      </w:r>
    </w:p>
    <w:p w:rsidR="008463AB" w:rsidRPr="001060A7" w:rsidRDefault="008463AB" w:rsidP="00851C58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5" name="Рисунок 145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4" name="Рисунок 144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неполную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3" name="Рисунок 143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2" name="Рисунок 14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851C58">
      <w:pPr>
        <w:numPr>
          <w:ilvl w:val="0"/>
          <w:numId w:val="14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на разность токов двух фаз с одним реле?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1" name="Рисунок 14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0" name="Рисунок 140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д) 2.0</w:t>
      </w:r>
    </w:p>
    <w:p w:rsidR="008463AB" w:rsidRPr="001060A7" w:rsidRDefault="008463AB" w:rsidP="00851C58">
      <w:pPr>
        <w:numPr>
          <w:ilvl w:val="0"/>
          <w:numId w:val="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чувствительность должна иметь МТЗ линий при повреждении в основной зоне?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851C58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3-х фазное; 2-х фазное; однофазное и 2-х фазное на землю,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Атмосферные перенапряжения;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Коронирование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Коммутационные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тряска проводов. </w:t>
      </w:r>
    </w:p>
    <w:p w:rsidR="008463AB" w:rsidRPr="001060A7" w:rsidRDefault="008463AB" w:rsidP="00851C58">
      <w:pPr>
        <w:numPr>
          <w:ilvl w:val="0"/>
          <w:numId w:val="1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Требования, предъявляемые к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Обеспечивать селективность, обеспечивать быстродействие, чувствительность и надежность;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Как можно медленнее отключать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Передавать сведения о наличии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фиксировать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Определить величину тока повреждения. </w:t>
      </w:r>
    </w:p>
    <w:p w:rsidR="008463AB" w:rsidRPr="001060A7" w:rsidRDefault="008463AB" w:rsidP="00851C58">
      <w:pPr>
        <w:numPr>
          <w:ilvl w:val="0"/>
          <w:numId w:val="1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Основные принципы действия защиты?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электрическом принципе с использованием для действия токов и напряжений защищаемых элементов;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механическом принципе;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использованием космических аппаратов;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использованием воды;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использованием азота. </w:t>
      </w:r>
    </w:p>
    <w:p w:rsidR="008463AB" w:rsidRPr="001060A7" w:rsidRDefault="008463AB" w:rsidP="00851C58">
      <w:pPr>
        <w:numPr>
          <w:ilvl w:val="0"/>
          <w:numId w:val="19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 скольким принципам относятся защиты по способам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обеспечивания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селективности?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двум основным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 четырем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 шести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 десяти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 одной группе. </w:t>
      </w:r>
    </w:p>
    <w:p w:rsidR="008463AB" w:rsidRPr="001060A7" w:rsidRDefault="008463AB" w:rsidP="00851C58">
      <w:pPr>
        <w:numPr>
          <w:ilvl w:val="0"/>
          <w:numId w:val="20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защиты, обладающие относительной селективностью?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этой группе относятся токовые и дистанционные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Газовые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Защиты, выполненные на светодиодах;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Защиты, выполненные на оптоволокне;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Защиты, выполненные на принципе давления; </w:t>
      </w:r>
    </w:p>
    <w:p w:rsidR="008463AB" w:rsidRPr="001060A7" w:rsidRDefault="008463AB" w:rsidP="00851C58">
      <w:pPr>
        <w:numPr>
          <w:ilvl w:val="0"/>
          <w:numId w:val="2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Защиты, обладающие абсолютной селективностью?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Дифференциальные продольные; дифференциальные поперечные; дифференциальные фазные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Повышения температуры масла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МТЗ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851C58">
      <w:pPr>
        <w:numPr>
          <w:ilvl w:val="0"/>
          <w:numId w:val="2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 Из каких органов состоит релейная защита?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Каждое устройство защиты и его схема подразделяются на две части: измерительную и логическую;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Из органов сигнализации и информации;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Каждое устройство состоит из красной и зеленой линии и табло;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Из указательных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Из приемников и передатчиков. </w:t>
      </w:r>
    </w:p>
    <w:p w:rsidR="008463AB" w:rsidRPr="001060A7" w:rsidRDefault="008463AB" w:rsidP="00851C58">
      <w:pPr>
        <w:numPr>
          <w:ilvl w:val="0"/>
          <w:numId w:val="23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Что является признаком появления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Возрастание тока, понижение «U» и уменьшение сопротивления защищаемого участка;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Повышение температуры масла;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Появления дыма в месте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Увеличение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Снижение частоты. </w:t>
      </w:r>
    </w:p>
    <w:p w:rsidR="008463AB" w:rsidRPr="001060A7" w:rsidRDefault="008463AB" w:rsidP="00851C58">
      <w:pPr>
        <w:numPr>
          <w:ilvl w:val="0"/>
          <w:numId w:val="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часть схемы защиты является главной?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Измерительная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Логическая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Космическая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Ракетная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Планетарная часть. </w:t>
      </w:r>
    </w:p>
    <w:p w:rsidR="008463AB" w:rsidRPr="001060A7" w:rsidRDefault="008463AB" w:rsidP="00851C58">
      <w:pPr>
        <w:numPr>
          <w:ilvl w:val="0"/>
          <w:numId w:val="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оперативного тока в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Питание оперативных цепей и особенно тех ее элементов, от которых зависит отключение повреждений линий и оборудования;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 питания ламп освещения;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 работы радиостанций;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 сварочных работ;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Освещение подстанций. </w:t>
      </w:r>
    </w:p>
    <w:p w:rsidR="008463AB" w:rsidRPr="001060A7" w:rsidRDefault="008463AB" w:rsidP="00851C58">
      <w:pPr>
        <w:numPr>
          <w:ilvl w:val="0"/>
          <w:numId w:val="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источниками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Аккумуляторные батареи 110-220 В; трансформаторы тока, трансформаторы напряжения и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Ветряная мельница;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солнечной 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Морской прилив;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Газ метан. </w:t>
      </w:r>
    </w:p>
    <w:p w:rsidR="008463AB" w:rsidRPr="001060A7" w:rsidRDefault="008463AB" w:rsidP="00851C58">
      <w:pPr>
        <w:numPr>
          <w:ilvl w:val="0"/>
          <w:numId w:val="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источником постоянного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Аккумуляторные батареи СК, СН, VARTA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blok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и шкафы оперативного тока ШОТ-01;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Тиристоры и варисторы;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лунного света;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Солнечная активность;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Ядерная реакция. </w:t>
      </w:r>
    </w:p>
    <w:p w:rsidR="008463AB" w:rsidRPr="001060A7" w:rsidRDefault="008463AB" w:rsidP="00851C58">
      <w:pPr>
        <w:numPr>
          <w:ilvl w:val="0"/>
          <w:numId w:val="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должны быть подключены ТСН на подстанциях с переменным оп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ративным током без выключателей на стороне ВН?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ошиновке между силовым трансформатором и выключателем ввода стороны НН?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орбите. </w:t>
      </w:r>
    </w:p>
    <w:p w:rsidR="008463AB" w:rsidRPr="001060A7" w:rsidRDefault="008463AB" w:rsidP="00851C58">
      <w:pPr>
        <w:numPr>
          <w:ilvl w:val="0"/>
          <w:numId w:val="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должен быть подключен ТСН на подстанциях с постоянным опер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тивным током</w:t>
      </w:r>
      <w:r w:rsidR="00530AA6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ошиновке силового трансформатора ст.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 забором. </w:t>
      </w:r>
    </w:p>
    <w:p w:rsidR="008463AB" w:rsidRPr="001060A7" w:rsidRDefault="008463AB" w:rsidP="00851C58">
      <w:pPr>
        <w:numPr>
          <w:ilvl w:val="0"/>
          <w:numId w:val="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должен быть подключен ТСН на подстанциях 6-35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лями на стороне ВН при наличии переменного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вводах питающих линий;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стене РУ;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заборе;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крыше. </w:t>
      </w:r>
    </w:p>
    <w:p w:rsidR="008463AB" w:rsidRPr="001060A7" w:rsidRDefault="008463AB" w:rsidP="00851C58">
      <w:pPr>
        <w:numPr>
          <w:ilvl w:val="0"/>
          <w:numId w:val="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должны подключаться силовые выпрямители УКП для обеспечения питания включения выключателей с электромагнитным приводом?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Параллельно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Раздельно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Включением одного выпрямителя с другим в резерве;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отключением одного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Никак. </w:t>
      </w:r>
    </w:p>
    <w:p w:rsidR="008463AB" w:rsidRPr="001060A7" w:rsidRDefault="008463AB" w:rsidP="00851C58">
      <w:pPr>
        <w:numPr>
          <w:ilvl w:val="0"/>
          <w:numId w:val="3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обозначаются токовые реле во вторичных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HZ;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KH. </w:t>
      </w:r>
    </w:p>
    <w:p w:rsidR="008463AB" w:rsidRPr="001060A7" w:rsidRDefault="008463AB" w:rsidP="00851C58">
      <w:pPr>
        <w:numPr>
          <w:ilvl w:val="0"/>
          <w:numId w:val="3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тока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сопротивления нагрузки равной ∞;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постоянной подзарядки. </w:t>
      </w:r>
    </w:p>
    <w:p w:rsidR="008463AB" w:rsidRPr="001060A7" w:rsidRDefault="008463AB" w:rsidP="00851C58">
      <w:pPr>
        <w:numPr>
          <w:ilvl w:val="0"/>
          <w:numId w:val="34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Можно ли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раскорачивать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токовые цепи?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Нельзя;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Можно кратковременно;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Можно через большое сопротивление;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Можно принимая защитные средства;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Можно изолированным инструментом. </w:t>
      </w:r>
    </w:p>
    <w:p w:rsidR="008463AB" w:rsidRPr="001060A7" w:rsidRDefault="008463AB" w:rsidP="00851C58">
      <w:pPr>
        <w:numPr>
          <w:ilvl w:val="0"/>
          <w:numId w:val="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2-х фазные; 3-х фазные и двойные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4-х фазные;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Феррорезонансные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Однофазные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3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соединения трансформаторов тока применяются для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щиты линий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3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какой ток выполняются вторичные обмотки трансформаторов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5 А или 1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10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15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6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20 А. </w:t>
      </w:r>
    </w:p>
    <w:p w:rsidR="008463AB" w:rsidRPr="001060A7" w:rsidRDefault="008463AB" w:rsidP="00851C58">
      <w:pPr>
        <w:numPr>
          <w:ilvl w:val="0"/>
          <w:numId w:val="3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Обозначение выводов Т.Т.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Начало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и конец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Начало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" cy="175260"/>
            <wp:effectExtent l="0" t="0" r="7620" b="0"/>
            <wp:docPr id="139" name="Рисунок 139" descr="http://mognovse.ru/mogno/830/829947/829947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gnovse.ru/mogno/830/829947/829947_html_2e28ff6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, конец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" cy="175260"/>
            <wp:effectExtent l="0" t="0" r="7620" b="0"/>
            <wp:docPr id="138" name="Рисунок 138" descr="http://mognovse.ru/mogno/830/829947/829947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gnovse.ru/mogno/830/829947/829947_html_m154a55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Начало N, X; конец M, 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Начало А, С; конец В, 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Начало Н, n; конец К, С. </w:t>
      </w:r>
    </w:p>
    <w:p w:rsidR="008463AB" w:rsidRPr="001060A7" w:rsidRDefault="008463AB" w:rsidP="00851C58">
      <w:pPr>
        <w:numPr>
          <w:ilvl w:val="0"/>
          <w:numId w:val="39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Чем обусловливается ток замыкания на землю в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Ёмкостью электрически связанной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Индуктивностью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Сечением проводов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Маркой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Материалом проводов. </w:t>
      </w:r>
    </w:p>
    <w:p w:rsidR="008463AB" w:rsidRPr="001060A7" w:rsidRDefault="008463AB" w:rsidP="00851C58">
      <w:pPr>
        <w:numPr>
          <w:ilvl w:val="0"/>
          <w:numId w:val="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 отношением определяется коэффициент схемы соединения?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17220" cy="426720"/>
            <wp:effectExtent l="0" t="0" r="0" b="0"/>
            <wp:docPr id="137" name="Рисунок 137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4840" cy="426720"/>
            <wp:effectExtent l="0" t="0" r="3810" b="0"/>
            <wp:docPr id="136" name="Рисунок 136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2980" cy="441960"/>
            <wp:effectExtent l="0" t="0" r="7620" b="0"/>
            <wp:docPr id="135" name="Рисунок 135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740" cy="365760"/>
            <wp:effectExtent l="0" t="0" r="3810" b="0"/>
            <wp:docPr id="134" name="Рисунок 134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1520" cy="426720"/>
            <wp:effectExtent l="0" t="0" r="0" b="0"/>
            <wp:docPr id="133" name="Рисунок 133" descr="http://mognovse.ru/mogno/830/829947/829947_html_mc9647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gnovse.ru/mogno/830/829947/829947_html_mc96476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осуществляется заземление первичной обмотки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напряжения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,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 соединенных в звезду с двумя вторичными обмотками?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возможности измерения фазных напряжений и осуществления контроля изоляции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условиям безопасности персонала;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крепления ТН к конструкции;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красоты;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передачи напряжения в землю. </w:t>
      </w:r>
    </w:p>
    <w:p w:rsidR="008463AB" w:rsidRPr="001060A7" w:rsidRDefault="008463AB" w:rsidP="00851C58">
      <w:pPr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 называется заземление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трансформатора напряжения ЗНОМ 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Рабочее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Защитное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Заземление крепления;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Токопровод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Молниеотвод. </w:t>
      </w:r>
    </w:p>
    <w:p w:rsidR="00053655" w:rsidRPr="001060A7" w:rsidRDefault="008463AB" w:rsidP="00851C58">
      <w:pPr>
        <w:numPr>
          <w:ilvl w:val="0"/>
          <w:numId w:val="4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заземляются вторичные обмотки трансформаторов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ния?</w:t>
      </w:r>
    </w:p>
    <w:p w:rsidR="008463AB" w:rsidRPr="001060A7" w:rsidRDefault="008463AB" w:rsidP="00053655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а) Для обеспечения защиты персонала и изоляции приборов на случай пробоя изоляции первичной обмотки на вторичную;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б) Для обеспечения измерения фазных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измерения линейных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контроля изоляции;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сигнализации.</w:t>
      </w:r>
    </w:p>
    <w:p w:rsidR="008463AB" w:rsidRPr="001060A7" w:rsidRDefault="008463AB" w:rsidP="00851C58">
      <w:pPr>
        <w:numPr>
          <w:ilvl w:val="0"/>
          <w:numId w:val="44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Почему нельзя прокладывать цепи напряжения от ТН до щита упра</w:t>
      </w:r>
      <w:r w:rsidRPr="001060A7">
        <w:rPr>
          <w:i/>
          <w:iCs/>
          <w:color w:val="000000"/>
          <w:sz w:val="28"/>
          <w:szCs w:val="28"/>
          <w:lang w:eastAsia="ru-RU"/>
        </w:rPr>
        <w:t>в</w:t>
      </w:r>
      <w:r w:rsidRPr="001060A7">
        <w:rPr>
          <w:i/>
          <w:iCs/>
          <w:color w:val="000000"/>
          <w:sz w:val="28"/>
          <w:szCs w:val="28"/>
          <w:lang w:eastAsia="ru-RU"/>
        </w:rPr>
        <w:t>ления в разных кабелях?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При прокладке фаз от ТН в разных кабелях увеличивается индуктивность кабеля в связи с нарушением симметрии магнитных потоков различных фаз, что вызывает падение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При прокладке в разных кабелях увеличивается ёмкостное сопротивление кабеля;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Увеличивается продольная составляющая активного сопротивления;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Увеличивается ударный ток;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Увеличивается напряжение. </w:t>
      </w:r>
    </w:p>
    <w:p w:rsidR="008463AB" w:rsidRPr="001060A7" w:rsidRDefault="008463AB" w:rsidP="00851C58">
      <w:pPr>
        <w:numPr>
          <w:ilvl w:val="0"/>
          <w:numId w:val="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МТЗ линий?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линии полностью и резервирования смежной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линии от атмосферных осадков;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передачи сигнала на диспетчерский пункт;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качества защит;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связи со спутником. </w:t>
      </w:r>
    </w:p>
    <w:p w:rsidR="008463AB" w:rsidRPr="001060A7" w:rsidRDefault="008463AB" w:rsidP="00851C58">
      <w:pPr>
        <w:numPr>
          <w:ilvl w:val="0"/>
          <w:numId w:val="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ТО обеспечивает селективность выбором тока срабатывания, а МТЗ временем срабатывания;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Ничем;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Стоимостью устройства;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Качеством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Надежностью. </w:t>
      </w:r>
    </w:p>
    <w:p w:rsidR="008463AB" w:rsidRPr="001060A7" w:rsidRDefault="008463AB" w:rsidP="00851C58">
      <w:pPr>
        <w:numPr>
          <w:ilvl w:val="0"/>
          <w:numId w:val="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1.2.</w:t>
      </w:r>
    </w:p>
    <w:p w:rsidR="008463AB" w:rsidRPr="001060A7" w:rsidRDefault="008463AB" w:rsidP="00851C58">
      <w:pPr>
        <w:numPr>
          <w:ilvl w:val="0"/>
          <w:numId w:val="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1.1. </w:t>
      </w:r>
    </w:p>
    <w:p w:rsidR="008463AB" w:rsidRPr="001060A7" w:rsidRDefault="008463AB" w:rsidP="00851C58">
      <w:pPr>
        <w:numPr>
          <w:ilvl w:val="0"/>
          <w:numId w:val="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минимальный коэффициент чувствительности должна иметь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схема соединения трансформаторов тока применяется для выпо</w:t>
      </w:r>
      <w:r w:rsidRPr="001060A7">
        <w:rPr>
          <w:i/>
          <w:iCs/>
          <w:color w:val="000000"/>
          <w:sz w:val="28"/>
          <w:szCs w:val="28"/>
          <w:lang w:eastAsia="ru-RU"/>
        </w:rPr>
        <w:t>л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нения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силовых трансформаторов со схемой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32" name="Рисунок 132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Открытый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трансформаторах выполняется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обязательно?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На трансформаторах 6300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На трансформаторах 250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трансформаторах 630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На трансформаторах плавильных печей;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трансформаторах телевизоров. </w:t>
      </w:r>
    </w:p>
    <w:p w:rsidR="008463AB" w:rsidRPr="001060A7" w:rsidRDefault="008463AB" w:rsidP="00851C58">
      <w:pPr>
        <w:numPr>
          <w:ilvl w:val="0"/>
          <w:numId w:val="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ток срабатывания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с реле ДЗТ-11?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тока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к. з. 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ударного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ухода масла из трансформатора. </w:t>
      </w:r>
    </w:p>
    <w:p w:rsidR="008463AB" w:rsidRPr="001060A7" w:rsidRDefault="008463AB" w:rsidP="00851C58">
      <w:pPr>
        <w:numPr>
          <w:ilvl w:val="0"/>
          <w:numId w:val="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основного бака силового трансформатора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ПГЗ;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PГЧЗ; BF-80/Q;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ПТЗ-23;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РТЗ-50. </w:t>
      </w:r>
    </w:p>
    <w:p w:rsidR="008463AB" w:rsidRPr="001060A7" w:rsidRDefault="008463AB" w:rsidP="00851C58">
      <w:pPr>
        <w:numPr>
          <w:ilvl w:val="0"/>
          <w:numId w:val="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реле выполняется газовая защита основного бака силового трансформатора 10000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ПГЗ-23;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РТЗ-25. </w:t>
      </w:r>
    </w:p>
    <w:p w:rsidR="008463AB" w:rsidRPr="001060A7" w:rsidRDefault="008463AB" w:rsidP="00851C58">
      <w:pPr>
        <w:numPr>
          <w:ilvl w:val="0"/>
          <w:numId w:val="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бака РПН силового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РТЗ-25; URF25; RS-1000;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ПГЗ-23. </w:t>
      </w:r>
    </w:p>
    <w:p w:rsidR="008463AB" w:rsidRPr="001060A7" w:rsidRDefault="008463AB" w:rsidP="00851C58">
      <w:pPr>
        <w:numPr>
          <w:ilvl w:val="0"/>
          <w:numId w:val="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ТО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коэффициент надежности принимается при выборе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1.8. </w:t>
      </w:r>
    </w:p>
    <w:p w:rsidR="008463AB" w:rsidRPr="001060A7" w:rsidRDefault="008463AB" w:rsidP="00851C58">
      <w:pPr>
        <w:numPr>
          <w:ilvl w:val="0"/>
          <w:numId w:val="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 xml:space="preserve">Какая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перегрева масла трансформаторов устанавливается на термореле согласно ПТЭ?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90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50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120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65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100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131" name="Рисунок 131" descr="http://mognovse.ru/mogno/830/829947/829947_html_m502cb0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gnovse.ru/mogno/830/829947/829947_html_m502cb0c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236220"/>
            <wp:effectExtent l="0" t="0" r="7620" b="0"/>
            <wp:docPr id="130" name="Рисунок 130" descr="http://mognovse.ru/mogno/830/829947/829947_html_33756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novse.ru/mogno/830/829947/829947_html_3375647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29" name="Рисунок 129" descr="http://mognovse.ru/mogno/830/829947/829947_html_14f2b9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gnovse.ru/mogno/830/829947/829947_html_14f2b95c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28" name="Рисунок 128" descr="http://mognovse.ru/mogno/830/829947/829947_html_m18a6a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novse.ru/mogno/830/829947/829947_html_m18a6a80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27" name="Рисунок 127" descr="http://mognovse.ru/mogno/830/829947/829947_html_4f7ef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novse.ru/mogno/830/829947/829947_html_4f7efb6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6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053655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шинами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обмотки ВН; </w:t>
      </w:r>
    </w:p>
    <w:p w:rsidR="008463AB" w:rsidRPr="001060A7" w:rsidRDefault="008463AB" w:rsidP="00851C58">
      <w:pPr>
        <w:numPr>
          <w:ilvl w:val="0"/>
          <w:numId w:val="6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</w:t>
      </w:r>
    </w:p>
    <w:p w:rsidR="008463AB" w:rsidRPr="001060A7" w:rsidRDefault="008463AB" w:rsidP="00851C58">
      <w:pPr>
        <w:numPr>
          <w:ilvl w:val="0"/>
          <w:numId w:val="6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выполняются газовая защита баков РПН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Струйное реле URF25;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Реле РТ40;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РНТ;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ПГЗ.</w:t>
      </w:r>
    </w:p>
    <w:p w:rsidR="008463AB" w:rsidRPr="001060A7" w:rsidRDefault="008463AB" w:rsidP="00851C58">
      <w:pPr>
        <w:numPr>
          <w:ilvl w:val="0"/>
          <w:numId w:val="6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основные защиты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Дифференциальная защита и газовая защита;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перегрева;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851C58">
      <w:pPr>
        <w:numPr>
          <w:ilvl w:val="0"/>
          <w:numId w:val="6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МТЗ на стороне НН трансформатора?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Для защиты шин НН от к. з. и для резервирования релейной защиты элементов подключенных к шинам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трансформатора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учета электроэнергии;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регистрации повреждений. </w:t>
      </w:r>
    </w:p>
    <w:p w:rsidR="008463AB" w:rsidRPr="001060A7" w:rsidRDefault="008463AB" w:rsidP="00851C58">
      <w:pPr>
        <w:numPr>
          <w:ilvl w:val="0"/>
          <w:numId w:val="6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защита от токов обусловленных внешним к. з.?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трансформатора от сквозных к. з. в случае отказа МТЗ стороны НН и для резервирования основных защит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информации оперативного персонала о наличии внешнего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защиты трансформатора от ухода масла из бака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регистрации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записи т. к. з. </w:t>
      </w:r>
    </w:p>
    <w:p w:rsidR="008463AB" w:rsidRPr="001060A7" w:rsidRDefault="008463AB" w:rsidP="00851C58">
      <w:pPr>
        <w:numPr>
          <w:ilvl w:val="0"/>
          <w:numId w:val="6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22020" cy="426720"/>
            <wp:effectExtent l="0" t="0" r="0" b="0"/>
            <wp:docPr id="126" name="Рисунок 126" descr="http://mognovse.ru/mogno/830/829947/829947_html_m25736d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gnovse.ru/mogno/830/829947/829947_html_m25736d9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1560" cy="236220"/>
            <wp:effectExtent l="0" t="0" r="0" b="0"/>
            <wp:docPr id="125" name="Рисунок 125" descr="http://mognovse.ru/mogno/830/829947/829947_html_69a5d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gnovse.ru/mogno/830/829947/829947_html_69a5d57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7320" cy="426720"/>
            <wp:effectExtent l="0" t="0" r="0" b="0"/>
            <wp:docPr id="124" name="Рисунок 124" descr="http://mognovse.ru/mogno/830/829947/829947_html_4be005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gnovse.ru/mogno/830/829947/829947_html_4be005b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1080" cy="426720"/>
            <wp:effectExtent l="0" t="0" r="7620" b="0"/>
            <wp:docPr id="123" name="Рисунок 123" descr="http://mognovse.ru/mogno/830/829947/829947_html_2b063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gnovse.ru/mogno/830/829947/829947_html_2b06365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22" name="Рисунок 122" descr="http://mognovse.ru/mogno/830/829947/829947_html_m3442f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gnovse.ru/mogno/830/829947/829947_html_m3442f30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6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расще</w:t>
      </w:r>
      <w:r w:rsidRPr="001060A7">
        <w:rPr>
          <w:i/>
          <w:iCs/>
          <w:color w:val="000000"/>
          <w:sz w:val="28"/>
          <w:szCs w:val="28"/>
          <w:lang w:eastAsia="ru-RU"/>
        </w:rPr>
        <w:t>п</w:t>
      </w:r>
      <w:r w:rsidRPr="001060A7">
        <w:rPr>
          <w:i/>
          <w:iCs/>
          <w:color w:val="000000"/>
          <w:sz w:val="28"/>
          <w:szCs w:val="28"/>
          <w:lang w:eastAsia="ru-RU"/>
        </w:rPr>
        <w:t>ленной обмоткой стороны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выхлопной трубе трансформатора. </w:t>
      </w:r>
    </w:p>
    <w:p w:rsidR="008463AB" w:rsidRPr="001060A7" w:rsidRDefault="008463AB" w:rsidP="00851C58">
      <w:pPr>
        <w:numPr>
          <w:ilvl w:val="0"/>
          <w:numId w:val="6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устанавливается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маслопроводе;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устанавливается совсем. </w:t>
      </w:r>
    </w:p>
    <w:p w:rsidR="008463AB" w:rsidRPr="001060A7" w:rsidRDefault="008463AB" w:rsidP="00851C58">
      <w:pPr>
        <w:numPr>
          <w:ilvl w:val="0"/>
          <w:numId w:val="7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токовой отсечки трансформатора с реле РТ-40?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максимального тока короткого замыкания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 броска тока намагничивания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По условию отстройки от минимального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максимального тока нагрузки. </w:t>
      </w:r>
    </w:p>
    <w:p w:rsidR="008463AB" w:rsidRPr="001060A7" w:rsidRDefault="008463AB" w:rsidP="00851C58">
      <w:pPr>
        <w:numPr>
          <w:ilvl w:val="0"/>
          <w:numId w:val="71"/>
        </w:numPr>
        <w:tabs>
          <w:tab w:val="clear" w:pos="720"/>
          <w:tab w:val="num" w:pos="360"/>
        </w:tabs>
        <w:suppressAutoHyphens w:val="0"/>
        <w:ind w:left="0" w:firstLine="0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классы точности имеют трансформаторы тока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0.2; 0.5; 1.0;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0.1; 1.5; 10; 17;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0.05; 0.07; 0.15;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0.02; 0.6;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1; 2; 3; 5. </w:t>
      </w:r>
    </w:p>
    <w:p w:rsidR="008463AB" w:rsidRPr="001060A7" w:rsidRDefault="008463AB" w:rsidP="00851C58">
      <w:pPr>
        <w:numPr>
          <w:ilvl w:val="0"/>
          <w:numId w:val="7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перегруза;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недогруза;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нормальном режиме. </w:t>
      </w:r>
    </w:p>
    <w:p w:rsidR="008463AB" w:rsidRPr="001060A7" w:rsidRDefault="008463AB" w:rsidP="00851C58">
      <w:pPr>
        <w:numPr>
          <w:ilvl w:val="0"/>
          <w:numId w:val="73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каком принципе работает дифференциальная защита трансфо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принципе сравнения величины токов на стороне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принципе сравнения частот токов по концам защищаемого элемента;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принципе сравнения фаз по концам защищаемого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принципе сравнения напряжений;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принципе сравнения мощности. </w:t>
      </w:r>
    </w:p>
    <w:p w:rsidR="008463AB" w:rsidRPr="001060A7" w:rsidRDefault="008463AB" w:rsidP="00851C58">
      <w:pPr>
        <w:numPr>
          <w:ilvl w:val="0"/>
          <w:numId w:val="7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493520" cy="426720"/>
            <wp:effectExtent l="0" t="0" r="0" b="0"/>
            <wp:docPr id="121" name="Рисунок 121" descr="http://mognovse.ru/mogno/830/829947/829947_html_7c700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gnovse.ru/mogno/830/829947/829947_html_7c700b0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20" name="Рисунок 120" descr="http://mognovse.ru/mogno/830/829947/829947_html_6ef8d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gnovse.ru/mogno/830/829947/829947_html_6ef8dc0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119" name="Рисунок 119" descr="http://mognovse.ru/mogno/830/829947/829947_html_m49ae6d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gnovse.ru/mogno/830/829947/829947_html_m49ae6d9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18" name="Рисунок 118" descr="http://mognovse.ru/mogno/830/829947/829947_html_79a3b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gnovse.ru/mogno/830/829947/829947_html_79a3be9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17" name="Рисунок 117" descr="http://mognovse.ru/mogno/830/829947/829947_html_m7a33d4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gnovse.ru/mogno/830/829947/829947_html_m7a33d4e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7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1.5-1.9. </w:t>
      </w:r>
    </w:p>
    <w:p w:rsidR="008463AB" w:rsidRPr="001060A7" w:rsidRDefault="008463AB" w:rsidP="00851C58">
      <w:pPr>
        <w:numPr>
          <w:ilvl w:val="0"/>
          <w:numId w:val="7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116" name="Рисунок 116" descr="http://mognovse.ru/mogno/830/829947/829947_html_25bd2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gnovse.ru/mogno/830/829947/829947_html_25bd206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0" b="0"/>
            <wp:docPr id="115" name="Рисунок 115" descr="http://mognovse.ru/mogno/830/829947/829947_html_7c5ec1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gnovse.ru/mogno/830/829947/829947_html_7c5ec1da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114" name="Рисунок 114" descr="http://mognovse.ru/mogno/830/829947/829947_html_m6fcc09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gnovse.ru/mogno/830/829947/829947_html_m6fcc09b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57200"/>
            <wp:effectExtent l="0" t="0" r="3810" b="0"/>
            <wp:docPr id="113" name="Рисунок 113" descr="http://mognovse.ru/mogno/830/829947/829947_html_m3cefae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gnovse.ru/mogno/830/829947/829947_html_m3cefaeb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112" name="Рисунок 112" descr="http://mognovse.ru/mogno/830/829947/829947_html_6b415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gnovse.ru/mogno/830/829947/829947_html_6b415454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7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условию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МТЗ трансформатора ст. ВН?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несрабатывания на отключение при послеаварийных перегрузках;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согласования поток с МТЗ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согласования с дифференциальной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согласования с токовой отсечкой;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согласования с газовой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согласования с защитой от перегрузки.</w:t>
      </w:r>
    </w:p>
    <w:p w:rsidR="008463AB" w:rsidRPr="001060A7" w:rsidRDefault="008463AB" w:rsidP="00851C58">
      <w:pPr>
        <w:numPr>
          <w:ilvl w:val="0"/>
          <w:numId w:val="7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МТЗ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1.8-1.9. </w:t>
      </w:r>
    </w:p>
    <w:p w:rsidR="008463AB" w:rsidRPr="001060A7" w:rsidRDefault="008463AB" w:rsidP="00851C58">
      <w:pPr>
        <w:numPr>
          <w:ilvl w:val="0"/>
          <w:numId w:val="7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тока срабатывания диффере</w:t>
      </w:r>
      <w:r w:rsidRPr="001060A7">
        <w:rPr>
          <w:i/>
          <w:iCs/>
          <w:color w:val="000000"/>
          <w:sz w:val="28"/>
          <w:szCs w:val="28"/>
          <w:lang w:eastAsia="ru-RU"/>
        </w:rPr>
        <w:t>н</w:t>
      </w:r>
      <w:r w:rsidRPr="001060A7">
        <w:rPr>
          <w:i/>
          <w:iCs/>
          <w:color w:val="000000"/>
          <w:sz w:val="28"/>
          <w:szCs w:val="28"/>
          <w:lang w:eastAsia="ru-RU"/>
        </w:rPr>
        <w:t>циальной защиты трансформатора с реле РНТ-565?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1) По условию от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от тока небаланса при сквозном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" cy="236220"/>
            <wp:effectExtent l="0" t="0" r="0" b="0"/>
            <wp:docPr id="111" name="Рисунок 111" descr="http://mognovse.ru/mogno/830/829947/829947_html_m5784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gnovse.ru/mogno/830/829947/829947_html_m5784468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По условию отстройки от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макс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повышения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понижения частоты.</w:t>
      </w:r>
    </w:p>
    <w:p w:rsidR="008463AB" w:rsidRPr="001060A7" w:rsidRDefault="008463AB" w:rsidP="00851C58">
      <w:pPr>
        <w:numPr>
          <w:ilvl w:val="0"/>
          <w:numId w:val="8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1.6-1.9. </w:t>
      </w:r>
    </w:p>
    <w:p w:rsidR="008463AB" w:rsidRPr="001060A7" w:rsidRDefault="008463AB" w:rsidP="00851C58">
      <w:pPr>
        <w:numPr>
          <w:ilvl w:val="0"/>
          <w:numId w:val="8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тока небаланса?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1.6. </w:t>
      </w:r>
    </w:p>
    <w:p w:rsidR="008463AB" w:rsidRPr="001060A7" w:rsidRDefault="008463AB" w:rsidP="00851C58">
      <w:pPr>
        <w:numPr>
          <w:ilvl w:val="0"/>
          <w:numId w:val="8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ДЗТ-11 от броска тока намагн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1.0-1.1;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2.5-3.0. </w:t>
      </w:r>
    </w:p>
    <w:p w:rsidR="008463AB" w:rsidRPr="001060A7" w:rsidRDefault="008463AB" w:rsidP="00851C58">
      <w:pPr>
        <w:numPr>
          <w:ilvl w:val="0"/>
          <w:numId w:val="8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 чувствительности пускового органа по напряжению комбинированной отсечки?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 </w:t>
      </w:r>
    </w:p>
    <w:p w:rsidR="008463AB" w:rsidRPr="001060A7" w:rsidRDefault="008463AB" w:rsidP="00851C58">
      <w:pPr>
        <w:numPr>
          <w:ilvl w:val="0"/>
          <w:numId w:val="8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трансформаторах устанавливается специальная токовая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щита нулевой последовательности?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трансформаторах с группой соединения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287780" cy="198120"/>
            <wp:effectExtent l="0" t="0" r="7620" b="0"/>
            <wp:docPr id="110" name="Рисунок 110" descr="http://mognovse.ru/mogno/830/829947/829947_html_m5a368b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gnovse.ru/mogno/830/829947/829947_html_m5a368b4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9" name="Рисунок 109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8" name="Рисунок 108" descr="http://mognovse.ru/mogno/830/829947/829947_html_484d78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gnovse.ru/mogno/830/829947/829947_html_484d782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7" name="Рисунок 107" descr="http://mognovse.ru/mogno/830/829947/829947_html_mfdf7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novse.ru/mogno/830/829947/829947_html_mfdf783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автотрансформаторах. </w:t>
      </w:r>
    </w:p>
    <w:p w:rsidR="008463AB" w:rsidRPr="001060A7" w:rsidRDefault="008463AB" w:rsidP="00851C58">
      <w:pPr>
        <w:numPr>
          <w:ilvl w:val="0"/>
          <w:numId w:val="8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по току комбинированной токовой отсечки блока линия-трансформатор?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31520" cy="457200"/>
            <wp:effectExtent l="0" t="0" r="0" b="0"/>
            <wp:docPr id="106" name="Рисунок 106" descr="http://mognovse.ru/mogno/830/829947/829947_html_m3db388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gnovse.ru/mogno/830/829947/829947_html_m3db3889e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236220"/>
            <wp:effectExtent l="0" t="0" r="0" b="0"/>
            <wp:docPr id="105" name="Рисунок 105" descr="http://mognovse.ru/mogno/830/829947/829947_html_m584893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ognovse.ru/mogno/830/829947/829947_html_m5848934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04" name="Рисунок 104" descr="http://mognovse.ru/mogno/830/829947/829947_html_m7f9f1e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ognovse.ru/mogno/830/829947/829947_html_m7f9f1ef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03" name="Рисунок 103" descr="http://mognovse.ru/mogno/830/829947/829947_html_1f170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ognovse.ru/mogno/830/829947/829947_html_1f17060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51C58">
      <w:pPr>
        <w:numPr>
          <w:ilvl w:val="0"/>
          <w:numId w:val="8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блока линии-трансформатор?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470660" cy="441960"/>
            <wp:effectExtent l="0" t="0" r="0" b="0"/>
            <wp:docPr id="102" name="Рисунок 102" descr="http://mognovse.ru/mogno/830/829947/829947_html_m4422f3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ognovse.ru/mogno/830/829947/829947_html_m4422f36a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101" name="Рисунок 101" descr="http://mognovse.ru/mogno/830/829947/829947_html_5e89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ognovse.ru/mogno/830/829947/829947_html_5e8975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5840" cy="198120"/>
            <wp:effectExtent l="0" t="0" r="3810" b="0"/>
            <wp:docPr id="100" name="Рисунок 100" descr="http://mognovse.ru/mogno/830/829947/829947_html_77ad49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gnovse.ru/mogno/830/829947/829947_html_77ad498f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9660" cy="198120"/>
            <wp:effectExtent l="0" t="0" r="0" b="0"/>
            <wp:docPr id="99" name="Рисунок 99" descr="http://mognovse.ru/mogno/830/829947/829947_html_7f79a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gnovse.ru/mogno/830/829947/829947_html_7f79a610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98" name="Рисунок 98" descr="http://mognovse.ru/mogno/830/829947/829947_html_44399d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gnovse.ru/mogno/830/829947/829947_html_44399dc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8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остаточное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516380" cy="236220"/>
            <wp:effectExtent l="0" t="0" r="7620" b="0"/>
            <wp:docPr id="97" name="Рисунок 97" descr="http://mognovse.ru/mogno/830/829947/829947_html_ma5e9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gnovse.ru/mogno/830/829947/829947_html_ma5e94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6" name="Рисунок 96" descr="http://mognovse.ru/mogno/830/829947/829947_html_6826e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gnovse.ru/mogno/830/829947/829947_html_6826edf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5" name="Рисунок 95" descr="http://mognovse.ru/mogno/830/829947/829947_html_a351a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ognovse.ru/mogno/830/829947/829947_html_a351a5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4" name="Рисунок 94" descr="http://mognovse.ru/mogno/830/829947/829947_html_m3ae52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ognovse.ru/mogno/830/829947/829947_html_m3ae52680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3" name="Рисунок 93" descr="http://mognovse.ru/mogno/830/829947/829947_html_m314d3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ognovse.ru/mogno/830/829947/829947_html_m314d33a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8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защита от повышения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 = 1.1 *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1.3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2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0.75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 </w:t>
      </w:r>
    </w:p>
    <w:p w:rsidR="008463AB" w:rsidRPr="001060A7" w:rsidRDefault="008463AB" w:rsidP="00851C58">
      <w:pPr>
        <w:numPr>
          <w:ilvl w:val="0"/>
          <w:numId w:val="8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каких режимах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напряжением 110-750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эффективного заземления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В режиме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В режиме резистивного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режиме с компенсированными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нейтралями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В режиме глухого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9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508760" cy="236220"/>
            <wp:effectExtent l="0" t="0" r="0" b="0"/>
            <wp:docPr id="92" name="Рисунок 92" descr="http://mognovse.ru/mogno/830/829947/829947_html_5ba35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ognovse.ru/mogno/830/829947/829947_html_5ba35e5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91" name="Рисунок 91" descr="http://mognovse.ru/mogno/830/829947/829947_html_m19df2c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gnovse.ru/mogno/830/829947/829947_html_m19df2c5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90" name="Рисунок 90" descr="http://mognovse.ru/mogno/830/829947/829947_html_4d982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ognovse.ru/mogno/830/829947/829947_html_4d982d9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89" name="Рисунок 89" descr="http://mognovse.ru/mogno/830/829947/829947_html_m552ff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ognovse.ru/mogno/830/829947/829947_html_m552ff67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88" name="Рисунок 88" descr="http://mognovse.ru/mogno/830/829947/829947_html_m73ef2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gnovse.ru/mogno/830/829947/829947_html_m73ef2743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работает аккумуляторная батарея?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постоянного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подзаряда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заряд-разряд;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тренировочного разряда;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короткого замыкания. </w:t>
      </w:r>
    </w:p>
    <w:p w:rsidR="008463AB" w:rsidRPr="001060A7" w:rsidRDefault="008463AB" w:rsidP="00851C58">
      <w:pPr>
        <w:numPr>
          <w:ilvl w:val="0"/>
          <w:numId w:val="9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должны включаться ТСН на подстанциях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выключател</w:t>
      </w:r>
      <w:r w:rsidRPr="001060A7">
        <w:rPr>
          <w:i/>
          <w:iCs/>
          <w:color w:val="000000"/>
          <w:sz w:val="28"/>
          <w:szCs w:val="28"/>
          <w:lang w:eastAsia="ru-RU"/>
        </w:rPr>
        <w:t>я</w:t>
      </w:r>
      <w:r w:rsidRPr="001060A7">
        <w:rPr>
          <w:i/>
          <w:iCs/>
          <w:color w:val="000000"/>
          <w:sz w:val="28"/>
          <w:szCs w:val="28"/>
          <w:lang w:eastAsia="ru-RU"/>
        </w:rPr>
        <w:t>ми 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низшего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питающих линиях стороны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ошиновке между трансформатором и выключателем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территории здания подстанции.</w:t>
      </w:r>
    </w:p>
    <w:p w:rsidR="008463AB" w:rsidRPr="001060A7" w:rsidRDefault="008463AB" w:rsidP="00851C58">
      <w:pPr>
        <w:numPr>
          <w:ilvl w:val="0"/>
          <w:numId w:val="9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реле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KV;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КН;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KW;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KVZ. </w:t>
      </w:r>
    </w:p>
    <w:p w:rsidR="008463AB" w:rsidRPr="001060A7" w:rsidRDefault="008463AB" w:rsidP="00851C58">
      <w:pPr>
        <w:numPr>
          <w:ilvl w:val="0"/>
          <w:numId w:val="9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 обозначается на схемах реле времени?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KL;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КН. </w:t>
      </w:r>
    </w:p>
    <w:p w:rsidR="008463AB" w:rsidRPr="001060A7" w:rsidRDefault="008463AB" w:rsidP="00851C58">
      <w:pPr>
        <w:numPr>
          <w:ilvl w:val="0"/>
          <w:numId w:val="9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трансформатор тока на эл.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TV. </w:t>
      </w:r>
    </w:p>
    <w:p w:rsidR="008463AB" w:rsidRPr="001060A7" w:rsidRDefault="008463AB" w:rsidP="00851C58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короткозамыкатель?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QK;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QS;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QF;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PK;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SQ. </w:t>
      </w:r>
    </w:p>
    <w:p w:rsidR="008463AB" w:rsidRPr="001060A7" w:rsidRDefault="008463AB" w:rsidP="00851C58">
      <w:pPr>
        <w:numPr>
          <w:ilvl w:val="0"/>
          <w:numId w:val="9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трансформации трансформатора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87" name="Рисунок 87" descr="http://mognovse.ru/mogno/830/829947/829947_html_m6c4478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ognovse.ru/mogno/830/829947/829947_html_m6c44786e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0120" cy="426720"/>
            <wp:effectExtent l="0" t="0" r="0" b="0"/>
            <wp:docPr id="86" name="Рисунок 86" descr="http://mognovse.ru/mogno/830/829947/829947_html_4ec085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ognovse.ru/mogno/830/829947/829947_html_4ec0858c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45820" cy="441960"/>
            <wp:effectExtent l="0" t="0" r="0" b="0"/>
            <wp:docPr id="85" name="Рисунок 85" descr="http://mognovse.ru/mogno/830/829947/829947_html_m6b10d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ognovse.ru/mogno/830/829947/829947_html_m6b10d15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1080" cy="426720"/>
            <wp:effectExtent l="0" t="0" r="7620" b="0"/>
            <wp:docPr id="84" name="Рисунок 84" descr="http://mognovse.ru/mogno/830/829947/829947_html_264fa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ognovse.ru/mogno/830/829947/829947_html_264fa534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426720"/>
            <wp:effectExtent l="0" t="0" r="7620" b="0"/>
            <wp:docPr id="83" name="Рисунок 83" descr="http://mognovse.ru/mogno/830/829947/829947_html_3b86a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gnovse.ru/mogno/830/829947/829947_html_3b86a78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схемы при симметричных режимах?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82" name="Рисунок 82" descr="http://mognovse.ru/mogno/830/829947/829947_html_6dd8b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ognovse.ru/mogno/830/829947/829947_html_6dd8ba27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81" name="Рисунок 81" descr="http://mognovse.ru/mogno/830/829947/829947_html_m2069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ognovse.ru/mogno/830/829947/829947_html_m20693a8a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8660" cy="426720"/>
            <wp:effectExtent l="0" t="0" r="0" b="0"/>
            <wp:docPr id="80" name="Рисунок 80" descr="http://mognovse.ru/mogno/830/829947/829947_html_39903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gnovse.ru/mogno/830/829947/829947_html_39903235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79" name="Рисунок 79" descr="http://mognovse.ru/mogno/830/829947/829947_html_481e7c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ognovse.ru/mogno/830/829947/829947_html_481e7c0e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8180" cy="411480"/>
            <wp:effectExtent l="0" t="0" r="7620" b="7620"/>
            <wp:docPr id="78" name="Рисунок 78" descr="http://mognovse.ru/mogno/830/829947/829947_html_m4d2fa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ognovse.ru/mogno/830/829947/829947_html_m4d2fae71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Какое напряжение на вторичной обмотке трансформатора напряжения типа НОЛ?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120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87 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75 В. </w:t>
      </w:r>
    </w:p>
    <w:p w:rsidR="008463AB" w:rsidRPr="001060A7" w:rsidRDefault="008463AB" w:rsidP="00851C58">
      <w:pPr>
        <w:numPr>
          <w:ilvl w:val="0"/>
          <w:numId w:val="100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трансформаторы напряжения являются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НАМИТ;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НТМИ. </w:t>
      </w:r>
    </w:p>
    <w:p w:rsidR="008463AB" w:rsidRPr="001060A7" w:rsidRDefault="008463AB" w:rsidP="00851C58">
      <w:pPr>
        <w:numPr>
          <w:ilvl w:val="0"/>
          <w:numId w:val="10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служат только для измерения междуфазных напряжений?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НТМИ;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ЗНОЛ; НТМК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ЗНОМ;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НАМИ. </w:t>
      </w:r>
    </w:p>
    <w:p w:rsidR="008463AB" w:rsidRPr="001060A7" w:rsidRDefault="008463AB" w:rsidP="00851C58">
      <w:pPr>
        <w:numPr>
          <w:ilvl w:val="0"/>
          <w:numId w:val="10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защиты предусматриваются для защиты конденсаторной уст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новки? </w:t>
      </w:r>
    </w:p>
    <w:p w:rsidR="008463AB" w:rsidRPr="001060A7" w:rsidRDefault="008463AB" w:rsidP="0080163C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Защита от междуфазных к. з.; защита от перегрузки; защита от повышения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однофазных к. з.; защита от утечки масла; защита от переохлаждения банок;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понижения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нагрева;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атмосферных перенапряжений. </w:t>
      </w:r>
    </w:p>
    <w:p w:rsidR="008463AB" w:rsidRPr="001060A7" w:rsidRDefault="008463AB" w:rsidP="00851C58">
      <w:pPr>
        <w:numPr>
          <w:ilvl w:val="0"/>
          <w:numId w:val="10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защиты от междуфазных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52500" cy="198120"/>
            <wp:effectExtent l="0" t="0" r="0" b="0"/>
            <wp:docPr id="77" name="Рисунок 77" descr="http://mognovse.ru/mogno/830/829947/829947_html_m2206cb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ognovse.ru/mogno/830/829947/829947_html_m2206cb3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2960" cy="198120"/>
            <wp:effectExtent l="0" t="0" r="0" b="0"/>
            <wp:docPr id="76" name="Рисунок 76" descr="http://mognovse.ru/mogno/830/829947/829947_html_m1e335d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ognovse.ru/mogno/830/829947/829947_html_m1e335dca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198120"/>
            <wp:effectExtent l="0" t="0" r="0" b="0"/>
            <wp:docPr id="75" name="Рисунок 75" descr="http://mognovse.ru/mogno/830/829947/829947_html_m2938b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ognovse.ru/mogno/830/829947/829947_html_m2938b84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0640" cy="198120"/>
            <wp:effectExtent l="0" t="0" r="3810" b="0"/>
            <wp:docPr id="74" name="Рисунок 74" descr="http://mognovse.ru/mogno/830/829947/829947_html_7d86e9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ognovse.ru/mogno/830/829947/829947_html_7d86e95e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7720" cy="198120"/>
            <wp:effectExtent l="0" t="0" r="0" b="0"/>
            <wp:docPr id="73" name="Рисунок 73" descr="http://mognovse.ru/mogno/830/829947/829947_html_mcc23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ognovse.ru/mogno/830/829947/829947_html_mcc232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защита от сверхтока перегрузки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98120"/>
            <wp:effectExtent l="0" t="0" r="0" b="0"/>
            <wp:docPr id="72" name="Рисунок 72" descr="http://mognovse.ru/mogno/830/829947/829947_html_6a4390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ognovse.ru/mogno/830/829947/829947_html_6a4390f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198120"/>
            <wp:effectExtent l="0" t="0" r="7620" b="0"/>
            <wp:docPr id="71" name="Рисунок 71" descr="http://mognovse.ru/mogno/830/829947/829947_html_m2f306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ognovse.ru/mogno/830/829947/829947_html_m2f3069e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70" name="Рисунок 70" descr="http://mognovse.ru/mogno/830/829947/829947_html_m4d4ae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ognovse.ru/mogno/830/829947/829947_html_m4d4ae69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69" name="Рисунок 69" descr="http://mognovse.ru/mogno/830/829947/829947_html_m6d567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ognovse.ru/mogno/830/829947/829947_html_m6d567aa9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68" name="Рисунок 68" descr="http://mognovse.ru/mogno/830/829947/829947_html_m64db6c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ognovse.ru/mogno/830/829947/829947_html_m64db6c9f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режимы заземления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автотрансформатора?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а) С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глухозаземленной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резистивной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разрядником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0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каком режиме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в сети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С эффективным заземлением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резистивным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глухим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0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напряжения срабатывания реле напряжения РН-54/160 МТЗ с блокировкой напряжения по напряжению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67740" cy="426720"/>
            <wp:effectExtent l="0" t="0" r="3810" b="0"/>
            <wp:docPr id="67" name="Рисунок 67" descr="http://mognovse.ru/mogno/830/829947/829947_html_m9e44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gnovse.ru/mogno/830/829947/829947_html_m9e446ba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426720"/>
            <wp:effectExtent l="0" t="0" r="0" b="0"/>
            <wp:docPr id="66" name="Рисунок 66" descr="http://mognovse.ru/mogno/830/829947/829947_html_9e46a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ognovse.ru/mogno/830/829947/829947_html_9e46a5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26720"/>
            <wp:effectExtent l="0" t="0" r="0" b="0"/>
            <wp:docPr id="65" name="Рисунок 65" descr="http://mognovse.ru/mogno/830/829947/829947_html_67b3f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ognovse.ru/mogno/830/829947/829947_html_67b3f08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9640" cy="198120"/>
            <wp:effectExtent l="0" t="0" r="3810" b="0"/>
            <wp:docPr id="64" name="Рисунок 64" descr="http://mognovse.ru/mogno/830/829947/829947_html_26c4e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ognovse.ru/mogno/830/829947/829947_html_26c4ea0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1560" cy="198120"/>
            <wp:effectExtent l="0" t="0" r="0" b="0"/>
            <wp:docPr id="63" name="Рисунок 63" descr="http://mognovse.ru/mogno/830/829947/829947_html_m56799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ognovse.ru/mogno/830/829947/829947_html_m56799239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851C58">
      <w:pPr>
        <w:numPr>
          <w:ilvl w:val="0"/>
          <w:numId w:val="10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</w:t>
      </w:r>
    </w:p>
    <w:p w:rsidR="008463AB" w:rsidRPr="001060A7" w:rsidRDefault="008463AB" w:rsidP="00851C58">
      <w:pPr>
        <w:numPr>
          <w:ilvl w:val="0"/>
          <w:numId w:val="11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величины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4-5;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1.4-2.0;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0.9-1.0. </w:t>
      </w:r>
    </w:p>
    <w:p w:rsidR="008463AB" w:rsidRPr="001060A7" w:rsidRDefault="008463AB" w:rsidP="00851C58">
      <w:pPr>
        <w:numPr>
          <w:ilvl w:val="0"/>
          <w:numId w:val="1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Назовите величины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</w:t>
      </w:r>
    </w:p>
    <w:p w:rsidR="008463AB" w:rsidRPr="001060A7" w:rsidRDefault="008463AB" w:rsidP="00851C58">
      <w:pPr>
        <w:numPr>
          <w:ilvl w:val="0"/>
          <w:numId w:val="1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на отключение подстанции;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на локальную сеть. </w:t>
      </w:r>
    </w:p>
    <w:p w:rsidR="008463AB" w:rsidRPr="001060A7" w:rsidRDefault="008463AB" w:rsidP="00851C58">
      <w:pPr>
        <w:numPr>
          <w:ilvl w:val="0"/>
          <w:numId w:val="1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напряжения используются для контроля из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ляции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НПМИТ; ЗНОЛ; ЗНОМ;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НОС; ТПФМ; ТПЛ;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ТПК. </w:t>
      </w:r>
    </w:p>
    <w:p w:rsidR="008463AB" w:rsidRPr="001060A7" w:rsidRDefault="008463AB" w:rsidP="00851C58">
      <w:pPr>
        <w:numPr>
          <w:ilvl w:val="0"/>
          <w:numId w:val="1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повреждения реагирует дифференциальная защита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форматоров 35/10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междуфазные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однофазные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4-х фазные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уход масла из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появление к. з. </w:t>
      </w:r>
    </w:p>
    <w:p w:rsidR="008463AB" w:rsidRPr="001060A7" w:rsidRDefault="008463AB" w:rsidP="00851C58">
      <w:pPr>
        <w:numPr>
          <w:ilvl w:val="0"/>
          <w:numId w:val="1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виды повреждений реагирует газовая защита основного бака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повреждения, связанные с выделением газа, и с уходом масла ниже уровня установки газового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снижение изоляции обмоток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повреждение юбок изоляторов стороны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к. з. ошиновки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обрыв проводов ЛЭП. </w:t>
      </w:r>
    </w:p>
    <w:p w:rsidR="008463AB" w:rsidRPr="001060A7" w:rsidRDefault="008463AB" w:rsidP="00851C58">
      <w:pPr>
        <w:numPr>
          <w:ilvl w:val="0"/>
          <w:numId w:val="1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Какое падение напряжения допускается в цепях напряжения расче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ных счетчиков?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0.25%;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0.75%. </w:t>
      </w:r>
    </w:p>
    <w:p w:rsidR="008463AB" w:rsidRPr="001060A7" w:rsidRDefault="008463AB" w:rsidP="00851C58">
      <w:pPr>
        <w:numPr>
          <w:ilvl w:val="0"/>
          <w:numId w:val="11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потери напряжения от ТН до счетч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ков технического учета?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Не более 1.5%;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10.1%;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3%. </w:t>
      </w:r>
    </w:p>
    <w:p w:rsidR="008463AB" w:rsidRPr="001060A7" w:rsidRDefault="008463AB" w:rsidP="00851C58">
      <w:pPr>
        <w:numPr>
          <w:ilvl w:val="0"/>
          <w:numId w:val="11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падения напряжения для релейной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щиты?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1.5%. </w:t>
      </w:r>
    </w:p>
    <w:p w:rsidR="008463AB" w:rsidRPr="001060A7" w:rsidRDefault="008463AB" w:rsidP="00851C58">
      <w:pPr>
        <w:numPr>
          <w:ilvl w:val="0"/>
          <w:numId w:val="11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крышка имела подъем по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2%. </w:t>
      </w:r>
    </w:p>
    <w:p w:rsidR="008463AB" w:rsidRPr="001060A7" w:rsidRDefault="008463AB" w:rsidP="00851C58">
      <w:pPr>
        <w:numPr>
          <w:ilvl w:val="0"/>
          <w:numId w:val="1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маслопровод к расширителю имел подъем по напряжению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6%. </w:t>
      </w:r>
    </w:p>
    <w:p w:rsidR="008463AB" w:rsidRPr="001060A7" w:rsidRDefault="008463AB" w:rsidP="00851C58">
      <w:pPr>
        <w:numPr>
          <w:ilvl w:val="0"/>
          <w:numId w:val="12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Какая величина тока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дешунтирования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допустима для реле РТ-85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150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100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300А;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200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75 А. </w:t>
      </w:r>
    </w:p>
    <w:p w:rsidR="008463AB" w:rsidRPr="001060A7" w:rsidRDefault="008463AB" w:rsidP="00851C58">
      <w:pPr>
        <w:numPr>
          <w:ilvl w:val="0"/>
          <w:numId w:val="12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номинальный ток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59180" cy="441960"/>
            <wp:effectExtent l="0" t="0" r="7620" b="0"/>
            <wp:docPr id="62" name="Рисунок 62" descr="http://mognovse.ru/mogno/830/829947/829947_html_3ce87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ognovse.ru/mogno/830/829947/829947_html_3ce8720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441960"/>
            <wp:effectExtent l="0" t="0" r="7620" b="0"/>
            <wp:docPr id="61" name="Рисунок 61" descr="http://mognovse.ru/mogno/830/829947/829947_html_77428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mognovse.ru/mogno/830/829947/829947_html_77428931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457200"/>
            <wp:effectExtent l="0" t="0" r="0" b="0"/>
            <wp:docPr id="60" name="Рисунок 60" descr="http://mognovse.ru/mogno/830/829947/829947_html_743376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ognovse.ru/mogno/830/829947/829947_html_74337685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4860" cy="426720"/>
            <wp:effectExtent l="0" t="0" r="0" b="0"/>
            <wp:docPr id="59" name="Рисунок 59" descr="http://mognovse.ru/mogno/830/829947/829947_html_mfc9bf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ognovse.ru/mogno/830/829947/829947_html_mfc9bf37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4860" cy="426720"/>
            <wp:effectExtent l="0" t="0" r="0" b="0"/>
            <wp:docPr id="58" name="Рисунок 58" descr="http://mognovse.ru/mogno/830/829947/829947_html_m46214f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ognovse.ru/mogno/830/829947/829947_html_m46214fa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2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сопротивление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44880" cy="441960"/>
            <wp:effectExtent l="0" t="0" r="7620" b="0"/>
            <wp:docPr id="57" name="Рисунок 57" descr="http://mognovse.ru/mogno/830/829947/829947_html_3ab0e4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ognovse.ru/mogno/830/829947/829947_html_3ab0e4a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449580"/>
            <wp:effectExtent l="0" t="0" r="7620" b="7620"/>
            <wp:docPr id="56" name="Рисунок 56" descr="http://mognovse.ru/mogno/830/829947/829947_html_m712ab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ognovse.ru/mogno/830/829947/829947_html_m712abfef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5860" cy="426720"/>
            <wp:effectExtent l="0" t="0" r="0" b="0"/>
            <wp:docPr id="55" name="Рисунок 55" descr="http://mognovse.ru/mogno/830/829947/829947_html_mec35f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ognovse.ru/mogno/830/829947/829947_html_mec35f9f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92480" cy="426720"/>
            <wp:effectExtent l="0" t="0" r="7620" b="0"/>
            <wp:docPr id="54" name="Рисунок 54" descr="http://mognovse.ru/mogno/830/829947/829947_html_m7f028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gnovse.ru/mogno/830/829947/829947_html_m7f028777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8220" cy="441960"/>
            <wp:effectExtent l="0" t="0" r="0" b="0"/>
            <wp:docPr id="53" name="Рисунок 53" descr="http://mognovse.ru/mogno/830/829947/829947_html_m6090e4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ognovse.ru/mogno/830/829947/829947_html_m6090e4a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2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3.0. </w:t>
      </w:r>
    </w:p>
    <w:p w:rsidR="008463AB" w:rsidRPr="001060A7" w:rsidRDefault="008463AB" w:rsidP="00851C58">
      <w:pPr>
        <w:numPr>
          <w:ilvl w:val="0"/>
          <w:numId w:val="1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тока и обмоток реле в 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2" name="Рисунок 5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1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треугольник, обмоток реле в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1" name="Рисунок 5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1.3. </w:t>
      </w:r>
    </w:p>
    <w:p w:rsidR="008463AB" w:rsidRPr="001060A7" w:rsidRDefault="008463AB" w:rsidP="00851C58">
      <w:pPr>
        <w:numPr>
          <w:ilvl w:val="0"/>
          <w:numId w:val="1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Можно ли применять схему соединения ТТ на разность токов 2-х фаз с одним реле для защиты силовых трансформаторов с соединением обмоток звезда/треугольник?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ограничено;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усмотрение главного инженера;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Если другого выхода нет. </w:t>
      </w:r>
    </w:p>
    <w:p w:rsidR="008463AB" w:rsidRPr="001060A7" w:rsidRDefault="008463AB" w:rsidP="00851C58">
      <w:pPr>
        <w:numPr>
          <w:ilvl w:val="0"/>
          <w:numId w:val="1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Какой коэффициент схема имеет схема соединения ТТ и обмоток реле в неполную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0" name="Рисунок 50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1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схема имеет схема соединения ТТ и одного реле на разность токов 2-х фаз?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49" name="Рисунок 49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2.05. </w:t>
      </w:r>
    </w:p>
    <w:p w:rsidR="008463AB" w:rsidRPr="001060A7" w:rsidRDefault="008463AB" w:rsidP="00851C58">
      <w:pPr>
        <w:numPr>
          <w:ilvl w:val="0"/>
          <w:numId w:val="13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параметрам выбирается трансформатор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габаритам;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току нагрузки и номинальному напряжению;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угловой погрешности;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красоте;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необходимости. </w:t>
      </w:r>
    </w:p>
    <w:p w:rsidR="008463AB" w:rsidRPr="001060A7" w:rsidRDefault="008463AB" w:rsidP="00851C58">
      <w:pPr>
        <w:numPr>
          <w:ilvl w:val="0"/>
          <w:numId w:val="1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тип реле применяется для дифференциальной защиты с то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можением?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РНТ-565;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РВМ-12;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РП-341. </w:t>
      </w:r>
    </w:p>
    <w:p w:rsidR="008463AB" w:rsidRPr="001060A7" w:rsidRDefault="008463AB" w:rsidP="00851C58">
      <w:pPr>
        <w:numPr>
          <w:ilvl w:val="0"/>
          <w:numId w:val="13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Какие реле применяются для пуска по напряжению в схеме МТЗ с ко</w:t>
      </w:r>
      <w:r w:rsidRPr="001060A7">
        <w:rPr>
          <w:color w:val="000000"/>
          <w:sz w:val="28"/>
          <w:szCs w:val="28"/>
          <w:lang w:eastAsia="ru-RU"/>
        </w:rPr>
        <w:t>м</w:t>
      </w:r>
      <w:r w:rsidRPr="001060A7">
        <w:rPr>
          <w:color w:val="000000"/>
          <w:sz w:val="28"/>
          <w:szCs w:val="28"/>
          <w:lang w:eastAsia="ru-RU"/>
        </w:rPr>
        <w:t>бинированным пуском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РНФ-1м и РН-54/160;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РН-54/160 и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РН-53 и РН-140;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РН-1. </w:t>
      </w:r>
    </w:p>
    <w:p w:rsidR="008463AB" w:rsidRPr="001060A7" w:rsidRDefault="008463AB" w:rsidP="00851C58">
      <w:pPr>
        <w:numPr>
          <w:ilvl w:val="0"/>
          <w:numId w:val="13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коэффициенты надежности применяются при определении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 срабатывания дифференциальной защиты с реле РНТ-565 для определ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тока срабатывания по условию отстройки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0" cy="198120"/>
            <wp:effectExtent l="0" t="0" r="0" b="0"/>
            <wp:docPr id="48" name="Рисунок 48" descr="http://mognovse.ru/mogno/830/829947/829947_html_13abb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ognovse.ru/mogno/830/829947/829947_html_13abb403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2.0. </w:t>
      </w:r>
    </w:p>
    <w:p w:rsidR="008463AB" w:rsidRPr="001060A7" w:rsidRDefault="008463AB" w:rsidP="00851C58">
      <w:pPr>
        <w:numPr>
          <w:ilvl w:val="0"/>
          <w:numId w:val="13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отсечки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47" name="Рисунок 47" descr="http://mognovse.ru/mogno/830/829947/829947_html_5da89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ognovse.ru/mogno/830/829947/829947_html_5da8900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46" name="Рисунок 46" descr="http://mognovse.ru/mogno/830/829947/829947_html_6cd4b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ognovse.ru/mogno/830/829947/829947_html_6cd4b4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198120"/>
            <wp:effectExtent l="0" t="0" r="7620" b="0"/>
            <wp:docPr id="45" name="Рисунок 45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и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5840" cy="198120"/>
            <wp:effectExtent l="0" t="0" r="3810" b="0"/>
            <wp:docPr id="44" name="Рисунок 44" descr="http://mognovse.ru/mogno/830/829947/829947_html_m54b4e9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ognovse.ru/mogno/830/829947/829947_html_m54b4e94f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43" name="Рисунок 43" descr="http://mognovse.ru/mogno/830/829947/829947_html_6ab1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ognovse.ru/mogno/830/829947/829947_html_6ab10797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42" name="Рисунок 42" descr="http://mognovse.ru/mogno/830/829947/829947_html_3cc33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ognovse.ru/mogno/830/829947/829947_html_3cc33389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236220"/>
            <wp:effectExtent l="0" t="0" r="7620" b="0"/>
            <wp:docPr id="41" name="Рисунок 41" descr="http://mognovse.ru/mogno/830/829947/829947_html_c85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ognovse.ru/mogno/830/829947/829947_html_c85378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выражением выбирается ток срабатывания токовой о</w:t>
      </w:r>
      <w:r w:rsidRPr="001060A7">
        <w:rPr>
          <w:i/>
          <w:iCs/>
          <w:color w:val="000000"/>
          <w:sz w:val="28"/>
          <w:szCs w:val="28"/>
          <w:lang w:eastAsia="ru-RU"/>
        </w:rPr>
        <w:t>т</w:t>
      </w:r>
      <w:r w:rsidRPr="001060A7">
        <w:rPr>
          <w:i/>
          <w:iCs/>
          <w:color w:val="000000"/>
          <w:sz w:val="28"/>
          <w:szCs w:val="28"/>
          <w:lang w:eastAsia="ru-RU"/>
        </w:rPr>
        <w:t>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40" name="Рисунок 40" descr="http://mognovse.ru/mogno/830/829947/829947_html_70ab1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ognovse.ru/mogno/830/829947/829947_html_70ab1c97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7800" cy="236220"/>
            <wp:effectExtent l="0" t="0" r="0" b="0"/>
            <wp:docPr id="39" name="Рисунок 39" descr="http://mognovse.ru/mogno/830/829947/829947_html_77d2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ognovse.ru/mogno/830/829947/829947_html_77d25376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198120"/>
            <wp:effectExtent l="0" t="0" r="0" b="0"/>
            <wp:docPr id="38" name="Рисунок 38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236220"/>
            <wp:effectExtent l="0" t="0" r="0" b="0"/>
            <wp:docPr id="37" name="Рисунок 37" descr="http://mognovse.ru/mogno/830/829947/829947_html_185c58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ognovse.ru/mogno/830/829947/829947_html_185c580c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36" name="Рисунок 36" descr="http://mognovse.ru/mogno/830/829947/829947_html_4d5e5d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ognovse.ru/mogno/830/829947/829947_html_4d5e5db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6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МТЗ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 на ст.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35" name="Рисунок 3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34" name="Рисунок 34" descr="http://mognovse.ru/mogno/830/829947/829947_html_ff123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ognovse.ru/mogno/830/829947/829947_html_ff123ed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59180" cy="198120"/>
            <wp:effectExtent l="0" t="0" r="7620" b="0"/>
            <wp:docPr id="33" name="Рисунок 33" descr="http://mognovse.ru/mogno/830/829947/829947_html_7198ed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ognovse.ru/mogno/830/829947/829947_html_7198ed78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198120"/>
            <wp:effectExtent l="0" t="0" r="0" b="0"/>
            <wp:docPr id="32" name="Рисунок 32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249680" cy="198120"/>
            <wp:effectExtent l="0" t="0" r="7620" b="0"/>
            <wp:docPr id="31" name="Рисунок 31" descr="http://mognovse.ru/mogno/830/829947/829947_html_3558e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ognovse.ru/mogno/830/829947/829947_html_3558e9e7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30" name="Рисунок 30" descr="http://mognovse.ru/mogno/830/829947/829947_html_5298c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ognovse.ru/mogno/830/829947/829947_html_5298c85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236220"/>
            <wp:effectExtent l="0" t="0" r="0" b="0"/>
            <wp:docPr id="29" name="Рисунок 29" descr="http://mognovse.ru/mogno/830/829947/829947_html_m4f245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ognovse.ru/mogno/830/829947/829947_html_m4f245899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защиты трансформатора с реле РНТ 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135380" cy="198120"/>
            <wp:effectExtent l="0" t="0" r="7620" b="0"/>
            <wp:docPr id="28" name="Рисунок 28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color w:val="000000"/>
          <w:sz w:val="28"/>
          <w:szCs w:val="28"/>
          <w:lang w:eastAsia="ru-RU"/>
        </w:rPr>
        <w:br/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98220" cy="198120"/>
            <wp:effectExtent l="0" t="0" r="0" b="0"/>
            <wp:docPr id="27" name="Рисунок 27" descr="http://mognovse.ru/mogno/830/829947/829947_html_1bfd7b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ognovse.ru/mogno/830/829947/829947_html_1bfd7bba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236220"/>
            <wp:effectExtent l="0" t="0" r="7620" b="0"/>
            <wp:docPr id="26" name="Рисунок 26" descr="http://mognovse.ru/mogno/830/829947/829947_html_3e1c1f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ognovse.ru/mogno/830/829947/829947_html_3e1c1f1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2980" cy="198120"/>
            <wp:effectExtent l="0" t="0" r="7620" b="0"/>
            <wp:docPr id="25" name="Рисунок 25" descr="http://mognovse.ru/mogno/830/829947/829947_html_26483d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ognovse.ru/mogno/830/829947/829947_html_26483db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198120"/>
            <wp:effectExtent l="0" t="0" r="0" b="0"/>
            <wp:docPr id="24" name="Рисунок 24" descr="http://mognovse.ru/mogno/830/829947/829947_html_5eebea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ognovse.ru/mogno/830/829947/829947_html_5eebea58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198120"/>
            <wp:effectExtent l="0" t="0" r="0" b="0"/>
            <wp:docPr id="23" name="Рисунок 23" descr="http://mognovse.ru/mogno/830/829947/829947_html_m3ff07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ognovse.ru/mogno/830/829947/829947_html_m3ff074e9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чувствительности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6.0;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1.85. </w:t>
      </w:r>
    </w:p>
    <w:p w:rsidR="008463AB" w:rsidRPr="001060A7" w:rsidRDefault="008463AB" w:rsidP="00851C58">
      <w:pPr>
        <w:numPr>
          <w:ilvl w:val="0"/>
          <w:numId w:val="13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Обеспечением селективности;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Обеспечением выявлением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Обеспечением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Обеспечением фиксации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Количеством реле. </w:t>
      </w:r>
    </w:p>
    <w:p w:rsidR="008463AB" w:rsidRPr="001060A7" w:rsidRDefault="008463AB" w:rsidP="00851C58">
      <w:pPr>
        <w:numPr>
          <w:ilvl w:val="0"/>
          <w:numId w:val="1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при ЛЭП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разность токов двух фаз с одним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 с двумя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разность токов 3-х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1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коэффициенты схемы для схемы соединения ТТ в треугол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22" name="Рисунок 2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4.25. </w:t>
      </w:r>
    </w:p>
    <w:p w:rsidR="008463AB" w:rsidRPr="001060A7" w:rsidRDefault="008463AB" w:rsidP="00851C58">
      <w:pPr>
        <w:numPr>
          <w:ilvl w:val="0"/>
          <w:numId w:val="14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для ЛЭП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Треугольник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Фильтр токов нулевой последовательности;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Разомкнутый треугольник. </w:t>
      </w:r>
    </w:p>
    <w:p w:rsidR="008463AB" w:rsidRPr="001060A7" w:rsidRDefault="008463AB" w:rsidP="00851C58">
      <w:pPr>
        <w:numPr>
          <w:ilvl w:val="0"/>
          <w:numId w:val="14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2.5.</w:t>
      </w:r>
    </w:p>
    <w:p w:rsidR="008463AB" w:rsidRPr="001060A7" w:rsidRDefault="008463AB" w:rsidP="00851C58">
      <w:pPr>
        <w:numPr>
          <w:ilvl w:val="0"/>
          <w:numId w:val="14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5.5. </w:t>
      </w:r>
    </w:p>
    <w:p w:rsidR="008463AB" w:rsidRPr="001060A7" w:rsidRDefault="008463AB" w:rsidP="00851C58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3.0. </w:t>
      </w:r>
    </w:p>
    <w:p w:rsidR="008463AB" w:rsidRPr="001060A7" w:rsidRDefault="008463AB" w:rsidP="00851C58">
      <w:pPr>
        <w:numPr>
          <w:ilvl w:val="0"/>
          <w:numId w:val="1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AD7586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шинами ВН и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ввода ВН;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изоляторами. </w:t>
      </w:r>
    </w:p>
    <w:p w:rsidR="008463AB" w:rsidRPr="001060A7" w:rsidRDefault="008463AB" w:rsidP="00851C58">
      <w:pPr>
        <w:numPr>
          <w:ilvl w:val="0"/>
          <w:numId w:val="1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1.65.</w:t>
      </w:r>
    </w:p>
    <w:p w:rsidR="008463AB" w:rsidRPr="001060A7" w:rsidRDefault="008463AB" w:rsidP="00851C58">
      <w:pPr>
        <w:numPr>
          <w:ilvl w:val="0"/>
          <w:numId w:val="1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выполняется газовая защита баков РПН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Реле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Струйное реле URF 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РТЧ-66;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РНТ. </w:t>
      </w:r>
    </w:p>
    <w:p w:rsidR="008463AB" w:rsidRPr="001060A7" w:rsidRDefault="008463AB" w:rsidP="00851C58">
      <w:pPr>
        <w:numPr>
          <w:ilvl w:val="0"/>
          <w:numId w:val="1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21" name="Рисунок 21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2020" cy="426720"/>
            <wp:effectExtent l="0" t="0" r="0" b="0"/>
            <wp:docPr id="20" name="Рисунок 20" descr="http://mognovse.ru/mogno/830/829947/829947_html_5f1b1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ognovse.ru/mogno/830/829947/829947_html_5f1b1be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19" name="Рисунок 19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8" name="Рисунок 18" descr="http://mognovse.ru/mogno/830/829947/829947_html_61588d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ognovse.ru/mogno/830/829947/829947_html_61588d3e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2960" cy="198120"/>
            <wp:effectExtent l="0" t="0" r="0" b="0"/>
            <wp:docPr id="17" name="Рисунок 17" descr="http://mognovse.ru/mogno/830/829947/829947_html_m320fd8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ognovse.ru/mogno/830/829947/829947_html_m320fd814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щепленной обмоткой ст.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шинах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проходных изоляторах. </w:t>
      </w:r>
    </w:p>
    <w:p w:rsidR="008463AB" w:rsidRPr="001060A7" w:rsidRDefault="008463AB" w:rsidP="00851C58">
      <w:pPr>
        <w:numPr>
          <w:ilvl w:val="0"/>
          <w:numId w:val="1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устанавливаются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четвертой фазе;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 На разомкнутом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" cy="175260"/>
            <wp:effectExtent l="0" t="0" r="0" b="0"/>
            <wp:docPr id="16" name="Рисунок 16" descr="http://mognovse.ru/mogno/830/829947/829947_html_2e85d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ognovse.ru/mogno/830/829947/829947_html_2e85d6ba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МТЗ силового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15" name="Рисунок 1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14" name="Рисунок 14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147" name="Рисунок 147" descr="http://mognovse.ru/mogno/830/829947/829947_html_400ff1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gnovse.ru/mogno/830/829947/829947_html_400ff1ab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48" name="Рисунок 148" descr="http://mognovse.ru/mogno/830/829947/829947_html_mde120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ognovse.ru/mogno/830/829947/829947_html_mde120cc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49" name="Рисунок 149" descr="http://mognovse.ru/mogno/830/829947/829947_html_m3793d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ognovse.ru/mogno/830/829947/829947_html_m3793df10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150" name="Рисунок 150" descr="http://mognovse.ru/mogno/830/829947/829947_html_m661e46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ognovse.ru/mogno/830/829947/829947_html_m661e46c9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4380" cy="457200"/>
            <wp:effectExtent l="0" t="0" r="7620" b="0"/>
            <wp:docPr id="9" name="Рисунок 9" descr="http://mognovse.ru/mogno/830/829947/829947_html_4b043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ognovse.ru/mogno/830/829947/829947_html_4b043429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426720"/>
            <wp:effectExtent l="0" t="0" r="0" b="0"/>
            <wp:docPr id="8" name="Рисунок 8" descr="http://mognovse.ru/mogno/830/829947/829947_html_3b0728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ognovse.ru/mogno/830/829947/829947_html_3b072808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7" name="Рисунок 7" descr="http://mognovse.ru/mogno/830/829947/829947_html_52253a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ognovse.ru/mogno/830/829947/829947_html_52253a93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120" cy="426720"/>
            <wp:effectExtent l="0" t="0" r="0" b="0"/>
            <wp:docPr id="6" name="Рисунок 6" descr="http://mognovse.ru/mogno/830/829947/829947_html_77fa7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gnovse.ru/mogno/830/829947/829947_html_77fa7e6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батывания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1.8-1.95. </w:t>
      </w:r>
    </w:p>
    <w:p w:rsidR="008463AB" w:rsidRPr="001060A7" w:rsidRDefault="008463AB" w:rsidP="00851C58">
      <w:pPr>
        <w:numPr>
          <w:ilvl w:val="0"/>
          <w:numId w:val="1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реле напряжения РН-54/160 МТЗ с блокировкой по напряжению линии?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67740" cy="426720"/>
            <wp:effectExtent l="0" t="0" r="3810" b="0"/>
            <wp:docPr id="5" name="Рисунок 5" descr="http://mognovse.ru/mogno/830/829947/829947_html_d369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gnovse.ru/mogno/830/829947/829947_html_d369130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426720"/>
            <wp:effectExtent l="0" t="0" r="7620" b="0"/>
            <wp:docPr id="4" name="Рисунок 4" descr="http://mognovse.ru/mogno/830/829947/829947_html_m45b8c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ognovse.ru/mogno/830/829947/829947_html_m45b8c935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26720"/>
            <wp:effectExtent l="0" t="0" r="0" b="0"/>
            <wp:docPr id="3" name="Рисунок 3" descr="http://mognovse.ru/mogno/830/829947/829947_html_235f0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ognovse.ru/mogno/830/829947/829947_html_235f012a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4420" cy="426720"/>
            <wp:effectExtent l="0" t="0" r="0" b="0"/>
            <wp:docPr id="2" name="Рисунок 2" descr="http://mognovse.ru/mogno/830/829947/829947_html_m1fb3b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ognovse.ru/mogno/830/829947/829947_html_m1fb3bad0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0" cy="426720"/>
            <wp:effectExtent l="0" t="0" r="0" b="0"/>
            <wp:docPr id="151" name="Рисунок 151" descr="http://mognovse.ru/mogno/830/829947/829947_html_5c43d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ognovse.ru/mogno/830/829947/829947_html_5c43d60c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851C58">
      <w:pPr>
        <w:numPr>
          <w:ilvl w:val="0"/>
          <w:numId w:val="1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0.9;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1.85. </w:t>
      </w:r>
    </w:p>
    <w:p w:rsidR="008463AB" w:rsidRPr="001060A7" w:rsidRDefault="008463AB" w:rsidP="00851C58">
      <w:pPr>
        <w:numPr>
          <w:ilvl w:val="0"/>
          <w:numId w:val="1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величину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линии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3-3.5;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1.7-1.9. </w:t>
      </w:r>
    </w:p>
    <w:p w:rsidR="008463AB" w:rsidRPr="001060A7" w:rsidRDefault="008463AB" w:rsidP="00851C58">
      <w:pPr>
        <w:numPr>
          <w:ilvl w:val="0"/>
          <w:numId w:val="1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величину коэффициента чувствительности токовой отсе</w:t>
      </w:r>
      <w:r w:rsidRPr="001060A7">
        <w:rPr>
          <w:i/>
          <w:iCs/>
          <w:color w:val="000000"/>
          <w:sz w:val="28"/>
          <w:szCs w:val="28"/>
          <w:lang w:eastAsia="ru-RU"/>
        </w:rPr>
        <w:t>ч</w:t>
      </w:r>
      <w:r w:rsidRPr="001060A7">
        <w:rPr>
          <w:i/>
          <w:iCs/>
          <w:color w:val="000000"/>
          <w:sz w:val="28"/>
          <w:szCs w:val="28"/>
          <w:lang w:eastAsia="ru-RU"/>
        </w:rPr>
        <w:t>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4.0; </w:t>
      </w:r>
    </w:p>
    <w:p w:rsidR="00AD7586" w:rsidRPr="001060A7" w:rsidRDefault="008463AB" w:rsidP="008463A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3.5.</w:t>
      </w:r>
    </w:p>
    <w:p w:rsidR="00AD7586" w:rsidRPr="001060A7" w:rsidRDefault="00AD7586" w:rsidP="00851C58">
      <w:pPr>
        <w:numPr>
          <w:ilvl w:val="0"/>
          <w:numId w:val="1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РПН? </w:t>
      </w:r>
    </w:p>
    <w:p w:rsidR="00AD7586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через модем диспетчеру;</w:t>
      </w:r>
    </w:p>
    <w:p w:rsidR="008463AB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через радио. </w:t>
      </w:r>
    </w:p>
    <w:p w:rsidR="008463AB" w:rsidRDefault="008463AB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F750D7" w:rsidRDefault="00F750D7" w:rsidP="00F750D7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  <w:gridCol w:w="846"/>
      </w:tblGrid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060A7" w:rsidRDefault="001060A7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141C27" w:rsidRDefault="00F750D7" w:rsidP="00F75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76243" w:rsidRDefault="00876243" w:rsidP="00851C58">
      <w:pPr>
        <w:pStyle w:val="a7"/>
        <w:numPr>
          <w:ilvl w:val="0"/>
          <w:numId w:val="161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Киреева Э.А. Релейная защита и автоматика электроэнергет</w:t>
      </w:r>
      <w:r w:rsidRPr="00876243">
        <w:rPr>
          <w:rFonts w:ascii="Times New Roman" w:hAnsi="Times New Roman"/>
          <w:bCs/>
          <w:sz w:val="28"/>
          <w:szCs w:val="28"/>
        </w:rPr>
        <w:t>и</w:t>
      </w:r>
      <w:r w:rsidRPr="00876243">
        <w:rPr>
          <w:rFonts w:ascii="Times New Roman" w:hAnsi="Times New Roman"/>
          <w:bCs/>
          <w:sz w:val="28"/>
          <w:szCs w:val="28"/>
        </w:rPr>
        <w:t xml:space="preserve">ческих систем: учебник для студ. учреждений сред. проф. Образования /Э.А. Киреева,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С.А.Цырук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.- 3-е изд.,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стир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 - М.: Издательский центр «Академия», 2003.- 288с. </w:t>
      </w:r>
    </w:p>
    <w:p w:rsidR="00F750D7" w:rsidRPr="00876243" w:rsidRDefault="00876243" w:rsidP="00851C58">
      <w:pPr>
        <w:pStyle w:val="a7"/>
        <w:numPr>
          <w:ilvl w:val="0"/>
          <w:numId w:val="161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. Киреева Э.А. Релейная защита и автоматика электроэнерг</w:t>
      </w:r>
      <w:r w:rsidRPr="00876243">
        <w:rPr>
          <w:rFonts w:ascii="Times New Roman" w:hAnsi="Times New Roman"/>
          <w:bCs/>
          <w:sz w:val="28"/>
          <w:szCs w:val="28"/>
        </w:rPr>
        <w:t>е</w:t>
      </w:r>
      <w:r w:rsidRPr="00876243">
        <w:rPr>
          <w:rFonts w:ascii="Times New Roman" w:hAnsi="Times New Roman"/>
          <w:bCs/>
          <w:sz w:val="28"/>
          <w:szCs w:val="28"/>
        </w:rPr>
        <w:t>тических систем [Текст]: учебник для студ. учреждений сред. проф. образ</w:t>
      </w:r>
      <w:r w:rsidRPr="00876243">
        <w:rPr>
          <w:rFonts w:ascii="Times New Roman" w:hAnsi="Times New Roman"/>
          <w:bCs/>
          <w:sz w:val="28"/>
          <w:szCs w:val="28"/>
        </w:rPr>
        <w:t>о</w:t>
      </w:r>
      <w:r w:rsidRPr="00876243">
        <w:rPr>
          <w:rFonts w:ascii="Times New Roman" w:hAnsi="Times New Roman"/>
          <w:bCs/>
          <w:sz w:val="28"/>
          <w:szCs w:val="28"/>
        </w:rPr>
        <w:t>вания. – 4-е изд., стер. – М.: Издательский центр «Академия», 2014. – 288 с.</w:t>
      </w:r>
    </w:p>
    <w:p w:rsidR="00876243" w:rsidRDefault="00876243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:rsidR="00784DAE" w:rsidRP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5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>ЕЖУТОЧНОЙ А</w:t>
      </w: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 xml:space="preserve">ТЕСТАЦИИ ПО УЧЕБНОЙ ПРАКТИКЕ </w:t>
      </w:r>
      <w:r w:rsidR="00C60D2E" w:rsidRPr="00C60D2E">
        <w:rPr>
          <w:bCs/>
          <w:i/>
          <w:caps/>
          <w:sz w:val="28"/>
          <w:szCs w:val="28"/>
        </w:rPr>
        <w:t>УП.02.01 Учебная практика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C60D2E">
        <w:rPr>
          <w:b/>
          <w:bCs/>
          <w:i/>
          <w:sz w:val="28"/>
          <w:szCs w:val="28"/>
        </w:rPr>
        <w:t>02</w:t>
      </w:r>
      <w:r w:rsidRPr="003B25F3">
        <w:rPr>
          <w:b/>
          <w:bCs/>
          <w:i/>
          <w:sz w:val="28"/>
          <w:szCs w:val="28"/>
        </w:rPr>
        <w:t>.</w:t>
      </w:r>
      <w:r w:rsidR="00C60D2E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C60D2E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C60D2E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Pr="00B77753">
        <w:rPr>
          <w:rFonts w:eastAsiaTheme="minorHAnsi"/>
          <w:i/>
          <w:color w:val="000000"/>
          <w:sz w:val="28"/>
          <w:szCs w:val="28"/>
          <w:lang w:eastAsia="en-US"/>
        </w:rPr>
        <w:t>ХХ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Pr="00C60D2E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C60D2E"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>портфолио по учебной практике.</w:t>
      </w:r>
      <w:r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>2. Контрольные вопросы</w:t>
      </w:r>
      <w:r w:rsidRPr="00B77753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>Контрольные вопросы по итогам прохождения практики необходимы для</w:t>
      </w:r>
      <w:r w:rsidR="00E361FE">
        <w:rPr>
          <w:rFonts w:eastAsiaTheme="minorHAnsi"/>
          <w:color w:val="000000"/>
          <w:sz w:val="28"/>
          <w:szCs w:val="28"/>
          <w:lang w:eastAsia="en-US"/>
        </w:rPr>
        <w:t xml:space="preserve"> проверки</w:t>
      </w:r>
      <w:r w:rsidR="00C57281" w:rsidRPr="00C57281">
        <w:rPr>
          <w:sz w:val="28"/>
          <w:szCs w:val="28"/>
        </w:rPr>
        <w:t xml:space="preserve"> </w:t>
      </w:r>
      <w:proofErr w:type="spellStart"/>
      <w:r w:rsidR="00C57281">
        <w:rPr>
          <w:sz w:val="28"/>
          <w:szCs w:val="28"/>
        </w:rPr>
        <w:t>сформированности</w:t>
      </w:r>
      <w:proofErr w:type="spellEnd"/>
      <w:r w:rsidR="00C57281" w:rsidRPr="00780B79">
        <w:rPr>
          <w:sz w:val="28"/>
          <w:szCs w:val="28"/>
        </w:rPr>
        <w:t xml:space="preserve"> умений</w:t>
      </w:r>
      <w:r w:rsidR="00C57281">
        <w:rPr>
          <w:sz w:val="28"/>
          <w:szCs w:val="28"/>
        </w:rPr>
        <w:t xml:space="preserve"> и приобретенного первоначального практического опыта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1. </w:t>
      </w:r>
      <w:r w:rsidR="00784DAE">
        <w:rPr>
          <w:rFonts w:eastAsiaTheme="minorHAnsi"/>
          <w:color w:val="000000"/>
          <w:sz w:val="28"/>
          <w:szCs w:val="28"/>
          <w:lang w:eastAsia="en-US"/>
        </w:rPr>
        <w:t>…</w:t>
      </w:r>
    </w:p>
    <w:p w:rsid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2. </w:t>
      </w:r>
      <w:r w:rsidR="00784DAE">
        <w:rPr>
          <w:rFonts w:eastAsiaTheme="minorHAnsi"/>
          <w:color w:val="000000"/>
          <w:sz w:val="28"/>
          <w:szCs w:val="28"/>
          <w:lang w:eastAsia="en-US"/>
        </w:rPr>
        <w:t>…</w:t>
      </w: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DB0B31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3.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lastRenderedPageBreak/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</w:t>
      </w:r>
      <w:r w:rsidR="00A63060">
        <w:rPr>
          <w:color w:val="000000"/>
          <w:sz w:val="28"/>
          <w:szCs w:val="28"/>
          <w:lang w:eastAsia="ru-RU"/>
        </w:rPr>
        <w:t>л</w:t>
      </w:r>
      <w:r w:rsidR="00A63060">
        <w:rPr>
          <w:color w:val="000000"/>
          <w:sz w:val="28"/>
          <w:szCs w:val="28"/>
          <w:lang w:eastAsia="ru-RU"/>
        </w:rPr>
        <w:t xml:space="preserve">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</w:t>
      </w:r>
      <w:r w:rsidR="00552212">
        <w:rPr>
          <w:color w:val="000000"/>
          <w:sz w:val="28"/>
          <w:szCs w:val="28"/>
          <w:lang w:eastAsia="ru-RU"/>
        </w:rPr>
        <w:t>а</w:t>
      </w:r>
      <w:r w:rsidR="00552212">
        <w:rPr>
          <w:color w:val="000000"/>
          <w:sz w:val="28"/>
          <w:szCs w:val="28"/>
          <w:lang w:eastAsia="ru-RU"/>
        </w:rPr>
        <w:t>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</w:t>
      </w:r>
      <w:r w:rsidR="00A63060">
        <w:rPr>
          <w:color w:val="000000"/>
          <w:sz w:val="28"/>
          <w:szCs w:val="28"/>
          <w:lang w:eastAsia="ru-RU"/>
        </w:rPr>
        <w:t>а</w:t>
      </w:r>
      <w:r w:rsidR="00A63060"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6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>ЕЖУТОЧНОЙ А</w:t>
      </w:r>
      <w:r w:rsidR="00505C60">
        <w:rPr>
          <w:b/>
          <w:bCs/>
          <w:sz w:val="28"/>
          <w:szCs w:val="28"/>
        </w:rPr>
        <w:t>Т</w:t>
      </w:r>
      <w:r w:rsidR="00505C60">
        <w:rPr>
          <w:b/>
          <w:bCs/>
          <w:sz w:val="28"/>
          <w:szCs w:val="28"/>
        </w:rPr>
        <w:t xml:space="preserve">ТЕСТАЦИИ ПО ПРОИЗВОДСТВЕННОЙ ПРАКТИКЕ </w:t>
      </w:r>
      <w:r w:rsidR="00505C60" w:rsidRPr="00784DAE">
        <w:rPr>
          <w:bCs/>
          <w:i/>
          <w:sz w:val="28"/>
          <w:szCs w:val="28"/>
        </w:rPr>
        <w:t>НАИМЕНОВ</w:t>
      </w:r>
      <w:r w:rsidR="00505C60" w:rsidRPr="00784DAE">
        <w:rPr>
          <w:bCs/>
          <w:i/>
          <w:sz w:val="28"/>
          <w:szCs w:val="28"/>
        </w:rPr>
        <w:t>А</w:t>
      </w:r>
      <w:r w:rsidR="00505C60" w:rsidRPr="00784DAE">
        <w:rPr>
          <w:bCs/>
          <w:i/>
          <w:sz w:val="28"/>
          <w:szCs w:val="28"/>
        </w:rPr>
        <w:t>НИЕ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Pr="003B25F3">
        <w:rPr>
          <w:b/>
          <w:bCs/>
          <w:i/>
          <w:sz w:val="28"/>
          <w:szCs w:val="28"/>
        </w:rPr>
        <w:t>ХХ.ХХ НАИМЕНОВАНИЕ ПРАКТИКИ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A63060" w:rsidRPr="00A63060">
        <w:rPr>
          <w:rFonts w:eastAsiaTheme="minorHAnsi"/>
          <w:sz w:val="28"/>
          <w:szCs w:val="28"/>
          <w:lang w:eastAsia="en-US"/>
        </w:rPr>
        <w:t>…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ХХ минут. 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lastRenderedPageBreak/>
        <w:t xml:space="preserve">На дифференцированном зачете обучающиеся могут использовать: 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>ук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>а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 xml:space="preserve">зать используемые таблицы, литературу, оборудование и т.д. 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2. Контрольные вопросы 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 xml:space="preserve">(указываются, если необходимо)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>Контрольные вопросы по итогам прохождения практики необходимы для систематизации и закрепления собранного материала на практике. Гр</w:t>
      </w:r>
      <w:r w:rsidRPr="00B77753">
        <w:rPr>
          <w:rFonts w:eastAsiaTheme="minorHAnsi"/>
          <w:sz w:val="28"/>
          <w:szCs w:val="28"/>
          <w:lang w:eastAsia="en-US"/>
        </w:rPr>
        <w:t>а</w:t>
      </w:r>
      <w:r w:rsidRPr="00B77753">
        <w:rPr>
          <w:rFonts w:eastAsiaTheme="minorHAnsi"/>
          <w:sz w:val="28"/>
          <w:szCs w:val="28"/>
          <w:lang w:eastAsia="en-US"/>
        </w:rPr>
        <w:t>мотные ответы на контрольные вопросы подтверждают освоение обучающ</w:t>
      </w:r>
      <w:r w:rsidRPr="00B77753">
        <w:rPr>
          <w:rFonts w:eastAsiaTheme="minorHAnsi"/>
          <w:sz w:val="28"/>
          <w:szCs w:val="28"/>
          <w:lang w:eastAsia="en-US"/>
        </w:rPr>
        <w:t>и</w:t>
      </w:r>
      <w:r w:rsidRPr="00B77753">
        <w:rPr>
          <w:rFonts w:eastAsiaTheme="minorHAnsi"/>
          <w:sz w:val="28"/>
          <w:szCs w:val="28"/>
          <w:lang w:eastAsia="en-US"/>
        </w:rPr>
        <w:t xml:space="preserve">мися ПК и ОК и приобретение практического опыта по ПМ.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1.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2. </w:t>
      </w:r>
    </w:p>
    <w:p w:rsidR="00967F6D" w:rsidRDefault="00967F6D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</w:t>
      </w:r>
      <w:r w:rsidRPr="00DB0B31">
        <w:rPr>
          <w:color w:val="000000"/>
          <w:sz w:val="28"/>
          <w:szCs w:val="28"/>
          <w:lang w:eastAsia="ru-RU"/>
        </w:rPr>
        <w:t>и</w:t>
      </w:r>
      <w:r w:rsidRPr="00DB0B31">
        <w:rPr>
          <w:color w:val="000000"/>
          <w:sz w:val="28"/>
          <w:szCs w:val="28"/>
          <w:lang w:eastAsia="ru-RU"/>
        </w:rPr>
        <w:t>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</w:t>
      </w:r>
      <w:r w:rsidRPr="00DB0B31">
        <w:rPr>
          <w:color w:val="000000"/>
          <w:sz w:val="28"/>
          <w:szCs w:val="28"/>
          <w:lang w:eastAsia="ru-RU"/>
        </w:rPr>
        <w:t>о</w:t>
      </w:r>
      <w:r w:rsidRPr="00DB0B31">
        <w:rPr>
          <w:color w:val="000000"/>
          <w:sz w:val="28"/>
          <w:szCs w:val="28"/>
          <w:lang w:eastAsia="ru-RU"/>
        </w:rPr>
        <w:t>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</w:t>
      </w:r>
      <w:r w:rsidRPr="00DB0B31">
        <w:rPr>
          <w:color w:val="000000"/>
          <w:sz w:val="28"/>
          <w:szCs w:val="28"/>
          <w:lang w:eastAsia="ru-RU"/>
        </w:rPr>
        <w:t>е</w:t>
      </w:r>
      <w:r w:rsidRPr="00DB0B31">
        <w:rPr>
          <w:color w:val="000000"/>
          <w:sz w:val="28"/>
          <w:szCs w:val="28"/>
          <w:lang w:eastAsia="ru-RU"/>
        </w:rPr>
        <w:t>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</w:t>
      </w:r>
      <w:r>
        <w:rPr>
          <w:color w:val="000000"/>
          <w:sz w:val="28"/>
          <w:szCs w:val="28"/>
          <w:lang w:eastAsia="ru-RU"/>
        </w:rPr>
        <w:t>л</w:t>
      </w:r>
      <w:r>
        <w:rPr>
          <w:color w:val="000000"/>
          <w:sz w:val="28"/>
          <w:szCs w:val="28"/>
          <w:lang w:eastAsia="ru-RU"/>
        </w:rPr>
        <w:t xml:space="preserve">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Индивидуальное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 xml:space="preserve">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>Контролиру</w:t>
      </w:r>
      <w:r w:rsidRPr="00DD6B9D">
        <w:rPr>
          <w:color w:val="000000"/>
          <w:sz w:val="28"/>
          <w:szCs w:val="28"/>
          <w:lang w:eastAsia="ru-RU"/>
        </w:rPr>
        <w:t>ю</w:t>
      </w:r>
      <w:r w:rsidRPr="00DD6B9D">
        <w:rPr>
          <w:color w:val="000000"/>
          <w:sz w:val="28"/>
          <w:szCs w:val="28"/>
          <w:lang w:eastAsia="ru-RU"/>
        </w:rPr>
        <w:t xml:space="preserve">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</w:t>
      </w:r>
      <w:r w:rsidRPr="00DD6B9D">
        <w:rPr>
          <w:color w:val="000000"/>
          <w:sz w:val="28"/>
          <w:szCs w:val="28"/>
          <w:lang w:eastAsia="ru-RU"/>
        </w:rPr>
        <w:t>е</w:t>
      </w:r>
      <w:r w:rsidRPr="00DD6B9D">
        <w:rPr>
          <w:color w:val="000000"/>
          <w:sz w:val="28"/>
          <w:szCs w:val="28"/>
          <w:lang w:eastAsia="ru-RU"/>
        </w:rPr>
        <w:t>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</w:t>
      </w:r>
      <w:r w:rsidRPr="00DD6B9D">
        <w:rPr>
          <w:color w:val="000000"/>
          <w:sz w:val="28"/>
          <w:szCs w:val="28"/>
          <w:lang w:eastAsia="ru-RU"/>
        </w:rPr>
        <w:t>т</w:t>
      </w:r>
      <w:r w:rsidRPr="00DD6B9D">
        <w:rPr>
          <w:color w:val="000000"/>
          <w:sz w:val="28"/>
          <w:szCs w:val="28"/>
          <w:lang w:eastAsia="ru-RU"/>
        </w:rPr>
        <w:t>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</w:t>
      </w:r>
      <w:r w:rsidRPr="00DD6B9D">
        <w:rPr>
          <w:color w:val="000000"/>
          <w:sz w:val="28"/>
          <w:szCs w:val="28"/>
          <w:lang w:eastAsia="ru-RU"/>
        </w:rPr>
        <w:t>а</w:t>
      </w:r>
      <w:r w:rsidRPr="00DD6B9D">
        <w:rPr>
          <w:color w:val="000000"/>
          <w:sz w:val="28"/>
          <w:szCs w:val="28"/>
          <w:lang w:eastAsia="ru-RU"/>
        </w:rPr>
        <w:t>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</w:t>
      </w:r>
      <w:r>
        <w:rPr>
          <w:color w:val="000000"/>
          <w:sz w:val="28"/>
          <w:szCs w:val="28"/>
          <w:lang w:eastAsia="ru-RU"/>
        </w:rPr>
        <w:t>а</w:t>
      </w:r>
      <w:r>
        <w:rPr>
          <w:color w:val="000000"/>
          <w:sz w:val="28"/>
          <w:szCs w:val="28"/>
          <w:lang w:eastAsia="ru-RU"/>
        </w:rPr>
        <w:t>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</w:t>
      </w:r>
      <w:r w:rsidR="00AF0A69">
        <w:rPr>
          <w:b/>
          <w:bCs/>
          <w:sz w:val="28"/>
          <w:szCs w:val="28"/>
        </w:rPr>
        <w:t>И</w:t>
      </w:r>
      <w:r w:rsidR="00AF0A69">
        <w:rPr>
          <w:b/>
          <w:bCs/>
          <w:sz w:val="28"/>
          <w:szCs w:val="28"/>
        </w:rPr>
        <w:t>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ния освоения программы профессионального модуля, т. е после изучения междисциплинарных курсов и прохождения учебной и (или) производстве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ной практики в составе профессионального модуля. Экзамен квалификац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и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851C58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5C7F5A">
        <w:rPr>
          <w:sz w:val="28"/>
          <w:szCs w:val="28"/>
        </w:rPr>
        <w:t>Х_______________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>ьности: ____________________________________</w:t>
      </w:r>
      <w:r w:rsidRPr="006A61C0">
        <w:rPr>
          <w:sz w:val="28"/>
          <w:szCs w:val="28"/>
        </w:rPr>
        <w:t>.Спецификацией устанавливается состав оценочных средств, используемых при организации экзамена (квалификационного) по ПМ.0</w:t>
      </w:r>
      <w:r w:rsidR="002F11FA">
        <w:rPr>
          <w:sz w:val="28"/>
          <w:szCs w:val="28"/>
        </w:rPr>
        <w:t xml:space="preserve">Х </w:t>
      </w:r>
      <w:r w:rsidR="002F11FA">
        <w:rPr>
          <w:i/>
          <w:sz w:val="28"/>
          <w:szCs w:val="28"/>
        </w:rPr>
        <w:t>НАИМЕНОВАНИЕ МОДУЛЯ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>: на проведение аттестации отводится ХХ астр</w:t>
      </w:r>
      <w:r w:rsidRPr="005C7F5A">
        <w:rPr>
          <w:rFonts w:ascii="Times New Roman" w:hAnsi="Times New Roman"/>
          <w:sz w:val="28"/>
          <w:szCs w:val="28"/>
        </w:rPr>
        <w:t>о</w:t>
      </w:r>
      <w:r w:rsidRPr="005C7F5A">
        <w:rPr>
          <w:rFonts w:ascii="Times New Roman" w:hAnsi="Times New Roman"/>
          <w:sz w:val="28"/>
          <w:szCs w:val="28"/>
        </w:rPr>
        <w:t>номического часа, на подготовку – ХХ минут (Х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="006A61C0" w:rsidRPr="006A61C0">
        <w:rPr>
          <w:rFonts w:ascii="Times New Roman" w:hAnsi="Times New Roman"/>
          <w:sz w:val="28"/>
          <w:szCs w:val="28"/>
        </w:rPr>
        <w:t>р</w:t>
      </w:r>
      <w:r w:rsidR="006A61C0" w:rsidRPr="006A61C0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</w:p>
    <w:p w:rsidR="006A61C0" w:rsidRDefault="00730D2F" w:rsidP="006A61C0">
      <w:p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….</w:t>
      </w:r>
    </w:p>
    <w:p w:rsidR="006A61C0" w:rsidRPr="002C0C43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sz w:val="28"/>
          <w:szCs w:val="28"/>
        </w:rPr>
      </w:pPr>
      <w:r w:rsidRPr="002C0C43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2C0C43">
        <w:rPr>
          <w:rFonts w:ascii="Times New Roman" w:hAnsi="Times New Roman"/>
          <w:i/>
          <w:sz w:val="28"/>
          <w:szCs w:val="28"/>
        </w:rPr>
        <w:t xml:space="preserve">ПК 1.1; ПК 1.2; ПК 1.3; </w:t>
      </w:r>
      <w:proofErr w:type="gramStart"/>
      <w:r w:rsidRPr="002C0C43">
        <w:rPr>
          <w:rFonts w:ascii="Times New Roman" w:hAnsi="Times New Roman"/>
          <w:i/>
          <w:sz w:val="28"/>
          <w:szCs w:val="28"/>
        </w:rPr>
        <w:t>ОК</w:t>
      </w:r>
      <w:proofErr w:type="gramEnd"/>
      <w:r w:rsidRPr="002C0C43">
        <w:rPr>
          <w:rFonts w:ascii="Times New Roman" w:hAnsi="Times New Roman"/>
          <w:i/>
          <w:sz w:val="28"/>
          <w:szCs w:val="28"/>
        </w:rPr>
        <w:t xml:space="preserve"> 2; ОК 3; ОК 6; ОК 7; ОК 8; ОК9</w:t>
      </w:r>
      <w:r w:rsidRPr="002C0C43">
        <w:rPr>
          <w:rFonts w:ascii="Times New Roman" w:hAnsi="Times New Roman"/>
          <w:sz w:val="28"/>
          <w:szCs w:val="28"/>
        </w:rPr>
        <w:t>; предоставление портфолио для прове</w:t>
      </w:r>
      <w:r w:rsidRPr="002C0C43">
        <w:rPr>
          <w:rFonts w:ascii="Times New Roman" w:hAnsi="Times New Roman"/>
          <w:sz w:val="28"/>
          <w:szCs w:val="28"/>
        </w:rPr>
        <w:t>р</w:t>
      </w:r>
      <w:r w:rsidRPr="002C0C43">
        <w:rPr>
          <w:rFonts w:ascii="Times New Roman" w:hAnsi="Times New Roman"/>
          <w:sz w:val="28"/>
          <w:szCs w:val="28"/>
        </w:rPr>
        <w:t xml:space="preserve">ки </w:t>
      </w:r>
      <w:proofErr w:type="spellStart"/>
      <w:r w:rsidRPr="002C0C4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C0C43">
        <w:rPr>
          <w:rFonts w:ascii="Times New Roman" w:hAnsi="Times New Roman"/>
          <w:sz w:val="28"/>
          <w:szCs w:val="28"/>
        </w:rPr>
        <w:t xml:space="preserve">  </w:t>
      </w:r>
      <w:r w:rsidR="002D6F73" w:rsidRPr="002C0C43">
        <w:rPr>
          <w:rFonts w:ascii="Times New Roman" w:hAnsi="Times New Roman"/>
          <w:i/>
          <w:sz w:val="28"/>
          <w:szCs w:val="28"/>
        </w:rPr>
        <w:t>ОК1; ОК4; ОК5.</w:t>
      </w:r>
    </w:p>
    <w:p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ПК 1.1. …</w:t>
            </w:r>
          </w:p>
          <w:p w:rsidR="005C7F5A" w:rsidRPr="002C0C43" w:rsidRDefault="005C7F5A" w:rsidP="005C7F5A">
            <w:pPr>
              <w:pStyle w:val="Style2"/>
              <w:widowControl/>
              <w:spacing w:before="67" w:line="240" w:lineRule="auto"/>
              <w:jc w:val="left"/>
              <w:rPr>
                <w:rStyle w:val="af2"/>
                <w:color w:val="auto"/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ПК 1.2. …</w:t>
            </w:r>
          </w:p>
          <w:p w:rsidR="005C7F5A" w:rsidRPr="002C0C43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…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 1. …</w:t>
            </w:r>
          </w:p>
          <w:p w:rsidR="005C7F5A" w:rsidRPr="002C0C43" w:rsidRDefault="005C7F5A" w:rsidP="005C7F5A">
            <w:pPr>
              <w:pStyle w:val="af1"/>
              <w:widowControl w:val="0"/>
              <w:ind w:left="0"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… .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Style21"/>
              <w:widowControl/>
              <w:tabs>
                <w:tab w:val="left" w:pos="595"/>
              </w:tabs>
              <w:ind w:left="180" w:firstLine="0"/>
              <w:rPr>
                <w:rStyle w:val="FontStyle51"/>
                <w:b w:val="0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Style2"/>
              <w:widowControl/>
              <w:spacing w:before="67" w:line="240" w:lineRule="auto"/>
              <w:jc w:val="left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- построение суточного план</w:t>
            </w:r>
            <w:proofErr w:type="gramStart"/>
            <w:r w:rsidRPr="002C0C43">
              <w:rPr>
                <w:i/>
                <w:iCs/>
                <w:sz w:val="20"/>
                <w:szCs w:val="20"/>
              </w:rPr>
              <w:t>а-</w:t>
            </w:r>
            <w:proofErr w:type="gramEnd"/>
            <w:r w:rsidRPr="002C0C43">
              <w:rPr>
                <w:i/>
                <w:iCs/>
                <w:sz w:val="20"/>
                <w:szCs w:val="20"/>
              </w:rPr>
              <w:t xml:space="preserve"> графика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- определение показателей суточного плана-графика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.</w:t>
            </w:r>
          </w:p>
          <w:p w:rsidR="005C7F5A" w:rsidRPr="002C0C43" w:rsidRDefault="005C7F5A" w:rsidP="00851C58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2C0C43">
              <w:rPr>
                <w:bCs/>
                <w:i/>
                <w:iCs/>
                <w:sz w:val="20"/>
                <w:szCs w:val="20"/>
              </w:rPr>
              <w:t>использование программного обе</w:t>
            </w:r>
            <w:r w:rsidRPr="002C0C43">
              <w:rPr>
                <w:bCs/>
                <w:i/>
                <w:iCs/>
                <w:sz w:val="20"/>
                <w:szCs w:val="20"/>
              </w:rPr>
              <w:t>с</w:t>
            </w:r>
            <w:r w:rsidRPr="002C0C43">
              <w:rPr>
                <w:bCs/>
                <w:i/>
                <w:iCs/>
                <w:sz w:val="20"/>
                <w:szCs w:val="20"/>
              </w:rPr>
              <w:t xml:space="preserve">печения </w:t>
            </w:r>
            <w:proofErr w:type="gramStart"/>
            <w:r w:rsidRPr="002C0C43">
              <w:rPr>
                <w:bCs/>
                <w:i/>
                <w:iCs/>
                <w:sz w:val="20"/>
                <w:szCs w:val="20"/>
              </w:rPr>
              <w:t>для</w:t>
            </w:r>
            <w:proofErr w:type="gramEnd"/>
            <w:r w:rsidRPr="002C0C43">
              <w:rPr>
                <w:bCs/>
                <w:i/>
                <w:iCs/>
                <w:sz w:val="20"/>
                <w:szCs w:val="20"/>
              </w:rPr>
              <w:t xml:space="preserve">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bCs/>
                <w:i/>
                <w:iCs/>
                <w:sz w:val="20"/>
                <w:szCs w:val="20"/>
              </w:rPr>
              <w:t>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bCs/>
                <w:i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a7"/>
              <w:ind w:left="0"/>
              <w:jc w:val="both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карта процесса организации 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 xml:space="preserve"> - порядок списывания состава поезда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сетевая разметка прочитана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-сортировочный листок соста</w:t>
            </w: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лен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типовой график  обработки …</w:t>
            </w:r>
          </w:p>
          <w:p w:rsidR="005C7F5A" w:rsidRPr="002C0C43" w:rsidRDefault="005C7F5A" w:rsidP="005C7F5A">
            <w:pPr>
              <w:pStyle w:val="Style38"/>
              <w:widowControl/>
              <w:tabs>
                <w:tab w:val="left" w:pos="512"/>
              </w:tabs>
              <w:spacing w:line="0" w:lineRule="atLeast"/>
              <w:jc w:val="left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Style w:val="FontStyle56"/>
                <w:i/>
                <w:sz w:val="20"/>
                <w:szCs w:val="20"/>
              </w:rPr>
              <w:t xml:space="preserve">-требования безопасности </w:t>
            </w:r>
            <w:proofErr w:type="gramStart"/>
            <w:r w:rsidRPr="002C0C43">
              <w:rPr>
                <w:rStyle w:val="FontStyle56"/>
                <w:i/>
                <w:sz w:val="20"/>
                <w:szCs w:val="20"/>
              </w:rPr>
              <w:t>при</w:t>
            </w:r>
            <w:proofErr w:type="gramEnd"/>
            <w:r w:rsidRPr="002C0C43">
              <w:rPr>
                <w:rStyle w:val="FontStyle56"/>
                <w:i/>
                <w:sz w:val="20"/>
                <w:szCs w:val="20"/>
              </w:rPr>
              <w:t xml:space="preserve">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Style w:val="FontStyle56"/>
                <w:i/>
                <w:sz w:val="20"/>
                <w:szCs w:val="20"/>
              </w:rPr>
              <w:t xml:space="preserve">-Практические </w:t>
            </w: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 xml:space="preserve">работы сданы в полном объеме… </w:t>
            </w:r>
          </w:p>
          <w:p w:rsidR="005C7F5A" w:rsidRPr="002C0C43" w:rsidRDefault="005C7F5A" w:rsidP="002D6F73">
            <w:pPr>
              <w:spacing w:line="0" w:lineRule="atLeast"/>
              <w:contextualSpacing/>
              <w:rPr>
                <w:i/>
                <w:highlight w:val="yellow"/>
              </w:rPr>
            </w:pPr>
            <w:r w:rsidRPr="002C0C43">
              <w:rPr>
                <w:i/>
                <w:sz w:val="20"/>
                <w:szCs w:val="20"/>
              </w:rPr>
              <w:t>-Деловая этика общения соблюдена…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0C43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№1-30</w:t>
            </w: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A61C0" w:rsidRDefault="006A61C0" w:rsidP="006A61C0"/>
    <w:p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bookmarkStart w:id="0" w:name="_GoBack"/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p w:rsidR="004908E0" w:rsidRPr="002C0C43" w:rsidRDefault="004908E0" w:rsidP="004908E0">
      <w:pPr>
        <w:rPr>
          <w:bCs/>
          <w:sz w:val="28"/>
          <w:szCs w:val="28"/>
        </w:rPr>
      </w:pPr>
      <w:r w:rsidRPr="002C0C43">
        <w:rPr>
          <w:bCs/>
          <w:sz w:val="28"/>
          <w:szCs w:val="28"/>
        </w:rPr>
        <w:t>…</w:t>
      </w:r>
    </w:p>
    <w:p w:rsidR="004908E0" w:rsidRPr="002C0C43" w:rsidRDefault="004908E0" w:rsidP="004908E0">
      <w:pPr>
        <w:rPr>
          <w:b/>
          <w:bCs/>
          <w:sz w:val="28"/>
          <w:szCs w:val="28"/>
        </w:rPr>
      </w:pPr>
      <w:r w:rsidRPr="002C0C43">
        <w:rPr>
          <w:b/>
          <w:bCs/>
          <w:sz w:val="28"/>
          <w:szCs w:val="28"/>
        </w:rPr>
        <w:t>Вариант – 2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p w:rsidR="004908E0" w:rsidRPr="002C0C43" w:rsidRDefault="004908E0" w:rsidP="004908E0">
      <w:pPr>
        <w:rPr>
          <w:bCs/>
          <w:sz w:val="28"/>
          <w:szCs w:val="28"/>
        </w:rPr>
      </w:pPr>
      <w:r w:rsidRPr="002C0C43">
        <w:rPr>
          <w:bCs/>
          <w:sz w:val="28"/>
          <w:szCs w:val="28"/>
        </w:rPr>
        <w:t>…</w:t>
      </w:r>
    </w:p>
    <w:p w:rsidR="004908E0" w:rsidRPr="002C0C43" w:rsidRDefault="004908E0" w:rsidP="004908E0">
      <w:pPr>
        <w:rPr>
          <w:b/>
          <w:bCs/>
          <w:sz w:val="28"/>
          <w:szCs w:val="28"/>
        </w:rPr>
      </w:pPr>
      <w:r w:rsidRPr="002C0C43">
        <w:rPr>
          <w:b/>
          <w:bCs/>
          <w:sz w:val="28"/>
          <w:szCs w:val="28"/>
        </w:rPr>
        <w:t>Вариант – 3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bookmarkEnd w:id="0"/>
    <w:p w:rsidR="004908E0" w:rsidRPr="00212EB7" w:rsidRDefault="004908E0" w:rsidP="004908E0">
      <w:pPr>
        <w:rPr>
          <w:bCs/>
          <w:color w:val="FF0000"/>
          <w:sz w:val="28"/>
          <w:szCs w:val="28"/>
        </w:rPr>
      </w:pPr>
      <w:r w:rsidRPr="00212EB7">
        <w:rPr>
          <w:bCs/>
          <w:color w:val="FF0000"/>
          <w:sz w:val="28"/>
          <w:szCs w:val="28"/>
        </w:rPr>
        <w:t>…</w:t>
      </w:r>
    </w:p>
    <w:p w:rsidR="006A61C0" w:rsidRPr="006A61C0" w:rsidRDefault="006A61C0" w:rsidP="006A61C0">
      <w:pPr>
        <w:ind w:left="540" w:hanging="360"/>
      </w:pPr>
    </w:p>
    <w:p w:rsidR="006A61C0" w:rsidRPr="006A61C0" w:rsidRDefault="006A61C0" w:rsidP="006A61C0">
      <w:pPr>
        <w:ind w:left="540" w:hanging="360"/>
      </w:pP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>Приложение 1.</w:t>
      </w:r>
    </w:p>
    <w:p w:rsidR="007F1457" w:rsidRPr="006A61C0" w:rsidRDefault="007F1457" w:rsidP="007F1457">
      <w:pPr>
        <w:pStyle w:val="Default"/>
        <w:ind w:left="720"/>
        <w:jc w:val="both"/>
        <w:rPr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</w:t>
      </w:r>
      <w:r w:rsidRPr="006A61C0">
        <w:rPr>
          <w:b/>
          <w:bCs/>
          <w:sz w:val="28"/>
          <w:szCs w:val="28"/>
        </w:rPr>
        <w:t>р</w:t>
      </w:r>
      <w:r w:rsidRPr="006A61C0">
        <w:rPr>
          <w:b/>
          <w:bCs/>
          <w:sz w:val="28"/>
          <w:szCs w:val="28"/>
        </w:rPr>
        <w:t xml:space="preserve">ных)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Pr="006A61C0">
        <w:rPr>
          <w:bCs/>
          <w:i/>
          <w:sz w:val="28"/>
          <w:szCs w:val="28"/>
        </w:rPr>
        <w:t>(при наличии)</w:t>
      </w:r>
    </w:p>
    <w:p w:rsidR="00E4285D" w:rsidRPr="006A61C0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RPr="006A61C0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1EF" w:rsidRDefault="005E41EF">
      <w:r>
        <w:separator/>
      </w:r>
    </w:p>
  </w:endnote>
  <w:endnote w:type="continuationSeparator" w:id="0">
    <w:p w:rsidR="005E41EF" w:rsidRDefault="005E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1EF" w:rsidRDefault="005E41EF">
      <w:r>
        <w:separator/>
      </w:r>
    </w:p>
  </w:footnote>
  <w:footnote w:type="continuationSeparator" w:id="0">
    <w:p w:rsidR="005E41EF" w:rsidRDefault="005E4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D34C26"/>
    <w:multiLevelType w:val="multilevel"/>
    <w:tmpl w:val="128E54B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20B13B4"/>
    <w:multiLevelType w:val="multilevel"/>
    <w:tmpl w:val="0D90CFC2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3C570C"/>
    <w:multiLevelType w:val="multilevel"/>
    <w:tmpl w:val="529CB0C8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7B6384"/>
    <w:multiLevelType w:val="multilevel"/>
    <w:tmpl w:val="35AC8A26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03322B"/>
    <w:multiLevelType w:val="multilevel"/>
    <w:tmpl w:val="C66E1628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52778F"/>
    <w:multiLevelType w:val="multilevel"/>
    <w:tmpl w:val="EA0C7BC0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AF53E9"/>
    <w:multiLevelType w:val="multilevel"/>
    <w:tmpl w:val="BF1E720E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C810CD"/>
    <w:multiLevelType w:val="multilevel"/>
    <w:tmpl w:val="6426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D160EF"/>
    <w:multiLevelType w:val="multilevel"/>
    <w:tmpl w:val="FB463DF8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384A74"/>
    <w:multiLevelType w:val="multilevel"/>
    <w:tmpl w:val="F9C45E86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6321F1"/>
    <w:multiLevelType w:val="multilevel"/>
    <w:tmpl w:val="C0A4F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C29B5"/>
    <w:multiLevelType w:val="hybridMultilevel"/>
    <w:tmpl w:val="006C9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67C22"/>
    <w:multiLevelType w:val="hybridMultilevel"/>
    <w:tmpl w:val="1DF4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C20917"/>
    <w:multiLevelType w:val="multilevel"/>
    <w:tmpl w:val="CF18402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AF17392"/>
    <w:multiLevelType w:val="hybridMultilevel"/>
    <w:tmpl w:val="E87A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4045C3"/>
    <w:multiLevelType w:val="multilevel"/>
    <w:tmpl w:val="32567CAC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C58427A"/>
    <w:multiLevelType w:val="multilevel"/>
    <w:tmpl w:val="1BDC2F6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C6949B2"/>
    <w:multiLevelType w:val="multilevel"/>
    <w:tmpl w:val="D280F916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D937C7B"/>
    <w:multiLevelType w:val="multilevel"/>
    <w:tmpl w:val="9E468BD2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93467E"/>
    <w:multiLevelType w:val="multilevel"/>
    <w:tmpl w:val="009A9094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EC4333B"/>
    <w:multiLevelType w:val="multilevel"/>
    <w:tmpl w:val="4D785BC8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F15321"/>
    <w:multiLevelType w:val="multilevel"/>
    <w:tmpl w:val="9BB28040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F0D0608"/>
    <w:multiLevelType w:val="multilevel"/>
    <w:tmpl w:val="24C4F90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FB67C02"/>
    <w:multiLevelType w:val="hybridMultilevel"/>
    <w:tmpl w:val="E0B8B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D7692E"/>
    <w:multiLevelType w:val="multilevel"/>
    <w:tmpl w:val="88CC899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DD3F52"/>
    <w:multiLevelType w:val="multilevel"/>
    <w:tmpl w:val="C79C4300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FDE5E4E"/>
    <w:multiLevelType w:val="multilevel"/>
    <w:tmpl w:val="557AAA40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010758C"/>
    <w:multiLevelType w:val="multilevel"/>
    <w:tmpl w:val="AF4C6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09422FD"/>
    <w:multiLevelType w:val="multilevel"/>
    <w:tmpl w:val="01185A9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1047A91"/>
    <w:multiLevelType w:val="multilevel"/>
    <w:tmpl w:val="AE64AAE0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1D42754"/>
    <w:multiLevelType w:val="hybridMultilevel"/>
    <w:tmpl w:val="4EA69044"/>
    <w:lvl w:ilvl="0" w:tplc="89EEE4BA">
      <w:start w:val="1"/>
      <w:numFmt w:val="decimal"/>
      <w:lvlText w:val="%1."/>
      <w:lvlJc w:val="left"/>
      <w:pPr>
        <w:ind w:left="1080" w:hanging="360"/>
      </w:pPr>
    </w:lvl>
    <w:lvl w:ilvl="1" w:tplc="EA288E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21C01E1"/>
    <w:multiLevelType w:val="multilevel"/>
    <w:tmpl w:val="823EFAF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2EE740A"/>
    <w:multiLevelType w:val="hybridMultilevel"/>
    <w:tmpl w:val="4D8EBCA6"/>
    <w:lvl w:ilvl="0" w:tplc="1B2494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13457339"/>
    <w:multiLevelType w:val="multilevel"/>
    <w:tmpl w:val="36F2395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58B2285"/>
    <w:multiLevelType w:val="multilevel"/>
    <w:tmpl w:val="E2E0320E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5A75470"/>
    <w:multiLevelType w:val="multilevel"/>
    <w:tmpl w:val="3B7A2C3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68D459F"/>
    <w:multiLevelType w:val="multilevel"/>
    <w:tmpl w:val="5FCC6C6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6A03DD4"/>
    <w:multiLevelType w:val="hybridMultilevel"/>
    <w:tmpl w:val="A1F23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7D8607F"/>
    <w:multiLevelType w:val="hybridMultilevel"/>
    <w:tmpl w:val="48EA9E1C"/>
    <w:lvl w:ilvl="0" w:tplc="311669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372EB3"/>
    <w:multiLevelType w:val="multilevel"/>
    <w:tmpl w:val="86F032D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8595669"/>
    <w:multiLevelType w:val="multilevel"/>
    <w:tmpl w:val="91EC7948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867627D"/>
    <w:multiLevelType w:val="multilevel"/>
    <w:tmpl w:val="5F06EF40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A9615D3"/>
    <w:multiLevelType w:val="multilevel"/>
    <w:tmpl w:val="E3C468D4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B3E496A"/>
    <w:multiLevelType w:val="multilevel"/>
    <w:tmpl w:val="CC543C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1C117EC4"/>
    <w:multiLevelType w:val="multilevel"/>
    <w:tmpl w:val="139479B6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C4120B7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>
    <w:nsid w:val="1D3B29A3"/>
    <w:multiLevelType w:val="hybridMultilevel"/>
    <w:tmpl w:val="C10A4BEA"/>
    <w:lvl w:ilvl="0" w:tplc="C9CAE1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0">
    <w:nsid w:val="1EF66CB7"/>
    <w:multiLevelType w:val="multilevel"/>
    <w:tmpl w:val="0C9899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F732494"/>
    <w:multiLevelType w:val="hybridMultilevel"/>
    <w:tmpl w:val="B1545C6E"/>
    <w:lvl w:ilvl="0" w:tplc="1BC22FB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>
    <w:nsid w:val="1F8C7D23"/>
    <w:multiLevelType w:val="multilevel"/>
    <w:tmpl w:val="E9CAA4F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FE53DDD"/>
    <w:multiLevelType w:val="hybridMultilevel"/>
    <w:tmpl w:val="D432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FEB3143"/>
    <w:multiLevelType w:val="multilevel"/>
    <w:tmpl w:val="221CD0D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0602E01"/>
    <w:multiLevelType w:val="multilevel"/>
    <w:tmpl w:val="0F4404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07B4D21"/>
    <w:multiLevelType w:val="hybridMultilevel"/>
    <w:tmpl w:val="5FFA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0B5789B"/>
    <w:multiLevelType w:val="hybridMultilevel"/>
    <w:tmpl w:val="D2F45D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1591E61"/>
    <w:multiLevelType w:val="multilevel"/>
    <w:tmpl w:val="96C2089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1BD7962"/>
    <w:multiLevelType w:val="multilevel"/>
    <w:tmpl w:val="F9FE2F8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202671D"/>
    <w:multiLevelType w:val="multilevel"/>
    <w:tmpl w:val="16C868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218294A"/>
    <w:multiLevelType w:val="multilevel"/>
    <w:tmpl w:val="5D341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3466BC5"/>
    <w:multiLevelType w:val="multilevel"/>
    <w:tmpl w:val="7E669916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35A71CA"/>
    <w:multiLevelType w:val="multilevel"/>
    <w:tmpl w:val="29D2BE2C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3693164"/>
    <w:multiLevelType w:val="multilevel"/>
    <w:tmpl w:val="F1FE272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373188D"/>
    <w:multiLevelType w:val="multilevel"/>
    <w:tmpl w:val="0964A28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7F65BC"/>
    <w:multiLevelType w:val="multilevel"/>
    <w:tmpl w:val="6AA22B4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3B632D7"/>
    <w:multiLevelType w:val="multilevel"/>
    <w:tmpl w:val="2444C388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3D13D3B"/>
    <w:multiLevelType w:val="multilevel"/>
    <w:tmpl w:val="9344358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3FB1CBC"/>
    <w:multiLevelType w:val="multilevel"/>
    <w:tmpl w:val="113801F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52A750B"/>
    <w:multiLevelType w:val="hybridMultilevel"/>
    <w:tmpl w:val="2A2C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5CE19F0"/>
    <w:multiLevelType w:val="hybridMultilevel"/>
    <w:tmpl w:val="D3260C6C"/>
    <w:lvl w:ilvl="0" w:tplc="6A5CCE52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2">
    <w:nsid w:val="268C1486"/>
    <w:multiLevelType w:val="multilevel"/>
    <w:tmpl w:val="0CB85F7A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7797BED"/>
    <w:multiLevelType w:val="multilevel"/>
    <w:tmpl w:val="0E6EF3C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7E063FE"/>
    <w:multiLevelType w:val="hybridMultilevel"/>
    <w:tmpl w:val="6A4665DC"/>
    <w:lvl w:ilvl="0" w:tplc="DB2EF8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5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8963A38"/>
    <w:multiLevelType w:val="multilevel"/>
    <w:tmpl w:val="5908D9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9AE44AE"/>
    <w:multiLevelType w:val="multilevel"/>
    <w:tmpl w:val="FFBA132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B0B0359"/>
    <w:multiLevelType w:val="hybridMultilevel"/>
    <w:tmpl w:val="7CD0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C7D7AEA"/>
    <w:multiLevelType w:val="multilevel"/>
    <w:tmpl w:val="6F64DABE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2CDA622B"/>
    <w:multiLevelType w:val="multilevel"/>
    <w:tmpl w:val="8A6486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CFC7391"/>
    <w:multiLevelType w:val="multilevel"/>
    <w:tmpl w:val="AB66E05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DAE1964"/>
    <w:multiLevelType w:val="multilevel"/>
    <w:tmpl w:val="82266B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E0E096D"/>
    <w:multiLevelType w:val="hybridMultilevel"/>
    <w:tmpl w:val="AA1EE850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4">
    <w:nsid w:val="2EC325D1"/>
    <w:multiLevelType w:val="multilevel"/>
    <w:tmpl w:val="D700A6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0480776"/>
    <w:multiLevelType w:val="multilevel"/>
    <w:tmpl w:val="F0A816B2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09A41B7"/>
    <w:multiLevelType w:val="multilevel"/>
    <w:tmpl w:val="73727CFE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0AE2D08"/>
    <w:multiLevelType w:val="multilevel"/>
    <w:tmpl w:val="6AA6C6A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1500676"/>
    <w:multiLevelType w:val="multilevel"/>
    <w:tmpl w:val="386CF964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26E6E67"/>
    <w:multiLevelType w:val="multilevel"/>
    <w:tmpl w:val="7152C7E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29250B9"/>
    <w:multiLevelType w:val="multilevel"/>
    <w:tmpl w:val="08087150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29959D8"/>
    <w:multiLevelType w:val="multilevel"/>
    <w:tmpl w:val="FBE424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3FC0A72"/>
    <w:multiLevelType w:val="multilevel"/>
    <w:tmpl w:val="B080A4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4003499"/>
    <w:multiLevelType w:val="multilevel"/>
    <w:tmpl w:val="04B85ED0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55374C3"/>
    <w:multiLevelType w:val="multilevel"/>
    <w:tmpl w:val="5298EE1A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55F3D04"/>
    <w:multiLevelType w:val="hybridMultilevel"/>
    <w:tmpl w:val="6A20D5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5DA3532"/>
    <w:multiLevelType w:val="multilevel"/>
    <w:tmpl w:val="0BD8CE22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5E017C7"/>
    <w:multiLevelType w:val="multilevel"/>
    <w:tmpl w:val="E42AC7F2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69E1D02"/>
    <w:multiLevelType w:val="hybridMultilevel"/>
    <w:tmpl w:val="D1F2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6E93C19"/>
    <w:multiLevelType w:val="multilevel"/>
    <w:tmpl w:val="72940432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7882B31"/>
    <w:multiLevelType w:val="multilevel"/>
    <w:tmpl w:val="76D2F8A2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89E380D"/>
    <w:multiLevelType w:val="multilevel"/>
    <w:tmpl w:val="FD4A8502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9360D35"/>
    <w:multiLevelType w:val="multilevel"/>
    <w:tmpl w:val="BBE60B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97574A4"/>
    <w:multiLevelType w:val="multilevel"/>
    <w:tmpl w:val="215AF5FA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9D1464F"/>
    <w:multiLevelType w:val="multilevel"/>
    <w:tmpl w:val="F39C3A74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9E67B17"/>
    <w:multiLevelType w:val="multilevel"/>
    <w:tmpl w:val="C56E9848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3CC515C1"/>
    <w:multiLevelType w:val="multilevel"/>
    <w:tmpl w:val="72A0C152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D1D550B"/>
    <w:multiLevelType w:val="multilevel"/>
    <w:tmpl w:val="889EBF6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E032A82"/>
    <w:multiLevelType w:val="multilevel"/>
    <w:tmpl w:val="10444CB6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3E55792C"/>
    <w:multiLevelType w:val="multilevel"/>
    <w:tmpl w:val="A43AD1BA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E713EE2"/>
    <w:multiLevelType w:val="multilevel"/>
    <w:tmpl w:val="35A8BEC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EE92882"/>
    <w:multiLevelType w:val="multilevel"/>
    <w:tmpl w:val="6282B06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F00362F"/>
    <w:multiLevelType w:val="multilevel"/>
    <w:tmpl w:val="BFCA56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02F0532"/>
    <w:multiLevelType w:val="multilevel"/>
    <w:tmpl w:val="8170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2087D33"/>
    <w:multiLevelType w:val="hybridMultilevel"/>
    <w:tmpl w:val="33525326"/>
    <w:lvl w:ilvl="0" w:tplc="0816956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5">
    <w:nsid w:val="42422537"/>
    <w:multiLevelType w:val="hybridMultilevel"/>
    <w:tmpl w:val="D4CA06C0"/>
    <w:lvl w:ilvl="0" w:tplc="615EAE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24D3587"/>
    <w:multiLevelType w:val="multilevel"/>
    <w:tmpl w:val="994CA15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33466DC"/>
    <w:multiLevelType w:val="multilevel"/>
    <w:tmpl w:val="94D06654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3571036"/>
    <w:multiLevelType w:val="multilevel"/>
    <w:tmpl w:val="50764092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58245B7"/>
    <w:multiLevelType w:val="multilevel"/>
    <w:tmpl w:val="7CFA01C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45D84310"/>
    <w:multiLevelType w:val="multilevel"/>
    <w:tmpl w:val="E630671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62C4AF0"/>
    <w:multiLevelType w:val="hybridMultilevel"/>
    <w:tmpl w:val="165C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2D5E48"/>
    <w:multiLevelType w:val="multilevel"/>
    <w:tmpl w:val="8BF22626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6C24FE0"/>
    <w:multiLevelType w:val="multilevel"/>
    <w:tmpl w:val="2F74EFA2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8DE3100"/>
    <w:multiLevelType w:val="hybridMultilevel"/>
    <w:tmpl w:val="0ECC2364"/>
    <w:lvl w:ilvl="0" w:tplc="828802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5">
    <w:nsid w:val="4CDF400C"/>
    <w:multiLevelType w:val="hybridMultilevel"/>
    <w:tmpl w:val="F1F60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D991BB2"/>
    <w:multiLevelType w:val="multilevel"/>
    <w:tmpl w:val="67DCD8E6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DB73ABC"/>
    <w:multiLevelType w:val="multilevel"/>
    <w:tmpl w:val="1CD8F6D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E281BE1"/>
    <w:multiLevelType w:val="hybridMultilevel"/>
    <w:tmpl w:val="F1E0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E8E7460"/>
    <w:multiLevelType w:val="multilevel"/>
    <w:tmpl w:val="D640F88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0325B1C"/>
    <w:multiLevelType w:val="hybridMultilevel"/>
    <w:tmpl w:val="F4F4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0DD0141"/>
    <w:multiLevelType w:val="hybridMultilevel"/>
    <w:tmpl w:val="625A9620"/>
    <w:lvl w:ilvl="0" w:tplc="EC5E9A2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22222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AF5F3A"/>
    <w:multiLevelType w:val="multilevel"/>
    <w:tmpl w:val="0AE4258C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1D93D72"/>
    <w:multiLevelType w:val="multilevel"/>
    <w:tmpl w:val="0A78E2A2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3E36621"/>
    <w:multiLevelType w:val="hybridMultilevel"/>
    <w:tmpl w:val="DFDC86E6"/>
    <w:lvl w:ilvl="0" w:tplc="1D9EBD3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5">
    <w:nsid w:val="552A699E"/>
    <w:multiLevelType w:val="multilevel"/>
    <w:tmpl w:val="65782BDC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56C561C"/>
    <w:multiLevelType w:val="hybridMultilevel"/>
    <w:tmpl w:val="E8849DD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5961B16"/>
    <w:multiLevelType w:val="multilevel"/>
    <w:tmpl w:val="7CD2E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5B00C94"/>
    <w:multiLevelType w:val="multilevel"/>
    <w:tmpl w:val="8BCEDE3C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5F860EF"/>
    <w:multiLevelType w:val="multilevel"/>
    <w:tmpl w:val="1D7C974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6C3358D"/>
    <w:multiLevelType w:val="multilevel"/>
    <w:tmpl w:val="4C32967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6E01A0D"/>
    <w:multiLevelType w:val="multilevel"/>
    <w:tmpl w:val="28D28124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6F246BC"/>
    <w:multiLevelType w:val="multilevel"/>
    <w:tmpl w:val="9E6E786C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7797D1D"/>
    <w:multiLevelType w:val="multilevel"/>
    <w:tmpl w:val="4D6CC1F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80861DA"/>
    <w:multiLevelType w:val="multilevel"/>
    <w:tmpl w:val="839A54F0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8A75A98"/>
    <w:multiLevelType w:val="hybridMultilevel"/>
    <w:tmpl w:val="F36632D2"/>
    <w:lvl w:ilvl="0" w:tplc="8826BC1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6">
    <w:nsid w:val="5915392D"/>
    <w:multiLevelType w:val="multilevel"/>
    <w:tmpl w:val="74BCF10A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59FC71EC"/>
    <w:multiLevelType w:val="multilevel"/>
    <w:tmpl w:val="7470829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AA2352F"/>
    <w:multiLevelType w:val="hybridMultilevel"/>
    <w:tmpl w:val="7D8A9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B2D08CD"/>
    <w:multiLevelType w:val="multilevel"/>
    <w:tmpl w:val="8F38E89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B9F1AD5"/>
    <w:multiLevelType w:val="multilevel"/>
    <w:tmpl w:val="3A08CB5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BC266FE"/>
    <w:multiLevelType w:val="multilevel"/>
    <w:tmpl w:val="E3667C1E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BCD0E80"/>
    <w:multiLevelType w:val="multilevel"/>
    <w:tmpl w:val="E5B845C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DEB55A8"/>
    <w:multiLevelType w:val="multilevel"/>
    <w:tmpl w:val="8696AEC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ECE4EA1"/>
    <w:multiLevelType w:val="multilevel"/>
    <w:tmpl w:val="844860E6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0D213B4"/>
    <w:multiLevelType w:val="multilevel"/>
    <w:tmpl w:val="301E47D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0FB56DC"/>
    <w:multiLevelType w:val="multilevel"/>
    <w:tmpl w:val="E49004A0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11C3DE8"/>
    <w:multiLevelType w:val="multilevel"/>
    <w:tmpl w:val="6DB4320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9">
    <w:nsid w:val="654E334E"/>
    <w:multiLevelType w:val="hybridMultilevel"/>
    <w:tmpl w:val="A568F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7685DF6"/>
    <w:multiLevelType w:val="multilevel"/>
    <w:tmpl w:val="ECD43BBC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8A14111"/>
    <w:multiLevelType w:val="multilevel"/>
    <w:tmpl w:val="EDDA4B32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8E72D74"/>
    <w:multiLevelType w:val="multilevel"/>
    <w:tmpl w:val="FC90CD46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9146780"/>
    <w:multiLevelType w:val="multilevel"/>
    <w:tmpl w:val="D1380A62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AE34791"/>
    <w:multiLevelType w:val="multilevel"/>
    <w:tmpl w:val="7FE4D392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B141970"/>
    <w:multiLevelType w:val="multilevel"/>
    <w:tmpl w:val="05921C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BCA636C"/>
    <w:multiLevelType w:val="multilevel"/>
    <w:tmpl w:val="01F672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BF56B03"/>
    <w:multiLevelType w:val="multilevel"/>
    <w:tmpl w:val="332A6042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C5A08D1"/>
    <w:multiLevelType w:val="multilevel"/>
    <w:tmpl w:val="BA98DB5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CD157A9"/>
    <w:multiLevelType w:val="multilevel"/>
    <w:tmpl w:val="7AAECD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D66245B"/>
    <w:multiLevelType w:val="hybridMultilevel"/>
    <w:tmpl w:val="27C88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E0B5CFE"/>
    <w:multiLevelType w:val="hybridMultilevel"/>
    <w:tmpl w:val="8034C2F6"/>
    <w:lvl w:ilvl="0" w:tplc="E86AD5C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2">
    <w:nsid w:val="6E770E3A"/>
    <w:multiLevelType w:val="multilevel"/>
    <w:tmpl w:val="E5188D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E7F559E"/>
    <w:multiLevelType w:val="hybridMultilevel"/>
    <w:tmpl w:val="B0DC54C8"/>
    <w:lvl w:ilvl="0" w:tplc="48180C7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4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5">
    <w:nsid w:val="6F7B0804"/>
    <w:multiLevelType w:val="multilevel"/>
    <w:tmpl w:val="6D18CAA0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F956D00"/>
    <w:multiLevelType w:val="multilevel"/>
    <w:tmpl w:val="BA084A56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09A00E6"/>
    <w:multiLevelType w:val="hybridMultilevel"/>
    <w:tmpl w:val="86FA92C4"/>
    <w:lvl w:ilvl="0" w:tplc="C2C212F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8">
    <w:nsid w:val="70D8647A"/>
    <w:multiLevelType w:val="hybridMultilevel"/>
    <w:tmpl w:val="70FC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20E575C"/>
    <w:multiLevelType w:val="multilevel"/>
    <w:tmpl w:val="47B43D50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24C12EF"/>
    <w:multiLevelType w:val="multilevel"/>
    <w:tmpl w:val="FD7E9020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24C29D6"/>
    <w:multiLevelType w:val="multilevel"/>
    <w:tmpl w:val="82C64B3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2CB2AD6"/>
    <w:multiLevelType w:val="multilevel"/>
    <w:tmpl w:val="32F43BD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36422C9"/>
    <w:multiLevelType w:val="multilevel"/>
    <w:tmpl w:val="62385EBE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3A66F67"/>
    <w:multiLevelType w:val="multilevel"/>
    <w:tmpl w:val="353823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3C938E3"/>
    <w:multiLevelType w:val="multilevel"/>
    <w:tmpl w:val="572A6144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7424480E"/>
    <w:multiLevelType w:val="multilevel"/>
    <w:tmpl w:val="0810C44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43E2CD8"/>
    <w:multiLevelType w:val="hybridMultilevel"/>
    <w:tmpl w:val="AFAA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53E2CE9"/>
    <w:multiLevelType w:val="multilevel"/>
    <w:tmpl w:val="40880E7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5B5741A"/>
    <w:multiLevelType w:val="multilevel"/>
    <w:tmpl w:val="91D89C1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75F177A7"/>
    <w:multiLevelType w:val="multilevel"/>
    <w:tmpl w:val="0444ED88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762944D6"/>
    <w:multiLevelType w:val="multilevel"/>
    <w:tmpl w:val="10F015B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76590A73"/>
    <w:multiLevelType w:val="multilevel"/>
    <w:tmpl w:val="25CA3C4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77E7A88"/>
    <w:multiLevelType w:val="multilevel"/>
    <w:tmpl w:val="06BEE9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88841AB"/>
    <w:multiLevelType w:val="hybridMultilevel"/>
    <w:tmpl w:val="388EF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9CF51F5"/>
    <w:multiLevelType w:val="multilevel"/>
    <w:tmpl w:val="EA1CD2F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9EE7F03"/>
    <w:multiLevelType w:val="multilevel"/>
    <w:tmpl w:val="F4202E28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7A3062FA"/>
    <w:multiLevelType w:val="multilevel"/>
    <w:tmpl w:val="93D28942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B041F41"/>
    <w:multiLevelType w:val="hybridMultilevel"/>
    <w:tmpl w:val="9A9E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B636785"/>
    <w:multiLevelType w:val="multilevel"/>
    <w:tmpl w:val="60E21604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B8444BE"/>
    <w:multiLevelType w:val="multilevel"/>
    <w:tmpl w:val="F47E277A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7C051BD3"/>
    <w:multiLevelType w:val="multilevel"/>
    <w:tmpl w:val="2608804C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7DF5612F"/>
    <w:multiLevelType w:val="hybridMultilevel"/>
    <w:tmpl w:val="1BB08366"/>
    <w:lvl w:ilvl="0" w:tplc="512A10A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4"/>
  </w:num>
  <w:num w:numId="4">
    <w:abstractNumId w:val="75"/>
  </w:num>
  <w:num w:numId="5">
    <w:abstractNumId w:val="18"/>
  </w:num>
  <w:num w:numId="6">
    <w:abstractNumId w:val="158"/>
  </w:num>
  <w:num w:numId="7">
    <w:abstractNumId w:val="17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3"/>
  </w:num>
  <w:num w:numId="9">
    <w:abstractNumId w:val="9"/>
  </w:num>
  <w:num w:numId="10">
    <w:abstractNumId w:val="61"/>
  </w:num>
  <w:num w:numId="11">
    <w:abstractNumId w:val="82"/>
  </w:num>
  <w:num w:numId="12">
    <w:abstractNumId w:val="137"/>
  </w:num>
  <w:num w:numId="13">
    <w:abstractNumId w:val="12"/>
  </w:num>
  <w:num w:numId="14">
    <w:abstractNumId w:val="91"/>
  </w:num>
  <w:num w:numId="15">
    <w:abstractNumId w:val="166"/>
  </w:num>
  <w:num w:numId="16">
    <w:abstractNumId w:val="80"/>
  </w:num>
  <w:num w:numId="17">
    <w:abstractNumId w:val="112"/>
  </w:num>
  <w:num w:numId="18">
    <w:abstractNumId w:val="184"/>
  </w:num>
  <w:num w:numId="19">
    <w:abstractNumId w:val="172"/>
  </w:num>
  <w:num w:numId="20">
    <w:abstractNumId w:val="55"/>
  </w:num>
  <w:num w:numId="21">
    <w:abstractNumId w:val="77"/>
  </w:num>
  <w:num w:numId="22">
    <w:abstractNumId w:val="50"/>
  </w:num>
  <w:num w:numId="23">
    <w:abstractNumId w:val="102"/>
  </w:num>
  <w:num w:numId="24">
    <w:abstractNumId w:val="84"/>
  </w:num>
  <w:num w:numId="25">
    <w:abstractNumId w:val="168"/>
  </w:num>
  <w:num w:numId="26">
    <w:abstractNumId w:val="111"/>
  </w:num>
  <w:num w:numId="27">
    <w:abstractNumId w:val="186"/>
  </w:num>
  <w:num w:numId="28">
    <w:abstractNumId w:val="30"/>
  </w:num>
  <w:num w:numId="29">
    <w:abstractNumId w:val="60"/>
  </w:num>
  <w:num w:numId="30">
    <w:abstractNumId w:val="36"/>
  </w:num>
  <w:num w:numId="31">
    <w:abstractNumId w:val="27"/>
  </w:num>
  <w:num w:numId="32">
    <w:abstractNumId w:val="169"/>
  </w:num>
  <w:num w:numId="33">
    <w:abstractNumId w:val="25"/>
  </w:num>
  <w:num w:numId="34">
    <w:abstractNumId w:val="155"/>
  </w:num>
  <w:num w:numId="35">
    <w:abstractNumId w:val="76"/>
  </w:num>
  <w:num w:numId="36">
    <w:abstractNumId w:val="39"/>
  </w:num>
  <w:num w:numId="37">
    <w:abstractNumId w:val="15"/>
  </w:num>
  <w:num w:numId="38">
    <w:abstractNumId w:val="31"/>
  </w:num>
  <w:num w:numId="39">
    <w:abstractNumId w:val="127"/>
  </w:num>
  <w:num w:numId="40">
    <w:abstractNumId w:val="191"/>
  </w:num>
  <w:num w:numId="41">
    <w:abstractNumId w:val="81"/>
  </w:num>
  <w:num w:numId="42">
    <w:abstractNumId w:val="38"/>
  </w:num>
  <w:num w:numId="43">
    <w:abstractNumId w:val="149"/>
  </w:num>
  <w:num w:numId="44">
    <w:abstractNumId w:val="153"/>
  </w:num>
  <w:num w:numId="45">
    <w:abstractNumId w:val="189"/>
  </w:num>
  <w:num w:numId="46">
    <w:abstractNumId w:val="1"/>
  </w:num>
  <w:num w:numId="47">
    <w:abstractNumId w:val="165"/>
  </w:num>
  <w:num w:numId="48">
    <w:abstractNumId w:val="110"/>
  </w:num>
  <w:num w:numId="49">
    <w:abstractNumId w:val="119"/>
  </w:num>
  <w:num w:numId="50">
    <w:abstractNumId w:val="65"/>
  </w:num>
  <w:num w:numId="51">
    <w:abstractNumId w:val="101"/>
  </w:num>
  <w:num w:numId="52">
    <w:abstractNumId w:val="34"/>
  </w:num>
  <w:num w:numId="53">
    <w:abstractNumId w:val="139"/>
  </w:num>
  <w:num w:numId="54">
    <w:abstractNumId w:val="103"/>
  </w:num>
  <w:num w:numId="55">
    <w:abstractNumId w:val="59"/>
  </w:num>
  <w:num w:numId="56">
    <w:abstractNumId w:val="181"/>
  </w:num>
  <w:num w:numId="57">
    <w:abstractNumId w:val="160"/>
  </w:num>
  <w:num w:numId="58">
    <w:abstractNumId w:val="32"/>
  </w:num>
  <w:num w:numId="59">
    <w:abstractNumId w:val="193"/>
  </w:num>
  <w:num w:numId="60">
    <w:abstractNumId w:val="150"/>
  </w:num>
  <w:num w:numId="61">
    <w:abstractNumId w:val="97"/>
  </w:num>
  <w:num w:numId="62">
    <w:abstractNumId w:val="42"/>
  </w:num>
  <w:num w:numId="63">
    <w:abstractNumId w:val="73"/>
  </w:num>
  <w:num w:numId="64">
    <w:abstractNumId w:val="140"/>
  </w:num>
  <w:num w:numId="65">
    <w:abstractNumId w:val="19"/>
  </w:num>
  <w:num w:numId="66">
    <w:abstractNumId w:val="190"/>
  </w:num>
  <w:num w:numId="67">
    <w:abstractNumId w:val="52"/>
  </w:num>
  <w:num w:numId="68">
    <w:abstractNumId w:val="182"/>
  </w:num>
  <w:num w:numId="69">
    <w:abstractNumId w:val="87"/>
  </w:num>
  <w:num w:numId="70">
    <w:abstractNumId w:val="54"/>
  </w:num>
  <w:num w:numId="71">
    <w:abstractNumId w:val="88"/>
  </w:num>
  <w:num w:numId="72">
    <w:abstractNumId w:val="43"/>
  </w:num>
  <w:num w:numId="73">
    <w:abstractNumId w:val="69"/>
  </w:num>
  <w:num w:numId="74">
    <w:abstractNumId w:val="144"/>
  </w:num>
  <w:num w:numId="75">
    <w:abstractNumId w:val="161"/>
  </w:num>
  <w:num w:numId="76">
    <w:abstractNumId w:val="68"/>
  </w:num>
  <w:num w:numId="77">
    <w:abstractNumId w:val="45"/>
  </w:num>
  <w:num w:numId="78">
    <w:abstractNumId w:val="185"/>
  </w:num>
  <w:num w:numId="79">
    <w:abstractNumId w:val="175"/>
  </w:num>
  <w:num w:numId="80">
    <w:abstractNumId w:val="192"/>
  </w:num>
  <w:num w:numId="81">
    <w:abstractNumId w:val="29"/>
  </w:num>
  <w:num w:numId="82">
    <w:abstractNumId w:val="162"/>
  </w:num>
  <w:num w:numId="83">
    <w:abstractNumId w:val="132"/>
  </w:num>
  <w:num w:numId="84">
    <w:abstractNumId w:val="156"/>
  </w:num>
  <w:num w:numId="85">
    <w:abstractNumId w:val="151"/>
  </w:num>
  <w:num w:numId="86">
    <w:abstractNumId w:val="195"/>
  </w:num>
  <w:num w:numId="87">
    <w:abstractNumId w:val="180"/>
  </w:num>
  <w:num w:numId="88">
    <w:abstractNumId w:val="135"/>
  </w:num>
  <w:num w:numId="89">
    <w:abstractNumId w:val="20"/>
  </w:num>
  <w:num w:numId="90">
    <w:abstractNumId w:val="66"/>
  </w:num>
  <w:num w:numId="91">
    <w:abstractNumId w:val="47"/>
  </w:num>
  <w:num w:numId="92">
    <w:abstractNumId w:val="129"/>
  </w:num>
  <w:num w:numId="93">
    <w:abstractNumId w:val="152"/>
  </w:num>
  <w:num w:numId="94">
    <w:abstractNumId w:val="67"/>
  </w:num>
  <w:num w:numId="95">
    <w:abstractNumId w:val="146"/>
  </w:num>
  <w:num w:numId="96">
    <w:abstractNumId w:val="143"/>
  </w:num>
  <w:num w:numId="97">
    <w:abstractNumId w:val="116"/>
  </w:num>
  <w:num w:numId="98">
    <w:abstractNumId w:val="44"/>
  </w:num>
  <w:num w:numId="99">
    <w:abstractNumId w:val="10"/>
  </w:num>
  <w:num w:numId="100">
    <w:abstractNumId w:val="141"/>
  </w:num>
  <w:num w:numId="101">
    <w:abstractNumId w:val="167"/>
  </w:num>
  <w:num w:numId="102">
    <w:abstractNumId w:val="79"/>
  </w:num>
  <w:num w:numId="103">
    <w:abstractNumId w:val="92"/>
  </w:num>
  <w:num w:numId="104">
    <w:abstractNumId w:val="196"/>
  </w:num>
  <w:num w:numId="105">
    <w:abstractNumId w:val="23"/>
  </w:num>
  <w:num w:numId="106">
    <w:abstractNumId w:val="133"/>
  </w:num>
  <w:num w:numId="107">
    <w:abstractNumId w:val="22"/>
  </w:num>
  <w:num w:numId="108">
    <w:abstractNumId w:val="179"/>
  </w:num>
  <w:num w:numId="109">
    <w:abstractNumId w:val="108"/>
  </w:num>
  <w:num w:numId="110">
    <w:abstractNumId w:val="86"/>
  </w:num>
  <w:num w:numId="111">
    <w:abstractNumId w:val="142"/>
  </w:num>
  <w:num w:numId="112">
    <w:abstractNumId w:val="58"/>
  </w:num>
  <w:num w:numId="113">
    <w:abstractNumId w:val="120"/>
  </w:num>
  <w:num w:numId="114">
    <w:abstractNumId w:val="37"/>
  </w:num>
  <w:num w:numId="115">
    <w:abstractNumId w:val="123"/>
  </w:num>
  <w:num w:numId="116">
    <w:abstractNumId w:val="147"/>
  </w:num>
  <w:num w:numId="117">
    <w:abstractNumId w:val="93"/>
  </w:num>
  <w:num w:numId="118">
    <w:abstractNumId w:val="183"/>
  </w:num>
  <w:num w:numId="119">
    <w:abstractNumId w:val="3"/>
  </w:num>
  <w:num w:numId="120">
    <w:abstractNumId w:val="157"/>
  </w:num>
  <w:num w:numId="121">
    <w:abstractNumId w:val="5"/>
  </w:num>
  <w:num w:numId="122">
    <w:abstractNumId w:val="94"/>
  </w:num>
  <w:num w:numId="123">
    <w:abstractNumId w:val="11"/>
  </w:num>
  <w:num w:numId="124">
    <w:abstractNumId w:val="126"/>
  </w:num>
  <w:num w:numId="125">
    <w:abstractNumId w:val="100"/>
  </w:num>
  <w:num w:numId="126">
    <w:abstractNumId w:val="17"/>
  </w:num>
  <w:num w:numId="127">
    <w:abstractNumId w:val="89"/>
  </w:num>
  <w:num w:numId="128">
    <w:abstractNumId w:val="8"/>
  </w:num>
  <w:num w:numId="129">
    <w:abstractNumId w:val="21"/>
  </w:num>
  <w:num w:numId="130">
    <w:abstractNumId w:val="104"/>
  </w:num>
  <w:num w:numId="131">
    <w:abstractNumId w:val="201"/>
  </w:num>
  <w:num w:numId="132">
    <w:abstractNumId w:val="63"/>
  </w:num>
  <w:num w:numId="133">
    <w:abstractNumId w:val="62"/>
  </w:num>
  <w:num w:numId="134">
    <w:abstractNumId w:val="109"/>
  </w:num>
  <w:num w:numId="135">
    <w:abstractNumId w:val="96"/>
  </w:num>
  <w:num w:numId="136">
    <w:abstractNumId w:val="138"/>
  </w:num>
  <w:num w:numId="137">
    <w:abstractNumId w:val="24"/>
  </w:num>
  <w:num w:numId="138">
    <w:abstractNumId w:val="122"/>
  </w:num>
  <w:num w:numId="139">
    <w:abstractNumId w:val="200"/>
  </w:num>
  <w:num w:numId="140">
    <w:abstractNumId w:val="199"/>
  </w:num>
  <w:num w:numId="141">
    <w:abstractNumId w:val="7"/>
  </w:num>
  <w:num w:numId="142">
    <w:abstractNumId w:val="6"/>
  </w:num>
  <w:num w:numId="143">
    <w:abstractNumId w:val="99"/>
  </w:num>
  <w:num w:numId="144">
    <w:abstractNumId w:val="105"/>
  </w:num>
  <w:num w:numId="145">
    <w:abstractNumId w:val="107"/>
  </w:num>
  <w:num w:numId="146">
    <w:abstractNumId w:val="164"/>
  </w:num>
  <w:num w:numId="147">
    <w:abstractNumId w:val="4"/>
  </w:num>
  <w:num w:numId="148">
    <w:abstractNumId w:val="90"/>
  </w:num>
  <w:num w:numId="149">
    <w:abstractNumId w:val="118"/>
  </w:num>
  <w:num w:numId="150">
    <w:abstractNumId w:val="117"/>
  </w:num>
  <w:num w:numId="151">
    <w:abstractNumId w:val="28"/>
  </w:num>
  <w:num w:numId="152">
    <w:abstractNumId w:val="163"/>
  </w:num>
  <w:num w:numId="153">
    <w:abstractNumId w:val="154"/>
  </w:num>
  <w:num w:numId="154">
    <w:abstractNumId w:val="188"/>
  </w:num>
  <w:num w:numId="155">
    <w:abstractNumId w:val="85"/>
  </w:num>
  <w:num w:numId="156">
    <w:abstractNumId w:val="197"/>
  </w:num>
  <w:num w:numId="157">
    <w:abstractNumId w:val="64"/>
  </w:num>
  <w:num w:numId="158">
    <w:abstractNumId w:val="106"/>
  </w:num>
  <w:num w:numId="159">
    <w:abstractNumId w:val="176"/>
  </w:num>
  <w:num w:numId="160">
    <w:abstractNumId w:val="72"/>
  </w:num>
  <w:num w:numId="161">
    <w:abstractNumId w:val="48"/>
  </w:num>
  <w:num w:numId="1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57"/>
  </w:num>
  <w:num w:numId="164">
    <w:abstractNumId w:val="115"/>
  </w:num>
  <w:num w:numId="165">
    <w:abstractNumId w:val="136"/>
  </w:num>
  <w:num w:numId="166">
    <w:abstractNumId w:val="26"/>
  </w:num>
  <w:num w:numId="167">
    <w:abstractNumId w:val="13"/>
  </w:num>
  <w:num w:numId="168">
    <w:abstractNumId w:val="131"/>
  </w:num>
  <w:num w:numId="169">
    <w:abstractNumId w:val="178"/>
  </w:num>
  <w:num w:numId="170">
    <w:abstractNumId w:val="70"/>
  </w:num>
  <w:num w:numId="171">
    <w:abstractNumId w:val="16"/>
  </w:num>
  <w:num w:numId="172">
    <w:abstractNumId w:val="71"/>
  </w:num>
  <w:num w:numId="173">
    <w:abstractNumId w:val="145"/>
  </w:num>
  <w:num w:numId="174">
    <w:abstractNumId w:val="171"/>
  </w:num>
  <w:num w:numId="175">
    <w:abstractNumId w:val="121"/>
  </w:num>
  <w:num w:numId="176">
    <w:abstractNumId w:val="74"/>
  </w:num>
  <w:num w:numId="177">
    <w:abstractNumId w:val="177"/>
  </w:num>
  <w:num w:numId="178">
    <w:abstractNumId w:val="49"/>
  </w:num>
  <w:num w:numId="179">
    <w:abstractNumId w:val="173"/>
  </w:num>
  <w:num w:numId="180">
    <w:abstractNumId w:val="124"/>
  </w:num>
  <w:num w:numId="181">
    <w:abstractNumId w:val="78"/>
  </w:num>
  <w:num w:numId="182">
    <w:abstractNumId w:val="51"/>
  </w:num>
  <w:num w:numId="183">
    <w:abstractNumId w:val="125"/>
  </w:num>
  <w:num w:numId="184">
    <w:abstractNumId w:val="128"/>
  </w:num>
  <w:num w:numId="185">
    <w:abstractNumId w:val="14"/>
  </w:num>
  <w:num w:numId="186">
    <w:abstractNumId w:val="114"/>
  </w:num>
  <w:num w:numId="187">
    <w:abstractNumId w:val="130"/>
  </w:num>
  <w:num w:numId="188">
    <w:abstractNumId w:val="35"/>
  </w:num>
  <w:num w:numId="189">
    <w:abstractNumId w:val="134"/>
  </w:num>
  <w:num w:numId="190">
    <w:abstractNumId w:val="187"/>
  </w:num>
  <w:num w:numId="191">
    <w:abstractNumId w:val="56"/>
  </w:num>
  <w:num w:numId="192">
    <w:abstractNumId w:val="202"/>
  </w:num>
  <w:num w:numId="193">
    <w:abstractNumId w:val="98"/>
  </w:num>
  <w:num w:numId="194">
    <w:abstractNumId w:val="198"/>
  </w:num>
  <w:num w:numId="195">
    <w:abstractNumId w:val="95"/>
  </w:num>
  <w:num w:numId="196">
    <w:abstractNumId w:val="83"/>
  </w:num>
  <w:num w:numId="197">
    <w:abstractNumId w:val="148"/>
  </w:num>
  <w:num w:numId="198">
    <w:abstractNumId w:val="41"/>
  </w:num>
  <w:num w:numId="199">
    <w:abstractNumId w:val="40"/>
  </w:num>
  <w:num w:numId="200">
    <w:abstractNumId w:val="53"/>
  </w:num>
  <w:num w:numId="201">
    <w:abstractNumId w:val="46"/>
  </w:num>
  <w:num w:numId="202">
    <w:abstractNumId w:val="194"/>
  </w:num>
  <w:num w:numId="203">
    <w:abstractNumId w:val="159"/>
  </w:num>
  <w:num w:numId="204">
    <w:abstractNumId w:val="170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3680E"/>
    <w:rsid w:val="00052571"/>
    <w:rsid w:val="000529A7"/>
    <w:rsid w:val="00053028"/>
    <w:rsid w:val="00053655"/>
    <w:rsid w:val="00054B72"/>
    <w:rsid w:val="00067174"/>
    <w:rsid w:val="00071397"/>
    <w:rsid w:val="000818D1"/>
    <w:rsid w:val="000A190C"/>
    <w:rsid w:val="000A70B4"/>
    <w:rsid w:val="000B3988"/>
    <w:rsid w:val="000D4DCA"/>
    <w:rsid w:val="000E2BB3"/>
    <w:rsid w:val="000F7EA8"/>
    <w:rsid w:val="0010017E"/>
    <w:rsid w:val="0010562E"/>
    <w:rsid w:val="001060A7"/>
    <w:rsid w:val="0011298B"/>
    <w:rsid w:val="001179E3"/>
    <w:rsid w:val="00130240"/>
    <w:rsid w:val="00131E0D"/>
    <w:rsid w:val="001413AC"/>
    <w:rsid w:val="00143D3A"/>
    <w:rsid w:val="00150390"/>
    <w:rsid w:val="00161471"/>
    <w:rsid w:val="00165FF3"/>
    <w:rsid w:val="0016628A"/>
    <w:rsid w:val="00171F92"/>
    <w:rsid w:val="0017643C"/>
    <w:rsid w:val="00180BD4"/>
    <w:rsid w:val="00180BD7"/>
    <w:rsid w:val="00181996"/>
    <w:rsid w:val="00190D9A"/>
    <w:rsid w:val="001A35FE"/>
    <w:rsid w:val="001B171A"/>
    <w:rsid w:val="001B3413"/>
    <w:rsid w:val="001B765F"/>
    <w:rsid w:val="001C6288"/>
    <w:rsid w:val="001C6A3A"/>
    <w:rsid w:val="001F489B"/>
    <w:rsid w:val="001F5D05"/>
    <w:rsid w:val="001F6DAB"/>
    <w:rsid w:val="00200226"/>
    <w:rsid w:val="00203E8E"/>
    <w:rsid w:val="00212EB7"/>
    <w:rsid w:val="00216B3E"/>
    <w:rsid w:val="00220CA2"/>
    <w:rsid w:val="0022348C"/>
    <w:rsid w:val="0022472B"/>
    <w:rsid w:val="002324C9"/>
    <w:rsid w:val="00235F02"/>
    <w:rsid w:val="0024018B"/>
    <w:rsid w:val="00246126"/>
    <w:rsid w:val="0025109C"/>
    <w:rsid w:val="00251FF2"/>
    <w:rsid w:val="002558DB"/>
    <w:rsid w:val="00262805"/>
    <w:rsid w:val="00265C04"/>
    <w:rsid w:val="00290CA5"/>
    <w:rsid w:val="002A3F70"/>
    <w:rsid w:val="002B406F"/>
    <w:rsid w:val="002C0C43"/>
    <w:rsid w:val="002C3D9F"/>
    <w:rsid w:val="002C7134"/>
    <w:rsid w:val="002D07B7"/>
    <w:rsid w:val="002D291F"/>
    <w:rsid w:val="002D62C6"/>
    <w:rsid w:val="002D6F73"/>
    <w:rsid w:val="002E317D"/>
    <w:rsid w:val="002F11FA"/>
    <w:rsid w:val="00303E6C"/>
    <w:rsid w:val="00343607"/>
    <w:rsid w:val="00351971"/>
    <w:rsid w:val="00355357"/>
    <w:rsid w:val="00356C58"/>
    <w:rsid w:val="00357343"/>
    <w:rsid w:val="0036187F"/>
    <w:rsid w:val="00365EE2"/>
    <w:rsid w:val="003711AC"/>
    <w:rsid w:val="0038286C"/>
    <w:rsid w:val="00392C06"/>
    <w:rsid w:val="00394DED"/>
    <w:rsid w:val="003950ED"/>
    <w:rsid w:val="003A4339"/>
    <w:rsid w:val="003B05FA"/>
    <w:rsid w:val="003B0612"/>
    <w:rsid w:val="003B25F3"/>
    <w:rsid w:val="003B7650"/>
    <w:rsid w:val="003E0C5A"/>
    <w:rsid w:val="003F3B6E"/>
    <w:rsid w:val="003F4ACA"/>
    <w:rsid w:val="00400B2C"/>
    <w:rsid w:val="00461BC7"/>
    <w:rsid w:val="00462920"/>
    <w:rsid w:val="004908E0"/>
    <w:rsid w:val="00496AB9"/>
    <w:rsid w:val="004B06A9"/>
    <w:rsid w:val="004B1A3E"/>
    <w:rsid w:val="004B55B8"/>
    <w:rsid w:val="004C3404"/>
    <w:rsid w:val="004C762E"/>
    <w:rsid w:val="004E5EFA"/>
    <w:rsid w:val="004F28CF"/>
    <w:rsid w:val="004F4B6F"/>
    <w:rsid w:val="004F600E"/>
    <w:rsid w:val="00501110"/>
    <w:rsid w:val="005027BC"/>
    <w:rsid w:val="00505C60"/>
    <w:rsid w:val="005202A6"/>
    <w:rsid w:val="00522C91"/>
    <w:rsid w:val="00524A84"/>
    <w:rsid w:val="00530AA6"/>
    <w:rsid w:val="00536D1D"/>
    <w:rsid w:val="005401EB"/>
    <w:rsid w:val="00552212"/>
    <w:rsid w:val="0056131E"/>
    <w:rsid w:val="005661C1"/>
    <w:rsid w:val="00590F87"/>
    <w:rsid w:val="005C7316"/>
    <w:rsid w:val="005C7F5A"/>
    <w:rsid w:val="005D249F"/>
    <w:rsid w:val="005E41EF"/>
    <w:rsid w:val="005E6EDA"/>
    <w:rsid w:val="005F5E0E"/>
    <w:rsid w:val="006056D4"/>
    <w:rsid w:val="00634022"/>
    <w:rsid w:val="00653E93"/>
    <w:rsid w:val="006560CE"/>
    <w:rsid w:val="00666E6F"/>
    <w:rsid w:val="006905EB"/>
    <w:rsid w:val="006A61C0"/>
    <w:rsid w:val="006B21B5"/>
    <w:rsid w:val="006C40BD"/>
    <w:rsid w:val="006D016A"/>
    <w:rsid w:val="006D768C"/>
    <w:rsid w:val="006E0717"/>
    <w:rsid w:val="006E25ED"/>
    <w:rsid w:val="006E36CB"/>
    <w:rsid w:val="006F4485"/>
    <w:rsid w:val="006F6460"/>
    <w:rsid w:val="00700E99"/>
    <w:rsid w:val="00707FD0"/>
    <w:rsid w:val="00721494"/>
    <w:rsid w:val="00726C77"/>
    <w:rsid w:val="00727B41"/>
    <w:rsid w:val="00730D2F"/>
    <w:rsid w:val="00735B4A"/>
    <w:rsid w:val="00735F5A"/>
    <w:rsid w:val="0073663A"/>
    <w:rsid w:val="00753C4F"/>
    <w:rsid w:val="00757C00"/>
    <w:rsid w:val="00760485"/>
    <w:rsid w:val="007606C2"/>
    <w:rsid w:val="0077036B"/>
    <w:rsid w:val="00770FA7"/>
    <w:rsid w:val="00783527"/>
    <w:rsid w:val="00784DAE"/>
    <w:rsid w:val="00794D34"/>
    <w:rsid w:val="007A3027"/>
    <w:rsid w:val="007B51A2"/>
    <w:rsid w:val="007B7E30"/>
    <w:rsid w:val="007C25AF"/>
    <w:rsid w:val="007C2CD3"/>
    <w:rsid w:val="007C37E0"/>
    <w:rsid w:val="007C4BCE"/>
    <w:rsid w:val="007D0E8F"/>
    <w:rsid w:val="007D388C"/>
    <w:rsid w:val="007D4140"/>
    <w:rsid w:val="007D49CA"/>
    <w:rsid w:val="007E6D36"/>
    <w:rsid w:val="007F0CCE"/>
    <w:rsid w:val="007F1457"/>
    <w:rsid w:val="007F33C2"/>
    <w:rsid w:val="0080163C"/>
    <w:rsid w:val="00804285"/>
    <w:rsid w:val="0080499B"/>
    <w:rsid w:val="00807716"/>
    <w:rsid w:val="00814496"/>
    <w:rsid w:val="0082653C"/>
    <w:rsid w:val="008376DF"/>
    <w:rsid w:val="00843D46"/>
    <w:rsid w:val="008463AB"/>
    <w:rsid w:val="00846CFC"/>
    <w:rsid w:val="00851C58"/>
    <w:rsid w:val="00855443"/>
    <w:rsid w:val="00857D4F"/>
    <w:rsid w:val="00865743"/>
    <w:rsid w:val="00866CAA"/>
    <w:rsid w:val="0087388E"/>
    <w:rsid w:val="00876243"/>
    <w:rsid w:val="00880A74"/>
    <w:rsid w:val="008A03E8"/>
    <w:rsid w:val="008B607F"/>
    <w:rsid w:val="008D1649"/>
    <w:rsid w:val="008D6847"/>
    <w:rsid w:val="008D7673"/>
    <w:rsid w:val="008E3F43"/>
    <w:rsid w:val="00902438"/>
    <w:rsid w:val="00917B54"/>
    <w:rsid w:val="009230BE"/>
    <w:rsid w:val="009250CC"/>
    <w:rsid w:val="009252D1"/>
    <w:rsid w:val="009310CE"/>
    <w:rsid w:val="00936F5A"/>
    <w:rsid w:val="0095239E"/>
    <w:rsid w:val="00954863"/>
    <w:rsid w:val="00967F6D"/>
    <w:rsid w:val="00973D00"/>
    <w:rsid w:val="00974971"/>
    <w:rsid w:val="00983DEE"/>
    <w:rsid w:val="0099199A"/>
    <w:rsid w:val="009A2BE9"/>
    <w:rsid w:val="009B0A1D"/>
    <w:rsid w:val="009B7F6D"/>
    <w:rsid w:val="009C0414"/>
    <w:rsid w:val="009C0F09"/>
    <w:rsid w:val="009C224B"/>
    <w:rsid w:val="009C4AAA"/>
    <w:rsid w:val="009D0EF9"/>
    <w:rsid w:val="009D6AE4"/>
    <w:rsid w:val="009E1E32"/>
    <w:rsid w:val="009F00B3"/>
    <w:rsid w:val="009F0E4A"/>
    <w:rsid w:val="00A1623E"/>
    <w:rsid w:val="00A16712"/>
    <w:rsid w:val="00A45176"/>
    <w:rsid w:val="00A60B7C"/>
    <w:rsid w:val="00A63060"/>
    <w:rsid w:val="00A65B09"/>
    <w:rsid w:val="00AB3EDD"/>
    <w:rsid w:val="00AC7AA1"/>
    <w:rsid w:val="00AD7586"/>
    <w:rsid w:val="00AE0E08"/>
    <w:rsid w:val="00AF0A69"/>
    <w:rsid w:val="00AF2658"/>
    <w:rsid w:val="00AF5F36"/>
    <w:rsid w:val="00B05C17"/>
    <w:rsid w:val="00B06A9B"/>
    <w:rsid w:val="00B36360"/>
    <w:rsid w:val="00B3700F"/>
    <w:rsid w:val="00B41613"/>
    <w:rsid w:val="00B435C9"/>
    <w:rsid w:val="00B55040"/>
    <w:rsid w:val="00B56A02"/>
    <w:rsid w:val="00B77753"/>
    <w:rsid w:val="00BA4AA8"/>
    <w:rsid w:val="00BA79DC"/>
    <w:rsid w:val="00BB0FD2"/>
    <w:rsid w:val="00BC0446"/>
    <w:rsid w:val="00BC4811"/>
    <w:rsid w:val="00BD35F8"/>
    <w:rsid w:val="00C06B46"/>
    <w:rsid w:val="00C06E76"/>
    <w:rsid w:val="00C15CD1"/>
    <w:rsid w:val="00C1689F"/>
    <w:rsid w:val="00C22A44"/>
    <w:rsid w:val="00C26134"/>
    <w:rsid w:val="00C4178B"/>
    <w:rsid w:val="00C57281"/>
    <w:rsid w:val="00C60D2E"/>
    <w:rsid w:val="00C65D49"/>
    <w:rsid w:val="00C74F5A"/>
    <w:rsid w:val="00C83277"/>
    <w:rsid w:val="00C841E7"/>
    <w:rsid w:val="00C84E74"/>
    <w:rsid w:val="00C84F2C"/>
    <w:rsid w:val="00C87DE2"/>
    <w:rsid w:val="00C90C4B"/>
    <w:rsid w:val="00CB0421"/>
    <w:rsid w:val="00CB203A"/>
    <w:rsid w:val="00CB71DC"/>
    <w:rsid w:val="00CE6C36"/>
    <w:rsid w:val="00CF0477"/>
    <w:rsid w:val="00D033FF"/>
    <w:rsid w:val="00D13A6D"/>
    <w:rsid w:val="00D27369"/>
    <w:rsid w:val="00D37B13"/>
    <w:rsid w:val="00D37EDE"/>
    <w:rsid w:val="00D51BCC"/>
    <w:rsid w:val="00D553B8"/>
    <w:rsid w:val="00D619FE"/>
    <w:rsid w:val="00D62E8F"/>
    <w:rsid w:val="00D633DA"/>
    <w:rsid w:val="00D71625"/>
    <w:rsid w:val="00D94D7B"/>
    <w:rsid w:val="00DA21D3"/>
    <w:rsid w:val="00DB0B31"/>
    <w:rsid w:val="00DB7F2E"/>
    <w:rsid w:val="00DC2BBF"/>
    <w:rsid w:val="00DC4243"/>
    <w:rsid w:val="00DD4EE2"/>
    <w:rsid w:val="00DD6AEC"/>
    <w:rsid w:val="00DD6B9D"/>
    <w:rsid w:val="00DE4EE1"/>
    <w:rsid w:val="00DF192E"/>
    <w:rsid w:val="00DF2475"/>
    <w:rsid w:val="00DF4A99"/>
    <w:rsid w:val="00E01F55"/>
    <w:rsid w:val="00E071AC"/>
    <w:rsid w:val="00E1558C"/>
    <w:rsid w:val="00E235F3"/>
    <w:rsid w:val="00E32130"/>
    <w:rsid w:val="00E32609"/>
    <w:rsid w:val="00E33173"/>
    <w:rsid w:val="00E34D4E"/>
    <w:rsid w:val="00E361FE"/>
    <w:rsid w:val="00E4285D"/>
    <w:rsid w:val="00E63C79"/>
    <w:rsid w:val="00E642F9"/>
    <w:rsid w:val="00E73FB2"/>
    <w:rsid w:val="00E826AD"/>
    <w:rsid w:val="00E831C8"/>
    <w:rsid w:val="00EA0FAD"/>
    <w:rsid w:val="00EA15BE"/>
    <w:rsid w:val="00EA3949"/>
    <w:rsid w:val="00EA3DB6"/>
    <w:rsid w:val="00EB27B4"/>
    <w:rsid w:val="00EC25DA"/>
    <w:rsid w:val="00ED0B86"/>
    <w:rsid w:val="00ED5D93"/>
    <w:rsid w:val="00EE5E98"/>
    <w:rsid w:val="00EF120C"/>
    <w:rsid w:val="00EF30D4"/>
    <w:rsid w:val="00EF4929"/>
    <w:rsid w:val="00F05AE8"/>
    <w:rsid w:val="00F100B7"/>
    <w:rsid w:val="00F2737A"/>
    <w:rsid w:val="00F54171"/>
    <w:rsid w:val="00F66080"/>
    <w:rsid w:val="00F750D7"/>
    <w:rsid w:val="00F767D2"/>
    <w:rsid w:val="00F82DE6"/>
    <w:rsid w:val="00FA1EEF"/>
    <w:rsid w:val="00FB07C8"/>
    <w:rsid w:val="00FB3768"/>
    <w:rsid w:val="00FB7B2A"/>
    <w:rsid w:val="00FC24D7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  <w:style w:type="character" w:customStyle="1" w:styleId="FontStyle24">
    <w:name w:val="Font Style24"/>
    <w:rsid w:val="00A45176"/>
    <w:rPr>
      <w:rFonts w:ascii="Times New Roman" w:hAnsi="Times New Roman" w:cs="Times New Roman"/>
      <w:sz w:val="26"/>
      <w:szCs w:val="26"/>
    </w:rPr>
  </w:style>
  <w:style w:type="paragraph" w:customStyle="1" w:styleId="29">
    <w:name w:val="Знак2 Знак Знак Знак Знак Знак"/>
    <w:basedOn w:val="a"/>
    <w:rsid w:val="00365EE2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gif"/><Relationship Id="rId117" Type="http://schemas.openxmlformats.org/officeDocument/2006/relationships/image" Target="media/image104.gif"/><Relationship Id="rId21" Type="http://schemas.openxmlformats.org/officeDocument/2006/relationships/image" Target="media/image9.em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63" Type="http://schemas.openxmlformats.org/officeDocument/2006/relationships/image" Target="media/image50.gif"/><Relationship Id="rId68" Type="http://schemas.openxmlformats.org/officeDocument/2006/relationships/image" Target="media/image55.gif"/><Relationship Id="rId84" Type="http://schemas.openxmlformats.org/officeDocument/2006/relationships/image" Target="media/image71.gif"/><Relationship Id="rId89" Type="http://schemas.openxmlformats.org/officeDocument/2006/relationships/image" Target="media/image76.gif"/><Relationship Id="rId112" Type="http://schemas.openxmlformats.org/officeDocument/2006/relationships/image" Target="media/image99.gif"/><Relationship Id="rId133" Type="http://schemas.openxmlformats.org/officeDocument/2006/relationships/image" Target="media/image120.gif"/><Relationship Id="rId138" Type="http://schemas.openxmlformats.org/officeDocument/2006/relationships/image" Target="media/image125.gif"/><Relationship Id="rId154" Type="http://schemas.openxmlformats.org/officeDocument/2006/relationships/fontTable" Target="fontTable.xml"/><Relationship Id="rId16" Type="http://schemas.openxmlformats.org/officeDocument/2006/relationships/image" Target="media/image6.emf"/><Relationship Id="rId107" Type="http://schemas.openxmlformats.org/officeDocument/2006/relationships/image" Target="media/image94.gif"/><Relationship Id="rId11" Type="http://schemas.openxmlformats.org/officeDocument/2006/relationships/image" Target="media/image3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102" Type="http://schemas.openxmlformats.org/officeDocument/2006/relationships/image" Target="media/image89.gif"/><Relationship Id="rId123" Type="http://schemas.openxmlformats.org/officeDocument/2006/relationships/image" Target="media/image110.gif"/><Relationship Id="rId128" Type="http://schemas.openxmlformats.org/officeDocument/2006/relationships/image" Target="media/image115.gif"/><Relationship Id="rId144" Type="http://schemas.openxmlformats.org/officeDocument/2006/relationships/image" Target="media/image131.gif"/><Relationship Id="rId149" Type="http://schemas.openxmlformats.org/officeDocument/2006/relationships/image" Target="media/image136.gif"/><Relationship Id="rId5" Type="http://schemas.openxmlformats.org/officeDocument/2006/relationships/settings" Target="settings.xml"/><Relationship Id="rId90" Type="http://schemas.openxmlformats.org/officeDocument/2006/relationships/image" Target="media/image77.gif"/><Relationship Id="rId95" Type="http://schemas.openxmlformats.org/officeDocument/2006/relationships/image" Target="media/image82.gif"/><Relationship Id="rId22" Type="http://schemas.openxmlformats.org/officeDocument/2006/relationships/oleObject" Target="embeddings/oleObject5.bin"/><Relationship Id="rId27" Type="http://schemas.openxmlformats.org/officeDocument/2006/relationships/image" Target="media/image14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64" Type="http://schemas.openxmlformats.org/officeDocument/2006/relationships/image" Target="media/image51.gif"/><Relationship Id="rId69" Type="http://schemas.openxmlformats.org/officeDocument/2006/relationships/image" Target="media/image56.gif"/><Relationship Id="rId113" Type="http://schemas.openxmlformats.org/officeDocument/2006/relationships/image" Target="media/image100.gif"/><Relationship Id="rId118" Type="http://schemas.openxmlformats.org/officeDocument/2006/relationships/image" Target="media/image105.gif"/><Relationship Id="rId134" Type="http://schemas.openxmlformats.org/officeDocument/2006/relationships/image" Target="media/image121.gif"/><Relationship Id="rId139" Type="http://schemas.openxmlformats.org/officeDocument/2006/relationships/image" Target="media/image126.gif"/><Relationship Id="rId80" Type="http://schemas.openxmlformats.org/officeDocument/2006/relationships/image" Target="media/image67.gif"/><Relationship Id="rId85" Type="http://schemas.openxmlformats.org/officeDocument/2006/relationships/image" Target="media/image72.gif"/><Relationship Id="rId150" Type="http://schemas.openxmlformats.org/officeDocument/2006/relationships/image" Target="media/image137.gif"/><Relationship Id="rId155" Type="http://schemas.openxmlformats.org/officeDocument/2006/relationships/theme" Target="theme/theme1.xml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image" Target="media/image33.gif"/><Relationship Id="rId59" Type="http://schemas.openxmlformats.org/officeDocument/2006/relationships/image" Target="media/image46.gif"/><Relationship Id="rId67" Type="http://schemas.openxmlformats.org/officeDocument/2006/relationships/image" Target="media/image54.gif"/><Relationship Id="rId103" Type="http://schemas.openxmlformats.org/officeDocument/2006/relationships/image" Target="media/image90.gif"/><Relationship Id="rId108" Type="http://schemas.openxmlformats.org/officeDocument/2006/relationships/image" Target="media/image95.gif"/><Relationship Id="rId116" Type="http://schemas.openxmlformats.org/officeDocument/2006/relationships/image" Target="media/image103.gif"/><Relationship Id="rId124" Type="http://schemas.openxmlformats.org/officeDocument/2006/relationships/image" Target="media/image111.gif"/><Relationship Id="rId129" Type="http://schemas.openxmlformats.org/officeDocument/2006/relationships/image" Target="media/image116.gif"/><Relationship Id="rId137" Type="http://schemas.openxmlformats.org/officeDocument/2006/relationships/image" Target="media/image124.gif"/><Relationship Id="rId20" Type="http://schemas.openxmlformats.org/officeDocument/2006/relationships/oleObject" Target="embeddings/oleObject4.bin"/><Relationship Id="rId41" Type="http://schemas.openxmlformats.org/officeDocument/2006/relationships/image" Target="media/image28.gif"/><Relationship Id="rId54" Type="http://schemas.openxmlformats.org/officeDocument/2006/relationships/image" Target="media/image41.gif"/><Relationship Id="rId62" Type="http://schemas.openxmlformats.org/officeDocument/2006/relationships/image" Target="media/image49.gif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83" Type="http://schemas.openxmlformats.org/officeDocument/2006/relationships/image" Target="media/image70.gif"/><Relationship Id="rId88" Type="http://schemas.openxmlformats.org/officeDocument/2006/relationships/image" Target="media/image75.gif"/><Relationship Id="rId91" Type="http://schemas.openxmlformats.org/officeDocument/2006/relationships/image" Target="media/image78.gif"/><Relationship Id="rId96" Type="http://schemas.openxmlformats.org/officeDocument/2006/relationships/image" Target="media/image83.gif"/><Relationship Id="rId111" Type="http://schemas.openxmlformats.org/officeDocument/2006/relationships/image" Target="media/image98.gif"/><Relationship Id="rId132" Type="http://schemas.openxmlformats.org/officeDocument/2006/relationships/image" Target="media/image119.gif"/><Relationship Id="rId140" Type="http://schemas.openxmlformats.org/officeDocument/2006/relationships/image" Target="media/image127.gif"/><Relationship Id="rId145" Type="http://schemas.openxmlformats.org/officeDocument/2006/relationships/image" Target="media/image132.gif"/><Relationship Id="rId153" Type="http://schemas.openxmlformats.org/officeDocument/2006/relationships/image" Target="media/image14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36" Type="http://schemas.openxmlformats.org/officeDocument/2006/relationships/image" Target="media/image23.gif"/><Relationship Id="rId49" Type="http://schemas.openxmlformats.org/officeDocument/2006/relationships/image" Target="media/image36.gif"/><Relationship Id="rId57" Type="http://schemas.openxmlformats.org/officeDocument/2006/relationships/image" Target="media/image44.gif"/><Relationship Id="rId106" Type="http://schemas.openxmlformats.org/officeDocument/2006/relationships/image" Target="media/image93.gif"/><Relationship Id="rId114" Type="http://schemas.openxmlformats.org/officeDocument/2006/relationships/image" Target="media/image101.gif"/><Relationship Id="rId119" Type="http://schemas.openxmlformats.org/officeDocument/2006/relationships/image" Target="media/image106.gif"/><Relationship Id="rId127" Type="http://schemas.openxmlformats.org/officeDocument/2006/relationships/image" Target="media/image114.gif"/><Relationship Id="rId10" Type="http://schemas.openxmlformats.org/officeDocument/2006/relationships/image" Target="media/image2.jpeg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81" Type="http://schemas.openxmlformats.org/officeDocument/2006/relationships/image" Target="media/image68.gif"/><Relationship Id="rId86" Type="http://schemas.openxmlformats.org/officeDocument/2006/relationships/image" Target="media/image73.gif"/><Relationship Id="rId94" Type="http://schemas.openxmlformats.org/officeDocument/2006/relationships/image" Target="media/image81.gif"/><Relationship Id="rId99" Type="http://schemas.openxmlformats.org/officeDocument/2006/relationships/image" Target="media/image86.gif"/><Relationship Id="rId101" Type="http://schemas.openxmlformats.org/officeDocument/2006/relationships/image" Target="media/image88.gif"/><Relationship Id="rId122" Type="http://schemas.openxmlformats.org/officeDocument/2006/relationships/image" Target="media/image109.gif"/><Relationship Id="rId130" Type="http://schemas.openxmlformats.org/officeDocument/2006/relationships/image" Target="media/image117.gif"/><Relationship Id="rId135" Type="http://schemas.openxmlformats.org/officeDocument/2006/relationships/image" Target="media/image122.gif"/><Relationship Id="rId143" Type="http://schemas.openxmlformats.org/officeDocument/2006/relationships/image" Target="media/image130.gif"/><Relationship Id="rId148" Type="http://schemas.openxmlformats.org/officeDocument/2006/relationships/image" Target="media/image135.gif"/><Relationship Id="rId151" Type="http://schemas.openxmlformats.org/officeDocument/2006/relationships/image" Target="media/image13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6.gif"/><Relationship Id="rId109" Type="http://schemas.openxmlformats.org/officeDocument/2006/relationships/image" Target="media/image96.gif"/><Relationship Id="rId34" Type="http://schemas.openxmlformats.org/officeDocument/2006/relationships/image" Target="media/image21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63.gif"/><Relationship Id="rId97" Type="http://schemas.openxmlformats.org/officeDocument/2006/relationships/image" Target="media/image84.gif"/><Relationship Id="rId104" Type="http://schemas.openxmlformats.org/officeDocument/2006/relationships/image" Target="media/image91.gif"/><Relationship Id="rId120" Type="http://schemas.openxmlformats.org/officeDocument/2006/relationships/image" Target="media/image107.gif"/><Relationship Id="rId125" Type="http://schemas.openxmlformats.org/officeDocument/2006/relationships/image" Target="media/image112.gif"/><Relationship Id="rId141" Type="http://schemas.openxmlformats.org/officeDocument/2006/relationships/image" Target="media/image128.gif"/><Relationship Id="rId146" Type="http://schemas.openxmlformats.org/officeDocument/2006/relationships/image" Target="media/image133.gif"/><Relationship Id="rId7" Type="http://schemas.openxmlformats.org/officeDocument/2006/relationships/footnotes" Target="footnotes.xml"/><Relationship Id="rId71" Type="http://schemas.openxmlformats.org/officeDocument/2006/relationships/image" Target="media/image58.gif"/><Relationship Id="rId92" Type="http://schemas.openxmlformats.org/officeDocument/2006/relationships/image" Target="media/image79.gif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image" Target="media/image11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66" Type="http://schemas.openxmlformats.org/officeDocument/2006/relationships/image" Target="media/image53.gif"/><Relationship Id="rId87" Type="http://schemas.openxmlformats.org/officeDocument/2006/relationships/image" Target="media/image74.gif"/><Relationship Id="rId110" Type="http://schemas.openxmlformats.org/officeDocument/2006/relationships/image" Target="media/image97.gif"/><Relationship Id="rId115" Type="http://schemas.openxmlformats.org/officeDocument/2006/relationships/image" Target="media/image102.gif"/><Relationship Id="rId131" Type="http://schemas.openxmlformats.org/officeDocument/2006/relationships/image" Target="media/image118.gif"/><Relationship Id="rId136" Type="http://schemas.openxmlformats.org/officeDocument/2006/relationships/image" Target="media/image123.gif"/><Relationship Id="rId61" Type="http://schemas.openxmlformats.org/officeDocument/2006/relationships/image" Target="media/image48.gif"/><Relationship Id="rId82" Type="http://schemas.openxmlformats.org/officeDocument/2006/relationships/image" Target="media/image69.gif"/><Relationship Id="rId152" Type="http://schemas.openxmlformats.org/officeDocument/2006/relationships/image" Target="media/image139.gif"/><Relationship Id="rId19" Type="http://schemas.openxmlformats.org/officeDocument/2006/relationships/image" Target="media/image8.emf"/><Relationship Id="rId14" Type="http://schemas.openxmlformats.org/officeDocument/2006/relationships/image" Target="media/image5.wm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56" Type="http://schemas.openxmlformats.org/officeDocument/2006/relationships/image" Target="media/image43.gif"/><Relationship Id="rId77" Type="http://schemas.openxmlformats.org/officeDocument/2006/relationships/image" Target="media/image64.gif"/><Relationship Id="rId100" Type="http://schemas.openxmlformats.org/officeDocument/2006/relationships/image" Target="media/image87.gif"/><Relationship Id="rId105" Type="http://schemas.openxmlformats.org/officeDocument/2006/relationships/image" Target="media/image92.gif"/><Relationship Id="rId126" Type="http://schemas.openxmlformats.org/officeDocument/2006/relationships/image" Target="media/image113.gif"/><Relationship Id="rId147" Type="http://schemas.openxmlformats.org/officeDocument/2006/relationships/image" Target="media/image134.gif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93" Type="http://schemas.openxmlformats.org/officeDocument/2006/relationships/image" Target="media/image80.gif"/><Relationship Id="rId98" Type="http://schemas.openxmlformats.org/officeDocument/2006/relationships/image" Target="media/image85.gif"/><Relationship Id="rId121" Type="http://schemas.openxmlformats.org/officeDocument/2006/relationships/image" Target="media/image108.gif"/><Relationship Id="rId142" Type="http://schemas.openxmlformats.org/officeDocument/2006/relationships/image" Target="media/image129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DCF9C-DFA8-488E-9EDA-0B861D3F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117</Pages>
  <Words>25205</Words>
  <Characters>143674</Characters>
  <Application>Microsoft Office Word</Application>
  <DocSecurity>0</DocSecurity>
  <Lines>1197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168542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37</cp:revision>
  <cp:lastPrinted>2020-04-09T06:03:00Z</cp:lastPrinted>
  <dcterms:created xsi:type="dcterms:W3CDTF">2020-04-18T06:42:00Z</dcterms:created>
  <dcterms:modified xsi:type="dcterms:W3CDTF">2020-07-06T10:07:00Z</dcterms:modified>
</cp:coreProperties>
</file>