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E338D3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76075" w:rsidRPr="00145CF8" w:rsidRDefault="00E338D3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223486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620533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.01 ПРОИЗВОДСТВЕННАЯ ПРАКТИКА (ПО ПРОФИЛЮ СПЕЦИАЛЬНОСТИ)</w:t>
      </w:r>
    </w:p>
    <w:p w:rsidR="00276075" w:rsidRDefault="00620533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7E059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E338D3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7E059E" w:rsidRDefault="00276075" w:rsidP="007E05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E059E">
        <w:rPr>
          <w:rFonts w:ascii="Times New Roman" w:hAnsi="Times New Roman"/>
          <w:sz w:val="28"/>
          <w:szCs w:val="28"/>
        </w:rPr>
        <w:br w:type="page"/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8D3" w:rsidRPr="00C53B74" w:rsidRDefault="00E338D3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76075" w:rsidRPr="00C53B74" w:rsidTr="00620533">
        <w:tc>
          <w:tcPr>
            <w:tcW w:w="5353" w:type="dxa"/>
            <w:hideMark/>
          </w:tcPr>
          <w:p w:rsidR="00276075" w:rsidRPr="00C53B7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223486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E338D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E338D3" w:rsidRPr="00E338D3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E338D3" w:rsidRPr="00E33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_/____________/</w:t>
            </w:r>
          </w:p>
        </w:tc>
        <w:tc>
          <w:tcPr>
            <w:tcW w:w="4740" w:type="dxa"/>
          </w:tcPr>
          <w:p w:rsidR="00276075" w:rsidRPr="00C53B7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</w:t>
      </w:r>
      <w:r w:rsidR="006205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="00620533" w:rsidRPr="00620533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  <w:r w:rsidR="00620533" w:rsidRPr="0064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1816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E338D3" w:rsidRDefault="00E338D3" w:rsidP="00E338D3">
      <w:pPr>
        <w:pStyle w:val="af6"/>
        <w:ind w:firstLine="851"/>
        <w:jc w:val="both"/>
        <w:rPr>
          <w:rFonts w:ascii="Times New Roman" w:hAnsi="Times New Roman"/>
        </w:rPr>
      </w:pPr>
    </w:p>
    <w:p w:rsidR="00E338D3" w:rsidRDefault="00E338D3" w:rsidP="00E33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8D3" w:rsidRPr="007E059E" w:rsidRDefault="00E338D3" w:rsidP="007E05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059E"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59E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E059E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059E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7E059E">
        <w:rPr>
          <w:rFonts w:ascii="Times New Roman" w:hAnsi="Times New Roman"/>
          <w:i/>
          <w:sz w:val="28"/>
          <w:szCs w:val="28"/>
        </w:rPr>
        <w:t>__________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E059E">
        <w:rPr>
          <w:rFonts w:ascii="Times New Roman" w:hAnsi="Times New Roman"/>
          <w:sz w:val="28"/>
          <w:szCs w:val="28"/>
        </w:rPr>
        <w:t xml:space="preserve">Коротков В.А. </w:t>
      </w:r>
      <w:r w:rsidRPr="007E059E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62053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62053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62053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25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>.0</w:t>
      </w:r>
      <w:r w:rsidR="00620533">
        <w:rPr>
          <w:rFonts w:ascii="Times New Roman" w:hAnsi="Times New Roman"/>
          <w:sz w:val="28"/>
          <w:szCs w:val="28"/>
        </w:rPr>
        <w:t>4</w:t>
      </w:r>
      <w:r w:rsidRPr="00381E0F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профессионального модуля </w:t>
      </w:r>
      <w:r w:rsidR="00620533" w:rsidRPr="00620533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7E059E" w:rsidRDefault="007E05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27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620533">
        <w:rPr>
          <w:rFonts w:ascii="Times New Roman" w:hAnsi="Times New Roman"/>
          <w:b/>
          <w:sz w:val="28"/>
          <w:szCs w:val="28"/>
        </w:rPr>
        <w:t>ПМ.04 ОСВОЕНИЕ ОДНОЙ ИЛИ НЕСКОЛЬКИХ ПРОФЕССИЙ РАБОЧИХ, ДОЛЖНОСТЕЙ СЛУЖАЩИХ:</w:t>
      </w:r>
      <w:proofErr w:type="gramEnd"/>
      <w:r w:rsidR="00620533">
        <w:rPr>
          <w:rFonts w:ascii="Times New Roman" w:hAnsi="Times New Roman"/>
          <w:b/>
          <w:sz w:val="28"/>
          <w:szCs w:val="28"/>
        </w:rPr>
        <w:t xml:space="preserve"> ЭЛЕКТРОМЕНТЕР ПО ОБСЛУЖИВАНИЮ И РЕМОНТУ УСТРОЙСТВ СИГНАЛИЗАЦИИ. ЦЕНТРАЛИЗАЦИИ И БЛОКИРОВКИ</w:t>
      </w:r>
      <w:r w:rsidRPr="009F09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F09E4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9F09E4">
        <w:rPr>
          <w:rFonts w:ascii="Times New Roman" w:hAnsi="Times New Roman"/>
          <w:sz w:val="28"/>
          <w:szCs w:val="28"/>
        </w:rPr>
        <w:t xml:space="preserve"> ФГОС СПО</w:t>
      </w:r>
      <w:r>
        <w:rPr>
          <w:rFonts w:ascii="Times New Roman" w:hAnsi="Times New Roman"/>
          <w:sz w:val="28"/>
          <w:szCs w:val="28"/>
        </w:rPr>
        <w:t>: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62053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58"/>
        <w:gridCol w:w="2885"/>
      </w:tblGrid>
      <w:tr w:rsidR="00276075" w:rsidRPr="00921520" w:rsidTr="00276075">
        <w:trPr>
          <w:trHeight w:val="1098"/>
        </w:trPr>
        <w:tc>
          <w:tcPr>
            <w:tcW w:w="1732" w:type="pct"/>
          </w:tcPr>
          <w:p w:rsidR="00276075" w:rsidRPr="00921520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61" w:type="pct"/>
          </w:tcPr>
          <w:p w:rsidR="00276075" w:rsidRPr="00921520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276075" w:rsidRPr="00FD1BB3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61" w:type="pct"/>
          </w:tcPr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>- 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 xml:space="preserve">- качественная настройка и регулировка электрических элементов устройств  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 xml:space="preserve">- анализ причин отказов и неисправностей электромеханических элементов и устройств  </w:t>
            </w:r>
            <w:r w:rsidRPr="002E14BA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 xml:space="preserve">- качество </w:t>
            </w:r>
            <w:proofErr w:type="gramStart"/>
            <w:r w:rsidRPr="002E14BA">
              <w:rPr>
                <w:rFonts w:ascii="Times New Roman" w:hAnsi="Times New Roman"/>
                <w:sz w:val="28"/>
                <w:szCs w:val="28"/>
              </w:rPr>
              <w:t>выполнения испытания средств контроля электрических цепей</w:t>
            </w:r>
            <w:proofErr w:type="gramEnd"/>
            <w:r w:rsidRPr="002E14BA">
              <w:rPr>
                <w:rFonts w:ascii="Times New Roman" w:hAnsi="Times New Roman"/>
                <w:sz w:val="28"/>
                <w:szCs w:val="28"/>
              </w:rPr>
              <w:t xml:space="preserve"> блокировки, систем централизации и сигнализации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>-качество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61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61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определяет необходимые источники информации;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</w:t>
            </w: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зачет, отчет по производственной практике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1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техническом обслуживании, текущем ремонте, монтажу, регулировке устройств и систем механической и электрической централизации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техническом обслуживании устройств автоблокировки, ремонту, монтажу и регулировке напольных устройств СЦБ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 xml:space="preserve">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620533">
        <w:tc>
          <w:tcPr>
            <w:tcW w:w="3510" w:type="dxa"/>
            <w:vMerge w:val="restart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620533">
        <w:tc>
          <w:tcPr>
            <w:tcW w:w="3510" w:type="dxa"/>
            <w:vMerge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B6805" w:rsidRPr="00F91265" w:rsidTr="00620533">
        <w:tc>
          <w:tcPr>
            <w:tcW w:w="3510" w:type="dxa"/>
          </w:tcPr>
          <w:p w:rsidR="003B6805" w:rsidRPr="00CD37B2" w:rsidRDefault="003B6805" w:rsidP="0062053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20533">
              <w:rPr>
                <w:rFonts w:ascii="Times New Roman" w:hAnsi="Times New Roman"/>
                <w:sz w:val="28"/>
                <w:szCs w:val="28"/>
              </w:rPr>
              <w:t>4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.1. (ПО 1</w:t>
            </w:r>
            <w:r w:rsidR="00620533">
              <w:rPr>
                <w:rFonts w:ascii="Times New Roman" w:hAnsi="Times New Roman"/>
                <w:sz w:val="28"/>
                <w:szCs w:val="28"/>
              </w:rPr>
              <w:t>- ПО 4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оценка преподавателя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62053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  <w:tr w:rsidR="003B6805" w:rsidRPr="00F91265" w:rsidTr="00620533">
        <w:tc>
          <w:tcPr>
            <w:tcW w:w="3510" w:type="dxa"/>
          </w:tcPr>
          <w:p w:rsidR="003B6805" w:rsidRDefault="003B680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3B6805" w:rsidRDefault="003B680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3B6805" w:rsidRPr="00CD37B2" w:rsidRDefault="003B680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62053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620533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620533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620533" w:rsidRPr="009F09E4" w:rsidTr="00620533">
        <w:trPr>
          <w:trHeight w:val="9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Ознакомление с организацией ремонтных работ в хозяйстве автоматики и телемеханики. Пайка, лужение, операции с проводами и кабелями.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533" w:rsidRPr="005C4AFF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 – ПО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533" w:rsidRPr="00845207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533" w:rsidRPr="00BD11D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620533" w:rsidRPr="009F09E4" w:rsidTr="00620533">
        <w:trPr>
          <w:trHeight w:val="7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Работа со стрелочными электроприводами, гарнитурами и контрольными замками.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C42B7C" w:rsidRDefault="00620533" w:rsidP="006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DC567B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0533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Сборка электрических цепей по монтажным схемам. Проверка работы выполненной схемы.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C42B7C" w:rsidRDefault="00620533" w:rsidP="006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DC567B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0533" w:rsidRPr="009F09E4" w:rsidTr="00866A70">
        <w:trPr>
          <w:trHeight w:val="6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Прозвонка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>» цепей для обнаружения и устранения неисправностей.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C42B7C" w:rsidRDefault="00620533" w:rsidP="006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DC567B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</w:t>
      </w:r>
      <w:r w:rsidR="00620533">
        <w:rPr>
          <w:rFonts w:ascii="Times New Roman" w:hAnsi="Times New Roman"/>
          <w:sz w:val="28"/>
          <w:szCs w:val="28"/>
        </w:rPr>
        <w:t>4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lastRenderedPageBreak/>
        <w:t xml:space="preserve">Как осуществляется техническое обслуживание, текущий ремонт, монтаж, регулировка механических частей </w:t>
      </w:r>
      <w:proofErr w:type="spellStart"/>
      <w:r w:rsidRPr="00620533">
        <w:rPr>
          <w:rFonts w:ascii="Times New Roman" w:hAnsi="Times New Roman"/>
          <w:sz w:val="28"/>
          <w:szCs w:val="28"/>
        </w:rPr>
        <w:t>приводозамыкателей</w:t>
      </w:r>
      <w:proofErr w:type="spellEnd"/>
      <w:r w:rsidRPr="00620533">
        <w:rPr>
          <w:rFonts w:ascii="Times New Roman" w:hAnsi="Times New Roman"/>
          <w:sz w:val="28"/>
          <w:szCs w:val="28"/>
        </w:rPr>
        <w:t xml:space="preserve">, компенсаторов и линий гибких тяг механической централизации? </w:t>
      </w:r>
    </w:p>
    <w:p w:rsid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технического обслуживания механических устройств СЦБ, стрелочных и сигнальных замков маршрутно-контрольных устройств.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 осуществляется техническое обслуживание механических устройств СЦБ, стрелочных и сигнальных замков маршрутно-контрольных устройств?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порядок монтажа и регулировки механической централизации, стрелочных и сигнальных замков маршрутно-контрольных устройств.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Какие действия нужно предпринять  для информирования диспетчера дистанции СЦБ, электромеханика или старшего электромеханика о нарушениях нормальной работы устройств СЦБ? </w:t>
      </w:r>
    </w:p>
    <w:p w:rsid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устранения отказов, повреждений, сбоев в работе устройств СЦБ.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Каким образом производится наружная чистка напольных устройств СЦБ?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 осуществляется техническое обслуживание устройств электрической централизации, автоматической и полуавтоматической блокировки, автоматики на переездах, устройств заграждения переезда?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 Как осуществляется техническое обслуживание автоматизированных и механизированных сортировочных горок?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монтажа кабельных сетей, выполнения электромонтажных работ при монтаже устройств СЦБ, воздушных и кабельных линий устройств СЦБ в соответствии с технологическим процессом.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проведения внешней и внутренней чистки, и проверки крепления деталей аппаратуры СЦБ.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 осуществляется проверка светофорных ламп на ремонтно-технологических участках?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Приведите виды работ при проверке работоспособности оборудования, аппаратуры и приборов. </w:t>
      </w:r>
    </w:p>
    <w:p w:rsid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замены приборов СЦБ в соответствии с установленной периодичностью. </w:t>
      </w:r>
    </w:p>
    <w:p w:rsidR="00FE6C8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>Как осуществляется проведение пусконаладочных работ при установке технических средств СЦБ, источников основного и резервного питания?</w:t>
      </w:r>
    </w:p>
    <w:p w:rsidR="00620533" w:rsidRDefault="0062053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</w:t>
      </w:r>
      <w:r w:rsidRPr="00CD37B2">
        <w:rPr>
          <w:rFonts w:ascii="Times New Roman" w:hAnsi="Times New Roman"/>
          <w:sz w:val="28"/>
          <w:szCs w:val="28"/>
        </w:rPr>
        <w:lastRenderedPageBreak/>
        <w:t xml:space="preserve">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М.:ФГБУ ДПО «Учебно-методический центр по образованию </w:t>
      </w:r>
      <w:r w:rsidR="00866A70" w:rsidRPr="00866A70">
        <w:rPr>
          <w:rFonts w:ascii="Times New Roman" w:hAnsi="Times New Roman"/>
          <w:sz w:val="28"/>
          <w:szCs w:val="28"/>
        </w:rPr>
        <w:lastRenderedPageBreak/>
        <w:t>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E14BA" w:rsidRDefault="002E14B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7A1D92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E14BA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E14BA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E14BA">
      <w:pPr>
        <w:spacing w:after="0" w:line="237" w:lineRule="auto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E14BA">
      <w:pPr>
        <w:tabs>
          <w:tab w:val="left" w:pos="10089"/>
        </w:tabs>
        <w:spacing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E14BA">
      <w:pPr>
        <w:tabs>
          <w:tab w:val="left" w:pos="7192"/>
          <w:tab w:val="left" w:pos="10024"/>
        </w:tabs>
        <w:spacing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7A1D92">
        <w:rPr>
          <w:rFonts w:ascii="Times New Roman" w:hAnsi="Times New Roman"/>
          <w:spacing w:val="5"/>
          <w:sz w:val="2"/>
          <w:lang w:val="en-US"/>
        </w:rPr>
      </w:r>
      <w:r w:rsidR="007A1D92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7A1D92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2E14BA">
        <w:trPr>
          <w:jc w:val="center"/>
        </w:trPr>
        <w:tc>
          <w:tcPr>
            <w:tcW w:w="5353" w:type="dxa"/>
          </w:tcPr>
          <w:p w:rsidR="00276075" w:rsidRPr="00D715F5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</w:t>
      </w:r>
      <w:r w:rsidR="002E1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2E14BA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p w:rsidR="002E14BA" w:rsidRDefault="002E1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512">
        <w:rPr>
          <w:rFonts w:ascii="Times New Roman" w:hAnsi="Times New Roman"/>
          <w:sz w:val="28"/>
          <w:szCs w:val="28"/>
        </w:rPr>
        <w:t>и.т.п</w:t>
      </w:r>
      <w:proofErr w:type="spellEnd"/>
      <w:r w:rsidRPr="005D5512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2E14BA" w:rsidRDefault="002E14B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7A1D92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7E059E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276075" w:rsidRPr="00C84DA5" w:rsidRDefault="00276075" w:rsidP="002760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620533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62053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62053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62053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620533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62053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62053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4BA" w:rsidRDefault="002E14BA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BA" w:rsidRDefault="002E14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2E14BA">
        <w:trPr>
          <w:jc w:val="center"/>
        </w:trPr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2E14B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2E14B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bookmarkEnd w:id="0"/>
    </w:tbl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620533">
        <w:tc>
          <w:tcPr>
            <w:tcW w:w="5000" w:type="pct"/>
          </w:tcPr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20533">
        <w:tc>
          <w:tcPr>
            <w:tcW w:w="5000" w:type="pct"/>
          </w:tcPr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20533">
        <w:tc>
          <w:tcPr>
            <w:tcW w:w="5000" w:type="pct"/>
          </w:tcPr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20533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20533">
        <w:tc>
          <w:tcPr>
            <w:tcW w:w="5000" w:type="pct"/>
          </w:tcPr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620533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92" w:rsidRDefault="007A1D92" w:rsidP="00FE6C83">
      <w:pPr>
        <w:spacing w:after="0" w:line="240" w:lineRule="auto"/>
      </w:pPr>
      <w:r>
        <w:separator/>
      </w:r>
    </w:p>
  </w:endnote>
  <w:endnote w:type="continuationSeparator" w:id="0">
    <w:p w:rsidR="007A1D92" w:rsidRDefault="007A1D92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620533" w:rsidRDefault="00E338D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4B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20533" w:rsidRDefault="006205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33" w:rsidRDefault="00620533" w:rsidP="006205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0533" w:rsidRDefault="00620533" w:rsidP="0062053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33" w:rsidRDefault="00620533" w:rsidP="00620533">
    <w:pPr>
      <w:pStyle w:val="aa"/>
      <w:jc w:val="center"/>
    </w:pPr>
  </w:p>
  <w:p w:rsidR="00620533" w:rsidRDefault="00620533" w:rsidP="006205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92" w:rsidRDefault="007A1D92" w:rsidP="00FE6C83">
      <w:pPr>
        <w:spacing w:after="0" w:line="240" w:lineRule="auto"/>
      </w:pPr>
      <w:r>
        <w:separator/>
      </w:r>
    </w:p>
  </w:footnote>
  <w:footnote w:type="continuationSeparator" w:id="0">
    <w:p w:rsidR="007A1D92" w:rsidRDefault="007A1D92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56889"/>
    <w:multiLevelType w:val="hybridMultilevel"/>
    <w:tmpl w:val="CEC2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1111D2"/>
    <w:rsid w:val="00174ABC"/>
    <w:rsid w:val="001D7530"/>
    <w:rsid w:val="00223486"/>
    <w:rsid w:val="00255102"/>
    <w:rsid w:val="00276075"/>
    <w:rsid w:val="002D6B89"/>
    <w:rsid w:val="002E14BA"/>
    <w:rsid w:val="0034500A"/>
    <w:rsid w:val="003545A1"/>
    <w:rsid w:val="003B6805"/>
    <w:rsid w:val="00620533"/>
    <w:rsid w:val="007A1D92"/>
    <w:rsid w:val="007E059E"/>
    <w:rsid w:val="00866A70"/>
    <w:rsid w:val="008E79D3"/>
    <w:rsid w:val="009F1F8C"/>
    <w:rsid w:val="00A23CFF"/>
    <w:rsid w:val="00A46E15"/>
    <w:rsid w:val="00A969CF"/>
    <w:rsid w:val="00CE44AB"/>
    <w:rsid w:val="00E338D3"/>
    <w:rsid w:val="00EA0AE7"/>
    <w:rsid w:val="00F23F30"/>
    <w:rsid w:val="00FB5174"/>
    <w:rsid w:val="00FB7D6E"/>
    <w:rsid w:val="00FD5C7A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28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12</cp:revision>
  <dcterms:created xsi:type="dcterms:W3CDTF">2020-05-05T02:45:00Z</dcterms:created>
  <dcterms:modified xsi:type="dcterms:W3CDTF">2020-07-03T07:44:00Z</dcterms:modified>
</cp:coreProperties>
</file>