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AD2" w:rsidRDefault="00E77AD2" w:rsidP="00E77AD2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E77AD2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ФЕДЕРАЛЬНОЕ АГЕНТСТВО ЖЕЛЕЗНОДОРОЖНОГО ТРАНСПОРТА</w:t>
      </w:r>
    </w:p>
    <w:p w:rsidR="00C47F09" w:rsidRPr="00E77AD2" w:rsidRDefault="00C47F09" w:rsidP="00E77AD2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E77AD2" w:rsidRPr="00E77AD2" w:rsidRDefault="00E77AD2" w:rsidP="00C47F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7AD2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77AD2" w:rsidRPr="00E77AD2" w:rsidRDefault="00E77AD2" w:rsidP="00C47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7AD2">
        <w:rPr>
          <w:rFonts w:ascii="Times New Roman" w:eastAsia="Calibri" w:hAnsi="Times New Roman" w:cs="Times New Roman"/>
          <w:b/>
          <w:bCs/>
          <w:sz w:val="28"/>
          <w:szCs w:val="28"/>
        </w:rPr>
        <w:t>«Петербургский государственный университет путей сообщения</w:t>
      </w:r>
    </w:p>
    <w:p w:rsidR="00E77AD2" w:rsidRPr="00E77AD2" w:rsidRDefault="00E77AD2" w:rsidP="00C47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7A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Императора Александра </w:t>
      </w:r>
      <w:r w:rsidRPr="00E77AD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E77AD2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E77AD2" w:rsidRPr="00E77AD2" w:rsidRDefault="00E77AD2" w:rsidP="00C47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7AD2">
        <w:rPr>
          <w:rFonts w:ascii="Times New Roman" w:eastAsia="Calibri" w:hAnsi="Times New Roman" w:cs="Times New Roman"/>
          <w:b/>
          <w:bCs/>
          <w:sz w:val="28"/>
          <w:szCs w:val="28"/>
        </w:rPr>
        <w:t>(ФГБОУ ВО ПГУПС)</w:t>
      </w:r>
    </w:p>
    <w:p w:rsidR="00E77AD2" w:rsidRPr="00E77AD2" w:rsidRDefault="00E77AD2" w:rsidP="00C47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7AD2">
        <w:rPr>
          <w:rFonts w:ascii="Times New Roman" w:eastAsia="Calibri" w:hAnsi="Times New Roman" w:cs="Times New Roman"/>
          <w:b/>
          <w:bCs/>
          <w:sz w:val="28"/>
          <w:szCs w:val="28"/>
        </w:rPr>
        <w:t>Калужский  филиал ПГУПС</w:t>
      </w:r>
    </w:p>
    <w:p w:rsidR="00E77AD2" w:rsidRPr="00E77AD2" w:rsidRDefault="00E77AD2" w:rsidP="00C47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77AD2" w:rsidRPr="00E77AD2" w:rsidRDefault="00E77AD2" w:rsidP="00C47F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77AD2" w:rsidRPr="00E77AD2" w:rsidRDefault="00E77AD2" w:rsidP="00C47F09">
      <w:pPr>
        <w:tabs>
          <w:tab w:val="center" w:pos="3969"/>
          <w:tab w:val="left" w:pos="5812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7AD2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E77AD2" w:rsidRPr="00E77AD2" w:rsidRDefault="00E77AD2" w:rsidP="00C47F09">
      <w:pPr>
        <w:tabs>
          <w:tab w:val="center" w:pos="3969"/>
          <w:tab w:val="left" w:pos="5812"/>
        </w:tabs>
        <w:spacing w:after="0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7AD2">
        <w:rPr>
          <w:rFonts w:ascii="Times New Roman" w:eastAsia="Calibri" w:hAnsi="Times New Roman" w:cs="Times New Roman"/>
          <w:sz w:val="28"/>
          <w:szCs w:val="28"/>
        </w:rPr>
        <w:t>Директор филиала</w:t>
      </w:r>
    </w:p>
    <w:p w:rsidR="00E77AD2" w:rsidRPr="00E77AD2" w:rsidRDefault="00E77AD2" w:rsidP="00C47F09">
      <w:pPr>
        <w:spacing w:after="0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7AD2">
        <w:rPr>
          <w:rFonts w:ascii="Times New Roman" w:eastAsia="Calibri" w:hAnsi="Times New Roman" w:cs="Times New Roman"/>
          <w:sz w:val="28"/>
          <w:szCs w:val="28"/>
        </w:rPr>
        <w:t xml:space="preserve">___________ </w:t>
      </w:r>
      <w:r w:rsidRPr="00E77AD2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С.В.</w:t>
      </w:r>
      <w:r w:rsidR="00B72FE8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 xml:space="preserve"> </w:t>
      </w:r>
      <w:r w:rsidRPr="00E77AD2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Котенкова</w:t>
      </w:r>
    </w:p>
    <w:p w:rsidR="00E77AD2" w:rsidRPr="00E77AD2" w:rsidRDefault="00E77AD2" w:rsidP="00C47F09">
      <w:pPr>
        <w:spacing w:after="0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7AD2">
        <w:rPr>
          <w:rFonts w:ascii="Times New Roman" w:eastAsia="Calibri" w:hAnsi="Times New Roman" w:cs="Times New Roman"/>
          <w:i/>
          <w:iCs/>
          <w:sz w:val="28"/>
          <w:szCs w:val="28"/>
        </w:rPr>
        <w:t>«</w:t>
      </w:r>
      <w:r w:rsidRPr="00E77AD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___</w:t>
      </w:r>
      <w:r w:rsidRPr="00E77AD2">
        <w:rPr>
          <w:rFonts w:ascii="Times New Roman" w:eastAsia="Calibri" w:hAnsi="Times New Roman" w:cs="Times New Roman"/>
          <w:i/>
          <w:iCs/>
          <w:sz w:val="28"/>
          <w:szCs w:val="28"/>
        </w:rPr>
        <w:t>»  __________ 20__ г</w:t>
      </w:r>
      <w:r w:rsidRPr="00E77A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7AD2" w:rsidRDefault="00E77AD2" w:rsidP="00E77A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47F09" w:rsidRDefault="00C47F09" w:rsidP="00E77A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47F09" w:rsidRDefault="00C47F09" w:rsidP="00E77A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47F09" w:rsidRDefault="00C47F09" w:rsidP="00E77A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47F09" w:rsidRPr="00E77AD2" w:rsidRDefault="00C47F09" w:rsidP="00E77A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77AD2" w:rsidRPr="00E77AD2" w:rsidRDefault="00E77AD2" w:rsidP="00E77AD2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77AD2" w:rsidRDefault="00E77AD2" w:rsidP="00E77AD2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7AD2">
        <w:rPr>
          <w:rFonts w:ascii="Times New Roman" w:eastAsia="Calibri" w:hAnsi="Times New Roman" w:cs="Times New Roman"/>
          <w:b/>
          <w:bCs/>
          <w:sz w:val="28"/>
          <w:szCs w:val="28"/>
        </w:rPr>
        <w:t>ФОНД ОЦЕНОЧНЫХ СРЕДСТВ</w:t>
      </w:r>
    </w:p>
    <w:p w:rsidR="00B72FE8" w:rsidRPr="00E77AD2" w:rsidRDefault="00B72FE8" w:rsidP="00E77AD2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77AD2" w:rsidRPr="00E77AD2" w:rsidRDefault="00E77AD2" w:rsidP="00E77AD2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7AD2">
        <w:rPr>
          <w:rFonts w:ascii="Times New Roman" w:eastAsia="Calibri" w:hAnsi="Times New Roman" w:cs="Times New Roman"/>
          <w:b/>
          <w:bCs/>
          <w:sz w:val="28"/>
          <w:szCs w:val="28"/>
        </w:rPr>
        <w:t>УП.01.01 УЧЕБНАЯ ПРАКТИКА</w:t>
      </w:r>
    </w:p>
    <w:p w:rsidR="00E77AD2" w:rsidRPr="00E77AD2" w:rsidRDefault="00E77AD2" w:rsidP="00E77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</w:pPr>
      <w:r w:rsidRPr="00E77AD2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  <w:t xml:space="preserve">ПМ.01 </w:t>
      </w:r>
      <w:r w:rsidRPr="00E77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ЭКСПЛУАТАЦИЯ ПОДЪЕМНО-ТРАНСПОРТНЫХ, СТРОИТЕЛЬНЫХ, ДОРОЖНЫХ МАШИН И ОБОРУДОВАНИЯ ПРИ СТРОИТЕЛЬСТВЕ, СОДЕРЖАНИИ И РЕМОНТЕ ЖЕЛЕЗНОДОРОЖНОГО ПУТИ</w:t>
      </w:r>
      <w:r w:rsidRPr="00E77AD2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  <w:t xml:space="preserve"> </w:t>
      </w:r>
    </w:p>
    <w:p w:rsidR="00E77AD2" w:rsidRPr="00E77AD2" w:rsidRDefault="00E77AD2" w:rsidP="00E77AD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7AD2" w:rsidRPr="00C47F09" w:rsidRDefault="00E77AD2" w:rsidP="00B72FE8">
      <w:pPr>
        <w:tabs>
          <w:tab w:val="center" w:pos="4677"/>
          <w:tab w:val="left" w:pos="71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47F09">
        <w:rPr>
          <w:rFonts w:ascii="Times New Roman" w:eastAsia="Calibri" w:hAnsi="Times New Roman" w:cs="Times New Roman"/>
          <w:b/>
          <w:i/>
          <w:sz w:val="28"/>
          <w:szCs w:val="28"/>
        </w:rPr>
        <w:t>для специальности</w:t>
      </w:r>
    </w:p>
    <w:p w:rsidR="00C47F09" w:rsidRDefault="00E77AD2" w:rsidP="00C47F09">
      <w:pPr>
        <w:widowControl w:val="0"/>
        <w:autoSpaceDE w:val="0"/>
        <w:autoSpaceDN w:val="0"/>
        <w:adjustRightInd w:val="0"/>
        <w:spacing w:before="8"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iCs/>
          <w:sz w:val="28"/>
          <w:szCs w:val="20"/>
        </w:rPr>
      </w:pPr>
      <w:r w:rsidRPr="00E77AD2">
        <w:rPr>
          <w:rFonts w:ascii="Times New Roman" w:eastAsia="Calibri" w:hAnsi="Times New Roman" w:cs="Times New Roman"/>
          <w:i/>
          <w:sz w:val="28"/>
          <w:szCs w:val="20"/>
        </w:rPr>
        <w:t xml:space="preserve"> </w:t>
      </w:r>
      <w:r w:rsidRPr="00E77AD2">
        <w:rPr>
          <w:rFonts w:ascii="Times New Roman" w:eastAsia="Calibri" w:hAnsi="Times New Roman" w:cs="Times New Roman"/>
          <w:b/>
          <w:bCs/>
          <w:iCs/>
          <w:sz w:val="28"/>
          <w:szCs w:val="20"/>
        </w:rPr>
        <w:t>23.02.04 Техническая эксплуатация подъемно-транспортных, строительных, дорожных машин и оборудования (по отраслям)</w:t>
      </w:r>
    </w:p>
    <w:p w:rsidR="00E77AD2" w:rsidRPr="00E77AD2" w:rsidRDefault="00E77AD2" w:rsidP="00C47F09">
      <w:pPr>
        <w:widowControl w:val="0"/>
        <w:autoSpaceDE w:val="0"/>
        <w:autoSpaceDN w:val="0"/>
        <w:adjustRightInd w:val="0"/>
        <w:spacing w:before="8"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iCs/>
          <w:sz w:val="28"/>
          <w:szCs w:val="20"/>
        </w:rPr>
      </w:pPr>
    </w:p>
    <w:p w:rsidR="00C47F09" w:rsidRPr="00C47F09" w:rsidRDefault="00C47F09" w:rsidP="00C47F09">
      <w:pPr>
        <w:widowControl w:val="0"/>
        <w:autoSpaceDE w:val="0"/>
        <w:autoSpaceDN w:val="0"/>
        <w:adjustRightInd w:val="0"/>
        <w:spacing w:after="0" w:line="240" w:lineRule="auto"/>
        <w:ind w:left="1853" w:right="1945" w:firstLine="69"/>
        <w:jc w:val="center"/>
        <w:rPr>
          <w:rFonts w:ascii="Times New Roman" w:eastAsia="Calibri" w:hAnsi="Times New Roman" w:cs="Times New Roman"/>
          <w:bCs/>
          <w:iCs/>
          <w:sz w:val="28"/>
          <w:szCs w:val="20"/>
        </w:rPr>
      </w:pPr>
      <w:r w:rsidRPr="00C47F09">
        <w:rPr>
          <w:rFonts w:ascii="Times New Roman" w:eastAsia="Calibri" w:hAnsi="Times New Roman" w:cs="Times New Roman"/>
          <w:bCs/>
          <w:iCs/>
          <w:sz w:val="28"/>
          <w:szCs w:val="20"/>
        </w:rPr>
        <w:t xml:space="preserve">Квалификация – </w:t>
      </w:r>
      <w:r w:rsidRPr="00C47F09">
        <w:rPr>
          <w:rFonts w:ascii="Times New Roman" w:eastAsia="Calibri" w:hAnsi="Times New Roman" w:cs="Times New Roman"/>
          <w:b/>
          <w:bCs/>
          <w:iCs/>
          <w:sz w:val="28"/>
          <w:szCs w:val="20"/>
        </w:rPr>
        <w:t>Техник</w:t>
      </w:r>
    </w:p>
    <w:p w:rsidR="00C47F09" w:rsidRPr="00C47F09" w:rsidRDefault="00C47F09" w:rsidP="00C47F09">
      <w:pPr>
        <w:widowControl w:val="0"/>
        <w:autoSpaceDE w:val="0"/>
        <w:autoSpaceDN w:val="0"/>
        <w:adjustRightInd w:val="0"/>
        <w:spacing w:after="0" w:line="240" w:lineRule="auto"/>
        <w:ind w:left="1853" w:right="1945" w:firstLine="69"/>
        <w:jc w:val="center"/>
        <w:rPr>
          <w:rFonts w:ascii="Times New Roman" w:eastAsia="Calibri" w:hAnsi="Times New Roman" w:cs="Times New Roman"/>
          <w:bCs/>
          <w:iCs/>
          <w:sz w:val="28"/>
          <w:szCs w:val="20"/>
        </w:rPr>
      </w:pPr>
      <w:r w:rsidRPr="00C47F09">
        <w:rPr>
          <w:rFonts w:ascii="Times New Roman" w:eastAsia="Calibri" w:hAnsi="Times New Roman" w:cs="Times New Roman"/>
          <w:bCs/>
          <w:iCs/>
          <w:sz w:val="28"/>
          <w:szCs w:val="20"/>
        </w:rPr>
        <w:t>вид подготовки - базовая</w:t>
      </w:r>
    </w:p>
    <w:p w:rsidR="00E77AD2" w:rsidRPr="00E77AD2" w:rsidRDefault="00E77AD2" w:rsidP="00C47F09">
      <w:pPr>
        <w:widowControl w:val="0"/>
        <w:autoSpaceDE w:val="0"/>
        <w:autoSpaceDN w:val="0"/>
        <w:adjustRightInd w:val="0"/>
        <w:spacing w:after="0" w:line="240" w:lineRule="auto"/>
        <w:ind w:left="1853" w:right="1945" w:firstLine="69"/>
        <w:jc w:val="center"/>
        <w:rPr>
          <w:rFonts w:ascii="Times New Roman" w:eastAsia="Calibri" w:hAnsi="Times New Roman" w:cs="Times New Roman"/>
          <w:b/>
          <w:bCs/>
          <w:iCs/>
          <w:sz w:val="28"/>
          <w:szCs w:val="20"/>
        </w:rPr>
      </w:pPr>
    </w:p>
    <w:p w:rsidR="00E77AD2" w:rsidRDefault="00E77AD2" w:rsidP="00C47F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7F09" w:rsidRPr="00E77AD2" w:rsidRDefault="00C47F09" w:rsidP="00C47F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7AD2" w:rsidRPr="00E77AD2" w:rsidRDefault="00E77AD2" w:rsidP="00E77AD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7AD2">
        <w:rPr>
          <w:rFonts w:ascii="Times New Roman" w:eastAsia="Calibri" w:hAnsi="Times New Roman" w:cs="Times New Roman"/>
          <w:sz w:val="28"/>
          <w:szCs w:val="28"/>
        </w:rPr>
        <w:t>Форма обучения - очная</w:t>
      </w:r>
    </w:p>
    <w:p w:rsidR="00E77AD2" w:rsidRPr="00E77AD2" w:rsidRDefault="00E77AD2" w:rsidP="00E77A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77AD2" w:rsidRPr="00E77AD2" w:rsidRDefault="00E77AD2" w:rsidP="00E77AD2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77AD2">
        <w:rPr>
          <w:rFonts w:ascii="Times New Roman" w:eastAsia="Calibri" w:hAnsi="Times New Roman" w:cs="Times New Roman"/>
          <w:bCs/>
          <w:sz w:val="28"/>
          <w:szCs w:val="28"/>
        </w:rPr>
        <w:t>Калуга</w:t>
      </w:r>
    </w:p>
    <w:p w:rsidR="00E77AD2" w:rsidRPr="00E77AD2" w:rsidRDefault="00D33DE3" w:rsidP="00E77AD2">
      <w:pPr>
        <w:shd w:val="clear" w:color="auto" w:fill="FFFFFF"/>
        <w:jc w:val="center"/>
        <w:rPr>
          <w:rFonts w:ascii="Times New Roman" w:eastAsia="Calibri" w:hAnsi="Times New Roman" w:cs="Times New Roman"/>
          <w:bCs/>
          <w:sz w:val="28"/>
          <w:szCs w:val="28"/>
        </w:rPr>
        <w:sectPr w:rsidR="00E77AD2" w:rsidRPr="00E77AD2" w:rsidSect="00C47F09">
          <w:footerReference w:type="default" r:id="rId7"/>
          <w:pgSz w:w="11906" w:h="16838"/>
          <w:pgMar w:top="1134" w:right="851" w:bottom="1134" w:left="1701" w:header="567" w:footer="567" w:gutter="0"/>
          <w:cols w:space="720"/>
          <w:titlePg/>
          <w:docGrid w:linePitch="360"/>
        </w:sectPr>
      </w:pPr>
      <w:r>
        <w:rPr>
          <w:rFonts w:ascii="Times New Roman" w:eastAsia="Calibri" w:hAnsi="Times New Roman" w:cs="Times New Roman"/>
          <w:bCs/>
          <w:sz w:val="28"/>
          <w:szCs w:val="28"/>
        </w:rPr>
        <w:t>2020</w:t>
      </w:r>
      <w:bookmarkStart w:id="0" w:name="_GoBack"/>
      <w:bookmarkEnd w:id="0"/>
    </w:p>
    <w:p w:rsidR="00E77AD2" w:rsidRPr="00621952" w:rsidRDefault="00E77AD2" w:rsidP="00C47F0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95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Рассмотрено на заседании ЦК </w:t>
      </w:r>
    </w:p>
    <w:p w:rsidR="00E77AD2" w:rsidRPr="00621952" w:rsidRDefault="00E77AD2" w:rsidP="00C47F0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952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:rsidR="00E77AD2" w:rsidRPr="00621952" w:rsidRDefault="00E77AD2" w:rsidP="00C47F0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1952">
        <w:rPr>
          <w:rFonts w:ascii="Times New Roman" w:eastAsia="Calibri" w:hAnsi="Times New Roman" w:cs="Times New Roman"/>
          <w:sz w:val="24"/>
          <w:szCs w:val="24"/>
        </w:rPr>
        <w:t>протокол № ____  от «____»___________20___г.</w:t>
      </w:r>
    </w:p>
    <w:p w:rsidR="00E77AD2" w:rsidRPr="00621952" w:rsidRDefault="00E77AD2" w:rsidP="00C47F09">
      <w:pPr>
        <w:widowControl w:val="0"/>
        <w:autoSpaceDE w:val="0"/>
        <w:autoSpaceDN w:val="0"/>
        <w:adjustRightInd w:val="0"/>
        <w:spacing w:before="8" w:after="0" w:line="360" w:lineRule="auto"/>
        <w:ind w:right="1945"/>
        <w:jc w:val="both"/>
        <w:rPr>
          <w:rFonts w:ascii="Times New Roman" w:eastAsia="Calibri" w:hAnsi="Calibri" w:cs="Times New Roman"/>
          <w:sz w:val="28"/>
          <w:szCs w:val="20"/>
        </w:rPr>
      </w:pPr>
      <w:r w:rsidRPr="00621952">
        <w:rPr>
          <w:rFonts w:ascii="Times New Roman" w:eastAsia="Calibri" w:hAnsi="Times New Roman" w:cs="Times New Roman"/>
          <w:sz w:val="24"/>
          <w:szCs w:val="24"/>
        </w:rPr>
        <w:t>Председатель_________________/__________</w:t>
      </w:r>
      <w:r w:rsidRPr="00621952">
        <w:rPr>
          <w:rFonts w:ascii="Times New Roman" w:eastAsia="Calibri" w:hAnsi="Calibri" w:cs="Times New Roman"/>
          <w:sz w:val="28"/>
          <w:szCs w:val="20"/>
        </w:rPr>
        <w:t xml:space="preserve"> </w:t>
      </w:r>
    </w:p>
    <w:p w:rsidR="00E77AD2" w:rsidRDefault="00E77AD2" w:rsidP="00C47F09">
      <w:pPr>
        <w:widowControl w:val="0"/>
        <w:autoSpaceDE w:val="0"/>
        <w:autoSpaceDN w:val="0"/>
        <w:adjustRightInd w:val="0"/>
        <w:spacing w:after="0" w:line="240" w:lineRule="auto"/>
        <w:ind w:left="102" w:right="60"/>
        <w:jc w:val="both"/>
        <w:rPr>
          <w:rFonts w:ascii="Times New Roman" w:eastAsia="Calibri" w:hAnsi="Calibri" w:cs="Times New Roman"/>
          <w:sz w:val="24"/>
          <w:szCs w:val="20"/>
        </w:rPr>
      </w:pPr>
    </w:p>
    <w:p w:rsidR="00C47F09" w:rsidRPr="00621952" w:rsidRDefault="00C47F09" w:rsidP="00C47F09">
      <w:pPr>
        <w:widowControl w:val="0"/>
        <w:autoSpaceDE w:val="0"/>
        <w:autoSpaceDN w:val="0"/>
        <w:adjustRightInd w:val="0"/>
        <w:spacing w:after="0" w:line="240" w:lineRule="auto"/>
        <w:ind w:left="102" w:right="60"/>
        <w:jc w:val="both"/>
        <w:rPr>
          <w:rFonts w:ascii="Times New Roman" w:eastAsia="Calibri" w:hAnsi="Calibri" w:cs="Times New Roman"/>
          <w:sz w:val="24"/>
          <w:szCs w:val="20"/>
        </w:rPr>
      </w:pPr>
    </w:p>
    <w:p w:rsidR="00B72FE8" w:rsidRPr="00E77AD2" w:rsidRDefault="00B72FE8" w:rsidP="00C47F09">
      <w:pPr>
        <w:widowControl w:val="0"/>
        <w:autoSpaceDE w:val="0"/>
        <w:autoSpaceDN w:val="0"/>
        <w:adjustRightInd w:val="0"/>
        <w:spacing w:after="0" w:line="240" w:lineRule="auto"/>
        <w:ind w:left="102" w:right="60"/>
        <w:jc w:val="both"/>
        <w:rPr>
          <w:rFonts w:ascii="Times New Roman" w:eastAsia="Calibri" w:hAnsi="Calibri" w:cs="Times New Roman"/>
          <w:sz w:val="28"/>
          <w:szCs w:val="20"/>
        </w:rPr>
      </w:pPr>
    </w:p>
    <w:p w:rsidR="00E77AD2" w:rsidRPr="00E77AD2" w:rsidRDefault="00E77AD2" w:rsidP="00C47F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A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Фонд оценочных средств учебной практики УП.01.01 «Учебная практика» профессионального модуля ПМ.01 ЭКСПЛУАТАЦИЯ ПОДЪЕМНО-ТРАНСПОРТНЫХ, СТРОИТЕЛЬНЫХ, ДОРОЖНЫХ МАШИН И ОБОРУДОВАНИЯ ПРИ СТРОИТЕЛЬСТВЕ, СОДЕРЖАНИИ И РЕМОНТЕ ЖЕЛЕЗНОДОРОЖНОГО ПУТИ разработан на основе Федерального государственного образовательного стандарта среднего профессионального образования (далее ФГОС СПО) по специальности </w:t>
      </w:r>
      <w:r w:rsidRPr="00E77AD2">
        <w:rPr>
          <w:rFonts w:ascii="Times New Roman" w:eastAsia="Calibri" w:hAnsi="Times New Roman" w:cs="Times New Roman"/>
          <w:bCs/>
          <w:iCs/>
          <w:sz w:val="28"/>
          <w:szCs w:val="20"/>
        </w:rPr>
        <w:t>23.02.04 Техническая эксплуатация подъемно-транспортных, строительных, дорожных машин и оборудования (по отраслям)</w:t>
      </w:r>
      <w:r w:rsidRPr="00E77A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утвержденного приказом Министерства образования и науки РФ </w:t>
      </w:r>
      <w:r w:rsidRPr="00E77AD2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>№ 45 от 23.01.2018 г.</w:t>
      </w:r>
    </w:p>
    <w:p w:rsidR="00E77AD2" w:rsidRDefault="00E77AD2" w:rsidP="00C47F09">
      <w:pPr>
        <w:widowControl w:val="0"/>
        <w:autoSpaceDE w:val="0"/>
        <w:autoSpaceDN w:val="0"/>
        <w:adjustRightInd w:val="0"/>
        <w:spacing w:after="0" w:line="240" w:lineRule="auto"/>
        <w:ind w:left="102" w:right="60"/>
        <w:jc w:val="both"/>
        <w:rPr>
          <w:rFonts w:ascii="Times New Roman" w:eastAsia="Calibri" w:hAnsi="Calibri" w:cs="Times New Roman"/>
          <w:sz w:val="28"/>
          <w:szCs w:val="20"/>
        </w:rPr>
      </w:pPr>
    </w:p>
    <w:p w:rsidR="00C47F09" w:rsidRDefault="00C47F09" w:rsidP="00C47F09">
      <w:pPr>
        <w:widowControl w:val="0"/>
        <w:autoSpaceDE w:val="0"/>
        <w:autoSpaceDN w:val="0"/>
        <w:adjustRightInd w:val="0"/>
        <w:spacing w:after="0" w:line="240" w:lineRule="auto"/>
        <w:ind w:left="102" w:right="60"/>
        <w:jc w:val="both"/>
        <w:rPr>
          <w:rFonts w:ascii="Times New Roman" w:eastAsia="Calibri" w:hAnsi="Calibri" w:cs="Times New Roman"/>
          <w:sz w:val="28"/>
          <w:szCs w:val="20"/>
        </w:rPr>
      </w:pPr>
    </w:p>
    <w:p w:rsidR="00C47F09" w:rsidRDefault="00C47F09" w:rsidP="00C47F09">
      <w:pPr>
        <w:widowControl w:val="0"/>
        <w:autoSpaceDE w:val="0"/>
        <w:autoSpaceDN w:val="0"/>
        <w:adjustRightInd w:val="0"/>
        <w:spacing w:after="0" w:line="240" w:lineRule="auto"/>
        <w:ind w:left="102" w:right="60"/>
        <w:jc w:val="both"/>
        <w:rPr>
          <w:rFonts w:ascii="Times New Roman" w:eastAsia="Calibri" w:hAnsi="Calibri" w:cs="Times New Roman"/>
          <w:sz w:val="28"/>
          <w:szCs w:val="20"/>
        </w:rPr>
      </w:pPr>
    </w:p>
    <w:p w:rsidR="00C47F09" w:rsidRDefault="00C47F09" w:rsidP="00C47F09">
      <w:pPr>
        <w:widowControl w:val="0"/>
        <w:autoSpaceDE w:val="0"/>
        <w:autoSpaceDN w:val="0"/>
        <w:adjustRightInd w:val="0"/>
        <w:spacing w:after="0" w:line="240" w:lineRule="auto"/>
        <w:ind w:left="102" w:right="60"/>
        <w:jc w:val="both"/>
        <w:rPr>
          <w:rFonts w:ascii="Times New Roman" w:eastAsia="Calibri" w:hAnsi="Calibri" w:cs="Times New Roman"/>
          <w:sz w:val="28"/>
          <w:szCs w:val="20"/>
        </w:rPr>
      </w:pPr>
    </w:p>
    <w:p w:rsidR="00C47F09" w:rsidRDefault="00C47F09" w:rsidP="00C47F09">
      <w:pPr>
        <w:widowControl w:val="0"/>
        <w:autoSpaceDE w:val="0"/>
        <w:autoSpaceDN w:val="0"/>
        <w:adjustRightInd w:val="0"/>
        <w:spacing w:after="0" w:line="240" w:lineRule="auto"/>
        <w:ind w:left="102" w:right="60"/>
        <w:jc w:val="both"/>
        <w:rPr>
          <w:rFonts w:ascii="Times New Roman" w:eastAsia="Calibri" w:hAnsi="Calibri" w:cs="Times New Roman"/>
          <w:sz w:val="28"/>
          <w:szCs w:val="20"/>
        </w:rPr>
      </w:pPr>
    </w:p>
    <w:p w:rsidR="00C47F09" w:rsidRPr="00E77AD2" w:rsidRDefault="00C47F09" w:rsidP="00C47F09">
      <w:pPr>
        <w:widowControl w:val="0"/>
        <w:autoSpaceDE w:val="0"/>
        <w:autoSpaceDN w:val="0"/>
        <w:adjustRightInd w:val="0"/>
        <w:spacing w:after="0" w:line="240" w:lineRule="auto"/>
        <w:ind w:left="102" w:right="60"/>
        <w:jc w:val="both"/>
        <w:rPr>
          <w:rFonts w:ascii="Times New Roman" w:eastAsia="Calibri" w:hAnsi="Calibri" w:cs="Times New Roman"/>
          <w:sz w:val="28"/>
          <w:szCs w:val="20"/>
        </w:rPr>
      </w:pPr>
    </w:p>
    <w:p w:rsidR="00E77AD2" w:rsidRPr="00E77AD2" w:rsidRDefault="00E77AD2" w:rsidP="00C47F09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E77AD2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 xml:space="preserve">Разработчик: </w:t>
      </w:r>
    </w:p>
    <w:p w:rsidR="00E77AD2" w:rsidRPr="00E77AD2" w:rsidRDefault="00E77AD2" w:rsidP="00E77AD2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Варламов Анатолий Игоревич</w:t>
      </w:r>
      <w:r w:rsidRPr="00E77AD2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 xml:space="preserve"> – преподаватель Калужского филиала ПГУПС</w:t>
      </w:r>
    </w:p>
    <w:p w:rsidR="00E77AD2" w:rsidRPr="00E77AD2" w:rsidRDefault="00E77AD2" w:rsidP="00E77AD2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:rsidR="00E77AD2" w:rsidRPr="00E77AD2" w:rsidRDefault="00E77AD2" w:rsidP="00E77AD2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:rsidR="00E77AD2" w:rsidRPr="00E77AD2" w:rsidRDefault="00E77AD2" w:rsidP="00E77AD2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:rsidR="00E77AD2" w:rsidRPr="00E77AD2" w:rsidRDefault="00E77AD2" w:rsidP="00E77AD2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:rsidR="00E77AD2" w:rsidRPr="00E77AD2" w:rsidRDefault="00E77AD2" w:rsidP="00E77AD2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:rsidR="00E77AD2" w:rsidRPr="00E77AD2" w:rsidRDefault="00E77AD2" w:rsidP="00E77AD2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:rsidR="00E77AD2" w:rsidRDefault="00E77AD2" w:rsidP="00E77AD2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:rsidR="00B72FE8" w:rsidRDefault="00B72FE8" w:rsidP="00E77AD2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:rsidR="00B72FE8" w:rsidRDefault="00B72FE8" w:rsidP="00E77AD2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:rsidR="00B72FE8" w:rsidRDefault="00B72FE8" w:rsidP="00E77AD2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:rsidR="00B72FE8" w:rsidRPr="00E77AD2" w:rsidRDefault="00B72FE8" w:rsidP="00E77AD2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:rsidR="00E77AD2" w:rsidRPr="00E77AD2" w:rsidRDefault="00E77AD2" w:rsidP="00E77AD2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E77AD2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Рецензенты:</w:t>
      </w:r>
    </w:p>
    <w:p w:rsidR="00E77AD2" w:rsidRPr="00E77AD2" w:rsidRDefault="00E77AD2" w:rsidP="00E77AD2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p w:rsidR="00E77AD2" w:rsidRPr="00E77AD2" w:rsidRDefault="00E77AD2" w:rsidP="00E77AD2">
      <w:pPr>
        <w:tabs>
          <w:tab w:val="left" w:pos="135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7AD2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 xml:space="preserve"> </w:t>
      </w:r>
      <w:r w:rsidRPr="00E77A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Фамилия И.О., преподаватель  ________  филиала  ПГУПС </w:t>
      </w:r>
      <w:r w:rsidRPr="00E77AD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(внутренний рецензент)</w:t>
      </w:r>
    </w:p>
    <w:p w:rsidR="00E77AD2" w:rsidRPr="00E77AD2" w:rsidRDefault="00E77AD2" w:rsidP="00E77AD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B72FE8" w:rsidRDefault="00B72FE8">
      <w:pPr>
        <w:rPr>
          <w:rFonts w:ascii="Times New Roman" w:eastAsia="Calibri" w:hAnsi="Times New Roman" w:cs="Times New Roman"/>
          <w:b/>
          <w:sz w:val="28"/>
          <w:szCs w:val="20"/>
        </w:rPr>
      </w:pPr>
      <w:r>
        <w:rPr>
          <w:rFonts w:ascii="Times New Roman" w:eastAsia="Calibri" w:hAnsi="Times New Roman" w:cs="Times New Roman"/>
          <w:b/>
          <w:sz w:val="28"/>
          <w:szCs w:val="20"/>
        </w:rPr>
        <w:br w:type="page"/>
      </w:r>
    </w:p>
    <w:p w:rsidR="00E77AD2" w:rsidRPr="00E77AD2" w:rsidRDefault="00E77AD2" w:rsidP="00E77AD2">
      <w:pPr>
        <w:spacing w:after="0"/>
        <w:jc w:val="center"/>
        <w:rPr>
          <w:rFonts w:ascii="Times New Roman" w:eastAsia="Calibri" w:hAnsi="Times New Roman" w:cs="Times New Roman"/>
          <w:b/>
          <w:szCs w:val="20"/>
        </w:rPr>
      </w:pPr>
      <w:r w:rsidRPr="00E77AD2">
        <w:rPr>
          <w:rFonts w:ascii="Times New Roman" w:eastAsia="Calibri" w:hAnsi="Times New Roman" w:cs="Times New Roman"/>
          <w:b/>
          <w:sz w:val="28"/>
          <w:szCs w:val="20"/>
        </w:rPr>
        <w:lastRenderedPageBreak/>
        <w:t>СОДЕРЖАНИЕ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934"/>
        <w:gridCol w:w="636"/>
      </w:tblGrid>
      <w:tr w:rsidR="00E77AD2" w:rsidRPr="00E77AD2" w:rsidTr="00E77AD2">
        <w:tc>
          <w:tcPr>
            <w:tcW w:w="9205" w:type="dxa"/>
          </w:tcPr>
          <w:p w:rsidR="00E77AD2" w:rsidRPr="00E77AD2" w:rsidRDefault="00E77AD2" w:rsidP="00E77AD2">
            <w:pPr>
              <w:numPr>
                <w:ilvl w:val="0"/>
                <w:numId w:val="3"/>
              </w:numPr>
              <w:spacing w:after="0" w:line="360" w:lineRule="auto"/>
              <w:ind w:left="284" w:right="-533"/>
              <w:rPr>
                <w:rFonts w:ascii="Times New Roman" w:eastAsia="Calibri" w:hAnsi="Times New Roman" w:cs="Times New Roman"/>
                <w:b/>
                <w:cap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6F441E">
              <w:rPr>
                <w:rFonts w:ascii="Times New Roman" w:hAnsi="Times New Roman"/>
                <w:b/>
                <w:sz w:val="28"/>
                <w:szCs w:val="28"/>
              </w:rPr>
              <w:t>АСПОРТ ФОНДА ОЦЕНОЧНЫХ СРЕДСТВ</w:t>
            </w:r>
            <w:r w:rsidRPr="00E77AD2">
              <w:rPr>
                <w:rFonts w:ascii="Times New Roman" w:eastAsia="Calibri" w:hAnsi="Times New Roman" w:cs="Times New Roman"/>
                <w:b/>
                <w:caps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649" w:type="dxa"/>
          </w:tcPr>
          <w:p w:rsidR="00E77AD2" w:rsidRPr="00E77AD2" w:rsidRDefault="00E77AD2" w:rsidP="00E77AD2">
            <w:pPr>
              <w:tabs>
                <w:tab w:val="left" w:pos="4200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caps/>
                <w:color w:val="000000"/>
                <w:sz w:val="28"/>
                <w:szCs w:val="28"/>
              </w:rPr>
            </w:pPr>
            <w:r w:rsidRPr="00E77AD2">
              <w:rPr>
                <w:rFonts w:ascii="Times New Roman" w:eastAsia="Calibri" w:hAnsi="Times New Roman" w:cs="Times New Roman"/>
                <w:b/>
                <w:caps/>
                <w:color w:val="000000"/>
                <w:sz w:val="28"/>
                <w:szCs w:val="28"/>
              </w:rPr>
              <w:t>4</w:t>
            </w:r>
          </w:p>
        </w:tc>
      </w:tr>
      <w:tr w:rsidR="00E77AD2" w:rsidRPr="00E77AD2" w:rsidTr="00E77AD2">
        <w:tc>
          <w:tcPr>
            <w:tcW w:w="9205" w:type="dxa"/>
          </w:tcPr>
          <w:p w:rsidR="00E77AD2" w:rsidRPr="00E77AD2" w:rsidRDefault="00E77AD2" w:rsidP="00E77AD2">
            <w:pPr>
              <w:numPr>
                <w:ilvl w:val="0"/>
                <w:numId w:val="3"/>
              </w:numPr>
              <w:spacing w:after="0" w:line="240" w:lineRule="auto"/>
              <w:ind w:left="283" w:hanging="357"/>
              <w:rPr>
                <w:rFonts w:ascii="Times New Roman" w:eastAsia="Calibri" w:hAnsi="Times New Roman" w:cs="Times New Roman"/>
                <w:b/>
                <w:cap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6F441E">
              <w:rPr>
                <w:rFonts w:ascii="Times New Roman" w:hAnsi="Times New Roman"/>
                <w:b/>
                <w:sz w:val="28"/>
                <w:szCs w:val="28"/>
              </w:rPr>
              <w:t xml:space="preserve">БЪЕКТЫ ОЦЕНИВАНИЯ – РЕЗУЛЬТАТЫ ОСВОЕНИЯ </w:t>
            </w:r>
          </w:p>
        </w:tc>
        <w:tc>
          <w:tcPr>
            <w:tcW w:w="649" w:type="dxa"/>
          </w:tcPr>
          <w:p w:rsidR="00E77AD2" w:rsidRPr="00E77AD2" w:rsidRDefault="0006497B" w:rsidP="00C47F09">
            <w:pPr>
              <w:tabs>
                <w:tab w:val="left" w:pos="4200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color w:val="000000"/>
                <w:sz w:val="28"/>
                <w:szCs w:val="28"/>
              </w:rPr>
              <w:t>5</w:t>
            </w:r>
          </w:p>
        </w:tc>
      </w:tr>
      <w:tr w:rsidR="00E77AD2" w:rsidRPr="00E77AD2" w:rsidTr="00E77AD2">
        <w:tc>
          <w:tcPr>
            <w:tcW w:w="9205" w:type="dxa"/>
          </w:tcPr>
          <w:p w:rsidR="00E77AD2" w:rsidRPr="00E77AD2" w:rsidRDefault="00E77AD2" w:rsidP="00E77AD2">
            <w:pPr>
              <w:tabs>
                <w:tab w:val="left" w:pos="4200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caps/>
                <w:color w:val="000000"/>
                <w:sz w:val="28"/>
                <w:szCs w:val="28"/>
              </w:rPr>
            </w:pPr>
            <w:r w:rsidRPr="00E77AD2">
              <w:rPr>
                <w:rFonts w:ascii="Times New Roman" w:eastAsia="Calibri" w:hAnsi="Times New Roman" w:cs="Times New Roman"/>
                <w:b/>
                <w:caps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Pr="006F441E">
              <w:rPr>
                <w:rFonts w:ascii="Times New Roman" w:hAnsi="Times New Roman"/>
                <w:b/>
                <w:sz w:val="28"/>
                <w:szCs w:val="28"/>
              </w:rPr>
              <w:t>ОРМЫ КОНТРОЛЯ И ОЦЕНКИ РЕЗУЛЬТАТОВ ПРОХОЖДЕНИЯ ПРАКТИКИ</w:t>
            </w:r>
            <w:r w:rsidRPr="00E77AD2">
              <w:rPr>
                <w:rFonts w:ascii="Times New Roman" w:eastAsia="Calibri" w:hAnsi="Times New Roman" w:cs="Times New Roman"/>
                <w:b/>
                <w:cap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49" w:type="dxa"/>
          </w:tcPr>
          <w:p w:rsidR="00E77AD2" w:rsidRPr="00E77AD2" w:rsidRDefault="00E77AD2" w:rsidP="00E77AD2">
            <w:pPr>
              <w:tabs>
                <w:tab w:val="left" w:pos="4200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caps/>
                <w:color w:val="000000"/>
                <w:sz w:val="28"/>
                <w:szCs w:val="28"/>
              </w:rPr>
            </w:pPr>
          </w:p>
          <w:p w:rsidR="00E77AD2" w:rsidRPr="00E77AD2" w:rsidRDefault="0006497B" w:rsidP="00E77AD2">
            <w:pPr>
              <w:tabs>
                <w:tab w:val="left" w:pos="4200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color w:val="000000"/>
                <w:sz w:val="28"/>
                <w:szCs w:val="28"/>
              </w:rPr>
              <w:t>6</w:t>
            </w:r>
          </w:p>
        </w:tc>
      </w:tr>
      <w:tr w:rsidR="00E77AD2" w:rsidRPr="00E77AD2" w:rsidTr="00E77AD2">
        <w:tc>
          <w:tcPr>
            <w:tcW w:w="9205" w:type="dxa"/>
          </w:tcPr>
          <w:p w:rsidR="00E77AD2" w:rsidRPr="00E77AD2" w:rsidRDefault="00E77AD2" w:rsidP="00C47F09">
            <w:pPr>
              <w:shd w:val="clear" w:color="auto" w:fill="FFFFFF"/>
              <w:spacing w:after="0" w:line="360" w:lineRule="auto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aps/>
                <w:color w:val="000000"/>
                <w:sz w:val="28"/>
                <w:szCs w:val="28"/>
              </w:rPr>
              <w:t>4.</w:t>
            </w:r>
            <w:r w:rsidRPr="00E77AD2">
              <w:rPr>
                <w:rFonts w:ascii="Times New Roman" w:eastAsia="Calibri" w:hAnsi="Times New Roman" w:cs="Times New Roman"/>
                <w:b/>
                <w:bCs/>
                <w:iCs/>
                <w:caps/>
                <w:color w:val="000000"/>
                <w:sz w:val="28"/>
                <w:szCs w:val="28"/>
              </w:rPr>
              <w:t xml:space="preserve">СИСТЕМА ОЦЕНИВАНИЯ  КАЧЕСТВА ПРОХОЖДЕНИЯ ПРАКТИКИ </w:t>
            </w:r>
          </w:p>
        </w:tc>
        <w:tc>
          <w:tcPr>
            <w:tcW w:w="649" w:type="dxa"/>
          </w:tcPr>
          <w:p w:rsidR="00C47F09" w:rsidRDefault="00C47F09" w:rsidP="00C47F09">
            <w:pPr>
              <w:tabs>
                <w:tab w:val="left" w:pos="4200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caps/>
                <w:color w:val="000000"/>
                <w:sz w:val="28"/>
                <w:szCs w:val="28"/>
              </w:rPr>
            </w:pPr>
          </w:p>
          <w:p w:rsidR="00B72FE8" w:rsidRPr="00E77AD2" w:rsidRDefault="0006497B" w:rsidP="00C47F09">
            <w:pPr>
              <w:tabs>
                <w:tab w:val="left" w:pos="4200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color w:val="000000"/>
                <w:sz w:val="28"/>
                <w:szCs w:val="28"/>
              </w:rPr>
              <w:t>7</w:t>
            </w:r>
          </w:p>
        </w:tc>
      </w:tr>
      <w:tr w:rsidR="00C47F09" w:rsidRPr="00E77AD2" w:rsidTr="00E77AD2">
        <w:tc>
          <w:tcPr>
            <w:tcW w:w="9205" w:type="dxa"/>
          </w:tcPr>
          <w:p w:rsidR="00C47F09" w:rsidRDefault="00C47F09" w:rsidP="00E77AD2">
            <w:pPr>
              <w:shd w:val="clear" w:color="auto" w:fill="FFFFFF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iCs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aps/>
                <w:color w:val="000000"/>
                <w:sz w:val="28"/>
                <w:szCs w:val="28"/>
              </w:rPr>
              <w:t>5.</w:t>
            </w:r>
            <w:r w:rsidRPr="00E77AD2">
              <w:rPr>
                <w:rFonts w:ascii="Times New Roman" w:eastAsia="Calibri" w:hAnsi="Times New Roman" w:cs="Times New Roman"/>
                <w:b/>
                <w:bCs/>
                <w:iCs/>
                <w:caps/>
                <w:color w:val="000000"/>
                <w:sz w:val="28"/>
                <w:szCs w:val="28"/>
              </w:rPr>
              <w:t>ТРЕБОВАНИЯ К ПРЕДОСТАВЛЕНИЮ МАТЕРИАЛОВ О РЕЗУЛЬТАТАХ ПРОХОЖДЕНИЯ ПРАКТИКИ</w:t>
            </w:r>
          </w:p>
        </w:tc>
        <w:tc>
          <w:tcPr>
            <w:tcW w:w="649" w:type="dxa"/>
          </w:tcPr>
          <w:p w:rsidR="00C47F09" w:rsidRDefault="00C47F09" w:rsidP="00E77AD2">
            <w:pPr>
              <w:tabs>
                <w:tab w:val="left" w:pos="4200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caps/>
                <w:color w:val="000000"/>
                <w:sz w:val="28"/>
                <w:szCs w:val="28"/>
              </w:rPr>
            </w:pPr>
          </w:p>
          <w:p w:rsidR="00C47F09" w:rsidRPr="00E77AD2" w:rsidRDefault="0006497B" w:rsidP="00E77AD2">
            <w:pPr>
              <w:tabs>
                <w:tab w:val="left" w:pos="4200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color w:val="000000"/>
                <w:sz w:val="28"/>
                <w:szCs w:val="28"/>
              </w:rPr>
              <w:t>8</w:t>
            </w:r>
          </w:p>
        </w:tc>
      </w:tr>
    </w:tbl>
    <w:p w:rsidR="007A7E20" w:rsidRDefault="007A7E20" w:rsidP="00914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E20" w:rsidRDefault="007A7E20" w:rsidP="00914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FE8" w:rsidRDefault="00B72FE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A7E20" w:rsidRDefault="007A7E20" w:rsidP="00C47F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Pr="006F44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</w:t>
      </w:r>
      <w:r w:rsidRPr="006F441E">
        <w:rPr>
          <w:rFonts w:ascii="Times New Roman" w:hAnsi="Times New Roman"/>
          <w:b/>
          <w:sz w:val="28"/>
          <w:szCs w:val="28"/>
        </w:rPr>
        <w:t>АСПОРТ ФОНДА ОЦЕНОЧНЫХ СРЕДСТВ</w:t>
      </w:r>
    </w:p>
    <w:p w:rsidR="007A7E20" w:rsidRPr="006F441E" w:rsidRDefault="007A7E20" w:rsidP="00B72FE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A7E20" w:rsidRPr="006F441E" w:rsidRDefault="007A7E20" w:rsidP="00B72FE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441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.1</w:t>
      </w:r>
      <w:r w:rsidRPr="006F441E">
        <w:rPr>
          <w:rFonts w:ascii="Times New Roman" w:hAnsi="Times New Roman"/>
          <w:b/>
          <w:sz w:val="28"/>
          <w:szCs w:val="28"/>
        </w:rPr>
        <w:t xml:space="preserve"> Область применения</w:t>
      </w:r>
    </w:p>
    <w:p w:rsidR="007A7E20" w:rsidRPr="008F73C3" w:rsidRDefault="007A7E20" w:rsidP="00B72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</w:t>
      </w:r>
      <w:r w:rsidRPr="008F73C3">
        <w:rPr>
          <w:rFonts w:ascii="Times New Roman" w:hAnsi="Times New Roman"/>
          <w:sz w:val="28"/>
          <w:szCs w:val="28"/>
        </w:rPr>
        <w:t xml:space="preserve"> оценочных средств (ФОС) предназначен для контроля и оценки результатов прохождения </w:t>
      </w:r>
      <w:r>
        <w:rPr>
          <w:rFonts w:ascii="Times New Roman" w:hAnsi="Times New Roman"/>
          <w:sz w:val="28"/>
          <w:szCs w:val="28"/>
        </w:rPr>
        <w:t>учеб</w:t>
      </w:r>
      <w:r w:rsidRPr="006F441E">
        <w:rPr>
          <w:rFonts w:ascii="Times New Roman" w:hAnsi="Times New Roman"/>
          <w:sz w:val="28"/>
          <w:szCs w:val="28"/>
        </w:rPr>
        <w:t>ной</w:t>
      </w:r>
      <w:r w:rsidRPr="008F7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практики по специальности СПО 23.02.04</w:t>
      </w:r>
      <w:r w:rsidRPr="008F73C3">
        <w:rPr>
          <w:rFonts w:ascii="Times New Roman" w:hAnsi="Times New Roman"/>
          <w:sz w:val="28"/>
          <w:szCs w:val="28"/>
        </w:rPr>
        <w:t xml:space="preserve"> </w:t>
      </w:r>
      <w:r w:rsidRPr="00996371">
        <w:rPr>
          <w:rFonts w:ascii="Times New Roman" w:hAnsi="Times New Roman" w:cs="Times New Roman"/>
          <w:color w:val="000000"/>
          <w:sz w:val="28"/>
          <w:szCs w:val="28"/>
        </w:rPr>
        <w:t>Техническая эксплуатация подъемно-транспортных, строительных, дорожных машин и оборудования (по отраслям)</w:t>
      </w:r>
      <w:r w:rsidRPr="000E6B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реализуется в рамках профессионального модуля </w:t>
      </w:r>
      <w:r w:rsidRPr="008B72A0">
        <w:rPr>
          <w:rFonts w:ascii="Times New Roman" w:hAnsi="Times New Roman" w:cs="Times New Roman"/>
          <w:sz w:val="28"/>
          <w:szCs w:val="28"/>
        </w:rPr>
        <w:t>ПМ.01 «</w:t>
      </w:r>
      <w:r w:rsidRPr="008B72A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Эксплуатация подъемно-транспортных, строительных, дорожных машин </w:t>
      </w:r>
      <w:r w:rsidRPr="008B72A0">
        <w:rPr>
          <w:rFonts w:ascii="Times New Roman" w:hAnsi="Times New Roman" w:cs="Times New Roman"/>
          <w:bCs/>
          <w:sz w:val="28"/>
          <w:szCs w:val="28"/>
        </w:rPr>
        <w:t>и оборудования при строительстве, содержании и ремонте дорог</w:t>
      </w:r>
      <w:r w:rsidR="00CB5D88">
        <w:rPr>
          <w:rFonts w:ascii="Times New Roman" w:hAnsi="Times New Roman" w:cs="Times New Roman"/>
          <w:sz w:val="28"/>
          <w:szCs w:val="28"/>
        </w:rPr>
        <w:t>».</w:t>
      </w:r>
    </w:p>
    <w:p w:rsidR="0006497B" w:rsidRDefault="00064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A7E20" w:rsidRPr="006F441E" w:rsidRDefault="007A7E20" w:rsidP="00C47F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 О</w:t>
      </w:r>
      <w:r w:rsidRPr="006F441E">
        <w:rPr>
          <w:rFonts w:ascii="Times New Roman" w:hAnsi="Times New Roman"/>
          <w:b/>
          <w:sz w:val="28"/>
          <w:szCs w:val="28"/>
        </w:rPr>
        <w:t>БЪЕКТЫ ОЦЕНИВАНИЯ – РЕЗУЛЬТАТЫ ОСВОЕНИЯ</w:t>
      </w:r>
    </w:p>
    <w:p w:rsidR="007A7E20" w:rsidRDefault="007A7E20" w:rsidP="00B72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7E20" w:rsidRDefault="007A7E20" w:rsidP="00B72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7FC">
        <w:rPr>
          <w:rFonts w:ascii="Times New Roman" w:hAnsi="Times New Roman"/>
          <w:sz w:val="28"/>
          <w:szCs w:val="28"/>
        </w:rPr>
        <w:t xml:space="preserve">Учебная практика направлена </w:t>
      </w:r>
      <w:r w:rsidRPr="000E6B00">
        <w:rPr>
          <w:rFonts w:ascii="Times New Roman" w:hAnsi="Times New Roman"/>
          <w:sz w:val="28"/>
          <w:szCs w:val="28"/>
        </w:rPr>
        <w:t>формирование у обучающихся умений, приобретение первоначального практического опыта</w:t>
      </w:r>
      <w:r w:rsidRPr="009037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F9683B">
        <w:rPr>
          <w:rFonts w:ascii="Times New Roman" w:hAnsi="Times New Roman"/>
          <w:sz w:val="28"/>
          <w:szCs w:val="28"/>
        </w:rPr>
        <w:t>ля последующего освоения ими</w:t>
      </w:r>
      <w:r w:rsidRPr="000E6B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общих и профессиональных </w:t>
      </w:r>
      <w:r w:rsidRPr="006F441E">
        <w:rPr>
          <w:rFonts w:ascii="Times New Roman" w:hAnsi="Times New Roman"/>
          <w:sz w:val="28"/>
          <w:szCs w:val="28"/>
        </w:rPr>
        <w:t>компетенци</w:t>
      </w:r>
      <w:r>
        <w:rPr>
          <w:rFonts w:ascii="Times New Roman" w:hAnsi="Times New Roman"/>
          <w:sz w:val="28"/>
          <w:szCs w:val="28"/>
        </w:rPr>
        <w:t>й</w:t>
      </w:r>
      <w:r w:rsidRPr="000E6B00">
        <w:rPr>
          <w:rFonts w:ascii="Times New Roman" w:hAnsi="Times New Roman"/>
          <w:sz w:val="28"/>
          <w:szCs w:val="28"/>
        </w:rPr>
        <w:t xml:space="preserve"> по избранной специальности</w:t>
      </w:r>
      <w:r w:rsidRPr="006F441E">
        <w:rPr>
          <w:rFonts w:ascii="Times New Roman" w:hAnsi="Times New Roman"/>
          <w:sz w:val="28"/>
          <w:szCs w:val="28"/>
        </w:rPr>
        <w:t>:</w:t>
      </w:r>
    </w:p>
    <w:p w:rsidR="007A7E20" w:rsidRDefault="007A7E20" w:rsidP="00B72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A46">
        <w:rPr>
          <w:rFonts w:ascii="Times New Roman" w:hAnsi="Times New Roman" w:cs="Times New Roman"/>
          <w:bCs/>
          <w:sz w:val="28"/>
          <w:szCs w:val="28"/>
        </w:rPr>
        <w:t>ПМ.01</w:t>
      </w:r>
      <w:r w:rsidRPr="00F56A46">
        <w:rPr>
          <w:rFonts w:ascii="Times New Roman" w:hAnsi="Times New Roman" w:cs="Times New Roman"/>
          <w:sz w:val="28"/>
          <w:szCs w:val="28"/>
        </w:rPr>
        <w:t>Эксплуатация подъемно-транспортных, строительных, дорожных машин и оборудования при строительстве, содержании и ремонте дорог</w:t>
      </w:r>
      <w:r w:rsidR="00C47F09">
        <w:rPr>
          <w:rFonts w:ascii="Times New Roman" w:hAnsi="Times New Roman" w:cs="Times New Roman"/>
          <w:sz w:val="28"/>
          <w:szCs w:val="28"/>
        </w:rPr>
        <w:t>.</w:t>
      </w:r>
    </w:p>
    <w:p w:rsidR="007A7E20" w:rsidRPr="00F56A46" w:rsidRDefault="007A7E20" w:rsidP="007A7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647"/>
      </w:tblGrid>
      <w:tr w:rsidR="007A7E20" w:rsidRPr="00F56A46" w:rsidTr="00075C14">
        <w:tc>
          <w:tcPr>
            <w:tcW w:w="1242" w:type="dxa"/>
            <w:shd w:val="clear" w:color="auto" w:fill="auto"/>
          </w:tcPr>
          <w:p w:rsidR="007A7E20" w:rsidRPr="00F56A46" w:rsidRDefault="007A7E20" w:rsidP="00075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A46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647" w:type="dxa"/>
            <w:shd w:val="clear" w:color="auto" w:fill="auto"/>
          </w:tcPr>
          <w:p w:rsidR="007A7E20" w:rsidRPr="00F56A46" w:rsidRDefault="007A7E20" w:rsidP="00075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A46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профессиональной компетенции</w:t>
            </w:r>
          </w:p>
        </w:tc>
      </w:tr>
      <w:tr w:rsidR="007A7E20" w:rsidRPr="00F56A46" w:rsidTr="00075C14">
        <w:tc>
          <w:tcPr>
            <w:tcW w:w="1242" w:type="dxa"/>
            <w:shd w:val="clear" w:color="auto" w:fill="auto"/>
          </w:tcPr>
          <w:p w:rsidR="007A7E20" w:rsidRPr="00F56A46" w:rsidRDefault="007A7E20" w:rsidP="00075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A46">
              <w:rPr>
                <w:rFonts w:ascii="Times New Roman" w:hAnsi="Times New Roman" w:cs="Times New Roman"/>
                <w:sz w:val="28"/>
                <w:szCs w:val="28"/>
              </w:rPr>
              <w:t>ПК 1.1.</w:t>
            </w:r>
          </w:p>
        </w:tc>
        <w:tc>
          <w:tcPr>
            <w:tcW w:w="8647" w:type="dxa"/>
            <w:shd w:val="clear" w:color="auto" w:fill="auto"/>
          </w:tcPr>
          <w:p w:rsidR="007A7E20" w:rsidRPr="00F56A46" w:rsidRDefault="007A7E20" w:rsidP="00075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A46">
              <w:rPr>
                <w:rFonts w:ascii="Times New Roman" w:hAnsi="Times New Roman" w:cs="Times New Roman"/>
                <w:sz w:val="28"/>
                <w:szCs w:val="28"/>
              </w:rPr>
              <w:t>Обеспечивать безопасность движения транспортных средств при производстве работ</w:t>
            </w:r>
          </w:p>
        </w:tc>
      </w:tr>
      <w:tr w:rsidR="007A7E20" w:rsidRPr="00F56A46" w:rsidTr="00075C14">
        <w:tc>
          <w:tcPr>
            <w:tcW w:w="1242" w:type="dxa"/>
            <w:shd w:val="clear" w:color="auto" w:fill="auto"/>
          </w:tcPr>
          <w:p w:rsidR="007A7E20" w:rsidRPr="00F56A46" w:rsidRDefault="007A7E20" w:rsidP="00075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A46">
              <w:rPr>
                <w:rFonts w:ascii="Times New Roman" w:hAnsi="Times New Roman" w:cs="Times New Roman"/>
                <w:sz w:val="28"/>
                <w:szCs w:val="28"/>
              </w:rPr>
              <w:t>ПК 1.2.</w:t>
            </w:r>
          </w:p>
        </w:tc>
        <w:tc>
          <w:tcPr>
            <w:tcW w:w="8647" w:type="dxa"/>
            <w:shd w:val="clear" w:color="auto" w:fill="auto"/>
          </w:tcPr>
          <w:p w:rsidR="007A7E20" w:rsidRPr="00F56A46" w:rsidRDefault="007A7E20" w:rsidP="00075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A46">
              <w:rPr>
                <w:rFonts w:ascii="Times New Roman" w:hAnsi="Times New Roman" w:cs="Times New Roman"/>
                <w:sz w:val="28"/>
                <w:szCs w:val="28"/>
              </w:rPr>
              <w:t> Обеспечивать качественное и безопасное выполнение работ при использовании подъемно-транспортных, строительных, дорожных машин и механизмов.</w:t>
            </w:r>
          </w:p>
        </w:tc>
      </w:tr>
      <w:tr w:rsidR="007A7E20" w:rsidRPr="00F56A46" w:rsidTr="00075C14">
        <w:tc>
          <w:tcPr>
            <w:tcW w:w="1242" w:type="dxa"/>
            <w:shd w:val="clear" w:color="auto" w:fill="auto"/>
          </w:tcPr>
          <w:p w:rsidR="007A7E20" w:rsidRPr="00F56A46" w:rsidRDefault="007A7E20" w:rsidP="00075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A46">
              <w:rPr>
                <w:rFonts w:ascii="Times New Roman" w:hAnsi="Times New Roman" w:cs="Times New Roman"/>
                <w:sz w:val="28"/>
                <w:szCs w:val="28"/>
              </w:rPr>
              <w:t>ПК 1.3.</w:t>
            </w:r>
          </w:p>
        </w:tc>
        <w:tc>
          <w:tcPr>
            <w:tcW w:w="8647" w:type="dxa"/>
            <w:shd w:val="clear" w:color="auto" w:fill="auto"/>
          </w:tcPr>
          <w:p w:rsidR="007A7E20" w:rsidRPr="00F56A46" w:rsidRDefault="007A7E20" w:rsidP="00075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6A46">
              <w:rPr>
                <w:rFonts w:ascii="Times New Roman" w:hAnsi="Times New Roman" w:cs="Times New Roman"/>
                <w:sz w:val="28"/>
                <w:szCs w:val="28"/>
              </w:rPr>
              <w:t>Выполнять требования нормативно-технической документации по организации эксплуатации машин при строительстве, содержании и ремонте дорог</w:t>
            </w:r>
          </w:p>
        </w:tc>
      </w:tr>
    </w:tbl>
    <w:p w:rsidR="007A7E20" w:rsidRDefault="007A7E20" w:rsidP="007A7E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7E20" w:rsidRDefault="007A7E20" w:rsidP="00B72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46">
        <w:rPr>
          <w:rFonts w:ascii="Times New Roman" w:hAnsi="Times New Roman" w:cs="Times New Roman"/>
          <w:sz w:val="28"/>
          <w:szCs w:val="28"/>
        </w:rPr>
        <w:t> </w:t>
      </w:r>
      <w:r w:rsidRPr="006F441E">
        <w:rPr>
          <w:rFonts w:ascii="Times New Roman" w:hAnsi="Times New Roman"/>
          <w:sz w:val="28"/>
          <w:szCs w:val="28"/>
        </w:rPr>
        <w:t>ФОС позволяет оценить</w:t>
      </w:r>
      <w:r w:rsidRPr="006F44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приобретенный</w:t>
      </w:r>
      <w:r w:rsidRPr="006F441E">
        <w:rPr>
          <w:rFonts w:ascii="Times New Roman" w:hAnsi="Times New Roman"/>
          <w:sz w:val="28"/>
          <w:szCs w:val="28"/>
        </w:rPr>
        <w:t xml:space="preserve"> на практике </w:t>
      </w:r>
      <w:r w:rsidRPr="00B450FB">
        <w:rPr>
          <w:rFonts w:ascii="Times New Roman" w:hAnsi="Times New Roman"/>
          <w:sz w:val="28"/>
          <w:szCs w:val="28"/>
        </w:rPr>
        <w:t>первоначальный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450FB">
        <w:rPr>
          <w:rFonts w:ascii="Times New Roman" w:hAnsi="Times New Roman"/>
          <w:sz w:val="28"/>
          <w:szCs w:val="28"/>
        </w:rPr>
        <w:t>практический опыт</w:t>
      </w:r>
      <w:r w:rsidRPr="006F441E">
        <w:rPr>
          <w:rFonts w:ascii="Times New Roman" w:hAnsi="Times New Roman"/>
          <w:sz w:val="28"/>
          <w:szCs w:val="28"/>
        </w:rPr>
        <w:t>:</w:t>
      </w:r>
    </w:p>
    <w:p w:rsidR="00197232" w:rsidRPr="00197232" w:rsidRDefault="00197232" w:rsidP="00B72FE8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2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7232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потребности строительства в материалах для верхнего строения пути, машинах, механизмах, рабочей силе для производства всех видов путевых работ;</w:t>
      </w:r>
    </w:p>
    <w:p w:rsidR="00197232" w:rsidRPr="00197232" w:rsidRDefault="00197232" w:rsidP="00B72FE8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использовать методы поиска и обнаружения неисправностей железнодорожного пути, причины их возникновения; </w:t>
      </w:r>
    </w:p>
    <w:p w:rsidR="00197232" w:rsidRPr="00197232" w:rsidRDefault="00197232" w:rsidP="00B72FE8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23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основные виды работ по текущему содержанию и ремонту пути в соответствии с требованиями технологических процессов;</w:t>
      </w:r>
    </w:p>
    <w:p w:rsidR="00197232" w:rsidRDefault="00197232" w:rsidP="00B72FE8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использовать машины и механизмы по назначению, соблюдая правила техники безопасности; </w:t>
      </w:r>
    </w:p>
    <w:p w:rsidR="00267D1F" w:rsidRPr="00267D1F" w:rsidRDefault="00267D1F" w:rsidP="00B72FE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267D1F">
        <w:rPr>
          <w:rFonts w:ascii="Times New Roman" w:eastAsia="Times New Roman" w:hAnsi="Times New Roman" w:cs="Times New Roman"/>
          <w:bCs/>
          <w:sz w:val="28"/>
          <w:szCs w:val="28"/>
        </w:rPr>
        <w:t>производить осмотр участка железнодорожного пути и искусствен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ных </w:t>
      </w:r>
      <w:r w:rsidRPr="00267D1F">
        <w:rPr>
          <w:rFonts w:ascii="Times New Roman" w:eastAsia="Times New Roman" w:hAnsi="Times New Roman" w:cs="Times New Roman"/>
          <w:bCs/>
          <w:sz w:val="28"/>
          <w:szCs w:val="28"/>
        </w:rPr>
        <w:t>сооружений;</w:t>
      </w:r>
    </w:p>
    <w:p w:rsidR="00267D1F" w:rsidRDefault="00C47F09" w:rsidP="00B72FE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67D1F" w:rsidRPr="00267D1F">
        <w:rPr>
          <w:rFonts w:ascii="Times New Roman" w:eastAsia="Times New Roman" w:hAnsi="Times New Roman" w:cs="Times New Roman"/>
          <w:bCs/>
          <w:sz w:val="28"/>
          <w:szCs w:val="28"/>
        </w:rPr>
        <w:t>выявлять имеющиеся неисправности элементов верхнего строения пути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267D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7D1F" w:rsidRPr="00267D1F">
        <w:rPr>
          <w:rFonts w:ascii="Times New Roman" w:eastAsia="Times New Roman" w:hAnsi="Times New Roman" w:cs="Times New Roman"/>
          <w:bCs/>
          <w:sz w:val="28"/>
          <w:szCs w:val="28"/>
        </w:rPr>
        <w:t>земляного полотна;</w:t>
      </w:r>
    </w:p>
    <w:p w:rsidR="00267D1F" w:rsidRPr="00267D1F" w:rsidRDefault="00267D1F" w:rsidP="00B72FE8">
      <w:pPr>
        <w:tabs>
          <w:tab w:val="left" w:pos="567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1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7D1F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рассчитывать по принятой методике основные технико-экономические показатели деятельности предприятий путевого хозяйства;</w:t>
      </w:r>
    </w:p>
    <w:p w:rsidR="00267D1F" w:rsidRPr="00267D1F" w:rsidRDefault="00267D1F" w:rsidP="00B72FE8">
      <w:pPr>
        <w:tabs>
          <w:tab w:val="left" w:pos="708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7D1F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заполнять техническую документацию;</w:t>
      </w:r>
    </w:p>
    <w:p w:rsidR="00267D1F" w:rsidRPr="00267D1F" w:rsidRDefault="00267D1F" w:rsidP="00B72FE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7D1F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использовать знания приемов и методов менеджмента в профессиональной деятельности</w:t>
      </w:r>
    </w:p>
    <w:p w:rsidR="0006497B" w:rsidRDefault="00064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33BD" w:rsidRDefault="00D033BD" w:rsidP="00C47F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441E">
        <w:rPr>
          <w:rFonts w:ascii="Times New Roman" w:hAnsi="Times New Roman"/>
          <w:b/>
          <w:sz w:val="28"/>
          <w:szCs w:val="28"/>
        </w:rPr>
        <w:lastRenderedPageBreak/>
        <w:t xml:space="preserve">3 </w:t>
      </w:r>
      <w:r>
        <w:rPr>
          <w:rFonts w:ascii="Times New Roman" w:hAnsi="Times New Roman"/>
          <w:b/>
          <w:sz w:val="28"/>
          <w:szCs w:val="28"/>
        </w:rPr>
        <w:t>Ф</w:t>
      </w:r>
      <w:r w:rsidRPr="006F441E">
        <w:rPr>
          <w:rFonts w:ascii="Times New Roman" w:hAnsi="Times New Roman"/>
          <w:b/>
          <w:sz w:val="28"/>
          <w:szCs w:val="28"/>
        </w:rPr>
        <w:t>ОРМЫ КОНТРОЛЯ И ОЦЕНКИ РЕЗУЛЬТАТОВ ПРОХОЖДЕНИЯ ПРАКТИКИ</w:t>
      </w:r>
    </w:p>
    <w:p w:rsidR="00D033BD" w:rsidRPr="006F441E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033BD" w:rsidRPr="006F441E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41E">
        <w:rPr>
          <w:rFonts w:ascii="Times New Roman" w:hAnsi="Times New Roman"/>
          <w:sz w:val="28"/>
          <w:szCs w:val="28"/>
        </w:rPr>
        <w:t xml:space="preserve">В соответствии с учебным планом, программой </w:t>
      </w:r>
      <w:r>
        <w:rPr>
          <w:rFonts w:ascii="Times New Roman" w:hAnsi="Times New Roman"/>
          <w:sz w:val="28"/>
          <w:szCs w:val="28"/>
        </w:rPr>
        <w:t>учеб</w:t>
      </w:r>
      <w:r w:rsidRPr="006F441E">
        <w:rPr>
          <w:rFonts w:ascii="Times New Roman" w:hAnsi="Times New Roman"/>
          <w:sz w:val="28"/>
          <w:szCs w:val="28"/>
        </w:rPr>
        <w:t xml:space="preserve">ной практики предусматривается </w:t>
      </w:r>
      <w:r>
        <w:rPr>
          <w:rFonts w:ascii="Times New Roman" w:hAnsi="Times New Roman"/>
          <w:sz w:val="28"/>
          <w:szCs w:val="28"/>
        </w:rPr>
        <w:t>т</w:t>
      </w:r>
      <w:r w:rsidRPr="006F441E">
        <w:rPr>
          <w:rFonts w:ascii="Times New Roman" w:hAnsi="Times New Roman"/>
          <w:sz w:val="28"/>
          <w:szCs w:val="28"/>
        </w:rPr>
        <w:t>екущий и промежуточный контроль результатов освоения.</w:t>
      </w:r>
    </w:p>
    <w:p w:rsidR="00C47F09" w:rsidRDefault="00C47F09" w:rsidP="00B72FE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33BD" w:rsidRPr="006F441E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F441E">
        <w:rPr>
          <w:rFonts w:ascii="Times New Roman" w:hAnsi="Times New Roman"/>
          <w:b/>
          <w:bCs/>
          <w:sz w:val="28"/>
          <w:szCs w:val="28"/>
        </w:rPr>
        <w:t xml:space="preserve">3.1 Формы текущего контроля </w:t>
      </w:r>
    </w:p>
    <w:p w:rsidR="00D033BD" w:rsidRPr="006F441E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41E">
        <w:rPr>
          <w:rFonts w:ascii="Times New Roman" w:hAnsi="Times New Roman"/>
          <w:sz w:val="28"/>
          <w:szCs w:val="28"/>
        </w:rPr>
        <w:t>Виды работ на практике определяются в соответствии с требовани</w:t>
      </w:r>
      <w:r>
        <w:rPr>
          <w:rFonts w:ascii="Times New Roman" w:hAnsi="Times New Roman"/>
          <w:sz w:val="28"/>
          <w:szCs w:val="28"/>
        </w:rPr>
        <w:t>ями к результатам обучения по профессиональным модулям</w:t>
      </w:r>
      <w:r w:rsidRPr="006F441E">
        <w:rPr>
          <w:rFonts w:ascii="Times New Roman" w:hAnsi="Times New Roman"/>
          <w:sz w:val="28"/>
          <w:szCs w:val="28"/>
        </w:rPr>
        <w:t xml:space="preserve"> – практическому опыту, ПК, ОК и</w:t>
      </w:r>
      <w:r>
        <w:rPr>
          <w:rFonts w:ascii="Times New Roman" w:hAnsi="Times New Roman"/>
          <w:sz w:val="28"/>
          <w:szCs w:val="28"/>
        </w:rPr>
        <w:t xml:space="preserve"> отражены в рабочих программах</w:t>
      </w:r>
      <w:r w:rsidRPr="006F441E">
        <w:rPr>
          <w:rFonts w:ascii="Times New Roman" w:hAnsi="Times New Roman"/>
          <w:sz w:val="28"/>
          <w:szCs w:val="28"/>
        </w:rPr>
        <w:t xml:space="preserve"> и программе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6F441E">
        <w:rPr>
          <w:rFonts w:ascii="Times New Roman" w:hAnsi="Times New Roman"/>
          <w:sz w:val="28"/>
          <w:szCs w:val="28"/>
        </w:rPr>
        <w:t>практики.</w:t>
      </w:r>
    </w:p>
    <w:p w:rsidR="00D033BD" w:rsidRPr="006F441E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41E">
        <w:rPr>
          <w:rFonts w:ascii="Times New Roman" w:hAnsi="Times New Roman"/>
          <w:sz w:val="28"/>
          <w:szCs w:val="28"/>
        </w:rPr>
        <w:t>Текущий контроль результатов прохождения учебной практики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441E">
        <w:rPr>
          <w:rFonts w:ascii="Times New Roman" w:hAnsi="Times New Roman"/>
          <w:sz w:val="28"/>
          <w:szCs w:val="28"/>
        </w:rPr>
        <w:t>происходит при использовании следующих обязательных форм</w:t>
      </w:r>
      <w:r>
        <w:rPr>
          <w:rFonts w:ascii="Times New Roman" w:hAnsi="Times New Roman"/>
          <w:sz w:val="28"/>
          <w:szCs w:val="28"/>
        </w:rPr>
        <w:t>:</w:t>
      </w:r>
    </w:p>
    <w:p w:rsidR="00D033BD" w:rsidRPr="006F441E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41E">
        <w:rPr>
          <w:rFonts w:ascii="Times New Roman" w:hAnsi="Times New Roman"/>
          <w:sz w:val="28"/>
          <w:szCs w:val="28"/>
        </w:rPr>
        <w:t xml:space="preserve">- ежедневный контроль посещаемости практики (с отметкой в </w:t>
      </w:r>
      <w:r>
        <w:rPr>
          <w:rFonts w:ascii="Times New Roman" w:hAnsi="Times New Roman"/>
          <w:sz w:val="28"/>
          <w:szCs w:val="28"/>
        </w:rPr>
        <w:t xml:space="preserve">учебном </w:t>
      </w:r>
      <w:r w:rsidRPr="006F441E">
        <w:rPr>
          <w:rFonts w:ascii="Times New Roman" w:hAnsi="Times New Roman"/>
          <w:sz w:val="28"/>
          <w:szCs w:val="28"/>
        </w:rPr>
        <w:t xml:space="preserve">журнале), </w:t>
      </w:r>
    </w:p>
    <w:p w:rsidR="00D033BD" w:rsidRPr="006F441E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41E">
        <w:rPr>
          <w:rFonts w:ascii="Times New Roman" w:hAnsi="Times New Roman"/>
          <w:sz w:val="28"/>
          <w:szCs w:val="28"/>
        </w:rPr>
        <w:t xml:space="preserve">- наблюдение за выполнением видов работ на практике (в соответствии с </w:t>
      </w:r>
      <w:r>
        <w:rPr>
          <w:rFonts w:ascii="Times New Roman" w:hAnsi="Times New Roman"/>
          <w:sz w:val="28"/>
          <w:szCs w:val="28"/>
        </w:rPr>
        <w:t>программой</w:t>
      </w:r>
      <w:r w:rsidRPr="006F441E">
        <w:rPr>
          <w:rFonts w:ascii="Times New Roman" w:hAnsi="Times New Roman"/>
          <w:sz w:val="28"/>
          <w:szCs w:val="28"/>
        </w:rPr>
        <w:t xml:space="preserve"> практики),</w:t>
      </w:r>
    </w:p>
    <w:p w:rsidR="00D033BD" w:rsidRPr="006F441E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41E">
        <w:rPr>
          <w:rFonts w:ascii="Times New Roman" w:hAnsi="Times New Roman"/>
          <w:sz w:val="28"/>
          <w:szCs w:val="28"/>
        </w:rPr>
        <w:t xml:space="preserve">- контроль качества выполнения видов работ на практике (уровень </w:t>
      </w:r>
      <w:r>
        <w:rPr>
          <w:rFonts w:ascii="Times New Roman" w:hAnsi="Times New Roman"/>
          <w:sz w:val="28"/>
          <w:szCs w:val="28"/>
        </w:rPr>
        <w:t xml:space="preserve">подготовки </w:t>
      </w:r>
      <w:r w:rsidRPr="006F441E">
        <w:rPr>
          <w:rFonts w:ascii="Times New Roman" w:hAnsi="Times New Roman"/>
          <w:sz w:val="28"/>
          <w:szCs w:val="28"/>
        </w:rPr>
        <w:t>владения ПК и ОК при выполнении работ оце</w:t>
      </w:r>
      <w:r>
        <w:rPr>
          <w:rFonts w:ascii="Times New Roman" w:hAnsi="Times New Roman"/>
          <w:sz w:val="28"/>
          <w:szCs w:val="28"/>
        </w:rPr>
        <w:t>нивается в аттестационном листе)</w:t>
      </w:r>
    </w:p>
    <w:p w:rsidR="00D033BD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41E">
        <w:rPr>
          <w:rFonts w:ascii="Times New Roman" w:hAnsi="Times New Roman"/>
          <w:sz w:val="28"/>
          <w:szCs w:val="28"/>
        </w:rPr>
        <w:t>- контрол</w:t>
      </w:r>
      <w:r>
        <w:rPr>
          <w:rFonts w:ascii="Times New Roman" w:hAnsi="Times New Roman"/>
          <w:sz w:val="28"/>
          <w:szCs w:val="28"/>
        </w:rPr>
        <w:t>ь за ведением дневника практики.</w:t>
      </w:r>
    </w:p>
    <w:p w:rsidR="00D033BD" w:rsidRDefault="00D033BD" w:rsidP="00B72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3BD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F441E">
        <w:rPr>
          <w:rFonts w:ascii="Times New Roman" w:hAnsi="Times New Roman"/>
          <w:b/>
          <w:bCs/>
          <w:sz w:val="28"/>
          <w:szCs w:val="28"/>
        </w:rPr>
        <w:t xml:space="preserve">3.2 Форма промежуточной аттестации </w:t>
      </w:r>
    </w:p>
    <w:p w:rsidR="00D033BD" w:rsidRPr="005B3BFE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41E">
        <w:rPr>
          <w:rFonts w:ascii="Times New Roman" w:hAnsi="Times New Roman"/>
          <w:sz w:val="28"/>
          <w:szCs w:val="28"/>
        </w:rPr>
        <w:t>Промежуточная аттестация по учебной практике –</w:t>
      </w:r>
      <w:r w:rsidRPr="006F441E">
        <w:rPr>
          <w:rFonts w:ascii="Times New Roman" w:hAnsi="Times New Roman"/>
          <w:i/>
          <w:sz w:val="28"/>
          <w:szCs w:val="28"/>
        </w:rPr>
        <w:t xml:space="preserve"> </w:t>
      </w:r>
      <w:r w:rsidRPr="007D5FB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ифференцированный</w:t>
      </w:r>
      <w:r w:rsidRPr="005B3BFE">
        <w:rPr>
          <w:rFonts w:ascii="Times New Roman" w:hAnsi="Times New Roman"/>
          <w:sz w:val="28"/>
          <w:szCs w:val="28"/>
        </w:rPr>
        <w:t xml:space="preserve"> зачет.</w:t>
      </w:r>
    </w:p>
    <w:p w:rsidR="00D033BD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41E">
        <w:rPr>
          <w:rFonts w:ascii="Times New Roman" w:hAnsi="Times New Roman"/>
          <w:sz w:val="28"/>
          <w:szCs w:val="28"/>
        </w:rPr>
        <w:t xml:space="preserve">Студенты допускаются к сдаче </w:t>
      </w:r>
      <w:r>
        <w:rPr>
          <w:rFonts w:ascii="Times New Roman" w:hAnsi="Times New Roman"/>
          <w:sz w:val="28"/>
          <w:szCs w:val="28"/>
        </w:rPr>
        <w:t>дифференцированного зачета</w:t>
      </w:r>
      <w:r w:rsidRPr="006F441E">
        <w:rPr>
          <w:rFonts w:ascii="Times New Roman" w:hAnsi="Times New Roman"/>
          <w:sz w:val="28"/>
          <w:szCs w:val="28"/>
        </w:rPr>
        <w:t xml:space="preserve"> </w:t>
      </w:r>
      <w:r w:rsidRPr="00673E76">
        <w:rPr>
          <w:rFonts w:ascii="Times New Roman" w:hAnsi="Times New Roman"/>
          <w:sz w:val="28"/>
          <w:szCs w:val="28"/>
        </w:rPr>
        <w:t>при условии</w:t>
      </w:r>
      <w:r>
        <w:rPr>
          <w:rFonts w:ascii="Times New Roman" w:hAnsi="Times New Roman"/>
          <w:sz w:val="28"/>
          <w:szCs w:val="28"/>
        </w:rPr>
        <w:t>:</w:t>
      </w:r>
      <w:r w:rsidRPr="00673E76">
        <w:rPr>
          <w:rFonts w:ascii="Times New Roman" w:hAnsi="Times New Roman"/>
          <w:sz w:val="28"/>
          <w:szCs w:val="28"/>
        </w:rPr>
        <w:t xml:space="preserve"> </w:t>
      </w:r>
    </w:p>
    <w:p w:rsidR="00D033BD" w:rsidRPr="00673E76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заполненного </w:t>
      </w:r>
      <w:r w:rsidRPr="00673E76">
        <w:rPr>
          <w:rFonts w:ascii="Times New Roman" w:hAnsi="Times New Roman"/>
          <w:sz w:val="28"/>
          <w:szCs w:val="28"/>
        </w:rPr>
        <w:t xml:space="preserve">аттестационного листа по практике </w:t>
      </w:r>
      <w:r>
        <w:rPr>
          <w:rFonts w:ascii="Times New Roman" w:hAnsi="Times New Roman"/>
          <w:sz w:val="28"/>
          <w:szCs w:val="28"/>
        </w:rPr>
        <w:t xml:space="preserve">содержащего сведения </w:t>
      </w:r>
      <w:r w:rsidRPr="00673E76">
        <w:rPr>
          <w:rFonts w:ascii="Times New Roman" w:hAnsi="Times New Roman"/>
          <w:sz w:val="28"/>
          <w:szCs w:val="28"/>
        </w:rPr>
        <w:t>об освоени</w:t>
      </w:r>
      <w:r>
        <w:rPr>
          <w:rFonts w:ascii="Times New Roman" w:hAnsi="Times New Roman"/>
          <w:sz w:val="28"/>
          <w:szCs w:val="28"/>
        </w:rPr>
        <w:t>и</w:t>
      </w:r>
      <w:r w:rsidRPr="00673E76">
        <w:rPr>
          <w:rFonts w:ascii="Times New Roman" w:hAnsi="Times New Roman"/>
          <w:sz w:val="28"/>
          <w:szCs w:val="28"/>
        </w:rPr>
        <w:t xml:space="preserve"> профессиональных </w:t>
      </w:r>
      <w:r>
        <w:rPr>
          <w:rFonts w:ascii="Times New Roman" w:hAnsi="Times New Roman"/>
          <w:sz w:val="28"/>
          <w:szCs w:val="28"/>
        </w:rPr>
        <w:t xml:space="preserve">и общих </w:t>
      </w:r>
      <w:r w:rsidRPr="00673E76">
        <w:rPr>
          <w:rFonts w:ascii="Times New Roman" w:hAnsi="Times New Roman"/>
          <w:sz w:val="28"/>
          <w:szCs w:val="28"/>
        </w:rPr>
        <w:t xml:space="preserve">компетенций; </w:t>
      </w:r>
    </w:p>
    <w:p w:rsidR="00D033BD" w:rsidRPr="00673E76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73E76">
        <w:rPr>
          <w:rFonts w:ascii="Times New Roman" w:hAnsi="Times New Roman"/>
          <w:sz w:val="28"/>
          <w:szCs w:val="28"/>
        </w:rPr>
        <w:t>наличия положительной характеристики на обучающегося по прохождения практики</w:t>
      </w:r>
      <w:r>
        <w:rPr>
          <w:rFonts w:ascii="Times New Roman" w:hAnsi="Times New Roman"/>
          <w:sz w:val="28"/>
          <w:szCs w:val="28"/>
        </w:rPr>
        <w:t>;</w:t>
      </w:r>
      <w:r w:rsidRPr="00673E76">
        <w:rPr>
          <w:rFonts w:ascii="Times New Roman" w:hAnsi="Times New Roman"/>
          <w:sz w:val="28"/>
          <w:szCs w:val="28"/>
        </w:rPr>
        <w:t xml:space="preserve"> </w:t>
      </w:r>
    </w:p>
    <w:p w:rsidR="00D033BD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F441E">
        <w:rPr>
          <w:rFonts w:ascii="Times New Roman" w:hAnsi="Times New Roman"/>
          <w:sz w:val="28"/>
          <w:szCs w:val="28"/>
        </w:rPr>
        <w:t>выполнения всех видов работ на практике, предусмотренных программой</w:t>
      </w:r>
      <w:r>
        <w:rPr>
          <w:rFonts w:ascii="Times New Roman" w:hAnsi="Times New Roman"/>
          <w:sz w:val="28"/>
          <w:szCs w:val="28"/>
        </w:rPr>
        <w:t>;</w:t>
      </w:r>
      <w:r w:rsidRPr="006F441E">
        <w:rPr>
          <w:rFonts w:ascii="Times New Roman" w:hAnsi="Times New Roman"/>
          <w:sz w:val="28"/>
          <w:szCs w:val="28"/>
        </w:rPr>
        <w:t xml:space="preserve"> </w:t>
      </w:r>
    </w:p>
    <w:p w:rsidR="00D033BD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наличия заполненного и подписанного </w:t>
      </w:r>
      <w:r w:rsidRPr="005B3BFE">
        <w:rPr>
          <w:rFonts w:ascii="Times New Roman" w:hAnsi="Times New Roman"/>
          <w:sz w:val="28"/>
          <w:szCs w:val="28"/>
        </w:rPr>
        <w:t>дневника практики</w:t>
      </w:r>
      <w:r>
        <w:rPr>
          <w:rFonts w:ascii="Times New Roman" w:hAnsi="Times New Roman"/>
          <w:sz w:val="28"/>
          <w:szCs w:val="28"/>
        </w:rPr>
        <w:t>.</w:t>
      </w:r>
    </w:p>
    <w:p w:rsidR="0006497B" w:rsidRDefault="00064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33BD" w:rsidRDefault="00D033BD" w:rsidP="00C47F09">
      <w:pPr>
        <w:pStyle w:val="Pa6"/>
        <w:spacing w:line="240" w:lineRule="auto"/>
        <w:ind w:firstLine="709"/>
        <w:jc w:val="center"/>
        <w:rPr>
          <w:rStyle w:val="A00"/>
          <w:b/>
          <w:sz w:val="28"/>
          <w:szCs w:val="28"/>
        </w:rPr>
      </w:pPr>
      <w:r w:rsidRPr="006F441E">
        <w:rPr>
          <w:rFonts w:eastAsia="MS Mincho"/>
          <w:b/>
          <w:bCs/>
          <w:iCs/>
          <w:sz w:val="28"/>
          <w:szCs w:val="28"/>
          <w:lang w:eastAsia="ja-JP"/>
        </w:rPr>
        <w:lastRenderedPageBreak/>
        <w:t xml:space="preserve">4 </w:t>
      </w:r>
      <w:r>
        <w:rPr>
          <w:rFonts w:eastAsia="MS Mincho"/>
          <w:b/>
          <w:bCs/>
          <w:iCs/>
          <w:sz w:val="28"/>
          <w:szCs w:val="28"/>
          <w:lang w:eastAsia="ja-JP"/>
        </w:rPr>
        <w:t>С</w:t>
      </w:r>
      <w:r w:rsidRPr="006F441E">
        <w:rPr>
          <w:rFonts w:eastAsia="MS Mincho"/>
          <w:b/>
          <w:bCs/>
          <w:iCs/>
          <w:sz w:val="28"/>
          <w:szCs w:val="28"/>
          <w:lang w:eastAsia="ja-JP"/>
        </w:rPr>
        <w:t>ИСТЕМА ОЦЕНИВАНИЯ  КАЧЕСТВА ПРОХОЖДЕНИЯ ПРАКТИКИ</w:t>
      </w:r>
    </w:p>
    <w:p w:rsidR="00D033BD" w:rsidRPr="006A588A" w:rsidRDefault="00D033BD" w:rsidP="00B72FE8">
      <w:pPr>
        <w:spacing w:after="0" w:line="240" w:lineRule="auto"/>
        <w:ind w:firstLine="709"/>
        <w:jc w:val="both"/>
        <w:rPr>
          <w:rStyle w:val="A00"/>
          <w:rFonts w:ascii="Times New Roman" w:eastAsia="Times New Roman" w:hAnsi="Times New Roman"/>
          <w:sz w:val="28"/>
          <w:szCs w:val="28"/>
        </w:rPr>
      </w:pPr>
    </w:p>
    <w:p w:rsidR="00D033BD" w:rsidRPr="006A588A" w:rsidRDefault="00D033BD" w:rsidP="00B72FE8">
      <w:pPr>
        <w:shd w:val="clear" w:color="auto" w:fill="FFFFFF"/>
        <w:spacing w:after="0" w:line="240" w:lineRule="auto"/>
        <w:ind w:firstLine="709"/>
        <w:jc w:val="both"/>
        <w:rPr>
          <w:rStyle w:val="A00"/>
          <w:rFonts w:ascii="Times New Roman" w:eastAsia="Times New Roman" w:hAnsi="Times New Roman"/>
          <w:sz w:val="28"/>
          <w:szCs w:val="28"/>
        </w:rPr>
      </w:pPr>
      <w:r w:rsidRPr="006A588A">
        <w:rPr>
          <w:rStyle w:val="A00"/>
          <w:rFonts w:ascii="Times New Roman" w:eastAsia="Times New Roman" w:hAnsi="Times New Roman"/>
          <w:sz w:val="28"/>
          <w:szCs w:val="28"/>
        </w:rPr>
        <w:t xml:space="preserve">При оценивании используется пятибалльная шкала. </w:t>
      </w:r>
      <w:r w:rsidRPr="00D8344F">
        <w:rPr>
          <w:rStyle w:val="A00"/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MS Mincho" w:hAnsi="Times New Roman"/>
          <w:bCs/>
          <w:iCs/>
          <w:sz w:val="28"/>
          <w:szCs w:val="28"/>
          <w:lang w:eastAsia="ja-JP"/>
        </w:rPr>
        <w:t>ромежуточная аттестация</w:t>
      </w:r>
      <w:r w:rsidRPr="006A588A">
        <w:rPr>
          <w:rStyle w:val="A00"/>
          <w:rFonts w:ascii="Times New Roman" w:eastAsia="Times New Roman" w:hAnsi="Times New Roman"/>
          <w:sz w:val="28"/>
          <w:szCs w:val="28"/>
        </w:rPr>
        <w:t xml:space="preserve"> </w:t>
      </w:r>
      <w:r>
        <w:rPr>
          <w:rStyle w:val="A00"/>
          <w:rFonts w:ascii="Times New Roman" w:eastAsia="Times New Roman" w:hAnsi="Times New Roman"/>
          <w:sz w:val="28"/>
          <w:szCs w:val="28"/>
        </w:rPr>
        <w:t>долж</w:t>
      </w:r>
      <w:r w:rsidRPr="006A588A">
        <w:rPr>
          <w:rStyle w:val="A00"/>
          <w:rFonts w:ascii="Times New Roman" w:eastAsia="Times New Roman" w:hAnsi="Times New Roman"/>
          <w:sz w:val="28"/>
          <w:szCs w:val="28"/>
        </w:rPr>
        <w:t>н</w:t>
      </w:r>
      <w:r>
        <w:rPr>
          <w:rStyle w:val="A00"/>
          <w:rFonts w:ascii="Times New Roman" w:eastAsia="Times New Roman" w:hAnsi="Times New Roman"/>
          <w:sz w:val="28"/>
          <w:szCs w:val="28"/>
        </w:rPr>
        <w:t>а</w:t>
      </w:r>
      <w:r w:rsidRPr="006A588A">
        <w:rPr>
          <w:rStyle w:val="A00"/>
          <w:rFonts w:ascii="Times New Roman" w:eastAsia="Times New Roman" w:hAnsi="Times New Roman"/>
          <w:sz w:val="28"/>
          <w:szCs w:val="28"/>
        </w:rPr>
        <w:t xml:space="preserve"> обеспечивать качественную и количественную оценку знаний, практического опыта, навыков обучающихся и отражаться в учебном журнале</w:t>
      </w:r>
    </w:p>
    <w:p w:rsidR="00D033BD" w:rsidRPr="006A588A" w:rsidRDefault="00D033BD" w:rsidP="00B72FE8">
      <w:pPr>
        <w:shd w:val="clear" w:color="auto" w:fill="FFFFFF"/>
        <w:spacing w:after="0" w:line="240" w:lineRule="auto"/>
        <w:ind w:firstLine="709"/>
        <w:jc w:val="both"/>
        <w:rPr>
          <w:rStyle w:val="A00"/>
          <w:rFonts w:ascii="Times New Roman" w:eastAsia="Times New Roman" w:hAnsi="Times New Roman"/>
          <w:sz w:val="28"/>
          <w:szCs w:val="28"/>
        </w:rPr>
      </w:pPr>
      <w:r w:rsidRPr="006A588A">
        <w:rPr>
          <w:rStyle w:val="A00"/>
          <w:rFonts w:ascii="Times New Roman" w:eastAsia="Times New Roman" w:hAnsi="Times New Roman"/>
          <w:sz w:val="28"/>
          <w:szCs w:val="28"/>
        </w:rPr>
        <w:t>- оценка "5" (отлично) - аттестуемый уверенно и точно владеет приемами работ практического задания, соблюдает требования к качеству производимой работы, умело пользуется оборудованием, инструментами, рационально организует рабочее место, соблюдает требования безопасности труда;</w:t>
      </w:r>
    </w:p>
    <w:p w:rsidR="00D033BD" w:rsidRPr="006A588A" w:rsidRDefault="00D033BD" w:rsidP="00B72FE8">
      <w:pPr>
        <w:shd w:val="clear" w:color="auto" w:fill="FFFFFF"/>
        <w:spacing w:after="0" w:line="240" w:lineRule="auto"/>
        <w:ind w:firstLine="709"/>
        <w:jc w:val="both"/>
        <w:rPr>
          <w:rStyle w:val="A00"/>
          <w:rFonts w:ascii="Times New Roman" w:eastAsia="Times New Roman" w:hAnsi="Times New Roman"/>
          <w:sz w:val="28"/>
          <w:szCs w:val="28"/>
        </w:rPr>
      </w:pPr>
      <w:r w:rsidRPr="006A588A">
        <w:rPr>
          <w:rStyle w:val="A00"/>
          <w:rFonts w:ascii="Times New Roman" w:eastAsia="Times New Roman" w:hAnsi="Times New Roman"/>
          <w:sz w:val="28"/>
          <w:szCs w:val="28"/>
        </w:rPr>
        <w:t>- оценка "4" (хорошо) - владеет приемами работ практического задания, но возможны отдельные несущественные ошибки, исправляемые самим аттестуемым, правильно организует рабочее место, соблюдает требования безопасности труда;</w:t>
      </w:r>
    </w:p>
    <w:p w:rsidR="00D033BD" w:rsidRPr="006A588A" w:rsidRDefault="00D033BD" w:rsidP="00B72FE8">
      <w:pPr>
        <w:shd w:val="clear" w:color="auto" w:fill="FFFFFF"/>
        <w:spacing w:after="0" w:line="240" w:lineRule="auto"/>
        <w:ind w:firstLine="709"/>
        <w:jc w:val="both"/>
        <w:rPr>
          <w:rStyle w:val="A00"/>
          <w:rFonts w:ascii="Times New Roman" w:eastAsia="Times New Roman" w:hAnsi="Times New Roman"/>
          <w:sz w:val="28"/>
          <w:szCs w:val="28"/>
        </w:rPr>
      </w:pPr>
      <w:r w:rsidRPr="006A588A">
        <w:rPr>
          <w:rStyle w:val="A00"/>
          <w:rFonts w:ascii="Times New Roman" w:eastAsia="Times New Roman" w:hAnsi="Times New Roman"/>
          <w:sz w:val="28"/>
          <w:szCs w:val="28"/>
        </w:rPr>
        <w:t>- оценка "3" (удовлетворительно) - ставится при недостаточном владении приемами работ практического задания, наличии ошибок, исправляемых с помощью руководителя, отдельных несущественных ошибок в организации рабочего места и соблюдении требований безопасности труда;</w:t>
      </w:r>
    </w:p>
    <w:p w:rsidR="00D033BD" w:rsidRPr="006A588A" w:rsidRDefault="00D033BD" w:rsidP="00B72FE8">
      <w:pPr>
        <w:shd w:val="clear" w:color="auto" w:fill="FFFFFF"/>
        <w:spacing w:after="0" w:line="240" w:lineRule="auto"/>
        <w:ind w:firstLine="709"/>
        <w:jc w:val="both"/>
        <w:rPr>
          <w:rStyle w:val="A00"/>
          <w:rFonts w:ascii="Times New Roman" w:eastAsia="Times New Roman" w:hAnsi="Times New Roman"/>
          <w:sz w:val="28"/>
          <w:szCs w:val="28"/>
        </w:rPr>
      </w:pPr>
      <w:r w:rsidRPr="006A588A">
        <w:rPr>
          <w:rStyle w:val="A00"/>
          <w:rFonts w:ascii="Times New Roman" w:eastAsia="Times New Roman" w:hAnsi="Times New Roman"/>
          <w:sz w:val="28"/>
          <w:szCs w:val="28"/>
        </w:rPr>
        <w:t>- оценка "2" (неудовлетворительно) – аттестуемый не умеет выполнять приемы работ практического задания, допускает серьезные ошибки в организации рабочего места, требования безопасности труда не соблюдаются.</w:t>
      </w:r>
    </w:p>
    <w:p w:rsidR="0006497B" w:rsidRDefault="00064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33BD" w:rsidRDefault="00D033BD" w:rsidP="00C47F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Т</w:t>
      </w:r>
      <w:r w:rsidRPr="006F441E">
        <w:rPr>
          <w:rFonts w:ascii="Times New Roman" w:hAnsi="Times New Roman"/>
          <w:b/>
          <w:sz w:val="28"/>
          <w:szCs w:val="28"/>
        </w:rPr>
        <w:t>РЕБОВАНИЯ К ПРЕДОСТАВЛЕНИЮ МАТЕРИАЛОВ О РЕЗУЛЬТАТАХ ПРОХОЖДЕНИЯ ПРАКТИКИ</w:t>
      </w:r>
    </w:p>
    <w:p w:rsidR="00D033BD" w:rsidRPr="006F441E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033BD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5.1 Аттестационный лист учебной </w:t>
      </w:r>
      <w:r w:rsidRPr="006F441E">
        <w:rPr>
          <w:rFonts w:ascii="Times New Roman" w:hAnsi="Times New Roman"/>
          <w:b/>
          <w:sz w:val="28"/>
          <w:szCs w:val="28"/>
        </w:rPr>
        <w:t>практики</w:t>
      </w:r>
    </w:p>
    <w:p w:rsidR="00D033BD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41E">
        <w:rPr>
          <w:rFonts w:ascii="Times New Roman" w:hAnsi="Times New Roman"/>
          <w:bCs/>
          <w:sz w:val="28"/>
          <w:szCs w:val="28"/>
        </w:rPr>
        <w:t xml:space="preserve">В аттестационном листе по </w:t>
      </w:r>
      <w:r>
        <w:rPr>
          <w:rFonts w:ascii="Times New Roman" w:hAnsi="Times New Roman"/>
          <w:bCs/>
          <w:sz w:val="28"/>
          <w:szCs w:val="28"/>
        </w:rPr>
        <w:t xml:space="preserve">учебной </w:t>
      </w:r>
      <w:r w:rsidRPr="006F441E">
        <w:rPr>
          <w:rFonts w:ascii="Times New Roman" w:hAnsi="Times New Roman"/>
          <w:bCs/>
          <w:sz w:val="28"/>
          <w:szCs w:val="28"/>
        </w:rPr>
        <w:t xml:space="preserve">практике руководитель практики оценивает </w:t>
      </w:r>
      <w:r>
        <w:rPr>
          <w:rFonts w:ascii="Times New Roman" w:hAnsi="Times New Roman"/>
          <w:bCs/>
          <w:sz w:val="28"/>
          <w:szCs w:val="28"/>
        </w:rPr>
        <w:t xml:space="preserve">освоение обучающимся </w:t>
      </w:r>
      <w:r w:rsidRPr="006F441E">
        <w:rPr>
          <w:rFonts w:ascii="Times New Roman" w:hAnsi="Times New Roman"/>
          <w:bCs/>
          <w:sz w:val="28"/>
          <w:szCs w:val="28"/>
        </w:rPr>
        <w:t xml:space="preserve">профессиональных </w:t>
      </w:r>
      <w:r>
        <w:rPr>
          <w:rFonts w:ascii="Times New Roman" w:hAnsi="Times New Roman"/>
          <w:bCs/>
          <w:sz w:val="28"/>
          <w:szCs w:val="28"/>
        </w:rPr>
        <w:t xml:space="preserve">и общих </w:t>
      </w:r>
      <w:r w:rsidRPr="006F441E">
        <w:rPr>
          <w:rFonts w:ascii="Times New Roman" w:hAnsi="Times New Roman"/>
          <w:bCs/>
          <w:sz w:val="28"/>
          <w:szCs w:val="28"/>
        </w:rPr>
        <w:t xml:space="preserve">компетенций при выполнении различных видов работ, предусмотренных программой практики. Аттестационный лист по практике должен быть подписан руководителем </w:t>
      </w:r>
      <w:r>
        <w:rPr>
          <w:rFonts w:ascii="Times New Roman" w:hAnsi="Times New Roman"/>
          <w:bCs/>
          <w:sz w:val="28"/>
          <w:szCs w:val="28"/>
        </w:rPr>
        <w:t xml:space="preserve">практики </w:t>
      </w:r>
      <w:r w:rsidRPr="006F441E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профессиональной </w:t>
      </w:r>
      <w:r w:rsidRPr="006F441E">
        <w:rPr>
          <w:rFonts w:ascii="Times New Roman" w:hAnsi="Times New Roman"/>
          <w:bCs/>
          <w:sz w:val="28"/>
          <w:szCs w:val="28"/>
        </w:rPr>
        <w:t>образовательной организации.</w:t>
      </w:r>
    </w:p>
    <w:p w:rsidR="00D033BD" w:rsidRPr="006F441E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033BD" w:rsidRPr="006F441E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441E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>2</w:t>
      </w:r>
      <w:r w:rsidRPr="006F441E">
        <w:rPr>
          <w:rFonts w:ascii="Times New Roman" w:hAnsi="Times New Roman"/>
          <w:b/>
          <w:sz w:val="28"/>
          <w:szCs w:val="28"/>
        </w:rPr>
        <w:t xml:space="preserve"> Дневник практики</w:t>
      </w:r>
    </w:p>
    <w:p w:rsidR="00D033BD" w:rsidRPr="009454C9" w:rsidRDefault="00D033BD" w:rsidP="00B72FE8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8"/>
          <w:u w:val="single"/>
        </w:rPr>
      </w:pPr>
      <w:r w:rsidRPr="006F441E">
        <w:rPr>
          <w:rFonts w:ascii="Times New Roman" w:hAnsi="Times New Roman"/>
          <w:bCs/>
          <w:sz w:val="28"/>
          <w:szCs w:val="28"/>
        </w:rPr>
        <w:t>Дневник практики оформляется в соответствии с пр</w:t>
      </w:r>
      <w:r>
        <w:rPr>
          <w:rFonts w:ascii="Times New Roman" w:hAnsi="Times New Roman"/>
          <w:bCs/>
          <w:sz w:val="28"/>
          <w:szCs w:val="28"/>
        </w:rPr>
        <w:t>авилами  ведения дневника</w:t>
      </w:r>
      <w:r w:rsidRPr="006F441E">
        <w:rPr>
          <w:rFonts w:ascii="Times New Roman" w:hAnsi="Times New Roman"/>
          <w:bCs/>
          <w:sz w:val="28"/>
          <w:szCs w:val="28"/>
        </w:rPr>
        <w:t xml:space="preserve">. </w:t>
      </w:r>
    </w:p>
    <w:p w:rsidR="00D033BD" w:rsidRPr="006F441E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Содержание дневника практики</w:t>
      </w:r>
      <w:r w:rsidRPr="006F441E">
        <w:rPr>
          <w:rFonts w:ascii="Times New Roman" w:hAnsi="Times New Roman"/>
          <w:bCs/>
          <w:sz w:val="28"/>
          <w:szCs w:val="28"/>
        </w:rPr>
        <w:t>:</w:t>
      </w:r>
    </w:p>
    <w:p w:rsidR="00D033BD" w:rsidRPr="00647616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7616">
        <w:rPr>
          <w:rFonts w:ascii="Times New Roman" w:hAnsi="Times New Roman"/>
          <w:bCs/>
          <w:sz w:val="28"/>
          <w:szCs w:val="28"/>
        </w:rPr>
        <w:t>- сведения об организации прохождения практики;</w:t>
      </w:r>
    </w:p>
    <w:p w:rsidR="00D033BD" w:rsidRPr="00647616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616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характер</w:t>
      </w:r>
      <w:r w:rsidRPr="00647616">
        <w:rPr>
          <w:rFonts w:ascii="Times New Roman" w:hAnsi="Times New Roman"/>
          <w:bCs/>
          <w:sz w:val="28"/>
          <w:szCs w:val="28"/>
        </w:rPr>
        <w:t xml:space="preserve"> практики</w:t>
      </w:r>
      <w:r w:rsidRPr="00647616">
        <w:rPr>
          <w:rFonts w:ascii="Times New Roman" w:hAnsi="Times New Roman"/>
          <w:sz w:val="28"/>
          <w:szCs w:val="28"/>
        </w:rPr>
        <w:t>;</w:t>
      </w:r>
    </w:p>
    <w:p w:rsidR="00D033BD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наименование и краткое содержание выполненных работ с фиксацией затраченного времени и оценки качества работы, заверенной мастером производственного обучения </w:t>
      </w:r>
      <w:r w:rsidRPr="00647616">
        <w:rPr>
          <w:rFonts w:ascii="Times New Roman" w:hAnsi="Times New Roman"/>
          <w:bCs/>
          <w:sz w:val="28"/>
          <w:szCs w:val="28"/>
        </w:rPr>
        <w:t xml:space="preserve">за </w:t>
      </w:r>
      <w:r>
        <w:rPr>
          <w:rFonts w:ascii="Times New Roman" w:hAnsi="Times New Roman"/>
          <w:bCs/>
          <w:sz w:val="28"/>
          <w:szCs w:val="28"/>
        </w:rPr>
        <w:t xml:space="preserve">каждый </w:t>
      </w:r>
      <w:r w:rsidRPr="00647616">
        <w:rPr>
          <w:rFonts w:ascii="Times New Roman" w:hAnsi="Times New Roman"/>
          <w:bCs/>
          <w:sz w:val="28"/>
          <w:szCs w:val="28"/>
        </w:rPr>
        <w:t xml:space="preserve"> день практики;</w:t>
      </w:r>
    </w:p>
    <w:p w:rsidR="00D033BD" w:rsidRDefault="00D033BD" w:rsidP="00B72F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замечания и пожелания студента по итогам практики, руководителя практики в техникуме (заполняется при наличии замечаний, нарушения трудовой дисциплины и др.).</w:t>
      </w:r>
    </w:p>
    <w:p w:rsidR="00D033BD" w:rsidRDefault="00D033BD" w:rsidP="00D033BD">
      <w:pPr>
        <w:tabs>
          <w:tab w:val="left" w:pos="1005"/>
        </w:tabs>
        <w:rPr>
          <w:rFonts w:ascii="Times New Roman" w:eastAsia="Times New Roman" w:hAnsi="Times New Roman"/>
          <w:sz w:val="28"/>
          <w:szCs w:val="28"/>
        </w:rPr>
      </w:pPr>
    </w:p>
    <w:p w:rsidR="00B72FE8" w:rsidRDefault="00B72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33BD" w:rsidRPr="00C93C58" w:rsidRDefault="00D033BD" w:rsidP="00D033BD">
      <w:pPr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4"/>
          <w:szCs w:val="24"/>
        </w:rPr>
      </w:pPr>
      <w:r w:rsidRPr="00C93C58">
        <w:rPr>
          <w:rFonts w:ascii="Times New Roman" w:eastAsia="Calibri" w:hAnsi="Times New Roman" w:cs="Times New Roman"/>
          <w:bCs/>
          <w:caps/>
          <w:sz w:val="24"/>
          <w:szCs w:val="24"/>
        </w:rPr>
        <w:lastRenderedPageBreak/>
        <w:t>атте</w:t>
      </w:r>
      <w:r>
        <w:rPr>
          <w:rFonts w:ascii="Times New Roman" w:eastAsia="Calibri" w:hAnsi="Times New Roman" w:cs="Times New Roman"/>
          <w:bCs/>
          <w:caps/>
          <w:sz w:val="24"/>
          <w:szCs w:val="24"/>
        </w:rPr>
        <w:t>стационный лист УЧЕБНОЙ</w:t>
      </w:r>
      <w:r w:rsidRPr="00C93C58">
        <w:rPr>
          <w:rFonts w:ascii="Times New Roman" w:eastAsia="Calibri" w:hAnsi="Times New Roman" w:cs="Times New Roman"/>
          <w:bCs/>
          <w:caps/>
          <w:sz w:val="24"/>
          <w:szCs w:val="24"/>
        </w:rPr>
        <w:t xml:space="preserve"> практики </w:t>
      </w:r>
    </w:p>
    <w:p w:rsidR="00D033BD" w:rsidRDefault="00D033BD" w:rsidP="00D033BD">
      <w:pPr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4"/>
          <w:szCs w:val="24"/>
        </w:rPr>
      </w:pPr>
    </w:p>
    <w:p w:rsidR="00D033BD" w:rsidRPr="00C93C58" w:rsidRDefault="00D033BD" w:rsidP="00D033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3C5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______________________________________________________________________,</w:t>
      </w:r>
    </w:p>
    <w:p w:rsidR="00D033BD" w:rsidRPr="00C93C58" w:rsidRDefault="00D033BD" w:rsidP="00D033B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93C58">
        <w:rPr>
          <w:rFonts w:ascii="Times New Roman" w:eastAsia="Calibri" w:hAnsi="Times New Roman" w:cs="Times New Roman"/>
          <w:i/>
          <w:sz w:val="24"/>
          <w:szCs w:val="24"/>
        </w:rPr>
        <w:t>ФИО</w:t>
      </w:r>
    </w:p>
    <w:p w:rsidR="00D033BD" w:rsidRPr="00236812" w:rsidRDefault="00D033BD" w:rsidP="00D03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обучающийся </w:t>
      </w:r>
      <w:r w:rsidRPr="00C93C58">
        <w:rPr>
          <w:rFonts w:ascii="Times New Roman" w:eastAsia="Calibri" w:hAnsi="Times New Roman" w:cs="Times New Roman"/>
          <w:sz w:val="24"/>
          <w:szCs w:val="24"/>
        </w:rPr>
        <w:t xml:space="preserve"> на 3 курсе по специальности СПО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23.02.04 Техническая эксплуатация подъемно-транспортных, строительных, дорожных машин и оборудования (по отраслям) </w:t>
      </w:r>
      <w:r>
        <w:rPr>
          <w:rFonts w:ascii="Times New Roman" w:eastAsia="Calibri" w:hAnsi="Times New Roman" w:cs="Times New Roman"/>
          <w:sz w:val="24"/>
          <w:szCs w:val="24"/>
        </w:rPr>
        <w:t>успешно прошел  учебную</w:t>
      </w:r>
      <w:r w:rsidRPr="00C93C58">
        <w:rPr>
          <w:rFonts w:ascii="Times New Roman" w:eastAsia="Calibri" w:hAnsi="Times New Roman" w:cs="Times New Roman"/>
          <w:sz w:val="24"/>
          <w:szCs w:val="24"/>
        </w:rPr>
        <w:t xml:space="preserve"> пра</w:t>
      </w:r>
      <w:r>
        <w:rPr>
          <w:rFonts w:ascii="Times New Roman" w:eastAsia="Calibri" w:hAnsi="Times New Roman" w:cs="Times New Roman"/>
          <w:sz w:val="24"/>
          <w:szCs w:val="24"/>
        </w:rPr>
        <w:t>ктику</w:t>
      </w:r>
      <w:r w:rsidRPr="00C93C58">
        <w:rPr>
          <w:rFonts w:ascii="Times New Roman" w:eastAsia="Calibri" w:hAnsi="Times New Roman" w:cs="Times New Roman"/>
          <w:sz w:val="24"/>
          <w:szCs w:val="24"/>
        </w:rPr>
        <w:t xml:space="preserve"> по профессиональному модулю </w:t>
      </w:r>
      <w:r>
        <w:rPr>
          <w:rFonts w:ascii="Times New Roman" w:hAnsi="Times New Roman"/>
          <w:sz w:val="24"/>
          <w:szCs w:val="24"/>
        </w:rPr>
        <w:t>(ПМ.01</w:t>
      </w:r>
      <w:r w:rsidRPr="00E04961">
        <w:rPr>
          <w:rFonts w:ascii="Times New Roman" w:hAnsi="Times New Roman"/>
          <w:sz w:val="24"/>
          <w:szCs w:val="24"/>
        </w:rPr>
        <w:t xml:space="preserve">) </w:t>
      </w:r>
      <w:r w:rsidRPr="00236812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Эксплуатация подъемно-транспортных, строительных, дорожных машин </w:t>
      </w:r>
      <w:r w:rsidRPr="00236812">
        <w:rPr>
          <w:rFonts w:ascii="Times New Roman" w:hAnsi="Times New Roman" w:cs="Times New Roman"/>
          <w:bCs/>
          <w:color w:val="000000"/>
          <w:sz w:val="24"/>
          <w:szCs w:val="24"/>
        </w:rPr>
        <w:t>и оборудования при строительстве, содержании и ремонте дорог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3C58">
        <w:rPr>
          <w:rFonts w:ascii="Times New Roman" w:eastAsia="Calibri" w:hAnsi="Times New Roman" w:cs="Times New Roman"/>
          <w:sz w:val="24"/>
          <w:szCs w:val="24"/>
        </w:rPr>
        <w:t>в объеме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36</w:t>
      </w:r>
      <w:r w:rsidRPr="00C14AC4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часов</w:t>
      </w:r>
      <w:r w:rsidRPr="00C93C58">
        <w:rPr>
          <w:rFonts w:ascii="Times New Roman" w:eastAsia="Calibri" w:hAnsi="Times New Roman" w:cs="Times New Roman"/>
          <w:sz w:val="24"/>
          <w:szCs w:val="24"/>
        </w:rPr>
        <w:t xml:space="preserve"> с 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  </w:t>
      </w:r>
      <w:r w:rsidRPr="00C14AC4">
        <w:rPr>
          <w:rFonts w:ascii="Times New Roman" w:eastAsia="Calibri" w:hAnsi="Times New Roman" w:cs="Times New Roman"/>
          <w:sz w:val="24"/>
          <w:szCs w:val="24"/>
        </w:rPr>
        <w:t>»</w:t>
      </w:r>
      <w:r w:rsidR="00CB5D88">
        <w:rPr>
          <w:rFonts w:ascii="Times New Roman" w:eastAsia="Calibri" w:hAnsi="Times New Roman" w:cs="Times New Roman"/>
          <w:sz w:val="24"/>
          <w:szCs w:val="24"/>
        </w:rPr>
        <w:t xml:space="preserve"> марта      20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C14AC4">
        <w:rPr>
          <w:rFonts w:ascii="Times New Roman" w:eastAsia="Calibri" w:hAnsi="Times New Roman" w:cs="Times New Roman"/>
          <w:sz w:val="24"/>
          <w:szCs w:val="24"/>
        </w:rPr>
        <w:t xml:space="preserve">  г.</w:t>
      </w:r>
      <w:r w:rsidRPr="00C93C58">
        <w:rPr>
          <w:rFonts w:ascii="Times New Roman" w:eastAsia="Calibri" w:hAnsi="Times New Roman" w:cs="Times New Roman"/>
          <w:sz w:val="24"/>
          <w:szCs w:val="24"/>
        </w:rPr>
        <w:t xml:space="preserve"> 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93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4AC4">
        <w:rPr>
          <w:rFonts w:ascii="Times New Roman" w:eastAsia="Calibri" w:hAnsi="Times New Roman" w:cs="Times New Roman"/>
          <w:sz w:val="24"/>
          <w:szCs w:val="24"/>
        </w:rPr>
        <w:t xml:space="preserve">«    »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CB5D88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__    г.  на</w:t>
      </w:r>
      <w:r w:rsidRPr="00C14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учебном полигоне, аудиториях  и л</w:t>
      </w:r>
      <w:r w:rsidR="00E77AD2">
        <w:rPr>
          <w:rFonts w:ascii="Times New Roman" w:eastAsia="Calibri" w:hAnsi="Times New Roman" w:cs="Times New Roman"/>
          <w:sz w:val="24"/>
          <w:szCs w:val="24"/>
        </w:rPr>
        <w:t>абораториях Калужский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филиал ПГУПС</w:t>
      </w:r>
    </w:p>
    <w:p w:rsidR="00D033BD" w:rsidRPr="00C93C58" w:rsidRDefault="00D033BD" w:rsidP="00D033BD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93C58">
        <w:rPr>
          <w:rFonts w:ascii="Times New Roman" w:eastAsia="Calibri" w:hAnsi="Times New Roman" w:cs="Times New Roman"/>
          <w:i/>
          <w:sz w:val="24"/>
          <w:szCs w:val="24"/>
        </w:rPr>
        <w:t>наименование организации, юридический адрес</w:t>
      </w:r>
    </w:p>
    <w:p w:rsidR="00D033BD" w:rsidRDefault="00D033BD" w:rsidP="00D033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33BD" w:rsidRPr="00C93C58" w:rsidRDefault="00D033BD" w:rsidP="00D033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C58">
        <w:rPr>
          <w:rFonts w:ascii="Times New Roman" w:hAnsi="Times New Roman" w:cs="Times New Roman"/>
          <w:b/>
          <w:bCs/>
          <w:sz w:val="24"/>
          <w:szCs w:val="24"/>
        </w:rPr>
        <w:t>Оценка сформированности профессиональных компетенций (ПК)</w:t>
      </w:r>
    </w:p>
    <w:p w:rsidR="00D033BD" w:rsidRDefault="00D033BD" w:rsidP="00D033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C58">
        <w:rPr>
          <w:rFonts w:ascii="Times New Roman" w:hAnsi="Times New Roman" w:cs="Times New Roman"/>
          <w:b/>
          <w:bCs/>
          <w:sz w:val="24"/>
          <w:szCs w:val="24"/>
        </w:rPr>
        <w:t>через виды выполненных работ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81"/>
        <w:gridCol w:w="2607"/>
        <w:gridCol w:w="2572"/>
        <w:gridCol w:w="990"/>
        <w:gridCol w:w="1220"/>
      </w:tblGrid>
      <w:tr w:rsidR="00D033BD" w:rsidRPr="00B72FE8" w:rsidTr="00B72FE8">
        <w:tc>
          <w:tcPr>
            <w:tcW w:w="0" w:type="auto"/>
            <w:vMerge w:val="restart"/>
          </w:tcPr>
          <w:p w:rsidR="00D033BD" w:rsidRPr="00B72FE8" w:rsidRDefault="00D033BD" w:rsidP="00B7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sz w:val="24"/>
                <w:szCs w:val="24"/>
              </w:rPr>
              <w:t>Оцениваемая ПК</w:t>
            </w:r>
          </w:p>
        </w:tc>
        <w:tc>
          <w:tcPr>
            <w:tcW w:w="0" w:type="auto"/>
            <w:vMerge w:val="restart"/>
          </w:tcPr>
          <w:p w:rsidR="00D033BD" w:rsidRPr="00B72FE8" w:rsidRDefault="00D033BD" w:rsidP="00B7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оценивания результата (ОПОР) ПК</w:t>
            </w:r>
          </w:p>
        </w:tc>
        <w:tc>
          <w:tcPr>
            <w:tcW w:w="0" w:type="auto"/>
            <w:vMerge w:val="restart"/>
          </w:tcPr>
          <w:p w:rsidR="00D033BD" w:rsidRPr="00B72FE8" w:rsidRDefault="00D033BD" w:rsidP="00B7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sz w:val="24"/>
                <w:szCs w:val="24"/>
              </w:rPr>
              <w:t>Виды выполненных</w:t>
            </w:r>
          </w:p>
          <w:p w:rsidR="00D033BD" w:rsidRPr="00B72FE8" w:rsidRDefault="00D033BD" w:rsidP="00B7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D033BD" w:rsidRPr="00B72FE8" w:rsidRDefault="00D033BD" w:rsidP="00B7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sz w:val="24"/>
                <w:szCs w:val="24"/>
              </w:rPr>
              <w:t>Оценка сформированности ПК</w:t>
            </w:r>
          </w:p>
        </w:tc>
      </w:tr>
      <w:tr w:rsidR="00D033BD" w:rsidRPr="00B72FE8" w:rsidTr="00B72FE8">
        <w:tc>
          <w:tcPr>
            <w:tcW w:w="0" w:type="auto"/>
            <w:vMerge/>
          </w:tcPr>
          <w:p w:rsidR="00D033BD" w:rsidRPr="00B72FE8" w:rsidRDefault="00D033BD" w:rsidP="00B7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033BD" w:rsidRPr="00B72FE8" w:rsidRDefault="00D033BD" w:rsidP="00B7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033BD" w:rsidRPr="00B72FE8" w:rsidRDefault="00D033BD" w:rsidP="00B7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033BD" w:rsidRPr="00B72FE8" w:rsidRDefault="00D033BD" w:rsidP="00B7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033BD" w:rsidRPr="00B72FE8" w:rsidRDefault="00D033BD" w:rsidP="00B7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033BD" w:rsidRPr="00B72FE8" w:rsidTr="00B72FE8">
        <w:tc>
          <w:tcPr>
            <w:tcW w:w="0" w:type="auto"/>
            <w:tcBorders>
              <w:bottom w:val="single" w:sz="4" w:space="0" w:color="auto"/>
            </w:tcBorders>
          </w:tcPr>
          <w:p w:rsidR="00D033BD" w:rsidRPr="00B72FE8" w:rsidRDefault="00D033BD" w:rsidP="00B72FE8">
            <w:pPr>
              <w:tabs>
                <w:tab w:val="left" w:pos="2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sz w:val="24"/>
                <w:szCs w:val="24"/>
              </w:rPr>
              <w:t xml:space="preserve">ПК 1.1. </w:t>
            </w:r>
            <w:r w:rsidRPr="00B72FE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безопасность движения транспортных средств при производстве работ</w:t>
            </w: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контроля и оценка состояния рельсовой колеи</w:t>
            </w: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контроля и оценка состояния стрелочного </w:t>
            </w: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перевода</w:t>
            </w: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B72FE8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азначение и применение измерительных приборов  и инструментов.</w:t>
            </w:r>
          </w:p>
          <w:p w:rsidR="00D033BD" w:rsidRPr="00B72FE8" w:rsidRDefault="00D033BD" w:rsidP="00B72FE8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имеющихся неисправностей</w:t>
            </w:r>
            <w:r w:rsidRPr="00B72F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элементов верхнего строения пути, земляного полотна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033BD" w:rsidRPr="00B72FE8" w:rsidRDefault="00D033BD" w:rsidP="00B72FE8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7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методы поиска и обнаружения неисправностей железнодорожного пути, причины их возникновения; </w:t>
            </w:r>
          </w:p>
          <w:p w:rsidR="00D033BD" w:rsidRPr="00B72FE8" w:rsidRDefault="00D033BD" w:rsidP="00B72FE8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контроль </w:t>
            </w:r>
            <w:r w:rsidRPr="00B7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параметров рельсовой колеи и стрелочных переводов; </w:t>
            </w: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3BD" w:rsidRPr="00B72FE8" w:rsidTr="00B72FE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sz w:val="24"/>
                <w:szCs w:val="24"/>
              </w:rPr>
              <w:t>ПК 1.2. Обеспечивать качественное и безопасное выполнение работ при использовании подъемно-транспортных, строительных, дорожных машин и механизмов.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033BD" w:rsidRPr="00B72FE8" w:rsidRDefault="00D033BD" w:rsidP="00B72FE8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B7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технологических процессов текущего содержания, ремонтных и строительных работ; </w:t>
            </w:r>
          </w:p>
          <w:p w:rsidR="00D033BD" w:rsidRPr="00B72FE8" w:rsidRDefault="00D033BD" w:rsidP="00B72FE8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технология</w:t>
            </w:r>
            <w:r w:rsidRPr="00B7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 по техническому обслуживанию пути, технологические процессы ремонта, строительства и реконструкции пути; </w:t>
            </w:r>
          </w:p>
          <w:p w:rsidR="00D033BD" w:rsidRPr="00B72FE8" w:rsidRDefault="00D033BD" w:rsidP="00B72FE8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7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азначение и </w:t>
            </w:r>
            <w:r w:rsidRPr="00B7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устройство машин и средств малой механизации.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выполнение основных видов</w:t>
            </w:r>
            <w:r w:rsidRPr="00B7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 по текущему содержанию и ремонту пути в соответствии с требованиями технологических процессов</w:t>
            </w:r>
            <w:r w:rsidRPr="00B72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033BD" w:rsidRPr="00B72FE8" w:rsidRDefault="00D033BD" w:rsidP="00B72FE8">
            <w:pPr>
              <w:tabs>
                <w:tab w:val="num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использование машин и механизмов</w:t>
            </w:r>
            <w:r w:rsidRPr="00B7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назначению, соблюдая правила техники безопасности; </w:t>
            </w: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3BD" w:rsidRPr="00B72FE8" w:rsidTr="00B72FE8">
        <w:tc>
          <w:tcPr>
            <w:tcW w:w="0" w:type="auto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sz w:val="24"/>
                <w:szCs w:val="24"/>
              </w:rPr>
              <w:t>Выполнять требования нормативно-технической документации по организации эксплуатации машин при строительстве, содержании и ремонте дорог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tabs>
                <w:tab w:val="num" w:pos="4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  потребности строительства в материалах для верхнего строения пути, машинах, механизмах, рабочей силе для производства всех видов путевых работ;</w:t>
            </w:r>
          </w:p>
          <w:p w:rsidR="00D033BD" w:rsidRPr="00B72FE8" w:rsidRDefault="00D033BD" w:rsidP="00C47F09">
            <w:pPr>
              <w:tabs>
                <w:tab w:val="num" w:pos="4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основ эксплуатации, методов технической диагностики и обеспечения надежности работы железнодорожного пути;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tabs>
                <w:tab w:val="num" w:pos="42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использование машин и механизмов по назначению, соблюдая правила техники безопасности; </w:t>
            </w: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72FE8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нормативно-технической документации по организации эксплуатации машин при текущем содержании железнодорожного пути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033BD" w:rsidRPr="00B72FE8" w:rsidRDefault="00D033BD" w:rsidP="003F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033BD" w:rsidRPr="00B72FE8" w:rsidRDefault="00D033BD" w:rsidP="00B7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3BD" w:rsidRDefault="00D033BD" w:rsidP="00D033BD">
      <w:pPr>
        <w:rPr>
          <w:rFonts w:ascii="Times New Roman" w:hAnsi="Times New Roman" w:cs="Times New Roman"/>
          <w:sz w:val="28"/>
          <w:szCs w:val="28"/>
        </w:rPr>
      </w:pPr>
    </w:p>
    <w:p w:rsidR="00D033BD" w:rsidRPr="00B72FE8" w:rsidRDefault="00D033BD" w:rsidP="00B72FE8">
      <w:pPr>
        <w:pStyle w:val="Default"/>
        <w:ind w:firstLine="709"/>
        <w:jc w:val="both"/>
        <w:rPr>
          <w:b/>
          <w:bCs/>
          <w:sz w:val="28"/>
        </w:rPr>
      </w:pPr>
      <w:r w:rsidRPr="00B72FE8">
        <w:rPr>
          <w:b/>
          <w:bCs/>
          <w:sz w:val="28"/>
        </w:rPr>
        <w:t>Характеристика деятельности обучающегося во время практики по профилю специальности через оценку сформированности общих компетенций (ОК)</w:t>
      </w:r>
    </w:p>
    <w:p w:rsidR="00D033BD" w:rsidRPr="00B72FE8" w:rsidRDefault="00D033BD" w:rsidP="00B72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4452"/>
        <w:gridCol w:w="1003"/>
        <w:gridCol w:w="1172"/>
      </w:tblGrid>
      <w:tr w:rsidR="00D033BD" w:rsidRPr="00B72FE8" w:rsidTr="00075C14">
        <w:trPr>
          <w:trHeight w:val="540"/>
        </w:trPr>
        <w:tc>
          <w:tcPr>
            <w:tcW w:w="2977" w:type="dxa"/>
            <w:vMerge w:val="restart"/>
          </w:tcPr>
          <w:p w:rsidR="00D033BD" w:rsidRPr="00B72FE8" w:rsidRDefault="00D033BD" w:rsidP="00B7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sz w:val="24"/>
                <w:szCs w:val="24"/>
              </w:rPr>
              <w:t>Оцениваемая ОК</w:t>
            </w:r>
          </w:p>
        </w:tc>
        <w:tc>
          <w:tcPr>
            <w:tcW w:w="4453" w:type="dxa"/>
            <w:vMerge w:val="restart"/>
          </w:tcPr>
          <w:p w:rsidR="00D033BD" w:rsidRPr="00B72FE8" w:rsidRDefault="00D033BD" w:rsidP="00B7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оценивания результата (ОПОР) ОК</w:t>
            </w:r>
          </w:p>
        </w:tc>
        <w:tc>
          <w:tcPr>
            <w:tcW w:w="2175" w:type="dxa"/>
            <w:gridSpan w:val="2"/>
            <w:tcBorders>
              <w:bottom w:val="single" w:sz="4" w:space="0" w:color="auto"/>
            </w:tcBorders>
          </w:tcPr>
          <w:p w:rsidR="00D033BD" w:rsidRPr="00B72FE8" w:rsidRDefault="00D033BD" w:rsidP="00B72FE8">
            <w:pPr>
              <w:pStyle w:val="Default"/>
              <w:jc w:val="center"/>
              <w:rPr>
                <w:b/>
                <w:bCs/>
              </w:rPr>
            </w:pPr>
            <w:r w:rsidRPr="00B72FE8">
              <w:t>Оценка сформированности ОК</w:t>
            </w:r>
          </w:p>
        </w:tc>
      </w:tr>
      <w:tr w:rsidR="00D033BD" w:rsidRPr="00B72FE8" w:rsidTr="00075C14">
        <w:trPr>
          <w:trHeight w:val="285"/>
        </w:trPr>
        <w:tc>
          <w:tcPr>
            <w:tcW w:w="2977" w:type="dxa"/>
            <w:vMerge/>
          </w:tcPr>
          <w:p w:rsidR="00D033BD" w:rsidRPr="00B72FE8" w:rsidRDefault="00D033BD" w:rsidP="00B7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  <w:vMerge/>
          </w:tcPr>
          <w:p w:rsidR="00D033BD" w:rsidRPr="00B72FE8" w:rsidRDefault="00D033BD" w:rsidP="00B72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pStyle w:val="Default"/>
              <w:jc w:val="center"/>
              <w:rPr>
                <w:bCs/>
              </w:rPr>
            </w:pPr>
            <w:r w:rsidRPr="00B72FE8">
              <w:rPr>
                <w:bCs/>
              </w:rPr>
              <w:t>ДА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pStyle w:val="Default"/>
              <w:jc w:val="center"/>
              <w:rPr>
                <w:bCs/>
              </w:rPr>
            </w:pPr>
            <w:r w:rsidRPr="00B72FE8">
              <w:rPr>
                <w:bCs/>
              </w:rPr>
              <w:t>НЕТ</w:t>
            </w:r>
          </w:p>
        </w:tc>
      </w:tr>
      <w:tr w:rsidR="00D033BD" w:rsidRPr="00B72FE8" w:rsidTr="00075C14">
        <w:trPr>
          <w:trHeight w:val="1395"/>
        </w:trPr>
        <w:tc>
          <w:tcPr>
            <w:tcW w:w="2977" w:type="dxa"/>
            <w:tcBorders>
              <w:bottom w:val="single" w:sz="4" w:space="0" w:color="auto"/>
            </w:tcBorders>
          </w:tcPr>
          <w:p w:rsidR="00D033BD" w:rsidRPr="00B72FE8" w:rsidRDefault="00D033BD" w:rsidP="00B72F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1. Понимать сущность и социальную значимость своей будущей профессии, проявлять </w:t>
            </w: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ней устойчивый интерес </w:t>
            </w: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:rsidR="00D033BD" w:rsidRPr="00B72FE8" w:rsidRDefault="00D033BD" w:rsidP="00B72F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 интереса к будущей профессии;</w:t>
            </w:r>
          </w:p>
          <w:p w:rsidR="00D033BD" w:rsidRPr="00B72FE8" w:rsidRDefault="00D033BD" w:rsidP="00B72F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bCs/>
                <w:sz w:val="24"/>
                <w:szCs w:val="24"/>
              </w:rPr>
              <w:t>- наличие положительных отзывов от преподавателя и руководителя практики  предприятия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D033BD" w:rsidRPr="00B72FE8" w:rsidRDefault="00D033BD" w:rsidP="00B72FE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D033BD" w:rsidRPr="00B72FE8" w:rsidRDefault="00D033BD" w:rsidP="00B72FE8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D033BD" w:rsidRPr="00B72FE8" w:rsidTr="00075C14">
        <w:trPr>
          <w:trHeight w:val="270"/>
        </w:trPr>
        <w:tc>
          <w:tcPr>
            <w:tcW w:w="2977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bCs/>
                <w:sz w:val="24"/>
                <w:szCs w:val="24"/>
              </w:rPr>
              <w:t>ОК 2</w:t>
            </w:r>
            <w:r w:rsidRPr="00B72FE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453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sz w:val="24"/>
                <w:szCs w:val="24"/>
              </w:rPr>
              <w:t>обоснование выбора и применение методов и способов решения профессиональных задач в области устройства, надзора и технического состояния железнодорожного пути;</w:t>
            </w:r>
          </w:p>
          <w:p w:rsidR="00D033BD" w:rsidRPr="00B72FE8" w:rsidRDefault="00D033BD" w:rsidP="00B72F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качества выполнения профессиональных задач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D033BD" w:rsidRPr="00B72FE8" w:rsidTr="00075C14">
        <w:trPr>
          <w:trHeight w:val="270"/>
        </w:trPr>
        <w:tc>
          <w:tcPr>
            <w:tcW w:w="2977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bCs/>
                <w:sz w:val="24"/>
                <w:szCs w:val="24"/>
              </w:rPr>
              <w:t>ОК 3</w:t>
            </w:r>
            <w:r w:rsidRPr="00B72FE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453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sz w:val="24"/>
                <w:szCs w:val="24"/>
              </w:rPr>
              <w:t>решение стандартных и нестандартных профессиональных задач в вопросах диагностики пути и ответственность за них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D033BD" w:rsidRPr="00B72FE8" w:rsidTr="00075C14">
        <w:trPr>
          <w:trHeight w:val="270"/>
        </w:trPr>
        <w:tc>
          <w:tcPr>
            <w:tcW w:w="2977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4 Осуществлять поиск </w:t>
            </w:r>
            <w:r w:rsidRPr="00B72F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453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нахождение и использование </w:t>
            </w:r>
            <w:r w:rsidRPr="00B72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D033BD" w:rsidRPr="00B72FE8" w:rsidTr="00075C14">
        <w:trPr>
          <w:trHeight w:val="270"/>
        </w:trPr>
        <w:tc>
          <w:tcPr>
            <w:tcW w:w="2977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bCs/>
                <w:sz w:val="24"/>
                <w:szCs w:val="24"/>
              </w:rPr>
              <w:t>ОК 5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453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использования информационно-коммуникационных технологий в профессиональной деятельности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D033BD" w:rsidRPr="00B72FE8" w:rsidTr="00075C14">
        <w:trPr>
          <w:trHeight w:val="270"/>
        </w:trPr>
        <w:tc>
          <w:tcPr>
            <w:tcW w:w="2977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bCs/>
                <w:sz w:val="24"/>
                <w:szCs w:val="24"/>
              </w:rPr>
              <w:t>ОК 6 Работать коллективе и в команде, эффективно общаться с коллегами, руководством, потребителями</w:t>
            </w:r>
          </w:p>
        </w:tc>
        <w:tc>
          <w:tcPr>
            <w:tcW w:w="4453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D033BD" w:rsidRPr="00B72FE8" w:rsidTr="00075C14">
        <w:trPr>
          <w:trHeight w:val="270"/>
        </w:trPr>
        <w:tc>
          <w:tcPr>
            <w:tcW w:w="2977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bCs/>
                <w:sz w:val="24"/>
                <w:szCs w:val="24"/>
              </w:rPr>
              <w:t>ОК 7 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4453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sz w:val="24"/>
                <w:szCs w:val="24"/>
              </w:rPr>
              <w:t>самоанализ и коррекция результатов собственной работы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D033BD" w:rsidRPr="00B72FE8" w:rsidTr="00075C14">
        <w:trPr>
          <w:trHeight w:val="270"/>
        </w:trPr>
        <w:tc>
          <w:tcPr>
            <w:tcW w:w="2977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bCs/>
                <w:sz w:val="24"/>
                <w:szCs w:val="24"/>
              </w:rPr>
              <w:t>ОК 8</w:t>
            </w:r>
            <w:r w:rsidRPr="00B72FE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453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sz w:val="24"/>
                <w:szCs w:val="24"/>
              </w:rPr>
              <w:t>планирование занятий при самостоятельном изучении профессионального модуля и повышении личностного и профессионального уровня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D033BD" w:rsidRPr="00B72FE8" w:rsidTr="00075C14">
        <w:trPr>
          <w:trHeight w:val="270"/>
        </w:trPr>
        <w:tc>
          <w:tcPr>
            <w:tcW w:w="2977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bCs/>
                <w:sz w:val="24"/>
                <w:szCs w:val="24"/>
              </w:rPr>
              <w:t>ОК 9  Ориентироваться в условиях частой смены технологий в профессиональной деятельности</w:t>
            </w:r>
          </w:p>
        </w:tc>
        <w:tc>
          <w:tcPr>
            <w:tcW w:w="4453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FE8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инновациям в области технологий обслуживания пути и сооружений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D033BD" w:rsidRPr="00B72FE8" w:rsidRDefault="00D033BD" w:rsidP="00B72FE8">
            <w:pPr>
              <w:pStyle w:val="Default"/>
              <w:jc w:val="center"/>
              <w:rPr>
                <w:b/>
                <w:bCs/>
              </w:rPr>
            </w:pPr>
          </w:p>
        </w:tc>
      </w:tr>
    </w:tbl>
    <w:p w:rsidR="00D033BD" w:rsidRDefault="00D033BD" w:rsidP="00D033BD">
      <w:pPr>
        <w:rPr>
          <w:rFonts w:ascii="Times New Roman" w:hAnsi="Times New Roman" w:cs="Times New Roman"/>
          <w:sz w:val="28"/>
          <w:szCs w:val="28"/>
        </w:rPr>
      </w:pPr>
    </w:p>
    <w:p w:rsidR="00D033BD" w:rsidRDefault="00D033BD" w:rsidP="00D03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оценка по учебной практике ___________________</w:t>
      </w:r>
    </w:p>
    <w:p w:rsidR="00D033BD" w:rsidRDefault="00D033BD" w:rsidP="00D03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от образовательной организации</w:t>
      </w:r>
    </w:p>
    <w:p w:rsidR="00D033BD" w:rsidRDefault="00D033BD" w:rsidP="00D03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 ___________________   ______________  «    » __________ 201_ г.</w:t>
      </w:r>
    </w:p>
    <w:p w:rsidR="00D033BD" w:rsidRDefault="00D033BD" w:rsidP="00D033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0978">
        <w:rPr>
          <w:rFonts w:ascii="Times New Roman" w:hAnsi="Times New Roman" w:cs="Times New Roman"/>
          <w:sz w:val="20"/>
          <w:szCs w:val="20"/>
        </w:rPr>
        <w:t xml:space="preserve">   ФИО                               Должность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E20978">
        <w:rPr>
          <w:rFonts w:ascii="Times New Roman" w:hAnsi="Times New Roman" w:cs="Times New Roman"/>
          <w:sz w:val="20"/>
          <w:szCs w:val="20"/>
        </w:rPr>
        <w:t xml:space="preserve"> Подпись</w:t>
      </w:r>
    </w:p>
    <w:p w:rsidR="00D033BD" w:rsidRDefault="00D033BD" w:rsidP="00D03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 производственного обучения</w:t>
      </w:r>
    </w:p>
    <w:p w:rsidR="00D033BD" w:rsidRDefault="00D033BD" w:rsidP="00D03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 ___________________   ______________  «    » __________ 201_ г.</w:t>
      </w:r>
    </w:p>
    <w:p w:rsidR="00D033BD" w:rsidRDefault="00D033BD" w:rsidP="00D033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0978">
        <w:rPr>
          <w:rFonts w:ascii="Times New Roman" w:hAnsi="Times New Roman" w:cs="Times New Roman"/>
          <w:sz w:val="20"/>
          <w:szCs w:val="20"/>
        </w:rPr>
        <w:t xml:space="preserve">   ФИО                               Должность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E20978">
        <w:rPr>
          <w:rFonts w:ascii="Times New Roman" w:hAnsi="Times New Roman" w:cs="Times New Roman"/>
          <w:sz w:val="20"/>
          <w:szCs w:val="20"/>
        </w:rPr>
        <w:t xml:space="preserve"> Подпись</w:t>
      </w:r>
    </w:p>
    <w:p w:rsidR="00D033BD" w:rsidRPr="00BD4296" w:rsidRDefault="00D033BD" w:rsidP="00D033BD">
      <w:pPr>
        <w:rPr>
          <w:rFonts w:ascii="Times New Roman" w:hAnsi="Times New Roman" w:cs="Times New Roman"/>
          <w:sz w:val="24"/>
          <w:szCs w:val="24"/>
        </w:rPr>
      </w:pPr>
    </w:p>
    <w:p w:rsidR="00B72FE8" w:rsidRDefault="00B72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0030" w:rsidRPr="00B72FE8" w:rsidRDefault="00075C14" w:rsidP="00B72F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2FE8">
        <w:rPr>
          <w:rFonts w:ascii="Times New Roman" w:hAnsi="Times New Roman" w:cs="Times New Roman"/>
          <w:bCs/>
          <w:sz w:val="28"/>
          <w:szCs w:val="28"/>
        </w:rPr>
        <w:lastRenderedPageBreak/>
        <w:t>.</w:t>
      </w:r>
      <w:r w:rsidR="00F70030" w:rsidRPr="00B72F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Основная учебная литература:</w:t>
      </w:r>
    </w:p>
    <w:p w:rsidR="00F70030" w:rsidRPr="00B72FE8" w:rsidRDefault="00F70030" w:rsidP="00B72F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2F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70030" w:rsidRPr="00B72FE8" w:rsidRDefault="00F70030" w:rsidP="00B72FE8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B72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2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Ашпиз Е. С.  Железнодорожный путь [Электронный ресурс] / Е. С. Ашпиз. – М.: Издательство ФГБОУ УМЦ ЖДТ (Маршрут), 2013 </w:t>
      </w:r>
      <w:hyperlink r:id="rId8" w:history="1">
        <w:r w:rsidRPr="00B72F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https://e.lanbook.com/book/35749</w:t>
        </w:r>
      </w:hyperlink>
    </w:p>
    <w:p w:rsidR="00F70030" w:rsidRPr="00B72FE8" w:rsidRDefault="00F70030" w:rsidP="00B72FE8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B72F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72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Багажов В. В.     Машины для укладки пути. Устройство, эксплуатация, техническое обслуживание. [Электронный ресурс] / В. В. Багажов. -  М. ФГБОУ УМЦ ЖДТ, 2013 https://e.lanbook.com/book/58892 </w:t>
      </w:r>
    </w:p>
    <w:p w:rsidR="00F70030" w:rsidRPr="00B72FE8" w:rsidRDefault="00F70030" w:rsidP="00B72FE8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3.Воробьев Э. В. Технология, механизация и автоматизация путевых работ. Часть 1: [Электронный ресурс] / Э. В. Воробьев. – М.: ФГБОУ УМЦ ЖДТ, 2014 </w:t>
      </w:r>
      <w:hyperlink r:id="rId9" w:history="1">
        <w:r w:rsidRPr="00B72F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https://e.lanbook.com/book/58948</w:t>
        </w:r>
      </w:hyperlink>
    </w:p>
    <w:p w:rsidR="00F70030" w:rsidRPr="00B72FE8" w:rsidRDefault="00F70030" w:rsidP="00B72FE8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 Р.Д. Сухих. Путевые механизмы и инструменты Москва : УМЦ ЖДТ, 2013. </w:t>
      </w:r>
    </w:p>
    <w:p w:rsidR="00F70030" w:rsidRPr="00B72FE8" w:rsidRDefault="00132FB1" w:rsidP="00B72FE8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0" w:history="1">
        <w:r w:rsidR="00F70030" w:rsidRPr="00B72F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https://e.lanbook.com/book/59217</w:t>
        </w:r>
      </w:hyperlink>
    </w:p>
    <w:p w:rsidR="00F70030" w:rsidRPr="00B72FE8" w:rsidRDefault="00F70030" w:rsidP="00B72FE8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B72FE8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Pr="00B72F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Кравникова А. П.</w:t>
      </w:r>
      <w:r w:rsidRPr="00B72FE8">
        <w:rPr>
          <w:rFonts w:ascii="Times New Roman" w:eastAsia="Times New Roman" w:hAnsi="Times New Roman" w:cs="Times New Roman"/>
          <w:color w:val="000000"/>
          <w:sz w:val="28"/>
          <w:szCs w:val="28"/>
        </w:rPr>
        <w:t>  Основы эксплуатации путевых и строительных машин: учебное пособие [Электронный ресурс] / А. П. Кравникова. - Москва: Учебно-методический центр по образованию на железнодорожном транспорте, 2016</w:t>
      </w:r>
    </w:p>
    <w:p w:rsidR="00F70030" w:rsidRPr="00B72FE8" w:rsidRDefault="00F70030" w:rsidP="00B72FE8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Режим доступа:</w:t>
      </w:r>
      <w:r w:rsidRPr="00B72FE8">
        <w:rPr>
          <w:rFonts w:ascii="Times New Roman" w:eastAsia="Times New Roman" w:hAnsi="Times New Roman" w:cs="Times New Roman"/>
          <w:color w:val="000000"/>
          <w:sz w:val="28"/>
          <w:szCs w:val="28"/>
        </w:rPr>
        <w:t> https://e.lanbook.com/book/90931</w:t>
      </w:r>
    </w:p>
    <w:p w:rsidR="00F70030" w:rsidRPr="00B72FE8" w:rsidRDefault="00F70030" w:rsidP="00B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72F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10.Сайт ОАО «РЖД»: </w:t>
      </w:r>
      <w:hyperlink r:id="rId11" w:history="1">
        <w:r w:rsidRPr="00B72F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B72F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r w:rsidRPr="00B72F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rzd</w:t>
        </w:r>
        <w:r w:rsidRPr="00B72F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r w:rsidRPr="00B72F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</w:hyperlink>
    </w:p>
    <w:p w:rsidR="00F70030" w:rsidRPr="00B72FE8" w:rsidRDefault="00F70030" w:rsidP="00B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72F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11. Сайт Министерства транспорта РФ: </w:t>
      </w:r>
      <w:hyperlink r:id="rId12" w:history="1">
        <w:r w:rsidRPr="00B72FE8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val="en-US" w:eastAsia="en-US"/>
          </w:rPr>
          <w:t>www</w:t>
        </w:r>
        <w:r w:rsidRPr="00B72FE8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en-US"/>
          </w:rPr>
          <w:t>.</w:t>
        </w:r>
        <w:r w:rsidRPr="00B72FE8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val="en-US" w:eastAsia="en-US"/>
          </w:rPr>
          <w:t>mintrans</w:t>
        </w:r>
        <w:r w:rsidRPr="00B72FE8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en-US"/>
          </w:rPr>
          <w:t>.</w:t>
        </w:r>
        <w:r w:rsidRPr="00B72FE8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val="en-US" w:eastAsia="en-US"/>
          </w:rPr>
          <w:t>ru</w:t>
        </w:r>
      </w:hyperlink>
    </w:p>
    <w:p w:rsidR="00F70030" w:rsidRPr="00B72FE8" w:rsidRDefault="00F70030" w:rsidP="00B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bCs/>
          <w:sz w:val="28"/>
          <w:szCs w:val="28"/>
        </w:rPr>
        <w:t>12. </w:t>
      </w:r>
      <w:r w:rsidRPr="00B72FE8">
        <w:rPr>
          <w:rFonts w:ascii="Times New Roman" w:eastAsia="Times New Roman" w:hAnsi="Times New Roman" w:cs="Times New Roman"/>
          <w:sz w:val="28"/>
          <w:szCs w:val="28"/>
        </w:rPr>
        <w:t>Федеральный закон Российской Федерации от  09.02.2007 № 16-ФЗ «О транспортной безопасности».</w:t>
      </w:r>
    </w:p>
    <w:p w:rsidR="00F70030" w:rsidRPr="00B72FE8" w:rsidRDefault="00F70030" w:rsidP="00B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sz w:val="28"/>
          <w:szCs w:val="28"/>
        </w:rPr>
        <w:t>13. Федеральный закон Российской Федерации от 06.03.2006 № 35-ФЗ «О противодействии терроризму».</w:t>
      </w:r>
    </w:p>
    <w:p w:rsidR="00F70030" w:rsidRPr="00B72FE8" w:rsidRDefault="00F70030" w:rsidP="00B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sz w:val="28"/>
          <w:szCs w:val="28"/>
        </w:rPr>
        <w:t>14. </w:t>
      </w:r>
      <w:r w:rsidRPr="00B72FE8">
        <w:rPr>
          <w:rFonts w:ascii="Times New Roman" w:eastAsia="Times New Roman" w:hAnsi="Times New Roman" w:cs="Times New Roman"/>
          <w:bCs/>
          <w:sz w:val="28"/>
          <w:szCs w:val="28"/>
        </w:rPr>
        <w:t>Федеральный закон от 27.07.2010 № 195-ФЗ  «О внесении изменений в отдельные законодательные акты Российской Федерации в связи с обеспечением транспортной безопасности».</w:t>
      </w:r>
    </w:p>
    <w:p w:rsidR="00F70030" w:rsidRPr="00B72FE8" w:rsidRDefault="00F70030" w:rsidP="00B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bCs/>
          <w:sz w:val="28"/>
          <w:szCs w:val="28"/>
        </w:rPr>
        <w:t>15. </w:t>
      </w:r>
      <w:r w:rsidRPr="00B72FE8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Российской Федерации от 10.12.2008  № 940 «Об уровнях безопасности объектов транспортной инфраструктуры и транспортных средств и о порядке их объявления (установления)».</w:t>
      </w:r>
    </w:p>
    <w:p w:rsidR="00F70030" w:rsidRPr="00B72FE8" w:rsidRDefault="00F70030" w:rsidP="00B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sz w:val="28"/>
          <w:szCs w:val="28"/>
        </w:rPr>
        <w:t>16. Распоряжение Правительства Российской Федерации от 05.11.2009 № 1653-р  «Об утверждении перечня работ, связанных с обеспечением транспортной безопасности».</w:t>
      </w:r>
    </w:p>
    <w:p w:rsidR="00F70030" w:rsidRPr="00B72FE8" w:rsidRDefault="00F70030" w:rsidP="00B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sz w:val="28"/>
          <w:szCs w:val="28"/>
        </w:rPr>
        <w:t>17.Приказ Минтранса России от 11.02.2010 № 34</w:t>
      </w:r>
      <w:r w:rsidRPr="00B72F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72FE8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разработки планов обеспечения транспортной безопасности объектов транспортной инфраструктуры и транспортных средств».</w:t>
      </w:r>
    </w:p>
    <w:p w:rsidR="00F70030" w:rsidRPr="00B72FE8" w:rsidRDefault="00F70030" w:rsidP="00B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bCs/>
          <w:sz w:val="28"/>
          <w:szCs w:val="28"/>
        </w:rPr>
        <w:t>18. </w:t>
      </w:r>
      <w:r w:rsidRPr="00B72FE8">
        <w:rPr>
          <w:rFonts w:ascii="Times New Roman" w:eastAsia="Times New Roman" w:hAnsi="Times New Roman" w:cs="Times New Roman"/>
          <w:sz w:val="28"/>
          <w:szCs w:val="28"/>
        </w:rPr>
        <w:t>Приказ от 02.04.2010 Минтранса России</w:t>
      </w:r>
      <w:r w:rsidRPr="00B72F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72FE8">
        <w:rPr>
          <w:rFonts w:ascii="Times New Roman" w:eastAsia="Times New Roman" w:hAnsi="Times New Roman" w:cs="Times New Roman"/>
          <w:sz w:val="28"/>
          <w:szCs w:val="28"/>
        </w:rPr>
        <w:t>№ 52, Федеральной службы безопасности РФ № 112, Министерства внутренних дел РФ № 134 «Об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средств».</w:t>
      </w:r>
    </w:p>
    <w:p w:rsidR="00F70030" w:rsidRPr="00B72FE8" w:rsidRDefault="00F70030" w:rsidP="00B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sz w:val="28"/>
          <w:szCs w:val="28"/>
        </w:rPr>
        <w:lastRenderedPageBreak/>
        <w:t>19. Приказ Минтранса России от 12.04.2010 № 87 «О порядке проведения оценки уязвимости объектов  транспортной инфраструктуры и транспортных средств»</w:t>
      </w:r>
    </w:p>
    <w:p w:rsidR="00F70030" w:rsidRPr="00B72FE8" w:rsidRDefault="00F70030" w:rsidP="00B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bCs/>
          <w:sz w:val="28"/>
          <w:szCs w:val="28"/>
        </w:rPr>
        <w:t>20. </w:t>
      </w:r>
      <w:r w:rsidRPr="00B72FE8">
        <w:rPr>
          <w:rFonts w:ascii="Times New Roman" w:eastAsia="Times New Roman" w:hAnsi="Times New Roman" w:cs="Times New Roman"/>
          <w:sz w:val="28"/>
          <w:szCs w:val="28"/>
        </w:rPr>
        <w:t>Приказ Минтранса России от 06.09.2010 № 194 «О порядке получения субъектами транспортной инфраструктуры и перевозчиками информации по вопросам обеспечения транспортной безопасности».</w:t>
      </w:r>
    </w:p>
    <w:p w:rsidR="00F70030" w:rsidRPr="00B72FE8" w:rsidRDefault="00F70030" w:rsidP="00B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sz w:val="28"/>
          <w:szCs w:val="28"/>
        </w:rPr>
        <w:t>21. Приказ Минтранса России от 08.02.2011 № 43 «Об утверждении требований по обеспечению транспортной безопасности, учитывающих уровни безопасности для различных категорий объектов транспортной инфраструктуры и транспортных средств железнодорожного транспорта».</w:t>
      </w:r>
    </w:p>
    <w:p w:rsidR="00F70030" w:rsidRPr="00B72FE8" w:rsidRDefault="00F70030" w:rsidP="00B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sz w:val="28"/>
          <w:szCs w:val="28"/>
        </w:rPr>
        <w:t>22. Приказ Минтранса России от 16.02.2011 № 56 «О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средствах».</w:t>
      </w:r>
    </w:p>
    <w:p w:rsidR="00F70030" w:rsidRPr="00B72FE8" w:rsidRDefault="00F70030" w:rsidP="00B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sz w:val="28"/>
          <w:szCs w:val="28"/>
        </w:rPr>
        <w:t>23. </w:t>
      </w:r>
      <w:r w:rsidRPr="00B72FE8">
        <w:rPr>
          <w:rFonts w:ascii="Times New Roman" w:eastAsia="Times New Roman" w:hAnsi="Times New Roman" w:cs="Times New Roman"/>
          <w:bCs/>
          <w:sz w:val="28"/>
          <w:szCs w:val="28"/>
        </w:rPr>
        <w:t>Приказ Минтранса России от 21.02.2011 № 62 «О Порядке установления количества категорий и критериев категорирования объектов транспортной инфраструктуры и транспортных средств компетентными органами в области обеспечения транспортной безопасности».</w:t>
      </w:r>
    </w:p>
    <w:p w:rsidR="00F70030" w:rsidRPr="00B72FE8" w:rsidRDefault="00F70030" w:rsidP="00B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bCs/>
          <w:sz w:val="28"/>
          <w:szCs w:val="28"/>
        </w:rPr>
        <w:t xml:space="preserve">24. Технические условия на работы по реконструкции ( модернизации) и ремонту железнодорожного пути. Распоряжение ОАО « РЖД» от 18.01.2013 № 75 р </w:t>
      </w:r>
    </w:p>
    <w:p w:rsidR="00F70030" w:rsidRPr="00B72FE8" w:rsidRDefault="00F70030" w:rsidP="00B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bCs/>
          <w:sz w:val="28"/>
          <w:szCs w:val="28"/>
        </w:rPr>
        <w:t>25. Положение о системе ведения путевого хозяйства ОАО « РЖД»  от 02.05.2012 № 857 р.</w:t>
      </w:r>
    </w:p>
    <w:p w:rsidR="00F70030" w:rsidRPr="00B72FE8" w:rsidRDefault="00F70030" w:rsidP="00B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bCs/>
          <w:sz w:val="28"/>
          <w:szCs w:val="28"/>
        </w:rPr>
        <w:t>26. Инструкция по устройству, укладке, содержанию и ремонту бесстыкового пути. Распоряжение ОАО « РЖД» от 29.12.2012 № 2788 р.</w:t>
      </w:r>
    </w:p>
    <w:p w:rsidR="00F70030" w:rsidRPr="00B72FE8" w:rsidRDefault="00F70030" w:rsidP="00B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bCs/>
          <w:sz w:val="28"/>
          <w:szCs w:val="28"/>
        </w:rPr>
        <w:t xml:space="preserve">27.Инструкция по устройству подбалластных защитных слоев при реконструкции </w:t>
      </w:r>
    </w:p>
    <w:p w:rsidR="00F70030" w:rsidRPr="00B72FE8" w:rsidRDefault="00F70030" w:rsidP="00B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bCs/>
          <w:sz w:val="28"/>
          <w:szCs w:val="28"/>
        </w:rPr>
        <w:t xml:space="preserve">(модернизации) железнодорожного пути. Распоряжение ОАО « РЖД» от 12.09.2012 № 2544 р  </w:t>
      </w:r>
    </w:p>
    <w:p w:rsidR="00F70030" w:rsidRPr="00B72FE8" w:rsidRDefault="00F70030" w:rsidP="00B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bCs/>
          <w:sz w:val="28"/>
          <w:szCs w:val="28"/>
        </w:rPr>
        <w:t xml:space="preserve">28.Распоряжение ОАО «РЖД» « Об утверждении методических рекомендаций, направленных на повышение эффективности инвестиционных проектов ОАО </w:t>
      </w:r>
    </w:p>
    <w:p w:rsidR="00F70030" w:rsidRPr="00B72FE8" w:rsidRDefault="00F70030" w:rsidP="00B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bCs/>
          <w:sz w:val="28"/>
          <w:szCs w:val="28"/>
        </w:rPr>
        <w:t xml:space="preserve">«РЖД» от 28.12.2012 № 2736 р.   </w:t>
      </w:r>
    </w:p>
    <w:p w:rsidR="00F70030" w:rsidRPr="00B72FE8" w:rsidRDefault="00F70030" w:rsidP="00B72F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color w:val="000000"/>
          <w:sz w:val="28"/>
          <w:szCs w:val="28"/>
        </w:rPr>
        <w:t>29. Правила технической эксплуатации железных дорог Российской Федерации ЦРБ-756. М.: Трансинфо ЛТД, 2013.</w:t>
      </w:r>
    </w:p>
    <w:p w:rsidR="00F70030" w:rsidRPr="00B72FE8" w:rsidRDefault="00F70030" w:rsidP="00B72F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color w:val="000000"/>
          <w:sz w:val="28"/>
          <w:szCs w:val="28"/>
        </w:rPr>
        <w:t>30.</w:t>
      </w:r>
      <w:r w:rsidRPr="00B72F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Инструкция по сигнализации на железных дорогах Российской Федерации ЦРБ-757. М.:</w:t>
      </w:r>
      <w:r w:rsidRPr="00B72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Трансинфо ЛТД, 2012</w:t>
      </w:r>
    </w:p>
    <w:p w:rsidR="00F70030" w:rsidRPr="00B72FE8" w:rsidRDefault="00F70030" w:rsidP="00B72FE8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color w:val="000000"/>
          <w:sz w:val="28"/>
          <w:szCs w:val="28"/>
        </w:rPr>
        <w:t>31.Инструкция по движению поездов и маневровой работе на железных дорогах Российской Федерации ЦД-790. М.: Трансинфо ЛТД, 2012.</w:t>
      </w:r>
    </w:p>
    <w:p w:rsidR="00F70030" w:rsidRPr="00B72FE8" w:rsidRDefault="00F70030" w:rsidP="00B72FE8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32.Инструкция по обеспечению безопасности движения поездов при производстве путевых работ. ЦП- 485, 2012 </w:t>
      </w:r>
    </w:p>
    <w:p w:rsidR="00F70030" w:rsidRPr="00B72FE8" w:rsidRDefault="00F70030" w:rsidP="00B72FE8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0030" w:rsidRPr="00B72FE8" w:rsidRDefault="00F70030" w:rsidP="00B72F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2F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Дополнительная  учебная литература: </w:t>
      </w:r>
    </w:p>
    <w:p w:rsidR="00F70030" w:rsidRPr="00B72FE8" w:rsidRDefault="00F70030" w:rsidP="00B72F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2FE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1.Положение ОАО «РЖД» от 20.03.2004 г. № СИ-2670 «О планово-предупредительном ремонте специального подвижного состава». </w:t>
      </w:r>
    </w:p>
    <w:p w:rsidR="00F70030" w:rsidRPr="00B72FE8" w:rsidRDefault="00F70030" w:rsidP="00B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72FE8">
        <w:rPr>
          <w:rFonts w:ascii="Times New Roman" w:eastAsia="Times New Roman" w:hAnsi="Times New Roman" w:cs="Times New Roman"/>
          <w:sz w:val="28"/>
          <w:szCs w:val="28"/>
          <w:lang w:eastAsia="en-US"/>
        </w:rPr>
        <w:t>2.Интернет-ресурсы</w:t>
      </w:r>
    </w:p>
    <w:p w:rsidR="00F70030" w:rsidRPr="00B72FE8" w:rsidRDefault="00F70030" w:rsidP="00B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72FE8">
        <w:rPr>
          <w:rFonts w:ascii="Times New Roman" w:eastAsia="Times New Roman" w:hAnsi="Times New Roman" w:cs="Times New Roman"/>
          <w:sz w:val="28"/>
          <w:szCs w:val="28"/>
          <w:lang w:eastAsia="en-US"/>
        </w:rPr>
        <w:t>3.</w:t>
      </w:r>
      <w:r w:rsidRPr="00B72F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72F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Кирнев А. Д. Строительные краны и грузоподъемные механизмы. Справочник [Электронный ресурс] / А. Д. Кирнев, Г. В. Несветаев. - Ростов-на-Дону: Феникс, 2013 </w:t>
      </w:r>
      <w:hyperlink r:id="rId13" w:history="1">
        <w:r w:rsidRPr="00B72F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http://ibooks.ru/reading.php?short=1&amp;isbn=978-5-222-20165-7</w:t>
        </w:r>
      </w:hyperlink>
    </w:p>
    <w:p w:rsidR="00F70030" w:rsidRPr="00B72FE8" w:rsidRDefault="00F70030" w:rsidP="00B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72FE8">
        <w:rPr>
          <w:rFonts w:ascii="Times New Roman" w:eastAsia="Times New Roman" w:hAnsi="Times New Roman" w:cs="Times New Roman"/>
          <w:sz w:val="28"/>
          <w:szCs w:val="28"/>
          <w:lang w:eastAsia="en-US"/>
        </w:rPr>
        <w:t>4.Кирпатенко А.В. Диагностика технического состояния машин: учебное пособие [Электронный ресурс] : учеб. пособие — Электрон. дан. — М.: УМЦ ЖДТ, 2017</w:t>
      </w:r>
    </w:p>
    <w:p w:rsidR="00F70030" w:rsidRPr="00B72FE8" w:rsidRDefault="00132FB1" w:rsidP="00B7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hyperlink r:id="rId14" w:history="1">
        <w:r w:rsidR="00F70030" w:rsidRPr="00B72F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https://e.lanbook.com/book/99624</w:t>
        </w:r>
      </w:hyperlink>
    </w:p>
    <w:p w:rsidR="00075C14" w:rsidRPr="00B72FE8" w:rsidRDefault="00075C14" w:rsidP="00B72F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75C14" w:rsidRPr="00B72FE8" w:rsidSect="00C47F0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FB1" w:rsidRDefault="00132FB1" w:rsidP="00D033BD">
      <w:pPr>
        <w:spacing w:after="0" w:line="240" w:lineRule="auto"/>
      </w:pPr>
      <w:r>
        <w:separator/>
      </w:r>
    </w:p>
  </w:endnote>
  <w:endnote w:type="continuationSeparator" w:id="0">
    <w:p w:rsidR="00132FB1" w:rsidRDefault="00132FB1" w:rsidP="00D0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S Minch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AD2" w:rsidRDefault="00E77AD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33DE3">
      <w:rPr>
        <w:noProof/>
      </w:rPr>
      <w:t>2</w:t>
    </w:r>
    <w:r>
      <w:fldChar w:fldCharType="end"/>
    </w:r>
  </w:p>
  <w:p w:rsidR="00E77AD2" w:rsidRDefault="00E77A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FB1" w:rsidRDefault="00132FB1" w:rsidP="00D033BD">
      <w:pPr>
        <w:spacing w:after="0" w:line="240" w:lineRule="auto"/>
      </w:pPr>
      <w:r>
        <w:separator/>
      </w:r>
    </w:p>
  </w:footnote>
  <w:footnote w:type="continuationSeparator" w:id="0">
    <w:p w:rsidR="00132FB1" w:rsidRDefault="00132FB1" w:rsidP="00D03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54DA5"/>
    <w:multiLevelType w:val="multilevel"/>
    <w:tmpl w:val="18454DA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93540"/>
    <w:multiLevelType w:val="hybridMultilevel"/>
    <w:tmpl w:val="A7EC9E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D849A0"/>
    <w:multiLevelType w:val="hybridMultilevel"/>
    <w:tmpl w:val="7F1E457E"/>
    <w:lvl w:ilvl="0" w:tplc="3810467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48FC"/>
    <w:rsid w:val="00025F1B"/>
    <w:rsid w:val="0006497B"/>
    <w:rsid w:val="00075C14"/>
    <w:rsid w:val="00075CEC"/>
    <w:rsid w:val="000F27A8"/>
    <w:rsid w:val="00100B4D"/>
    <w:rsid w:val="00132FB1"/>
    <w:rsid w:val="00197232"/>
    <w:rsid w:val="00267D1F"/>
    <w:rsid w:val="002D3A70"/>
    <w:rsid w:val="002E0C59"/>
    <w:rsid w:val="003F1A80"/>
    <w:rsid w:val="005121EA"/>
    <w:rsid w:val="005332A3"/>
    <w:rsid w:val="00621952"/>
    <w:rsid w:val="006B7C09"/>
    <w:rsid w:val="007A7E20"/>
    <w:rsid w:val="009148FC"/>
    <w:rsid w:val="009F4B60"/>
    <w:rsid w:val="00AF3423"/>
    <w:rsid w:val="00B72FE8"/>
    <w:rsid w:val="00C47F09"/>
    <w:rsid w:val="00CB5D88"/>
    <w:rsid w:val="00CF610A"/>
    <w:rsid w:val="00D033BD"/>
    <w:rsid w:val="00D33DE3"/>
    <w:rsid w:val="00E77AD2"/>
    <w:rsid w:val="00F70030"/>
    <w:rsid w:val="00F946F4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03F1"/>
  <w15:docId w15:val="{048C70FF-B63F-4C32-9C99-2266843F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7E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267D1F"/>
    <w:pPr>
      <w:ind w:left="720"/>
      <w:contextualSpacing/>
    </w:pPr>
  </w:style>
  <w:style w:type="character" w:customStyle="1" w:styleId="A00">
    <w:name w:val="A0"/>
    <w:uiPriority w:val="99"/>
    <w:rsid w:val="00D033BD"/>
    <w:rPr>
      <w:color w:val="000000"/>
      <w:sz w:val="21"/>
    </w:rPr>
  </w:style>
  <w:style w:type="paragraph" w:customStyle="1" w:styleId="Pa6">
    <w:name w:val="Pa6"/>
    <w:basedOn w:val="a"/>
    <w:next w:val="a"/>
    <w:rsid w:val="00D033BD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0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33BD"/>
  </w:style>
  <w:style w:type="paragraph" w:styleId="a6">
    <w:name w:val="footer"/>
    <w:basedOn w:val="a"/>
    <w:link w:val="a7"/>
    <w:uiPriority w:val="99"/>
    <w:semiHidden/>
    <w:unhideWhenUsed/>
    <w:rsid w:val="00D0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033BD"/>
  </w:style>
  <w:style w:type="table" w:styleId="a8">
    <w:name w:val="Table Grid"/>
    <w:basedOn w:val="a1"/>
    <w:uiPriority w:val="59"/>
    <w:rsid w:val="00D033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D033BD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033BD"/>
    <w:pPr>
      <w:widowControl w:val="0"/>
      <w:shd w:val="clear" w:color="auto" w:fill="FFFFFF"/>
      <w:spacing w:after="840" w:line="240" w:lineRule="atLeast"/>
      <w:jc w:val="both"/>
    </w:pPr>
    <w:rPr>
      <w:sz w:val="26"/>
      <w:szCs w:val="26"/>
    </w:rPr>
  </w:style>
  <w:style w:type="character" w:customStyle="1" w:styleId="9pt">
    <w:name w:val="Основной текст + 9 pt"/>
    <w:aliases w:val="Интервал 0 pt4"/>
    <w:uiPriority w:val="99"/>
    <w:rsid w:val="00100B4D"/>
    <w:rPr>
      <w:rFonts w:ascii="Times New Roman" w:hAnsi="Times New Roman"/>
      <w:color w:val="000000"/>
      <w:w w:val="100"/>
      <w:position w:val="0"/>
      <w:sz w:val="18"/>
      <w:u w:val="none"/>
      <w:shd w:val="clear" w:color="auto" w:fill="FFFFFF"/>
      <w:lang w:val="ru-RU" w:eastAsia="ru-RU"/>
    </w:rPr>
  </w:style>
  <w:style w:type="paragraph" w:customStyle="1" w:styleId="3">
    <w:name w:val="Основной текст3"/>
    <w:basedOn w:val="a"/>
    <w:uiPriority w:val="99"/>
    <w:rsid w:val="00100B4D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color w:val="000000"/>
      <w:spacing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75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5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35749" TargetMode="External"/><Relationship Id="rId13" Type="http://schemas.openxmlformats.org/officeDocument/2006/relationships/hyperlink" Target="http://ibooks.ru/reading.php?short=1&amp;isbn=978-5-222-20165-7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mintrans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zd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.lanbook.com/book/592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58948" TargetMode="External"/><Relationship Id="rId14" Type="http://schemas.openxmlformats.org/officeDocument/2006/relationships/hyperlink" Target="https://e.lanbook.com/book/996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14</Pages>
  <Words>2831</Words>
  <Characters>16142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Меринов</dc:creator>
  <cp:keywords/>
  <dc:description/>
  <cp:lastModifiedBy>Admin</cp:lastModifiedBy>
  <cp:revision>17</cp:revision>
  <dcterms:created xsi:type="dcterms:W3CDTF">2018-10-16T06:11:00Z</dcterms:created>
  <dcterms:modified xsi:type="dcterms:W3CDTF">2020-07-01T06:25:00Z</dcterms:modified>
</cp:coreProperties>
</file>